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CC9F" w14:textId="77777777" w:rsidR="00BE6776" w:rsidRPr="00B915F8" w:rsidRDefault="00BE6776" w:rsidP="00B915F8">
      <w:pPr>
        <w:pStyle w:val="BTEMEASMCA"/>
      </w:pPr>
    </w:p>
    <w:p w14:paraId="569FC008" w14:textId="77777777" w:rsidR="00D0033D" w:rsidRPr="00B915F8" w:rsidRDefault="00D0033D" w:rsidP="00B915F8">
      <w:pPr>
        <w:pStyle w:val="BTEMEASMCA"/>
      </w:pPr>
    </w:p>
    <w:p w14:paraId="3B08583D" w14:textId="77777777" w:rsidR="00D0033D" w:rsidRPr="00B915F8" w:rsidRDefault="00D0033D" w:rsidP="00B915F8">
      <w:pPr>
        <w:pStyle w:val="BTEMEASMCA"/>
      </w:pPr>
    </w:p>
    <w:p w14:paraId="2C3DC136" w14:textId="77777777" w:rsidR="00BE6776" w:rsidRPr="00B915F8" w:rsidRDefault="00BE6776" w:rsidP="00B915F8">
      <w:pPr>
        <w:pStyle w:val="BTEMEASMCA"/>
      </w:pPr>
    </w:p>
    <w:p w14:paraId="5829F91A" w14:textId="77777777" w:rsidR="00BE6776" w:rsidRPr="00B915F8" w:rsidRDefault="00BE6776" w:rsidP="00B915F8">
      <w:pPr>
        <w:pStyle w:val="BTEMEASMCA"/>
      </w:pPr>
    </w:p>
    <w:p w14:paraId="5D463508" w14:textId="77777777" w:rsidR="00BE6776" w:rsidRPr="00B915F8" w:rsidRDefault="00BE6776" w:rsidP="00B915F8">
      <w:pPr>
        <w:pStyle w:val="BTEMEASMCA"/>
      </w:pPr>
    </w:p>
    <w:p w14:paraId="696D64E5" w14:textId="77777777" w:rsidR="00BE6776" w:rsidRPr="00B915F8" w:rsidRDefault="00BE6776" w:rsidP="00B915F8">
      <w:pPr>
        <w:pStyle w:val="BTEMEASMCA"/>
      </w:pPr>
    </w:p>
    <w:p w14:paraId="24C4A219" w14:textId="77777777" w:rsidR="00BE6776" w:rsidRPr="00B915F8" w:rsidRDefault="00BE6776" w:rsidP="00B915F8">
      <w:pPr>
        <w:pStyle w:val="BTEMEASMCA"/>
      </w:pPr>
    </w:p>
    <w:p w14:paraId="268B6B0E" w14:textId="77777777" w:rsidR="00BE6776" w:rsidRPr="00B915F8" w:rsidRDefault="00BE6776" w:rsidP="00B915F8">
      <w:pPr>
        <w:pStyle w:val="BTEMEASMCA"/>
      </w:pPr>
    </w:p>
    <w:p w14:paraId="4D96C6FC" w14:textId="77777777" w:rsidR="00BE6776" w:rsidRPr="00B915F8" w:rsidRDefault="00BE6776" w:rsidP="00B915F8">
      <w:pPr>
        <w:pStyle w:val="BTEMEASMCA"/>
      </w:pPr>
    </w:p>
    <w:p w14:paraId="2C5C95A7" w14:textId="77777777" w:rsidR="00BE6776" w:rsidRPr="00B915F8" w:rsidRDefault="00BE6776" w:rsidP="00B915F8">
      <w:pPr>
        <w:pStyle w:val="BTEMEASMCA"/>
      </w:pPr>
    </w:p>
    <w:p w14:paraId="76E5F4EA" w14:textId="77777777" w:rsidR="00BE6776" w:rsidRPr="00B915F8" w:rsidRDefault="00BE6776" w:rsidP="00B915F8">
      <w:pPr>
        <w:pStyle w:val="BTEMEASMCA"/>
      </w:pPr>
    </w:p>
    <w:p w14:paraId="6EF1BF9F" w14:textId="77777777" w:rsidR="00BE6776" w:rsidRPr="00B915F8" w:rsidRDefault="00BE6776" w:rsidP="00B915F8">
      <w:pPr>
        <w:pStyle w:val="BTEMEASMCA"/>
      </w:pPr>
    </w:p>
    <w:p w14:paraId="4B513876" w14:textId="77777777" w:rsidR="00BE6776" w:rsidRPr="00B915F8" w:rsidRDefault="00BE6776" w:rsidP="00B915F8">
      <w:pPr>
        <w:pStyle w:val="BTEMEASMCA"/>
      </w:pPr>
    </w:p>
    <w:p w14:paraId="05EFF0E5" w14:textId="77777777" w:rsidR="00BE6776" w:rsidRPr="00B915F8" w:rsidRDefault="00BE6776" w:rsidP="00B915F8">
      <w:pPr>
        <w:pStyle w:val="BTEMEASMCA"/>
      </w:pPr>
    </w:p>
    <w:p w14:paraId="60F9357D" w14:textId="77777777" w:rsidR="00BE6776" w:rsidRPr="00B915F8" w:rsidRDefault="00BE6776" w:rsidP="00B915F8">
      <w:pPr>
        <w:pStyle w:val="BTEMEASMCA"/>
      </w:pPr>
    </w:p>
    <w:p w14:paraId="5385F45F" w14:textId="77777777" w:rsidR="00BE6776" w:rsidRPr="00B915F8" w:rsidRDefault="00BE6776" w:rsidP="00B915F8">
      <w:pPr>
        <w:pStyle w:val="BTEMEASMCA"/>
      </w:pPr>
    </w:p>
    <w:p w14:paraId="54FCB2EF" w14:textId="77777777" w:rsidR="00BE6776" w:rsidRPr="00B915F8" w:rsidRDefault="00BE6776" w:rsidP="00B915F8">
      <w:pPr>
        <w:pStyle w:val="BTEMEASMCA"/>
      </w:pPr>
    </w:p>
    <w:p w14:paraId="7D694D2B" w14:textId="77777777" w:rsidR="00BE6776" w:rsidRPr="00B915F8" w:rsidRDefault="00BE6776" w:rsidP="00B915F8">
      <w:pPr>
        <w:pStyle w:val="BTEMEASMCA"/>
      </w:pPr>
    </w:p>
    <w:p w14:paraId="4BC25C5D" w14:textId="77777777" w:rsidR="00BE6776" w:rsidRPr="00B915F8" w:rsidRDefault="00BE6776" w:rsidP="00B915F8">
      <w:pPr>
        <w:pStyle w:val="BTEMEASMCA"/>
      </w:pPr>
    </w:p>
    <w:p w14:paraId="7A5E2B6E" w14:textId="77777777" w:rsidR="00BE6776" w:rsidRPr="00B915F8" w:rsidRDefault="00BE6776" w:rsidP="00B915F8">
      <w:pPr>
        <w:pStyle w:val="BTEMEASMCA"/>
      </w:pPr>
    </w:p>
    <w:p w14:paraId="09B51E64" w14:textId="77777777" w:rsidR="00BE6776" w:rsidRPr="00B915F8" w:rsidRDefault="00BE6776" w:rsidP="00B915F8">
      <w:pPr>
        <w:pStyle w:val="BTEMEASMCA"/>
      </w:pPr>
    </w:p>
    <w:p w14:paraId="045B8686" w14:textId="77777777" w:rsidR="00BE6776" w:rsidRPr="00B915F8" w:rsidRDefault="00BE6776" w:rsidP="00B915F8">
      <w:pPr>
        <w:pStyle w:val="BTEMEASMCA"/>
      </w:pPr>
    </w:p>
    <w:p w14:paraId="49EBDFEC" w14:textId="77777777" w:rsidR="00BE6776" w:rsidRPr="00B915F8" w:rsidRDefault="00BE6776" w:rsidP="00B915F8">
      <w:pPr>
        <w:pStyle w:val="TTEMEASMCA"/>
        <w:tabs>
          <w:tab w:val="left" w:pos="709"/>
        </w:tabs>
        <w:ind w:left="0" w:firstLine="0"/>
        <w:rPr>
          <w:b w:val="0"/>
          <w:bCs/>
        </w:rPr>
      </w:pPr>
      <w:bookmarkStart w:id="0" w:name="_Toc129243136"/>
      <w:bookmarkStart w:id="1" w:name="_Toc129243261"/>
      <w:r w:rsidRPr="00B915F8">
        <w:t>A. ŽENKLINIMAS</w:t>
      </w:r>
      <w:bookmarkEnd w:id="0"/>
      <w:bookmarkEnd w:id="1"/>
    </w:p>
    <w:p w14:paraId="78FA2F42" w14:textId="77777777" w:rsidR="00BE6776" w:rsidRPr="00B915F8" w:rsidRDefault="00BE6776" w:rsidP="00B915F8">
      <w:pPr>
        <w:pStyle w:val="BTEMEASMCA"/>
      </w:pPr>
      <w:r w:rsidRPr="00B915F8">
        <w:br w:type="page"/>
      </w:r>
    </w:p>
    <w:p w14:paraId="30F3DE9B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lastRenderedPageBreak/>
        <w:t>INFORMACIJA ANT IŠORINĖS PAKUOTĖS</w:t>
      </w:r>
    </w:p>
    <w:p w14:paraId="16AF9BE1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</w:p>
    <w:p w14:paraId="69FBC9B9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KARTONO DĖŽUTĖ</w:t>
      </w:r>
    </w:p>
    <w:p w14:paraId="7B76A6E1" w14:textId="77777777" w:rsidR="00BE6776" w:rsidRPr="00B915F8" w:rsidRDefault="00BE6776" w:rsidP="00B915F8">
      <w:pPr>
        <w:pStyle w:val="BTEMEASMCA"/>
      </w:pPr>
    </w:p>
    <w:p w14:paraId="4B9CB0A6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1.</w:t>
      </w:r>
      <w:r w:rsidRPr="00B915F8">
        <w:tab/>
        <w:t>VAISTINIO PREPARATO PAVADINIMAS</w:t>
      </w:r>
    </w:p>
    <w:p w14:paraId="55319BFB" w14:textId="77777777" w:rsidR="00BE6776" w:rsidRPr="00B915F8" w:rsidRDefault="00BE6776" w:rsidP="00B915F8">
      <w:pPr>
        <w:pStyle w:val="BTEMEASMCA"/>
      </w:pPr>
    </w:p>
    <w:p w14:paraId="6B39D78E" w14:textId="77777777" w:rsidR="00BE6776" w:rsidRPr="00B915F8" w:rsidRDefault="00BE6776" w:rsidP="00B915F8">
      <w:pPr>
        <w:pStyle w:val="Pagrindinistekstas"/>
        <w:tabs>
          <w:tab w:val="left" w:pos="709"/>
        </w:tabs>
        <w:spacing w:after="0"/>
        <w:rPr>
          <w:szCs w:val="22"/>
        </w:rPr>
      </w:pPr>
      <w:proofErr w:type="spellStart"/>
      <w:r w:rsidRPr="00B915F8">
        <w:rPr>
          <w:bCs/>
          <w:iCs/>
          <w:szCs w:val="22"/>
        </w:rPr>
        <w:t>Linoladiol</w:t>
      </w:r>
      <w:proofErr w:type="spellEnd"/>
      <w:r w:rsidRPr="00B915F8">
        <w:rPr>
          <w:bCs/>
          <w:iCs/>
          <w:szCs w:val="22"/>
        </w:rPr>
        <w:t>-H N 0,05 mg/4 mg/g kremas</w:t>
      </w:r>
    </w:p>
    <w:p w14:paraId="563A4000" w14:textId="45C2E925" w:rsidR="00BE6776" w:rsidRPr="00B915F8" w:rsidRDefault="0071786A" w:rsidP="00B915F8">
      <w:pPr>
        <w:pStyle w:val="BTEMEASMCA"/>
      </w:pPr>
      <w:r w:rsidRPr="00B915F8">
        <w:t>estradiolis/prednisolonas</w:t>
      </w:r>
    </w:p>
    <w:p w14:paraId="13B6192B" w14:textId="77777777" w:rsidR="00BE6776" w:rsidRPr="00B915F8" w:rsidRDefault="00BE6776" w:rsidP="00B915F8">
      <w:pPr>
        <w:pStyle w:val="BTEMEASMCA"/>
      </w:pPr>
    </w:p>
    <w:p w14:paraId="2D904C50" w14:textId="77777777" w:rsidR="0071786A" w:rsidRPr="00B915F8" w:rsidRDefault="0071786A" w:rsidP="00B915F8">
      <w:pPr>
        <w:pStyle w:val="BTEMEASMCA"/>
      </w:pPr>
    </w:p>
    <w:p w14:paraId="4BF03FF1" w14:textId="77777777" w:rsidR="00BE6776" w:rsidRPr="00091E0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2.</w:t>
      </w:r>
      <w:r w:rsidRPr="00B915F8">
        <w:tab/>
        <w:t>VEIKLIOJI MEDŽIAGA IR JOS KIEKIS</w:t>
      </w:r>
    </w:p>
    <w:p w14:paraId="5AD1D8AA" w14:textId="77777777" w:rsidR="00BE6776" w:rsidRPr="00B915F8" w:rsidRDefault="00BE6776" w:rsidP="00B915F8">
      <w:pPr>
        <w:pStyle w:val="BTEMEASMCA"/>
      </w:pPr>
    </w:p>
    <w:p w14:paraId="3F71E2FA" w14:textId="77777777" w:rsidR="00BE6776" w:rsidRPr="00B915F8" w:rsidRDefault="00BE6776" w:rsidP="00B915F8">
      <w:pPr>
        <w:pStyle w:val="BTEMEASMCA"/>
      </w:pPr>
      <w:smartTag w:uri="urn:schemas-microsoft-com:office:smarttags" w:element="metricconverter">
        <w:smartTagPr>
          <w:attr w:name="ProductID" w:val="1ﾠg"/>
        </w:smartTagPr>
        <w:r w:rsidRPr="00B915F8">
          <w:t>1 g</w:t>
        </w:r>
      </w:smartTag>
      <w:r w:rsidRPr="00B915F8">
        <w:t xml:space="preserve"> kremo yra 0,05 mg estradiolio ir 4 mg prednisolono.</w:t>
      </w:r>
    </w:p>
    <w:p w14:paraId="0F1D55E8" w14:textId="77777777" w:rsidR="00BE6776" w:rsidRPr="00B915F8" w:rsidRDefault="00BE6776" w:rsidP="00B915F8">
      <w:pPr>
        <w:pStyle w:val="BTEMEASMCA"/>
      </w:pPr>
    </w:p>
    <w:p w14:paraId="73756AE3" w14:textId="77777777" w:rsidR="00BE6776" w:rsidRPr="00B915F8" w:rsidRDefault="00BE6776" w:rsidP="00B915F8">
      <w:pPr>
        <w:pStyle w:val="BTEMEASMCA"/>
      </w:pPr>
    </w:p>
    <w:p w14:paraId="7A927CD9" w14:textId="77777777" w:rsidR="00BE6776" w:rsidRPr="00091E0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3.</w:t>
      </w:r>
      <w:r w:rsidRPr="00B915F8">
        <w:tab/>
        <w:t>PAGALBINIŲ MEDŽIAGŲ SĄRAŠAS</w:t>
      </w:r>
    </w:p>
    <w:p w14:paraId="60CC90BC" w14:textId="77777777" w:rsidR="00BE6776" w:rsidRPr="00B915F8" w:rsidRDefault="00BE6776" w:rsidP="00B915F8">
      <w:pPr>
        <w:rPr>
          <w:szCs w:val="22"/>
        </w:rPr>
      </w:pPr>
    </w:p>
    <w:p w14:paraId="22D95889" w14:textId="77777777" w:rsidR="00BE6776" w:rsidRPr="00B915F8" w:rsidRDefault="00BE6776" w:rsidP="00B915F8">
      <w:pPr>
        <w:rPr>
          <w:szCs w:val="22"/>
        </w:rPr>
      </w:pPr>
      <w:r w:rsidRPr="00B915F8">
        <w:rPr>
          <w:szCs w:val="22"/>
        </w:rPr>
        <w:t xml:space="preserve">Pagalbinės medžiagos yra </w:t>
      </w:r>
      <w:proofErr w:type="spellStart"/>
      <w:r w:rsidRPr="00B915F8">
        <w:rPr>
          <w:szCs w:val="22"/>
        </w:rPr>
        <w:t>benzilo</w:t>
      </w:r>
      <w:proofErr w:type="spellEnd"/>
      <w:r w:rsidRPr="00B915F8">
        <w:rPr>
          <w:szCs w:val="22"/>
        </w:rPr>
        <w:t xml:space="preserve"> alkoholis, </w:t>
      </w:r>
      <w:proofErr w:type="spellStart"/>
      <w:r w:rsidRPr="00B915F8">
        <w:rPr>
          <w:szCs w:val="22"/>
        </w:rPr>
        <w:t>cetilo</w:t>
      </w:r>
      <w:proofErr w:type="spellEnd"/>
      <w:r w:rsidRPr="00B915F8">
        <w:rPr>
          <w:szCs w:val="22"/>
        </w:rPr>
        <w:t xml:space="preserve"> </w:t>
      </w:r>
      <w:proofErr w:type="spellStart"/>
      <w:r w:rsidRPr="00B915F8">
        <w:rPr>
          <w:szCs w:val="22"/>
        </w:rPr>
        <w:t>palmitatas</w:t>
      </w:r>
      <w:proofErr w:type="spellEnd"/>
      <w:r w:rsidRPr="00B915F8">
        <w:rPr>
          <w:szCs w:val="22"/>
        </w:rPr>
        <w:t xml:space="preserve">, </w:t>
      </w:r>
      <w:proofErr w:type="spellStart"/>
      <w:r w:rsidRPr="00B915F8">
        <w:rPr>
          <w:szCs w:val="22"/>
        </w:rPr>
        <w:t>cetostearilo</w:t>
      </w:r>
      <w:proofErr w:type="spellEnd"/>
      <w:r w:rsidRPr="00B915F8">
        <w:rPr>
          <w:szCs w:val="22"/>
        </w:rPr>
        <w:t xml:space="preserve"> alkoholis, natrio citratas, </w:t>
      </w:r>
      <w:proofErr w:type="spellStart"/>
      <w:r w:rsidRPr="00B915F8">
        <w:rPr>
          <w:szCs w:val="22"/>
        </w:rPr>
        <w:t>oktildodekanolis</w:t>
      </w:r>
      <w:proofErr w:type="spellEnd"/>
      <w:r w:rsidRPr="00B915F8">
        <w:rPr>
          <w:szCs w:val="22"/>
        </w:rPr>
        <w:t xml:space="preserve">, </w:t>
      </w:r>
      <w:proofErr w:type="spellStart"/>
      <w:r w:rsidRPr="00B915F8">
        <w:rPr>
          <w:szCs w:val="22"/>
        </w:rPr>
        <w:t>polisorbatas</w:t>
      </w:r>
      <w:proofErr w:type="spellEnd"/>
      <w:r w:rsidRPr="00B915F8">
        <w:rPr>
          <w:szCs w:val="22"/>
        </w:rPr>
        <w:t xml:space="preserve"> 60, </w:t>
      </w:r>
      <w:proofErr w:type="spellStart"/>
      <w:r w:rsidRPr="00B915F8">
        <w:rPr>
          <w:szCs w:val="22"/>
        </w:rPr>
        <w:t>sorbitano</w:t>
      </w:r>
      <w:proofErr w:type="spellEnd"/>
      <w:r w:rsidRPr="00B915F8">
        <w:rPr>
          <w:szCs w:val="22"/>
        </w:rPr>
        <w:t xml:space="preserve"> </w:t>
      </w:r>
      <w:proofErr w:type="spellStart"/>
      <w:r w:rsidRPr="00B915F8">
        <w:rPr>
          <w:szCs w:val="22"/>
        </w:rPr>
        <w:t>stearatas</w:t>
      </w:r>
      <w:proofErr w:type="spellEnd"/>
      <w:r w:rsidRPr="00B915F8">
        <w:rPr>
          <w:szCs w:val="22"/>
        </w:rPr>
        <w:t xml:space="preserve"> (E491), išgrynintas vanduo.</w:t>
      </w:r>
    </w:p>
    <w:p w14:paraId="07264A41" w14:textId="77777777" w:rsidR="00BE6776" w:rsidRPr="00B915F8" w:rsidRDefault="00BE6776" w:rsidP="00B915F8">
      <w:pPr>
        <w:pStyle w:val="BTEMEASMCA"/>
      </w:pPr>
    </w:p>
    <w:p w14:paraId="62FB41DB" w14:textId="77777777" w:rsidR="00BE6776" w:rsidRPr="00B915F8" w:rsidRDefault="00BE6776" w:rsidP="00B915F8">
      <w:pPr>
        <w:pStyle w:val="BTEMEASMCA"/>
      </w:pPr>
    </w:p>
    <w:p w14:paraId="5C1A48C5" w14:textId="77777777" w:rsidR="00BE6776" w:rsidRPr="00091E0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4.</w:t>
      </w:r>
      <w:r w:rsidRPr="00B915F8">
        <w:tab/>
        <w:t>FARMACINĖ FORMA IR KIEKIS PAKUOTĖJE</w:t>
      </w:r>
    </w:p>
    <w:p w14:paraId="7766A214" w14:textId="77777777" w:rsidR="00BE6776" w:rsidRPr="00B915F8" w:rsidRDefault="00BE6776" w:rsidP="00B915F8">
      <w:pPr>
        <w:pStyle w:val="BTEMEASMCA"/>
      </w:pPr>
    </w:p>
    <w:p w14:paraId="3764C46A" w14:textId="77777777" w:rsidR="00BE6776" w:rsidRPr="00B915F8" w:rsidRDefault="00BE6776" w:rsidP="00B915F8">
      <w:pPr>
        <w:pStyle w:val="BTEMEASMCA"/>
      </w:pPr>
      <w:smartTag w:uri="urn:schemas-microsoft-com:office:smarttags" w:element="metricconverter">
        <w:smartTagPr>
          <w:attr w:name="ProductID" w:val="25ﾠg"/>
        </w:smartTagPr>
        <w:r w:rsidRPr="00B915F8">
          <w:t>25 g</w:t>
        </w:r>
      </w:smartTag>
      <w:r w:rsidRPr="00B915F8">
        <w:t xml:space="preserve"> kremo</w:t>
      </w:r>
    </w:p>
    <w:p w14:paraId="0A405E84" w14:textId="3B54CCAF" w:rsidR="00334721" w:rsidRPr="00B915F8" w:rsidRDefault="00334721" w:rsidP="00B915F8">
      <w:pPr>
        <w:pStyle w:val="BTEMEASMCA"/>
      </w:pPr>
      <w:r w:rsidRPr="00B915F8">
        <w:rPr>
          <w:highlight w:val="lightGray"/>
        </w:rPr>
        <w:t>50 g kremo</w:t>
      </w:r>
    </w:p>
    <w:p w14:paraId="2FCFE6C2" w14:textId="77777777" w:rsidR="00BE6776" w:rsidRPr="00B915F8" w:rsidRDefault="00BE6776" w:rsidP="00B915F8">
      <w:pPr>
        <w:pStyle w:val="BTEMEASMCA"/>
      </w:pPr>
    </w:p>
    <w:p w14:paraId="55D4688E" w14:textId="77777777" w:rsidR="00BE6776" w:rsidRPr="00B915F8" w:rsidRDefault="00BE6776" w:rsidP="00B915F8">
      <w:pPr>
        <w:pStyle w:val="BTEMEASMCA"/>
      </w:pPr>
    </w:p>
    <w:p w14:paraId="50BC05BF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5.</w:t>
      </w:r>
      <w:r w:rsidRPr="00B915F8">
        <w:tab/>
        <w:t>VARTOJIMO METODAS IR BŪDAS (-AI)</w:t>
      </w:r>
    </w:p>
    <w:p w14:paraId="58355B62" w14:textId="77777777" w:rsidR="00BE6776" w:rsidRPr="00B915F8" w:rsidRDefault="00BE6776" w:rsidP="00B915F8">
      <w:pPr>
        <w:pStyle w:val="BTEMEASMCA"/>
      </w:pPr>
    </w:p>
    <w:p w14:paraId="11FFA721" w14:textId="77777777" w:rsidR="00BE6776" w:rsidRPr="00B915F8" w:rsidRDefault="00BE6776" w:rsidP="00B915F8">
      <w:pPr>
        <w:pStyle w:val="BTEMEASMCA"/>
      </w:pPr>
      <w:r w:rsidRPr="00B915F8">
        <w:t>Vartoti ant odos</w:t>
      </w:r>
      <w:r w:rsidRPr="004A76D3">
        <w:rPr>
          <w:highlight w:val="lightGray"/>
        </w:rPr>
        <w:t>.</w:t>
      </w:r>
    </w:p>
    <w:p w14:paraId="17BB5F61" w14:textId="77777777" w:rsidR="00BE6776" w:rsidRPr="00B915F8" w:rsidRDefault="00BE6776" w:rsidP="00B915F8">
      <w:pPr>
        <w:pStyle w:val="BTEMEASMCA"/>
      </w:pPr>
      <w:r w:rsidRPr="00B915F8">
        <w:t>Prieš vartojimą perskaitykite pakuotės lapelį.</w:t>
      </w:r>
    </w:p>
    <w:p w14:paraId="0A46BD2C" w14:textId="77777777" w:rsidR="00BE6776" w:rsidRPr="00B915F8" w:rsidRDefault="00BE6776" w:rsidP="00B915F8">
      <w:pPr>
        <w:pStyle w:val="BTEMEASMCA"/>
      </w:pPr>
    </w:p>
    <w:p w14:paraId="56D3E58C" w14:textId="77777777" w:rsidR="00BE6776" w:rsidRPr="00B915F8" w:rsidRDefault="00BE6776" w:rsidP="00B915F8">
      <w:pPr>
        <w:pStyle w:val="BTEMEASMCA"/>
      </w:pPr>
    </w:p>
    <w:p w14:paraId="1A1A1E47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6.</w:t>
      </w:r>
      <w:r w:rsidRPr="00B915F8">
        <w:tab/>
        <w:t>SPECIALUS ĮSPĖJIMAS, KAD VAISTINĮ PREPARATĄ BŪTINA LAIKYTI VAIKAMS NEPASTEBIMOJE IR NEPASIEKIAMOJE VIETOJE</w:t>
      </w:r>
    </w:p>
    <w:p w14:paraId="77084B47" w14:textId="77777777" w:rsidR="00BE6776" w:rsidRPr="00B915F8" w:rsidRDefault="00BE6776" w:rsidP="00B915F8">
      <w:pPr>
        <w:pStyle w:val="BTEMEASMCA"/>
      </w:pPr>
    </w:p>
    <w:p w14:paraId="143CD98F" w14:textId="77777777" w:rsidR="00BE6776" w:rsidRPr="00B915F8" w:rsidRDefault="00BE6776" w:rsidP="00B915F8">
      <w:pPr>
        <w:pStyle w:val="BTEMEASMCA"/>
      </w:pPr>
      <w:r w:rsidRPr="00B915F8">
        <w:t>Laikyti vaikams nepastebimoje ir nepasiekiamoje vietoje.</w:t>
      </w:r>
    </w:p>
    <w:p w14:paraId="7D72F2AD" w14:textId="77777777" w:rsidR="00BE6776" w:rsidRPr="00B915F8" w:rsidRDefault="00BE6776" w:rsidP="00B915F8">
      <w:pPr>
        <w:pStyle w:val="BTEMEASMCA"/>
      </w:pPr>
    </w:p>
    <w:p w14:paraId="3DD4CBBC" w14:textId="77777777" w:rsidR="00BE6776" w:rsidRPr="00B915F8" w:rsidRDefault="00BE6776" w:rsidP="00B915F8">
      <w:pPr>
        <w:pStyle w:val="BTEMEASMCA"/>
      </w:pPr>
    </w:p>
    <w:p w14:paraId="2798D2ED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7.</w:t>
      </w:r>
      <w:r w:rsidRPr="00B915F8">
        <w:tab/>
        <w:t>KITAS (-I) SPECIALUS (-ŪS) ĮSPĖJIMAS (-AI) (JEI REIKIA)</w:t>
      </w:r>
    </w:p>
    <w:p w14:paraId="2CE08998" w14:textId="77777777" w:rsidR="00BE6776" w:rsidRPr="00B915F8" w:rsidRDefault="00BE6776" w:rsidP="00B915F8">
      <w:pPr>
        <w:pStyle w:val="BTEMEASMCA"/>
      </w:pPr>
    </w:p>
    <w:p w14:paraId="3D0B483D" w14:textId="77777777" w:rsidR="00BE6776" w:rsidRPr="00B915F8" w:rsidRDefault="00BE6776" w:rsidP="00B915F8">
      <w:pPr>
        <w:pStyle w:val="BTEMEASMCA"/>
      </w:pPr>
    </w:p>
    <w:p w14:paraId="74DF1297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8.</w:t>
      </w:r>
      <w:r w:rsidRPr="00B915F8">
        <w:tab/>
        <w:t>TINKAMUMO LAIKAS</w:t>
      </w:r>
    </w:p>
    <w:p w14:paraId="2CD9212B" w14:textId="77777777" w:rsidR="00BE6776" w:rsidRPr="00B915F8" w:rsidRDefault="00BE6776" w:rsidP="00B915F8">
      <w:pPr>
        <w:pStyle w:val="BTEMEASMCA"/>
      </w:pPr>
    </w:p>
    <w:p w14:paraId="20DA4145" w14:textId="00E93BC7" w:rsidR="00BE6776" w:rsidRPr="00B915F8" w:rsidRDefault="0071786A" w:rsidP="00B915F8">
      <w:pPr>
        <w:pStyle w:val="BTEMEASMCA"/>
      </w:pPr>
      <w:r w:rsidRPr="00B915F8">
        <w:t xml:space="preserve">EXP: </w:t>
      </w:r>
      <w:r w:rsidR="00BE6776" w:rsidRPr="00B915F8">
        <w:rPr>
          <w:highlight w:val="lightGray"/>
        </w:rPr>
        <w:t>MMMM</w:t>
      </w:r>
      <w:r w:rsidRPr="00B915F8">
        <w:rPr>
          <w:highlight w:val="lightGray"/>
        </w:rPr>
        <w:t xml:space="preserve"> mm</w:t>
      </w:r>
    </w:p>
    <w:p w14:paraId="7006B4F4" w14:textId="77777777" w:rsidR="00BE6776" w:rsidRPr="00B915F8" w:rsidRDefault="00BE6776" w:rsidP="00B915F8">
      <w:pPr>
        <w:pStyle w:val="BTEMEASMCA"/>
        <w:rPr>
          <w:noProof w:val="0"/>
        </w:rPr>
      </w:pPr>
      <w:r w:rsidRPr="00B915F8">
        <w:t>Po pirmojo atidarymo tinka vartoti 12 mėnesių.</w:t>
      </w:r>
    </w:p>
    <w:p w14:paraId="4C58DA05" w14:textId="77777777" w:rsidR="00BE6776" w:rsidRPr="00B915F8" w:rsidRDefault="00BE6776" w:rsidP="00B915F8">
      <w:pPr>
        <w:pStyle w:val="BTEMEASMCA"/>
      </w:pPr>
    </w:p>
    <w:p w14:paraId="07B0C285" w14:textId="77777777" w:rsidR="00BE6776" w:rsidRPr="00B915F8" w:rsidRDefault="00BE6776" w:rsidP="00B915F8">
      <w:pPr>
        <w:pStyle w:val="BTEMEASMCA"/>
      </w:pPr>
    </w:p>
    <w:p w14:paraId="23230D7C" w14:textId="77777777" w:rsidR="00BE6776" w:rsidRPr="007E1F27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9.</w:t>
      </w:r>
      <w:r w:rsidRPr="00B915F8">
        <w:tab/>
        <w:t>SPECIALIOS LAIKYMO SĄLYGOS</w:t>
      </w:r>
    </w:p>
    <w:p w14:paraId="12C9051F" w14:textId="77777777" w:rsidR="00BE6776" w:rsidRPr="00B915F8" w:rsidRDefault="00BE6776" w:rsidP="00B915F8">
      <w:pPr>
        <w:pStyle w:val="BTEMEASMCA"/>
      </w:pPr>
    </w:p>
    <w:p w14:paraId="44D63D25" w14:textId="77777777" w:rsidR="00BE6776" w:rsidRPr="00B915F8" w:rsidRDefault="00BE6776" w:rsidP="00B915F8">
      <w:pPr>
        <w:pStyle w:val="BTEMEASMCA"/>
      </w:pPr>
      <w:r w:rsidRPr="00B915F8">
        <w:t>Laikyti ne aukštesnėje kaip 30 </w:t>
      </w:r>
      <w:r w:rsidRPr="00B915F8">
        <w:sym w:font="Symbol" w:char="F0B0"/>
      </w:r>
      <w:r w:rsidRPr="00B915F8">
        <w:t>C temperatūroje.</w:t>
      </w:r>
    </w:p>
    <w:p w14:paraId="69F487D6" w14:textId="77777777" w:rsidR="00BE6776" w:rsidRPr="00B915F8" w:rsidRDefault="00BE6776" w:rsidP="00B915F8">
      <w:pPr>
        <w:pStyle w:val="BTEMEASMCA"/>
      </w:pPr>
    </w:p>
    <w:p w14:paraId="650BFCF3" w14:textId="77777777" w:rsidR="00BE6776" w:rsidRPr="00B915F8" w:rsidRDefault="00BE6776" w:rsidP="00B915F8">
      <w:pPr>
        <w:pStyle w:val="BTEMEASMCA"/>
      </w:pPr>
    </w:p>
    <w:p w14:paraId="17F3D8D0" w14:textId="77777777" w:rsidR="00BE6776" w:rsidRPr="00D658FA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lastRenderedPageBreak/>
        <w:t>10.</w:t>
      </w:r>
      <w:r w:rsidRPr="00B915F8">
        <w:tab/>
        <w:t xml:space="preserve">SPECIALIOS ATSARGUMO PRIEMONĖS DĖL NESUVARTOTO </w:t>
      </w:r>
      <w:r w:rsidRPr="00B915F8">
        <w:rPr>
          <w:bCs/>
        </w:rPr>
        <w:t xml:space="preserve">VAISTINIO PREPARATO AR JO ATLIEKŲ </w:t>
      </w:r>
      <w:r w:rsidRPr="00B915F8">
        <w:t>TVARKYMO (JEI REIKIA)</w:t>
      </w:r>
    </w:p>
    <w:p w14:paraId="00D15193" w14:textId="77777777" w:rsidR="00BE6776" w:rsidRPr="00B915F8" w:rsidRDefault="00BE6776" w:rsidP="00B915F8">
      <w:pPr>
        <w:pStyle w:val="BTEMEASMCA"/>
      </w:pPr>
    </w:p>
    <w:p w14:paraId="793315BE" w14:textId="77777777" w:rsidR="00BE6776" w:rsidRPr="00B915F8" w:rsidRDefault="00BE6776" w:rsidP="00B915F8">
      <w:pPr>
        <w:pStyle w:val="BTEMEASMCA"/>
      </w:pPr>
    </w:p>
    <w:p w14:paraId="37D613B5" w14:textId="5F9BE3BE" w:rsidR="00BE6776" w:rsidRPr="00B915F8" w:rsidRDefault="00BE6776" w:rsidP="00B915F8">
      <w:pPr>
        <w:pStyle w:val="PI-1labEMEASMCA"/>
        <w:rPr>
          <w:b w:val="0"/>
          <w:bCs/>
        </w:rPr>
      </w:pPr>
      <w:r w:rsidRPr="00B915F8">
        <w:t>11.</w:t>
      </w:r>
      <w:r w:rsidRPr="00B915F8">
        <w:tab/>
      </w:r>
      <w:r w:rsidR="000F5F6C" w:rsidRPr="00B915F8">
        <w:t>LYGIAGRETUS IMPORTUOTOJAS</w:t>
      </w:r>
    </w:p>
    <w:p w14:paraId="2ABEEB89" w14:textId="77777777" w:rsidR="00BE6776" w:rsidRPr="00B915F8" w:rsidRDefault="00BE6776" w:rsidP="00B915F8">
      <w:pPr>
        <w:pStyle w:val="BTEMEASMCA"/>
      </w:pPr>
    </w:p>
    <w:p w14:paraId="3AE073BA" w14:textId="77777777" w:rsidR="001F0DEA" w:rsidRPr="00B915F8" w:rsidRDefault="001F0DEA" w:rsidP="00B915F8">
      <w:pPr>
        <w:numPr>
          <w:ilvl w:val="12"/>
          <w:numId w:val="0"/>
        </w:numPr>
        <w:rPr>
          <w:rFonts w:eastAsia="Calibri"/>
          <w:szCs w:val="22"/>
        </w:rPr>
      </w:pPr>
      <w:r w:rsidRPr="00B915F8">
        <w:rPr>
          <w:rFonts w:eastAsia="Calibri"/>
          <w:b/>
          <w:bCs/>
          <w:szCs w:val="22"/>
        </w:rPr>
        <w:t>Lygiagretus importuotojas</w:t>
      </w:r>
    </w:p>
    <w:p w14:paraId="4FC486ED" w14:textId="77777777" w:rsidR="001F0DEA" w:rsidRPr="00B915F8" w:rsidRDefault="001F0DEA" w:rsidP="00B915F8">
      <w:pPr>
        <w:numPr>
          <w:ilvl w:val="12"/>
          <w:numId w:val="0"/>
        </w:numPr>
        <w:rPr>
          <w:rFonts w:eastAsia="Calibri"/>
          <w:szCs w:val="22"/>
        </w:rPr>
      </w:pPr>
      <w:r w:rsidRPr="00B915F8">
        <w:rPr>
          <w:rFonts w:eastAsia="Calibri"/>
          <w:szCs w:val="22"/>
        </w:rPr>
        <w:t>UAB „</w:t>
      </w:r>
      <w:proofErr w:type="spellStart"/>
      <w:r w:rsidRPr="00B915F8">
        <w:rPr>
          <w:rFonts w:eastAsia="Calibri"/>
          <w:szCs w:val="22"/>
        </w:rPr>
        <w:t>Ideal</w:t>
      </w:r>
      <w:proofErr w:type="spellEnd"/>
      <w:r w:rsidRPr="00B915F8">
        <w:rPr>
          <w:rFonts w:eastAsia="Calibri"/>
          <w:szCs w:val="22"/>
        </w:rPr>
        <w:t xml:space="preserve"> </w:t>
      </w:r>
      <w:proofErr w:type="spellStart"/>
      <w:r w:rsidRPr="00B915F8">
        <w:rPr>
          <w:rFonts w:eastAsia="Calibri"/>
          <w:szCs w:val="22"/>
        </w:rPr>
        <w:t>Trade</w:t>
      </w:r>
      <w:proofErr w:type="spellEnd"/>
      <w:r w:rsidRPr="00B915F8">
        <w:rPr>
          <w:rFonts w:eastAsia="Calibri"/>
          <w:szCs w:val="22"/>
        </w:rPr>
        <w:t xml:space="preserve"> Links“</w:t>
      </w:r>
    </w:p>
    <w:p w14:paraId="41792291" w14:textId="77777777" w:rsidR="001F0DEA" w:rsidRPr="00B915F8" w:rsidRDefault="001F0DEA" w:rsidP="00B915F8">
      <w:pPr>
        <w:numPr>
          <w:ilvl w:val="12"/>
          <w:numId w:val="0"/>
        </w:numPr>
        <w:rPr>
          <w:rFonts w:eastAsia="Calibri"/>
          <w:szCs w:val="22"/>
          <w:highlight w:val="lightGray"/>
        </w:rPr>
      </w:pPr>
      <w:proofErr w:type="spellStart"/>
      <w:r w:rsidRPr="00B915F8">
        <w:rPr>
          <w:rFonts w:eastAsia="Calibri"/>
          <w:szCs w:val="22"/>
          <w:highlight w:val="lightGray"/>
        </w:rPr>
        <w:t>Kerupės</w:t>
      </w:r>
      <w:proofErr w:type="spellEnd"/>
      <w:r w:rsidRPr="00B915F8">
        <w:rPr>
          <w:rFonts w:eastAsia="Calibri"/>
          <w:szCs w:val="22"/>
          <w:highlight w:val="lightGray"/>
        </w:rPr>
        <w:t xml:space="preserve"> g. 17, Zapyškis,</w:t>
      </w:r>
    </w:p>
    <w:p w14:paraId="5F2FE0CD" w14:textId="77777777" w:rsidR="001F0DEA" w:rsidRPr="00B915F8" w:rsidRDefault="001F0DEA" w:rsidP="00B915F8">
      <w:pPr>
        <w:numPr>
          <w:ilvl w:val="12"/>
          <w:numId w:val="0"/>
        </w:numPr>
        <w:rPr>
          <w:rFonts w:eastAsia="Calibri"/>
          <w:szCs w:val="22"/>
          <w:highlight w:val="lightGray"/>
        </w:rPr>
      </w:pPr>
      <w:r w:rsidRPr="00B915F8">
        <w:rPr>
          <w:rFonts w:eastAsia="Calibri"/>
          <w:szCs w:val="22"/>
          <w:highlight w:val="lightGray"/>
        </w:rPr>
        <w:t>LT-53431 Kauno r.,</w:t>
      </w:r>
    </w:p>
    <w:p w14:paraId="4AD0074B" w14:textId="77777777" w:rsidR="001F0DEA" w:rsidRPr="00B915F8" w:rsidRDefault="001F0DEA" w:rsidP="00B915F8">
      <w:pPr>
        <w:numPr>
          <w:ilvl w:val="12"/>
          <w:numId w:val="0"/>
        </w:numPr>
        <w:rPr>
          <w:rFonts w:eastAsia="Calibri"/>
          <w:szCs w:val="22"/>
        </w:rPr>
      </w:pPr>
      <w:r w:rsidRPr="00B915F8">
        <w:rPr>
          <w:rFonts w:eastAsia="Calibri"/>
          <w:szCs w:val="22"/>
          <w:highlight w:val="lightGray"/>
        </w:rPr>
        <w:t>Lietuva</w:t>
      </w:r>
    </w:p>
    <w:p w14:paraId="39448689" w14:textId="77777777" w:rsidR="00BE6776" w:rsidRPr="00B915F8" w:rsidRDefault="00BE6776" w:rsidP="00B915F8">
      <w:pPr>
        <w:pStyle w:val="BTEMEASMCA"/>
      </w:pPr>
    </w:p>
    <w:p w14:paraId="14EA13F5" w14:textId="77777777" w:rsidR="00BE6776" w:rsidRPr="00B915F8" w:rsidRDefault="00BE6776" w:rsidP="00B915F8">
      <w:pPr>
        <w:pStyle w:val="BTEMEASMCA"/>
      </w:pPr>
    </w:p>
    <w:p w14:paraId="730C5DD7" w14:textId="7FB16131" w:rsidR="00BE6776" w:rsidRPr="00B915F8" w:rsidRDefault="00BE6776" w:rsidP="00B915F8">
      <w:pPr>
        <w:pStyle w:val="PI-1labEMEASMCA"/>
        <w:tabs>
          <w:tab w:val="left" w:pos="1771"/>
        </w:tabs>
        <w:rPr>
          <w:b w:val="0"/>
          <w:bCs/>
        </w:rPr>
      </w:pPr>
      <w:r w:rsidRPr="00B915F8">
        <w:t>12.</w:t>
      </w:r>
      <w:r w:rsidRPr="00B915F8">
        <w:tab/>
      </w:r>
      <w:r w:rsidR="00513A43" w:rsidRPr="00B915F8">
        <w:t>LYGIAGRETAUS IMPORTO LEIDIMO NUMERIS</w:t>
      </w:r>
    </w:p>
    <w:p w14:paraId="3C78F804" w14:textId="77777777" w:rsidR="00BE6776" w:rsidRPr="00B915F8" w:rsidRDefault="00BE6776" w:rsidP="00B915F8">
      <w:pPr>
        <w:pStyle w:val="BTEMEASMCA"/>
      </w:pPr>
    </w:p>
    <w:p w14:paraId="07CF957C" w14:textId="1D2235AD" w:rsidR="00BE6776" w:rsidRPr="00B915F8" w:rsidRDefault="00334721" w:rsidP="00B915F8">
      <w:pPr>
        <w:pStyle w:val="BTEMEASMCA"/>
      </w:pPr>
      <w:r w:rsidRPr="00B915F8">
        <w:rPr>
          <w:highlight w:val="lightGray"/>
        </w:rPr>
        <w:t>25</w:t>
      </w:r>
      <w:r w:rsidR="00D658FA">
        <w:rPr>
          <w:highlight w:val="lightGray"/>
        </w:rPr>
        <w:t> </w:t>
      </w:r>
      <w:r w:rsidRPr="00B915F8">
        <w:rPr>
          <w:highlight w:val="lightGray"/>
        </w:rPr>
        <w:t>g N1 –</w:t>
      </w:r>
      <w:r w:rsidRPr="00B915F8">
        <w:t xml:space="preserve"> L</w:t>
      </w:r>
      <w:r w:rsidR="00BE6776" w:rsidRPr="00B915F8">
        <w:t>T/</w:t>
      </w:r>
      <w:r w:rsidR="0071786A" w:rsidRPr="00B915F8">
        <w:t>L/</w:t>
      </w:r>
      <w:r w:rsidR="00675003">
        <w:t>26/3563/001</w:t>
      </w:r>
    </w:p>
    <w:p w14:paraId="793C9947" w14:textId="7877F8C8" w:rsidR="00334721" w:rsidRPr="00B915F8" w:rsidRDefault="00334721" w:rsidP="00B915F8">
      <w:pPr>
        <w:pStyle w:val="BTEMEASMCA"/>
      </w:pPr>
      <w:r w:rsidRPr="00675003">
        <w:rPr>
          <w:highlight w:val="lightGray"/>
        </w:rPr>
        <w:t>50</w:t>
      </w:r>
      <w:r w:rsidR="00D658FA" w:rsidRPr="00675003">
        <w:rPr>
          <w:highlight w:val="lightGray"/>
        </w:rPr>
        <w:t> </w:t>
      </w:r>
      <w:r w:rsidRPr="00675003">
        <w:rPr>
          <w:highlight w:val="lightGray"/>
        </w:rPr>
        <w:t>g N1 – LT/L/</w:t>
      </w:r>
      <w:r w:rsidR="00675003" w:rsidRPr="00675003">
        <w:rPr>
          <w:highlight w:val="lightGray"/>
        </w:rPr>
        <w:t>26/3563/00</w:t>
      </w:r>
      <w:r w:rsidR="00675003" w:rsidRPr="00675003">
        <w:rPr>
          <w:highlight w:val="lightGray"/>
        </w:rPr>
        <w:t>2</w:t>
      </w:r>
    </w:p>
    <w:p w14:paraId="142C0EB3" w14:textId="77777777" w:rsidR="00334721" w:rsidRPr="00B915F8" w:rsidRDefault="00334721" w:rsidP="00B915F8">
      <w:pPr>
        <w:pStyle w:val="BTEMEASMCA"/>
      </w:pPr>
    </w:p>
    <w:p w14:paraId="41A67C54" w14:textId="77777777" w:rsidR="00BE6776" w:rsidRPr="00B915F8" w:rsidRDefault="00BE6776" w:rsidP="00B915F8">
      <w:pPr>
        <w:pStyle w:val="BTEMEASMCA"/>
      </w:pPr>
    </w:p>
    <w:p w14:paraId="2AFC8AE4" w14:textId="77777777" w:rsidR="00BE6776" w:rsidRPr="00B915F8" w:rsidRDefault="00BE6776" w:rsidP="00B915F8">
      <w:pPr>
        <w:pStyle w:val="BTEMEASMCA"/>
      </w:pPr>
    </w:p>
    <w:p w14:paraId="356927A4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13.</w:t>
      </w:r>
      <w:r w:rsidRPr="00B915F8">
        <w:tab/>
        <w:t>SERIJOS NUMERIS</w:t>
      </w:r>
    </w:p>
    <w:p w14:paraId="1E229E1D" w14:textId="77777777" w:rsidR="00BE6776" w:rsidRPr="00B915F8" w:rsidRDefault="00BE6776" w:rsidP="00B915F8">
      <w:pPr>
        <w:pStyle w:val="BTEMEASMCA"/>
      </w:pPr>
    </w:p>
    <w:p w14:paraId="311888B7" w14:textId="33BA49C2" w:rsidR="00BE6776" w:rsidRPr="00B915F8" w:rsidRDefault="0071786A" w:rsidP="00B915F8">
      <w:pPr>
        <w:pStyle w:val="BTEMEASMCA"/>
      </w:pPr>
      <w:r w:rsidRPr="00B915F8">
        <w:t>Lot:</w:t>
      </w:r>
    </w:p>
    <w:p w14:paraId="1541A794" w14:textId="77777777" w:rsidR="00BE6776" w:rsidRPr="00B915F8" w:rsidRDefault="00BE6776" w:rsidP="00B915F8">
      <w:pPr>
        <w:pStyle w:val="BTEMEASMCA"/>
      </w:pPr>
    </w:p>
    <w:p w14:paraId="12C69D1A" w14:textId="77777777" w:rsidR="00BE6776" w:rsidRPr="00B915F8" w:rsidRDefault="00BE6776" w:rsidP="00B915F8">
      <w:pPr>
        <w:pStyle w:val="BTEMEASMCA"/>
      </w:pPr>
    </w:p>
    <w:p w14:paraId="6885BB18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14.</w:t>
      </w:r>
      <w:r w:rsidRPr="00B915F8">
        <w:tab/>
        <w:t>PARDAVIMO (IŠDAVIMO) TVARKA</w:t>
      </w:r>
    </w:p>
    <w:p w14:paraId="6D6780F3" w14:textId="77777777" w:rsidR="00BE6776" w:rsidRPr="00B915F8" w:rsidRDefault="00BE6776" w:rsidP="00B915F8">
      <w:pPr>
        <w:pStyle w:val="BTEMEASMCA"/>
      </w:pPr>
    </w:p>
    <w:p w14:paraId="36CAE66F" w14:textId="759CD8FA" w:rsidR="00BE6776" w:rsidRPr="00B915F8" w:rsidRDefault="00BE6776" w:rsidP="00B915F8">
      <w:pPr>
        <w:pStyle w:val="BTEMEASMCA"/>
      </w:pPr>
      <w:r w:rsidRPr="00B915F8">
        <w:t xml:space="preserve">Receptinis </w:t>
      </w:r>
      <w:r w:rsidR="003F64E5" w:rsidRPr="00B915F8">
        <w:t>vaistas</w:t>
      </w:r>
      <w:r w:rsidR="00DE7BD5" w:rsidRPr="00B915F8">
        <w:rPr>
          <w:highlight w:val="lightGray"/>
        </w:rPr>
        <w:t>.</w:t>
      </w:r>
    </w:p>
    <w:p w14:paraId="20F7096B" w14:textId="77777777" w:rsidR="00BE6776" w:rsidRPr="00B915F8" w:rsidRDefault="00BE6776" w:rsidP="00B915F8">
      <w:pPr>
        <w:pStyle w:val="BTEMEASMCA"/>
      </w:pPr>
    </w:p>
    <w:p w14:paraId="40310039" w14:textId="77777777" w:rsidR="00BE6776" w:rsidRPr="00B915F8" w:rsidRDefault="00BE6776" w:rsidP="00B915F8">
      <w:pPr>
        <w:pStyle w:val="BTEMEASMCA"/>
      </w:pPr>
    </w:p>
    <w:p w14:paraId="32E266F2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15.</w:t>
      </w:r>
      <w:r w:rsidRPr="00B915F8">
        <w:tab/>
        <w:t>VARTOJIMO INSTRUKCIJA</w:t>
      </w:r>
    </w:p>
    <w:p w14:paraId="32941C65" w14:textId="77777777" w:rsidR="00BE6776" w:rsidRPr="00B915F8" w:rsidRDefault="00BE6776" w:rsidP="00B915F8">
      <w:pPr>
        <w:pStyle w:val="BTEMEASMCA"/>
      </w:pPr>
    </w:p>
    <w:p w14:paraId="7712174B" w14:textId="77777777" w:rsidR="00BE6776" w:rsidRPr="00B915F8" w:rsidRDefault="00BE6776" w:rsidP="00B915F8">
      <w:pPr>
        <w:pStyle w:val="BTEMEASMCA"/>
      </w:pPr>
    </w:p>
    <w:p w14:paraId="0C1498D4" w14:textId="77777777" w:rsidR="00BE6776" w:rsidRPr="00B915F8" w:rsidRDefault="00BE6776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16.</w:t>
      </w:r>
      <w:r w:rsidRPr="00B915F8">
        <w:tab/>
        <w:t>INFORMACIJA BRAILIO RAŠTU</w:t>
      </w:r>
    </w:p>
    <w:p w14:paraId="0D37A4CE" w14:textId="77777777" w:rsidR="00BE6776" w:rsidRPr="00B915F8" w:rsidRDefault="00BE6776" w:rsidP="00B915F8">
      <w:pPr>
        <w:pStyle w:val="BTEMEASMCA"/>
      </w:pPr>
    </w:p>
    <w:p w14:paraId="2ABA379F" w14:textId="563E2B31" w:rsidR="00BE6776" w:rsidRPr="00B915F8" w:rsidRDefault="0071786A" w:rsidP="00B915F8">
      <w:pPr>
        <w:pStyle w:val="BTEMEASMCA"/>
        <w:rPr>
          <w:noProof w:val="0"/>
        </w:rPr>
      </w:pPr>
      <w:r w:rsidRPr="00B915F8">
        <w:t>l</w:t>
      </w:r>
      <w:r w:rsidR="00BE6776" w:rsidRPr="00B915F8">
        <w:t>inoladiol-</w:t>
      </w:r>
      <w:r w:rsidRPr="00B915F8">
        <w:t>h n</w:t>
      </w:r>
    </w:p>
    <w:p w14:paraId="44F49EDC" w14:textId="77777777" w:rsidR="003F64E5" w:rsidRPr="00B915F8" w:rsidRDefault="003F64E5" w:rsidP="00B915F8">
      <w:pPr>
        <w:pStyle w:val="BTEMEASMCA"/>
      </w:pPr>
    </w:p>
    <w:p w14:paraId="777F3E6D" w14:textId="77777777" w:rsidR="003F64E5" w:rsidRPr="00B915F8" w:rsidRDefault="003F64E5" w:rsidP="00B915F8">
      <w:pPr>
        <w:pStyle w:val="BTEMEASMCA"/>
      </w:pPr>
    </w:p>
    <w:p w14:paraId="54DA1C53" w14:textId="5EF5D035" w:rsidR="003F64E5" w:rsidRPr="00B915F8" w:rsidRDefault="003F64E5" w:rsidP="00B915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09"/>
        </w:tabs>
        <w:outlineLvl w:val="0"/>
        <w:rPr>
          <w:i/>
          <w:noProof/>
          <w:szCs w:val="22"/>
        </w:rPr>
      </w:pPr>
      <w:r w:rsidRPr="00B915F8">
        <w:rPr>
          <w:b/>
          <w:noProof/>
          <w:szCs w:val="22"/>
        </w:rPr>
        <w:t>17.</w:t>
      </w:r>
      <w:r w:rsidRPr="00B915F8">
        <w:rPr>
          <w:b/>
          <w:noProof/>
          <w:szCs w:val="22"/>
        </w:rPr>
        <w:tab/>
        <w:t>UNIKALUS IDENTIFIKATORIUS</w:t>
      </w:r>
      <w:r w:rsidR="00DE7BD5" w:rsidRPr="00B915F8">
        <w:rPr>
          <w:b/>
          <w:noProof/>
          <w:szCs w:val="22"/>
        </w:rPr>
        <w:t xml:space="preserve"> </w:t>
      </w:r>
      <w:r w:rsidRPr="00B915F8">
        <w:rPr>
          <w:b/>
          <w:noProof/>
          <w:szCs w:val="22"/>
        </w:rPr>
        <w:t>– 2D BRŪKŠNINIS KODAS</w:t>
      </w:r>
    </w:p>
    <w:p w14:paraId="4E7D6C53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</w:rPr>
      </w:pPr>
    </w:p>
    <w:p w14:paraId="3CB193A1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  <w:shd w:val="clear" w:color="auto" w:fill="CCCCCC"/>
        </w:rPr>
      </w:pPr>
      <w:r w:rsidRPr="00B915F8">
        <w:rPr>
          <w:noProof/>
          <w:szCs w:val="22"/>
          <w:highlight w:val="lightGray"/>
        </w:rPr>
        <w:t>2D brūkšninis kodas su nurodytu unikaliu identifikatoriumi.</w:t>
      </w:r>
    </w:p>
    <w:p w14:paraId="03795B69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</w:rPr>
      </w:pPr>
    </w:p>
    <w:p w14:paraId="61B48F67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</w:rPr>
      </w:pPr>
    </w:p>
    <w:p w14:paraId="66EE4E76" w14:textId="77777777" w:rsidR="003F64E5" w:rsidRPr="00B915F8" w:rsidRDefault="003F64E5" w:rsidP="00B915F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709"/>
        </w:tabs>
        <w:outlineLvl w:val="0"/>
        <w:rPr>
          <w:i/>
          <w:noProof/>
          <w:szCs w:val="22"/>
        </w:rPr>
      </w:pPr>
      <w:r w:rsidRPr="00B915F8">
        <w:rPr>
          <w:b/>
          <w:noProof/>
          <w:szCs w:val="22"/>
        </w:rPr>
        <w:t>18.</w:t>
      </w:r>
      <w:r w:rsidRPr="00B915F8">
        <w:rPr>
          <w:b/>
          <w:noProof/>
          <w:szCs w:val="22"/>
        </w:rPr>
        <w:tab/>
        <w:t>UNIKALUS IDENTIFIKATORIUS – ŽMONĖMS SUPRANTAMI DUOMENYS</w:t>
      </w:r>
    </w:p>
    <w:p w14:paraId="5F450238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</w:rPr>
      </w:pPr>
    </w:p>
    <w:p w14:paraId="75731A1F" w14:textId="17417AA4" w:rsidR="003F64E5" w:rsidRPr="00B915F8" w:rsidRDefault="003F64E5" w:rsidP="00B915F8">
      <w:pPr>
        <w:tabs>
          <w:tab w:val="left" w:pos="709"/>
        </w:tabs>
        <w:rPr>
          <w:szCs w:val="22"/>
        </w:rPr>
      </w:pPr>
      <w:r w:rsidRPr="00B915F8">
        <w:rPr>
          <w:szCs w:val="22"/>
        </w:rPr>
        <w:t>PC:</w:t>
      </w:r>
    </w:p>
    <w:p w14:paraId="5BBE1A29" w14:textId="3F876E3A" w:rsidR="003F64E5" w:rsidRPr="00B915F8" w:rsidRDefault="003F64E5" w:rsidP="00B915F8">
      <w:pPr>
        <w:tabs>
          <w:tab w:val="left" w:pos="709"/>
        </w:tabs>
        <w:rPr>
          <w:szCs w:val="22"/>
        </w:rPr>
      </w:pPr>
      <w:r w:rsidRPr="00B915F8">
        <w:rPr>
          <w:szCs w:val="22"/>
        </w:rPr>
        <w:t>SN:</w:t>
      </w:r>
    </w:p>
    <w:p w14:paraId="26FE7D53" w14:textId="499C7E49" w:rsidR="003F64E5" w:rsidRDefault="003F64E5" w:rsidP="00B915F8">
      <w:pPr>
        <w:tabs>
          <w:tab w:val="left" w:pos="709"/>
        </w:tabs>
        <w:rPr>
          <w:szCs w:val="22"/>
        </w:rPr>
      </w:pPr>
      <w:r w:rsidRPr="00B915F8">
        <w:rPr>
          <w:szCs w:val="22"/>
          <w:highlight w:val="lightGray"/>
        </w:rPr>
        <w:t>NN:</w:t>
      </w:r>
    </w:p>
    <w:p w14:paraId="6B11B25A" w14:textId="77777777" w:rsidR="008F79C0" w:rsidRPr="00B915F8" w:rsidRDefault="008F79C0" w:rsidP="00B915F8">
      <w:pPr>
        <w:tabs>
          <w:tab w:val="left" w:pos="709"/>
        </w:tabs>
        <w:rPr>
          <w:szCs w:val="22"/>
        </w:rPr>
      </w:pPr>
    </w:p>
    <w:p w14:paraId="381EB0AA" w14:textId="77777777" w:rsidR="008F79C0" w:rsidRPr="00B11AE8" w:rsidRDefault="008F79C0" w:rsidP="008F79C0">
      <w:pPr>
        <w:rPr>
          <w:szCs w:val="22"/>
        </w:rPr>
      </w:pPr>
      <w:r w:rsidRPr="00B11AE8">
        <w:rPr>
          <w:b/>
          <w:bCs/>
          <w:szCs w:val="22"/>
        </w:rPr>
        <w:t>Gamintojas</w:t>
      </w:r>
      <w:r w:rsidRPr="00B11AE8">
        <w:rPr>
          <w:szCs w:val="22"/>
        </w:rPr>
        <w:t xml:space="preserve"> Dr. </w:t>
      </w:r>
      <w:proofErr w:type="spellStart"/>
      <w:r w:rsidRPr="00B11AE8">
        <w:rPr>
          <w:szCs w:val="22"/>
        </w:rPr>
        <w:t>August</w:t>
      </w:r>
      <w:proofErr w:type="spellEnd"/>
      <w:r w:rsidRPr="00B11AE8">
        <w:rPr>
          <w:szCs w:val="22"/>
        </w:rPr>
        <w:t xml:space="preserve"> </w:t>
      </w:r>
      <w:proofErr w:type="spellStart"/>
      <w:r w:rsidRPr="00B11AE8">
        <w:rPr>
          <w:szCs w:val="22"/>
        </w:rPr>
        <w:t>Wolff</w:t>
      </w:r>
      <w:proofErr w:type="spellEnd"/>
      <w:r w:rsidRPr="00B11AE8">
        <w:rPr>
          <w:szCs w:val="22"/>
        </w:rPr>
        <w:t xml:space="preserve"> </w:t>
      </w:r>
      <w:proofErr w:type="spellStart"/>
      <w:r w:rsidRPr="00B11AE8">
        <w:rPr>
          <w:szCs w:val="22"/>
        </w:rPr>
        <w:t>GmbH</w:t>
      </w:r>
      <w:proofErr w:type="spellEnd"/>
      <w:r w:rsidRPr="00B11AE8">
        <w:rPr>
          <w:szCs w:val="22"/>
        </w:rPr>
        <w:t xml:space="preserve"> &amp; </w:t>
      </w:r>
      <w:proofErr w:type="spellStart"/>
      <w:r w:rsidRPr="00B11AE8">
        <w:rPr>
          <w:szCs w:val="22"/>
        </w:rPr>
        <w:t>Co</w:t>
      </w:r>
      <w:proofErr w:type="spellEnd"/>
      <w:r w:rsidRPr="00B11AE8">
        <w:rPr>
          <w:szCs w:val="22"/>
        </w:rPr>
        <w:t xml:space="preserve">. KG </w:t>
      </w:r>
      <w:proofErr w:type="spellStart"/>
      <w:r w:rsidRPr="00B11AE8">
        <w:rPr>
          <w:szCs w:val="22"/>
        </w:rPr>
        <w:t>Arzneimittel</w:t>
      </w:r>
      <w:proofErr w:type="spellEnd"/>
      <w:r w:rsidRPr="00B11AE8">
        <w:rPr>
          <w:szCs w:val="22"/>
        </w:rPr>
        <w:t xml:space="preserve">, </w:t>
      </w:r>
      <w:proofErr w:type="spellStart"/>
      <w:r w:rsidRPr="00B11AE8">
        <w:rPr>
          <w:szCs w:val="22"/>
          <w:highlight w:val="lightGray"/>
        </w:rPr>
        <w:t>Sudbrackstrasse</w:t>
      </w:r>
      <w:proofErr w:type="spellEnd"/>
      <w:r w:rsidRPr="00B11AE8">
        <w:rPr>
          <w:szCs w:val="22"/>
          <w:highlight w:val="lightGray"/>
        </w:rPr>
        <w:t xml:space="preserve"> 56, 33611 </w:t>
      </w:r>
      <w:proofErr w:type="spellStart"/>
      <w:r w:rsidRPr="00B11AE8">
        <w:rPr>
          <w:szCs w:val="22"/>
          <w:highlight w:val="lightGray"/>
        </w:rPr>
        <w:t>Bielefeld</w:t>
      </w:r>
      <w:proofErr w:type="spellEnd"/>
      <w:r w:rsidRPr="00C8277D">
        <w:rPr>
          <w:szCs w:val="22"/>
          <w:highlight w:val="lightGray"/>
        </w:rPr>
        <w:t>,</w:t>
      </w:r>
      <w:r w:rsidRPr="00B11AE8">
        <w:rPr>
          <w:szCs w:val="22"/>
        </w:rPr>
        <w:t xml:space="preserve"> Vokietija</w:t>
      </w:r>
    </w:p>
    <w:p w14:paraId="0C6C32AB" w14:textId="77777777" w:rsidR="008F79C0" w:rsidRPr="00B11AE8" w:rsidRDefault="008F79C0" w:rsidP="008F79C0">
      <w:pPr>
        <w:rPr>
          <w:szCs w:val="22"/>
        </w:rPr>
      </w:pPr>
    </w:p>
    <w:p w14:paraId="2DE0737C" w14:textId="77777777" w:rsidR="008F79C0" w:rsidRPr="00B11AE8" w:rsidRDefault="008F79C0" w:rsidP="008F79C0">
      <w:pPr>
        <w:rPr>
          <w:szCs w:val="22"/>
        </w:rPr>
      </w:pPr>
      <w:bookmarkStart w:id="2" w:name="_Hlk120804307"/>
      <w:r w:rsidRPr="00B11AE8">
        <w:rPr>
          <w:b/>
          <w:szCs w:val="22"/>
        </w:rPr>
        <w:t>Perpakavo</w:t>
      </w:r>
      <w:r w:rsidRPr="00B11AE8">
        <w:rPr>
          <w:szCs w:val="22"/>
        </w:rPr>
        <w:t xml:space="preserve"> </w:t>
      </w:r>
      <w:proofErr w:type="spellStart"/>
      <w:r w:rsidRPr="008062C7">
        <w:rPr>
          <w:rFonts w:eastAsia="Calibri"/>
          <w:szCs w:val="22"/>
        </w:rPr>
        <w:t>Medezin</w:t>
      </w:r>
      <w:proofErr w:type="spellEnd"/>
      <w:r w:rsidRPr="008062C7">
        <w:rPr>
          <w:rFonts w:eastAsia="Calibri"/>
          <w:szCs w:val="22"/>
        </w:rPr>
        <w:t xml:space="preserve"> Sp. z </w:t>
      </w:r>
      <w:proofErr w:type="spellStart"/>
      <w:r w:rsidRPr="008062C7">
        <w:rPr>
          <w:rFonts w:eastAsia="Calibri"/>
          <w:szCs w:val="22"/>
        </w:rPr>
        <w:t>o.o</w:t>
      </w:r>
      <w:proofErr w:type="spellEnd"/>
      <w:r w:rsidRPr="008062C7">
        <w:rPr>
          <w:rFonts w:eastAsia="Calibri"/>
          <w:szCs w:val="22"/>
        </w:rPr>
        <w:t xml:space="preserve">., </w:t>
      </w:r>
      <w:proofErr w:type="spellStart"/>
      <w:r w:rsidRPr="00404BC8">
        <w:rPr>
          <w:rFonts w:eastAsia="Calibri"/>
          <w:szCs w:val="22"/>
          <w:highlight w:val="lightGray"/>
        </w:rPr>
        <w:t>Ul</w:t>
      </w:r>
      <w:proofErr w:type="spellEnd"/>
      <w:r w:rsidRPr="00404BC8">
        <w:rPr>
          <w:rFonts w:eastAsia="Calibri"/>
          <w:szCs w:val="22"/>
          <w:highlight w:val="lightGray"/>
        </w:rPr>
        <w:t xml:space="preserve">. </w:t>
      </w:r>
      <w:proofErr w:type="spellStart"/>
      <w:r w:rsidRPr="00404BC8">
        <w:rPr>
          <w:rFonts w:eastAsia="Calibri"/>
          <w:szCs w:val="22"/>
          <w:highlight w:val="lightGray"/>
        </w:rPr>
        <w:t>Księdza</w:t>
      </w:r>
      <w:proofErr w:type="spellEnd"/>
      <w:r w:rsidRPr="00404BC8">
        <w:rPr>
          <w:rFonts w:eastAsia="Calibri"/>
          <w:szCs w:val="22"/>
          <w:highlight w:val="lightGray"/>
        </w:rPr>
        <w:t xml:space="preserve"> </w:t>
      </w:r>
      <w:proofErr w:type="spellStart"/>
      <w:r w:rsidRPr="00404BC8">
        <w:rPr>
          <w:rFonts w:eastAsia="Calibri"/>
          <w:szCs w:val="22"/>
          <w:highlight w:val="lightGray"/>
        </w:rPr>
        <w:t>Kazimierza</w:t>
      </w:r>
      <w:proofErr w:type="spellEnd"/>
      <w:r w:rsidRPr="00404BC8">
        <w:rPr>
          <w:rFonts w:eastAsia="Calibri"/>
          <w:szCs w:val="22"/>
          <w:highlight w:val="lightGray"/>
        </w:rPr>
        <w:t xml:space="preserve"> </w:t>
      </w:r>
      <w:proofErr w:type="spellStart"/>
      <w:r w:rsidRPr="00404BC8">
        <w:rPr>
          <w:rFonts w:eastAsia="Calibri"/>
          <w:szCs w:val="22"/>
          <w:highlight w:val="lightGray"/>
        </w:rPr>
        <w:t>Janika</w:t>
      </w:r>
      <w:proofErr w:type="spellEnd"/>
      <w:r w:rsidRPr="00404BC8">
        <w:rPr>
          <w:rFonts w:eastAsia="Calibri"/>
          <w:szCs w:val="22"/>
          <w:highlight w:val="lightGray"/>
        </w:rPr>
        <w:t xml:space="preserve"> 14, </w:t>
      </w:r>
      <w:proofErr w:type="spellStart"/>
      <w:r w:rsidRPr="00404BC8">
        <w:rPr>
          <w:rFonts w:eastAsia="Calibri"/>
          <w:szCs w:val="22"/>
          <w:highlight w:val="lightGray"/>
        </w:rPr>
        <w:t>Konstantynów</w:t>
      </w:r>
      <w:proofErr w:type="spellEnd"/>
      <w:r w:rsidRPr="00404BC8">
        <w:rPr>
          <w:rFonts w:eastAsia="Calibri"/>
          <w:szCs w:val="22"/>
          <w:highlight w:val="lightGray"/>
        </w:rPr>
        <w:t xml:space="preserve"> </w:t>
      </w:r>
      <w:proofErr w:type="spellStart"/>
      <w:r w:rsidRPr="00404BC8">
        <w:rPr>
          <w:rFonts w:eastAsia="Calibri"/>
          <w:szCs w:val="22"/>
          <w:highlight w:val="lightGray"/>
        </w:rPr>
        <w:t>Łódzki</w:t>
      </w:r>
      <w:proofErr w:type="spellEnd"/>
      <w:r w:rsidRPr="00404BC8">
        <w:rPr>
          <w:rFonts w:eastAsia="Calibri"/>
          <w:szCs w:val="22"/>
          <w:highlight w:val="lightGray"/>
        </w:rPr>
        <w:t xml:space="preserve">, </w:t>
      </w:r>
      <w:proofErr w:type="spellStart"/>
      <w:r w:rsidRPr="00404BC8">
        <w:rPr>
          <w:rFonts w:eastAsia="Calibri"/>
          <w:szCs w:val="22"/>
          <w:highlight w:val="lightGray"/>
        </w:rPr>
        <w:t>Łódzkie</w:t>
      </w:r>
      <w:proofErr w:type="spellEnd"/>
      <w:r w:rsidRPr="00404BC8">
        <w:rPr>
          <w:rFonts w:eastAsia="Calibri"/>
          <w:szCs w:val="22"/>
          <w:highlight w:val="lightGray"/>
        </w:rPr>
        <w:t>, 95-050,</w:t>
      </w:r>
      <w:r w:rsidRPr="008062C7">
        <w:rPr>
          <w:rFonts w:eastAsia="Calibri"/>
          <w:szCs w:val="22"/>
        </w:rPr>
        <w:t xml:space="preserve"> Lenkija arba UAB „Entafarma“</w:t>
      </w:r>
      <w:r w:rsidRPr="00404BC8">
        <w:rPr>
          <w:rFonts w:eastAsia="Calibri"/>
          <w:szCs w:val="22"/>
          <w:highlight w:val="lightGray"/>
        </w:rPr>
        <w:t xml:space="preserve">, </w:t>
      </w:r>
      <w:proofErr w:type="spellStart"/>
      <w:r w:rsidRPr="00404BC8">
        <w:rPr>
          <w:rFonts w:eastAsia="Calibri"/>
          <w:szCs w:val="22"/>
          <w:highlight w:val="lightGray"/>
        </w:rPr>
        <w:t>Klonėnų</w:t>
      </w:r>
      <w:proofErr w:type="spellEnd"/>
      <w:r w:rsidRPr="00404BC8">
        <w:rPr>
          <w:rFonts w:eastAsia="Calibri"/>
          <w:szCs w:val="22"/>
          <w:highlight w:val="lightGray"/>
        </w:rPr>
        <w:t xml:space="preserve"> vs. 1, LT-19156 Širvintų r. sav.,</w:t>
      </w:r>
      <w:r w:rsidRPr="008062C7">
        <w:rPr>
          <w:rFonts w:eastAsia="Calibri"/>
          <w:szCs w:val="22"/>
        </w:rPr>
        <w:t xml:space="preserve"> Lietuva</w:t>
      </w:r>
    </w:p>
    <w:bookmarkEnd w:id="2"/>
    <w:p w14:paraId="16BB19B7" w14:textId="77777777" w:rsidR="008F79C0" w:rsidRPr="00B11AE8" w:rsidRDefault="008F79C0" w:rsidP="008F79C0">
      <w:pPr>
        <w:rPr>
          <w:szCs w:val="22"/>
          <w:lang w:val="pl-PL"/>
        </w:rPr>
      </w:pPr>
    </w:p>
    <w:p w14:paraId="22D647C4" w14:textId="77777777" w:rsidR="008F79C0" w:rsidRPr="008C005B" w:rsidRDefault="008F79C0" w:rsidP="008F79C0">
      <w:pPr>
        <w:rPr>
          <w:szCs w:val="22"/>
        </w:rPr>
      </w:pPr>
      <w:proofErr w:type="spellStart"/>
      <w:r w:rsidRPr="00B11AE8">
        <w:rPr>
          <w:b/>
          <w:bCs/>
          <w:szCs w:val="22"/>
          <w:highlight w:val="lightGray"/>
          <w:lang w:val="pl-PL"/>
        </w:rPr>
        <w:lastRenderedPageBreak/>
        <w:t>Perpakavimo</w:t>
      </w:r>
      <w:proofErr w:type="spellEnd"/>
      <w:r w:rsidRPr="00B11AE8">
        <w:rPr>
          <w:b/>
          <w:bCs/>
          <w:szCs w:val="22"/>
          <w:highlight w:val="lightGray"/>
          <w:lang w:val="pl-PL"/>
        </w:rPr>
        <w:t xml:space="preserve"> </w:t>
      </w:r>
      <w:proofErr w:type="spellStart"/>
      <w:r w:rsidRPr="00B11AE8">
        <w:rPr>
          <w:b/>
          <w:bCs/>
          <w:szCs w:val="22"/>
          <w:highlight w:val="lightGray"/>
          <w:lang w:val="pl-PL"/>
        </w:rPr>
        <w:t>serija</w:t>
      </w:r>
      <w:proofErr w:type="spellEnd"/>
    </w:p>
    <w:p w14:paraId="0C1A983F" w14:textId="77777777" w:rsidR="003F64E5" w:rsidRPr="00B915F8" w:rsidRDefault="003F64E5" w:rsidP="00B915F8">
      <w:pPr>
        <w:tabs>
          <w:tab w:val="left" w:pos="709"/>
        </w:tabs>
        <w:rPr>
          <w:noProof/>
          <w:szCs w:val="22"/>
        </w:rPr>
      </w:pPr>
    </w:p>
    <w:p w14:paraId="562C632E" w14:textId="3477492E" w:rsidR="00C0012E" w:rsidRPr="00B915F8" w:rsidRDefault="00C3405B" w:rsidP="00C3405B">
      <w:pPr>
        <w:tabs>
          <w:tab w:val="left" w:pos="567"/>
        </w:tabs>
        <w:rPr>
          <w:i/>
          <w:szCs w:val="22"/>
        </w:rPr>
      </w:pPr>
      <w:r w:rsidRPr="00C3405B">
        <w:rPr>
          <w:i/>
          <w:szCs w:val="22"/>
        </w:rPr>
        <w:t xml:space="preserve">Lygiagrečiai importuojamas vaistas skiriasi nuo referencinio vaisto spalva (lygiagrečiai importuojamo vaisto spalva yra balta arba šiek tiek gelsva, referencinio vaisto yra balta), </w:t>
      </w:r>
      <w:proofErr w:type="spellStart"/>
      <w:r w:rsidRPr="00C3405B">
        <w:rPr>
          <w:i/>
          <w:szCs w:val="22"/>
        </w:rPr>
        <w:t>dozuočių</w:t>
      </w:r>
      <w:proofErr w:type="spellEnd"/>
      <w:r w:rsidRPr="00C3405B">
        <w:rPr>
          <w:i/>
          <w:szCs w:val="22"/>
        </w:rPr>
        <w:t xml:space="preserve"> skaičiumi pakuotėje (lygiagrečiai importuojamas vaistas papildomai tiekiamas 50 g N1 pakuotėje).</w:t>
      </w:r>
    </w:p>
    <w:p w14:paraId="4477522C" w14:textId="77777777" w:rsidR="00BE6776" w:rsidRPr="00B915F8" w:rsidRDefault="00BE6776" w:rsidP="00B915F8">
      <w:pPr>
        <w:pStyle w:val="BTEMEASMCA"/>
      </w:pPr>
      <w:r w:rsidRPr="00B915F8">
        <w:br w:type="page"/>
      </w:r>
    </w:p>
    <w:p w14:paraId="30984B56" w14:textId="3FC9B279" w:rsidR="00B84E4A" w:rsidRPr="00B915F8" w:rsidRDefault="00B54722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lastRenderedPageBreak/>
        <w:t xml:space="preserve">MINIMALI </w:t>
      </w:r>
      <w:r w:rsidR="00B84E4A" w:rsidRPr="00B915F8">
        <w:t>INFORMACIJA ANT VIDINĖS PAKUOTĖS</w:t>
      </w:r>
    </w:p>
    <w:p w14:paraId="5D8EE48D" w14:textId="77777777" w:rsidR="00B84E4A" w:rsidRPr="00B915F8" w:rsidRDefault="00B84E4A" w:rsidP="00B915F8">
      <w:pPr>
        <w:pStyle w:val="PI-1labEMEASMCA"/>
        <w:tabs>
          <w:tab w:val="left" w:pos="709"/>
        </w:tabs>
        <w:rPr>
          <w:b w:val="0"/>
          <w:bCs/>
        </w:rPr>
      </w:pPr>
    </w:p>
    <w:p w14:paraId="4DE2EBE9" w14:textId="77777777" w:rsidR="00B84E4A" w:rsidRPr="00B915F8" w:rsidRDefault="00B84E4A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TŪBELĖ</w:t>
      </w:r>
    </w:p>
    <w:p w14:paraId="149D3058" w14:textId="77777777" w:rsidR="00B84E4A" w:rsidRPr="00B915F8" w:rsidRDefault="00B84E4A" w:rsidP="00B915F8">
      <w:pPr>
        <w:pStyle w:val="BTEMEASMCA"/>
      </w:pPr>
    </w:p>
    <w:p w14:paraId="6D5464FA" w14:textId="77777777" w:rsidR="00B84E4A" w:rsidRPr="00EA411D" w:rsidRDefault="00B84E4A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1.</w:t>
      </w:r>
      <w:r w:rsidRPr="00B915F8">
        <w:tab/>
        <w:t>VAISTINIO PREPARATO PAVADINIMAS</w:t>
      </w:r>
    </w:p>
    <w:p w14:paraId="59B2AFD3" w14:textId="77777777" w:rsidR="00B84E4A" w:rsidRPr="00B915F8" w:rsidRDefault="00B84E4A" w:rsidP="00B915F8">
      <w:pPr>
        <w:pStyle w:val="BTEMEASMCA"/>
      </w:pPr>
    </w:p>
    <w:p w14:paraId="371005CC" w14:textId="77777777" w:rsidR="00B84E4A" w:rsidRPr="00686435" w:rsidRDefault="00B84E4A" w:rsidP="00B915F8">
      <w:pPr>
        <w:pStyle w:val="Pagrindinistekstas"/>
        <w:tabs>
          <w:tab w:val="left" w:pos="709"/>
        </w:tabs>
        <w:spacing w:after="0"/>
        <w:rPr>
          <w:szCs w:val="22"/>
          <w:highlight w:val="lightGray"/>
        </w:rPr>
      </w:pPr>
      <w:proofErr w:type="spellStart"/>
      <w:r w:rsidRPr="00686435">
        <w:rPr>
          <w:bCs/>
          <w:iCs/>
          <w:szCs w:val="22"/>
          <w:highlight w:val="lightGray"/>
        </w:rPr>
        <w:t>Linoladiol</w:t>
      </w:r>
      <w:proofErr w:type="spellEnd"/>
      <w:r w:rsidRPr="00686435">
        <w:rPr>
          <w:bCs/>
          <w:iCs/>
          <w:szCs w:val="22"/>
          <w:highlight w:val="lightGray"/>
        </w:rPr>
        <w:t>-H N 0,05 mg/4 mg/g kremas</w:t>
      </w:r>
    </w:p>
    <w:p w14:paraId="3604291D" w14:textId="616BDA0E" w:rsidR="00B84E4A" w:rsidRPr="00B915F8" w:rsidRDefault="0071786A" w:rsidP="00B915F8">
      <w:pPr>
        <w:pStyle w:val="BTEMEASMCA"/>
      </w:pPr>
      <w:r w:rsidRPr="00686435">
        <w:rPr>
          <w:highlight w:val="lightGray"/>
        </w:rPr>
        <w:t>estradiolis/prednisolonas</w:t>
      </w:r>
    </w:p>
    <w:p w14:paraId="58AA15B9" w14:textId="77777777" w:rsidR="00B84E4A" w:rsidRPr="00B915F8" w:rsidRDefault="00B84E4A" w:rsidP="00B915F8">
      <w:pPr>
        <w:pStyle w:val="BTEMEASMCA"/>
      </w:pPr>
    </w:p>
    <w:p w14:paraId="700CD183" w14:textId="77777777" w:rsidR="0071786A" w:rsidRPr="00B915F8" w:rsidRDefault="0071786A" w:rsidP="00B915F8">
      <w:pPr>
        <w:pStyle w:val="BTEMEASMCA"/>
      </w:pPr>
    </w:p>
    <w:p w14:paraId="10105265" w14:textId="759F2955" w:rsidR="00B84E4A" w:rsidRPr="00B915F8" w:rsidRDefault="00B84E4A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2.</w:t>
      </w:r>
      <w:r w:rsidRPr="00B915F8">
        <w:tab/>
      </w:r>
      <w:r w:rsidR="00E348BB" w:rsidRPr="009A1665">
        <w:t>LYGIAGRETUS IMPORTUOTOJAS</w:t>
      </w:r>
    </w:p>
    <w:p w14:paraId="5D35ADA7" w14:textId="77777777" w:rsidR="00B84E4A" w:rsidRPr="00B915F8" w:rsidRDefault="00B84E4A" w:rsidP="00B915F8">
      <w:pPr>
        <w:pStyle w:val="BTEMEASMCA"/>
      </w:pPr>
    </w:p>
    <w:p w14:paraId="2B6655F6" w14:textId="77777777" w:rsidR="001C3DA4" w:rsidRPr="009A1665" w:rsidRDefault="001C3DA4" w:rsidP="001C3DA4">
      <w:r w:rsidRPr="001C3DA4">
        <w:rPr>
          <w:highlight w:val="lightGray"/>
        </w:rPr>
        <w:t>UAB „</w:t>
      </w:r>
      <w:proofErr w:type="spellStart"/>
      <w:r w:rsidRPr="001C3DA4">
        <w:rPr>
          <w:highlight w:val="lightGray"/>
        </w:rPr>
        <w:t>Ideal</w:t>
      </w:r>
      <w:proofErr w:type="spellEnd"/>
      <w:r w:rsidRPr="001C3DA4">
        <w:rPr>
          <w:highlight w:val="lightGray"/>
        </w:rPr>
        <w:t xml:space="preserve"> </w:t>
      </w:r>
      <w:proofErr w:type="spellStart"/>
      <w:r w:rsidRPr="001C3DA4">
        <w:rPr>
          <w:highlight w:val="lightGray"/>
        </w:rPr>
        <w:t>Trade</w:t>
      </w:r>
      <w:proofErr w:type="spellEnd"/>
      <w:r w:rsidRPr="001C3DA4">
        <w:rPr>
          <w:highlight w:val="lightGray"/>
        </w:rPr>
        <w:t xml:space="preserve"> Links“</w:t>
      </w:r>
    </w:p>
    <w:p w14:paraId="7CC681F4" w14:textId="77777777" w:rsidR="00B84E4A" w:rsidRPr="00B915F8" w:rsidRDefault="00B84E4A" w:rsidP="00B915F8">
      <w:pPr>
        <w:pStyle w:val="BTEMEASMCA"/>
      </w:pPr>
    </w:p>
    <w:p w14:paraId="66745903" w14:textId="77777777" w:rsidR="00B84E4A" w:rsidRPr="00B915F8" w:rsidRDefault="00B84E4A" w:rsidP="00B915F8">
      <w:pPr>
        <w:pStyle w:val="BTEMEASMCA"/>
      </w:pPr>
    </w:p>
    <w:p w14:paraId="280B25BC" w14:textId="724E3677" w:rsidR="00B84E4A" w:rsidRPr="00EA411D" w:rsidRDefault="00B84E4A" w:rsidP="009C17C1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3.</w:t>
      </w:r>
      <w:r w:rsidRPr="00B915F8">
        <w:tab/>
      </w:r>
      <w:r w:rsidR="009C17C1" w:rsidRPr="009A1665">
        <w:t>TINKAMUMO LAIKAS</w:t>
      </w:r>
    </w:p>
    <w:p w14:paraId="4E724354" w14:textId="77777777" w:rsidR="009C17C1" w:rsidRDefault="009C17C1" w:rsidP="00B915F8">
      <w:pPr>
        <w:rPr>
          <w:szCs w:val="22"/>
        </w:rPr>
      </w:pPr>
    </w:p>
    <w:p w14:paraId="308A09C8" w14:textId="77777777" w:rsidR="00F62221" w:rsidRPr="009A1665" w:rsidRDefault="00F62221" w:rsidP="00F62221">
      <w:r w:rsidRPr="00F62221">
        <w:rPr>
          <w:highlight w:val="lightGray"/>
        </w:rPr>
        <w:t>EXP</w:t>
      </w:r>
      <w:r w:rsidRPr="00F62221">
        <w:rPr>
          <w:noProof/>
          <w:highlight w:val="lightGray"/>
        </w:rPr>
        <w:t>:</w:t>
      </w:r>
    </w:p>
    <w:p w14:paraId="553653AA" w14:textId="77777777" w:rsidR="00B84E4A" w:rsidRPr="00B915F8" w:rsidRDefault="00B84E4A" w:rsidP="00B915F8">
      <w:pPr>
        <w:pStyle w:val="BTEMEASMCA"/>
      </w:pPr>
    </w:p>
    <w:p w14:paraId="2034755B" w14:textId="77777777" w:rsidR="00B84E4A" w:rsidRPr="00B915F8" w:rsidRDefault="00B84E4A" w:rsidP="00B915F8">
      <w:pPr>
        <w:pStyle w:val="BTEMEASMCA"/>
      </w:pPr>
    </w:p>
    <w:p w14:paraId="2B71CFA8" w14:textId="41B34D56" w:rsidR="00B84E4A" w:rsidRPr="00EA411D" w:rsidRDefault="00B84E4A" w:rsidP="00923B2D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4.</w:t>
      </w:r>
      <w:r w:rsidRPr="00B915F8">
        <w:tab/>
      </w:r>
      <w:r w:rsidR="00923B2D" w:rsidRPr="009A1665">
        <w:t>SERIJOS NUMERIS</w:t>
      </w:r>
    </w:p>
    <w:p w14:paraId="7560CDDA" w14:textId="77777777" w:rsidR="00923B2D" w:rsidRDefault="00923B2D" w:rsidP="00B915F8">
      <w:pPr>
        <w:pStyle w:val="BTEMEASMCA"/>
        <w:rPr>
          <w:highlight w:val="lightGray"/>
        </w:rPr>
      </w:pPr>
    </w:p>
    <w:p w14:paraId="48383A65" w14:textId="5DCBFAC9" w:rsidR="00B84E4A" w:rsidRPr="00B915F8" w:rsidRDefault="00F62221" w:rsidP="00B915F8">
      <w:pPr>
        <w:pStyle w:val="BTEMEASMCA"/>
      </w:pPr>
      <w:r w:rsidRPr="00F62221">
        <w:rPr>
          <w:highlight w:val="lightGray"/>
        </w:rPr>
        <w:t>Lot:</w:t>
      </w:r>
    </w:p>
    <w:p w14:paraId="302510C8" w14:textId="77777777" w:rsidR="00B84E4A" w:rsidRPr="00B915F8" w:rsidRDefault="00B84E4A" w:rsidP="00B915F8">
      <w:pPr>
        <w:pStyle w:val="BTEMEASMCA"/>
      </w:pPr>
    </w:p>
    <w:p w14:paraId="19018533" w14:textId="77777777" w:rsidR="00B84E4A" w:rsidRPr="00B915F8" w:rsidRDefault="00B84E4A" w:rsidP="00B915F8">
      <w:pPr>
        <w:pStyle w:val="BTEMEASMCA"/>
      </w:pPr>
    </w:p>
    <w:p w14:paraId="6A5FC65F" w14:textId="5DC07AF0" w:rsidR="00B84E4A" w:rsidRPr="00EA411D" w:rsidRDefault="00B84E4A" w:rsidP="00B915F8">
      <w:pPr>
        <w:pStyle w:val="PI-1labEMEASMCA"/>
        <w:tabs>
          <w:tab w:val="left" w:pos="709"/>
        </w:tabs>
        <w:rPr>
          <w:b w:val="0"/>
          <w:bCs/>
        </w:rPr>
      </w:pPr>
      <w:r w:rsidRPr="00B915F8">
        <w:t>5.</w:t>
      </w:r>
      <w:r w:rsidRPr="00B915F8">
        <w:tab/>
      </w:r>
      <w:r w:rsidR="00686435">
        <w:t>KITA</w:t>
      </w:r>
    </w:p>
    <w:p w14:paraId="774A2A56" w14:textId="77777777" w:rsidR="00B84E4A" w:rsidRPr="00B915F8" w:rsidRDefault="00B84E4A" w:rsidP="00B915F8">
      <w:pPr>
        <w:pStyle w:val="BTEMEASMCA"/>
      </w:pPr>
    </w:p>
    <w:sectPr w:rsidR="00B84E4A" w:rsidRPr="00B915F8" w:rsidSect="00072EE8">
      <w:footerReference w:type="even" r:id="rId8"/>
      <w:footerReference w:type="default" r:id="rId9"/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49E64" w14:textId="77777777" w:rsidR="00036827" w:rsidRDefault="00036827">
      <w:r>
        <w:separator/>
      </w:r>
    </w:p>
  </w:endnote>
  <w:endnote w:type="continuationSeparator" w:id="0">
    <w:p w14:paraId="36D2BF76" w14:textId="77777777" w:rsidR="00036827" w:rsidRDefault="00036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58507" w14:textId="77777777" w:rsidR="000E4652" w:rsidRDefault="00E2406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0E4652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0E4652"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318D3031" w14:textId="77777777" w:rsidR="000E4652" w:rsidRDefault="000E465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AD50" w14:textId="77777777" w:rsidR="000E4652" w:rsidRDefault="00E2406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 w:rsidR="000E4652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C8581D">
      <w:rPr>
        <w:rStyle w:val="Puslapionumeris"/>
        <w:noProof/>
      </w:rPr>
      <w:t>1</w:t>
    </w:r>
    <w:r w:rsidR="00C8581D">
      <w:rPr>
        <w:rStyle w:val="Puslapionumeris"/>
        <w:noProof/>
      </w:rPr>
      <w:t>9</w:t>
    </w:r>
    <w:r>
      <w:rPr>
        <w:rStyle w:val="Puslapionumeris"/>
      </w:rPr>
      <w:fldChar w:fldCharType="end"/>
    </w:r>
  </w:p>
  <w:p w14:paraId="225BCD0D" w14:textId="77777777" w:rsidR="000E4652" w:rsidRDefault="000E4652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DB475" w14:textId="77777777" w:rsidR="00036827" w:rsidRDefault="00036827">
      <w:r>
        <w:separator/>
      </w:r>
    </w:p>
  </w:footnote>
  <w:footnote w:type="continuationSeparator" w:id="0">
    <w:p w14:paraId="13F08B40" w14:textId="77777777" w:rsidR="00036827" w:rsidRDefault="00036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93779"/>
    <w:multiLevelType w:val="hybridMultilevel"/>
    <w:tmpl w:val="AF107024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06494"/>
    <w:multiLevelType w:val="hybridMultilevel"/>
    <w:tmpl w:val="A0EE3D04"/>
    <w:lvl w:ilvl="0" w:tplc="10CA508A">
      <w:start w:val="4"/>
      <w:numFmt w:val="bullet"/>
      <w:pStyle w:val="BT-EMEASMCA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3106F"/>
    <w:multiLevelType w:val="hybridMultilevel"/>
    <w:tmpl w:val="447812C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07039"/>
    <w:multiLevelType w:val="hybridMultilevel"/>
    <w:tmpl w:val="A8A43374"/>
    <w:lvl w:ilvl="0" w:tplc="484617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908CC"/>
    <w:multiLevelType w:val="hybridMultilevel"/>
    <w:tmpl w:val="3DFE8EFC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60C45"/>
    <w:multiLevelType w:val="hybridMultilevel"/>
    <w:tmpl w:val="BEBCAB48"/>
    <w:lvl w:ilvl="0" w:tplc="3D10DD34">
      <w:start w:val="4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EA35E0"/>
    <w:multiLevelType w:val="hybridMultilevel"/>
    <w:tmpl w:val="07A0FC86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9504037">
    <w:abstractNumId w:val="3"/>
  </w:num>
  <w:num w:numId="2" w16cid:durableId="248782415">
    <w:abstractNumId w:val="1"/>
  </w:num>
  <w:num w:numId="3" w16cid:durableId="1482700212">
    <w:abstractNumId w:val="6"/>
  </w:num>
  <w:num w:numId="4" w16cid:durableId="1486818529">
    <w:abstractNumId w:val="4"/>
  </w:num>
  <w:num w:numId="5" w16cid:durableId="775253158">
    <w:abstractNumId w:val="0"/>
  </w:num>
  <w:num w:numId="6" w16cid:durableId="1762722280">
    <w:abstractNumId w:val="2"/>
  </w:num>
  <w:num w:numId="7" w16cid:durableId="628828496">
    <w:abstractNumId w:val="5"/>
  </w:num>
  <w:num w:numId="8" w16cid:durableId="708455005">
    <w:abstractNumId w:val="1"/>
  </w:num>
  <w:num w:numId="9" w16cid:durableId="1739087522">
    <w:abstractNumId w:val="1"/>
  </w:num>
  <w:num w:numId="10" w16cid:durableId="1680081974">
    <w:abstractNumId w:val="1"/>
  </w:num>
  <w:num w:numId="11" w16cid:durableId="586185096">
    <w:abstractNumId w:val="1"/>
  </w:num>
  <w:num w:numId="12" w16cid:durableId="213737089">
    <w:abstractNumId w:val="1"/>
  </w:num>
  <w:num w:numId="13" w16cid:durableId="1764494683">
    <w:abstractNumId w:val="1"/>
  </w:num>
  <w:num w:numId="14" w16cid:durableId="890729577">
    <w:abstractNumId w:val="1"/>
  </w:num>
  <w:num w:numId="15" w16cid:durableId="1732313468">
    <w:abstractNumId w:val="1"/>
  </w:num>
  <w:num w:numId="16" w16cid:durableId="2120637214">
    <w:abstractNumId w:val="1"/>
  </w:num>
  <w:num w:numId="17" w16cid:durableId="1858275561">
    <w:abstractNumId w:val="1"/>
  </w:num>
  <w:num w:numId="18" w16cid:durableId="180700667">
    <w:abstractNumId w:val="1"/>
  </w:num>
  <w:num w:numId="19" w16cid:durableId="1880237724">
    <w:abstractNumId w:val="1"/>
  </w:num>
  <w:num w:numId="20" w16cid:durableId="229539383">
    <w:abstractNumId w:val="1"/>
  </w:num>
  <w:num w:numId="21" w16cid:durableId="2076663867">
    <w:abstractNumId w:val="1"/>
  </w:num>
  <w:num w:numId="22" w16cid:durableId="1923827872">
    <w:abstractNumId w:val="1"/>
  </w:num>
  <w:num w:numId="23" w16cid:durableId="78525773">
    <w:abstractNumId w:val="1"/>
  </w:num>
  <w:num w:numId="24" w16cid:durableId="1536890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776"/>
    <w:rsid w:val="00026956"/>
    <w:rsid w:val="00036827"/>
    <w:rsid w:val="00045766"/>
    <w:rsid w:val="0005170E"/>
    <w:rsid w:val="00072EE8"/>
    <w:rsid w:val="00080377"/>
    <w:rsid w:val="00091E08"/>
    <w:rsid w:val="00093A63"/>
    <w:rsid w:val="000944BA"/>
    <w:rsid w:val="000B2144"/>
    <w:rsid w:val="000C2F07"/>
    <w:rsid w:val="000E4652"/>
    <w:rsid w:val="000F5F6C"/>
    <w:rsid w:val="00103D92"/>
    <w:rsid w:val="001273E8"/>
    <w:rsid w:val="001302AF"/>
    <w:rsid w:val="0014787F"/>
    <w:rsid w:val="00153F4C"/>
    <w:rsid w:val="001657CD"/>
    <w:rsid w:val="001C3DA4"/>
    <w:rsid w:val="001C57C9"/>
    <w:rsid w:val="001D5A59"/>
    <w:rsid w:val="001F0DEA"/>
    <w:rsid w:val="00212A9F"/>
    <w:rsid w:val="002204B4"/>
    <w:rsid w:val="00226931"/>
    <w:rsid w:val="00260581"/>
    <w:rsid w:val="002D2ACF"/>
    <w:rsid w:val="002F69AE"/>
    <w:rsid w:val="00311564"/>
    <w:rsid w:val="00334721"/>
    <w:rsid w:val="00366B68"/>
    <w:rsid w:val="00391338"/>
    <w:rsid w:val="00393637"/>
    <w:rsid w:val="003D01B8"/>
    <w:rsid w:val="003E0627"/>
    <w:rsid w:val="003F64E5"/>
    <w:rsid w:val="004037DB"/>
    <w:rsid w:val="00423829"/>
    <w:rsid w:val="00440BBF"/>
    <w:rsid w:val="00463E39"/>
    <w:rsid w:val="004705AE"/>
    <w:rsid w:val="00490595"/>
    <w:rsid w:val="004A4803"/>
    <w:rsid w:val="004A76D3"/>
    <w:rsid w:val="004F2BF6"/>
    <w:rsid w:val="005029ED"/>
    <w:rsid w:val="0050470B"/>
    <w:rsid w:val="00513A43"/>
    <w:rsid w:val="00570A30"/>
    <w:rsid w:val="00586F80"/>
    <w:rsid w:val="005A538A"/>
    <w:rsid w:val="005D6484"/>
    <w:rsid w:val="00675003"/>
    <w:rsid w:val="006758B3"/>
    <w:rsid w:val="00677684"/>
    <w:rsid w:val="00686435"/>
    <w:rsid w:val="006C0AD9"/>
    <w:rsid w:val="006C5648"/>
    <w:rsid w:val="006F0107"/>
    <w:rsid w:val="006F1ECD"/>
    <w:rsid w:val="00716AEE"/>
    <w:rsid w:val="0071786A"/>
    <w:rsid w:val="00733AF3"/>
    <w:rsid w:val="00777EED"/>
    <w:rsid w:val="007B3DE9"/>
    <w:rsid w:val="007E1F27"/>
    <w:rsid w:val="007E3B50"/>
    <w:rsid w:val="007F0AA8"/>
    <w:rsid w:val="007F4FD0"/>
    <w:rsid w:val="00810ECA"/>
    <w:rsid w:val="008132BA"/>
    <w:rsid w:val="008326D3"/>
    <w:rsid w:val="008442F2"/>
    <w:rsid w:val="00861B85"/>
    <w:rsid w:val="008F79C0"/>
    <w:rsid w:val="00911747"/>
    <w:rsid w:val="00923B2D"/>
    <w:rsid w:val="009633FE"/>
    <w:rsid w:val="00980770"/>
    <w:rsid w:val="00990519"/>
    <w:rsid w:val="00997213"/>
    <w:rsid w:val="009A7074"/>
    <w:rsid w:val="009C17C1"/>
    <w:rsid w:val="009D1A15"/>
    <w:rsid w:val="009E7590"/>
    <w:rsid w:val="00A20B13"/>
    <w:rsid w:val="00A261BA"/>
    <w:rsid w:val="00A428B7"/>
    <w:rsid w:val="00A550F3"/>
    <w:rsid w:val="00A65F01"/>
    <w:rsid w:val="00A96C26"/>
    <w:rsid w:val="00A97199"/>
    <w:rsid w:val="00AA7E74"/>
    <w:rsid w:val="00AC7D53"/>
    <w:rsid w:val="00B213C5"/>
    <w:rsid w:val="00B23464"/>
    <w:rsid w:val="00B35F7B"/>
    <w:rsid w:val="00B45B6F"/>
    <w:rsid w:val="00B54722"/>
    <w:rsid w:val="00B721AE"/>
    <w:rsid w:val="00B84E4A"/>
    <w:rsid w:val="00B87A2E"/>
    <w:rsid w:val="00B915F8"/>
    <w:rsid w:val="00BB747C"/>
    <w:rsid w:val="00BE6776"/>
    <w:rsid w:val="00C0012E"/>
    <w:rsid w:val="00C3405B"/>
    <w:rsid w:val="00C35A34"/>
    <w:rsid w:val="00C70F03"/>
    <w:rsid w:val="00C7288D"/>
    <w:rsid w:val="00C8277D"/>
    <w:rsid w:val="00C84CDD"/>
    <w:rsid w:val="00C8581D"/>
    <w:rsid w:val="00CB132F"/>
    <w:rsid w:val="00CB5552"/>
    <w:rsid w:val="00CE4CA3"/>
    <w:rsid w:val="00D0033D"/>
    <w:rsid w:val="00D05CDF"/>
    <w:rsid w:val="00D26776"/>
    <w:rsid w:val="00D4229A"/>
    <w:rsid w:val="00D54BA9"/>
    <w:rsid w:val="00D658FA"/>
    <w:rsid w:val="00D76230"/>
    <w:rsid w:val="00D85588"/>
    <w:rsid w:val="00D96ABA"/>
    <w:rsid w:val="00DB0B57"/>
    <w:rsid w:val="00DC4229"/>
    <w:rsid w:val="00DE7BD5"/>
    <w:rsid w:val="00E14E82"/>
    <w:rsid w:val="00E2406A"/>
    <w:rsid w:val="00E348BB"/>
    <w:rsid w:val="00E46026"/>
    <w:rsid w:val="00E55B09"/>
    <w:rsid w:val="00E66F57"/>
    <w:rsid w:val="00E9785A"/>
    <w:rsid w:val="00EA411D"/>
    <w:rsid w:val="00EB2D82"/>
    <w:rsid w:val="00EE3BAC"/>
    <w:rsid w:val="00F05EBE"/>
    <w:rsid w:val="00F10B9E"/>
    <w:rsid w:val="00F20A6F"/>
    <w:rsid w:val="00F30814"/>
    <w:rsid w:val="00F46002"/>
    <w:rsid w:val="00F56989"/>
    <w:rsid w:val="00F62221"/>
    <w:rsid w:val="00FC4A45"/>
    <w:rsid w:val="00FE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CCC9B85"/>
  <w15:docId w15:val="{02AA8C5A-2091-4C86-B7F6-CF3F79A7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6776"/>
    <w:rPr>
      <w:rFonts w:ascii="Times New Roman" w:eastAsia="Times New Roman" w:hAnsi="Times New Roman" w:cs="Times New Roman"/>
      <w:szCs w:val="20"/>
      <w:lang w:eastAsia="lt-LT"/>
    </w:rPr>
  </w:style>
  <w:style w:type="paragraph" w:styleId="Antrat1">
    <w:name w:val="heading 1"/>
    <w:basedOn w:val="prastasis"/>
    <w:next w:val="prastasis"/>
    <w:link w:val="Antrat1Diagrama"/>
    <w:qFormat/>
    <w:locked/>
    <w:rsid w:val="00BE67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autoRedefine/>
    <w:uiPriority w:val="99"/>
    <w:qFormat/>
    <w:locked/>
    <w:rsid w:val="00BE6776"/>
    <w:pPr>
      <w:keepNext/>
      <w:tabs>
        <w:tab w:val="left" w:pos="540"/>
      </w:tabs>
      <w:outlineLvl w:val="1"/>
    </w:pPr>
    <w:rPr>
      <w:b/>
    </w:rPr>
  </w:style>
  <w:style w:type="paragraph" w:styleId="Antrat3">
    <w:name w:val="heading 3"/>
    <w:basedOn w:val="prastasis"/>
    <w:next w:val="prastasis"/>
    <w:link w:val="Antrat3Diagrama"/>
    <w:autoRedefine/>
    <w:uiPriority w:val="99"/>
    <w:qFormat/>
    <w:locked/>
    <w:rsid w:val="00BE6776"/>
    <w:pPr>
      <w:keepNext/>
      <w:tabs>
        <w:tab w:val="left" w:pos="567"/>
      </w:tabs>
      <w:ind w:right="-57"/>
      <w:outlineLvl w:val="2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99"/>
    <w:qFormat/>
    <w:rsid w:val="00E9785A"/>
  </w:style>
  <w:style w:type="paragraph" w:styleId="Sraopastraipa">
    <w:name w:val="List Paragraph"/>
    <w:basedOn w:val="prastasis"/>
    <w:uiPriority w:val="34"/>
    <w:qFormat/>
    <w:rsid w:val="00E9785A"/>
    <w:pPr>
      <w:ind w:left="720"/>
    </w:pPr>
  </w:style>
  <w:style w:type="character" w:customStyle="1" w:styleId="Antrat2Diagrama">
    <w:name w:val="Antraštė 2 Diagrama"/>
    <w:basedOn w:val="Numatytasispastraiposriftas"/>
    <w:link w:val="Antrat2"/>
    <w:uiPriority w:val="99"/>
    <w:rsid w:val="00BE6776"/>
    <w:rPr>
      <w:rFonts w:ascii="Times New Roman" w:eastAsia="Times New Roman" w:hAnsi="Times New Roman" w:cs="Times New Roman"/>
      <w:b/>
      <w:szCs w:val="20"/>
      <w:lang w:eastAsia="lt-LT"/>
    </w:rPr>
  </w:style>
  <w:style w:type="character" w:customStyle="1" w:styleId="Antrat3Diagrama">
    <w:name w:val="Antraštė 3 Diagrama"/>
    <w:basedOn w:val="Numatytasispastraiposriftas"/>
    <w:link w:val="Antrat3"/>
    <w:uiPriority w:val="99"/>
    <w:rsid w:val="00BE6776"/>
    <w:rPr>
      <w:rFonts w:ascii="Times New Roman" w:eastAsia="Times New Roman" w:hAnsi="Times New Roman" w:cs="Times New Roman"/>
      <w:b/>
      <w:szCs w:val="20"/>
      <w:lang w:eastAsia="lt-LT"/>
    </w:rPr>
  </w:style>
  <w:style w:type="paragraph" w:styleId="Pagrindinistekstas">
    <w:name w:val="Body Text"/>
    <w:basedOn w:val="prastasis"/>
    <w:link w:val="PagrindinistekstasDiagrama"/>
    <w:uiPriority w:val="99"/>
    <w:rsid w:val="00BE6776"/>
    <w:pPr>
      <w:spacing w:after="120"/>
    </w:pPr>
  </w:style>
  <w:style w:type="character" w:customStyle="1" w:styleId="BodyTextChar">
    <w:name w:val="Body Text Char"/>
    <w:basedOn w:val="Numatytasispastraiposriftas"/>
    <w:uiPriority w:val="99"/>
    <w:semiHidden/>
    <w:rsid w:val="00BE6776"/>
    <w:rPr>
      <w:rFonts w:ascii="Times New Roman" w:eastAsia="Times New Roman" w:hAnsi="Times New Roman" w:cs="Times New Roman"/>
      <w:szCs w:val="20"/>
      <w:lang w:eastAsia="lt-LT"/>
    </w:rPr>
  </w:style>
  <w:style w:type="paragraph" w:styleId="Porat">
    <w:name w:val="footer"/>
    <w:basedOn w:val="prastasis"/>
    <w:link w:val="PoratDiagrama"/>
    <w:uiPriority w:val="99"/>
    <w:rsid w:val="00BE6776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E6776"/>
    <w:rPr>
      <w:rFonts w:ascii="Times New Roman" w:eastAsia="Times New Roman" w:hAnsi="Times New Roman" w:cs="Times New Roman"/>
      <w:szCs w:val="20"/>
      <w:lang w:eastAsia="lt-LT"/>
    </w:rPr>
  </w:style>
  <w:style w:type="character" w:styleId="Puslapionumeris">
    <w:name w:val="page number"/>
    <w:uiPriority w:val="99"/>
    <w:rsid w:val="00BE6776"/>
    <w:rPr>
      <w:rFonts w:cs="Times New Roman"/>
    </w:rPr>
  </w:style>
  <w:style w:type="paragraph" w:customStyle="1" w:styleId="BodyTextAfter0">
    <w:name w:val="Body Text + After 0"/>
    <w:basedOn w:val="Pagrindinistekstas"/>
    <w:link w:val="BodyTextAfter0Char"/>
    <w:uiPriority w:val="99"/>
    <w:rsid w:val="00BE6776"/>
    <w:pPr>
      <w:spacing w:after="0"/>
    </w:pPr>
    <w:rPr>
      <w:szCs w:val="22"/>
      <w:lang w:eastAsia="en-US"/>
    </w:rPr>
  </w:style>
  <w:style w:type="character" w:customStyle="1" w:styleId="PagrindinistekstasDiagrama">
    <w:name w:val="Pagrindinis tekstas Diagrama"/>
    <w:link w:val="Pagrindinistekstas"/>
    <w:uiPriority w:val="99"/>
    <w:locked/>
    <w:rsid w:val="00BE6776"/>
    <w:rPr>
      <w:rFonts w:ascii="Times New Roman" w:eastAsia="Times New Roman" w:hAnsi="Times New Roman" w:cs="Times New Roman"/>
      <w:szCs w:val="20"/>
      <w:lang w:eastAsia="lt-LT"/>
    </w:rPr>
  </w:style>
  <w:style w:type="character" w:customStyle="1" w:styleId="BodyTextAfter0Char">
    <w:name w:val="Body Text + After 0 Char"/>
    <w:link w:val="BodyTextAfter0"/>
    <w:uiPriority w:val="99"/>
    <w:locked/>
    <w:rsid w:val="00BE6776"/>
    <w:rPr>
      <w:rFonts w:ascii="Times New Roman" w:eastAsia="Times New Roman" w:hAnsi="Times New Roman" w:cs="Times New Roman"/>
    </w:rPr>
  </w:style>
  <w:style w:type="character" w:styleId="Hipersaitas">
    <w:name w:val="Hyperlink"/>
    <w:uiPriority w:val="99"/>
    <w:rsid w:val="00BE6776"/>
    <w:rPr>
      <w:rFonts w:cs="Times New Roman"/>
      <w:color w:val="0000FF"/>
      <w:u w:val="single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990519"/>
    <w:pPr>
      <w:tabs>
        <w:tab w:val="left" w:pos="709"/>
        <w:tab w:val="left" w:pos="7321"/>
      </w:tabs>
    </w:pPr>
    <w:rPr>
      <w:noProof/>
      <w:szCs w:val="22"/>
      <w:lang w:eastAsia="en-US"/>
    </w:rPr>
  </w:style>
  <w:style w:type="paragraph" w:customStyle="1" w:styleId="TTEMEASMCA">
    <w:name w:val="TT EMEA_SMCA"/>
    <w:basedOn w:val="Antrat1"/>
    <w:link w:val="TTEMEASMCAChar"/>
    <w:autoRedefine/>
    <w:uiPriority w:val="99"/>
    <w:rsid w:val="00570A30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eastAsia="Times New Roman" w:hAnsi="Times New Roman" w:cs="Times New Roman"/>
      <w:bCs w:val="0"/>
      <w:caps/>
      <w:color w:val="auto"/>
      <w:sz w:val="22"/>
      <w:szCs w:val="22"/>
      <w:lang w:eastAsia="en-US"/>
    </w:rPr>
  </w:style>
  <w:style w:type="character" w:customStyle="1" w:styleId="TTEMEASMCAChar">
    <w:name w:val="TT EMEA_SMCA Char"/>
    <w:link w:val="TTEMEASMCA"/>
    <w:uiPriority w:val="99"/>
    <w:locked/>
    <w:rsid w:val="00570A30"/>
    <w:rPr>
      <w:rFonts w:ascii="Times New Roman" w:eastAsia="Times New Roman" w:hAnsi="Times New Roman" w:cs="Times New Roman"/>
      <w:b/>
      <w:caps/>
    </w:rPr>
  </w:style>
  <w:style w:type="character" w:customStyle="1" w:styleId="BTEMEASMCAChar">
    <w:name w:val="BT EMEA_SMCA Char"/>
    <w:link w:val="BTEMEASMCA"/>
    <w:uiPriority w:val="99"/>
    <w:locked/>
    <w:rsid w:val="00990519"/>
    <w:rPr>
      <w:rFonts w:ascii="Times New Roman" w:eastAsia="Times New Roman" w:hAnsi="Times New Roman" w:cs="Times New Roman"/>
      <w:noProof/>
    </w:rPr>
  </w:style>
  <w:style w:type="paragraph" w:customStyle="1" w:styleId="PI-1EMEASMCA">
    <w:name w:val="PI-1 EMEA_SMCA"/>
    <w:basedOn w:val="Antrat2"/>
    <w:autoRedefine/>
    <w:uiPriority w:val="99"/>
    <w:rsid w:val="00BE6776"/>
    <w:pPr>
      <w:tabs>
        <w:tab w:val="clear" w:pos="540"/>
        <w:tab w:val="left" w:pos="567"/>
      </w:tabs>
      <w:ind w:left="567" w:hanging="567"/>
    </w:pPr>
    <w:rPr>
      <w:szCs w:val="22"/>
      <w:lang w:eastAsia="en-US"/>
    </w:rPr>
  </w:style>
  <w:style w:type="paragraph" w:customStyle="1" w:styleId="PI-2EMEASMCA">
    <w:name w:val="PI-2 EMEA_SMCA"/>
    <w:basedOn w:val="Antrat3"/>
    <w:autoRedefine/>
    <w:uiPriority w:val="99"/>
    <w:rsid w:val="0014787F"/>
    <w:pPr>
      <w:keepLines/>
      <w:tabs>
        <w:tab w:val="clear" w:pos="567"/>
        <w:tab w:val="left" w:pos="0"/>
      </w:tabs>
      <w:ind w:left="567" w:right="0" w:hanging="567"/>
    </w:pPr>
    <w:rPr>
      <w:kern w:val="28"/>
      <w:szCs w:val="22"/>
      <w:lang w:eastAsia="en-US"/>
    </w:rPr>
  </w:style>
  <w:style w:type="paragraph" w:customStyle="1" w:styleId="BT-EMEASMCA">
    <w:name w:val="BT- EMEA_SMCA"/>
    <w:basedOn w:val="BTEMEASMCA"/>
    <w:autoRedefine/>
    <w:uiPriority w:val="99"/>
    <w:rsid w:val="00990519"/>
    <w:pPr>
      <w:numPr>
        <w:numId w:val="2"/>
      </w:numPr>
      <w:tabs>
        <w:tab w:val="clear" w:pos="7321"/>
      </w:tabs>
    </w:pPr>
  </w:style>
  <w:style w:type="paragraph" w:customStyle="1" w:styleId="PI-1labEMEASMCA">
    <w:name w:val="PI-1_lab EMEA_SMCA"/>
    <w:basedOn w:val="prastasis"/>
    <w:link w:val="PI-1labEMEASMCAChar"/>
    <w:autoRedefine/>
    <w:rsid w:val="00BE67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Cs w:val="22"/>
      <w:lang w:eastAsia="en-US"/>
    </w:rPr>
  </w:style>
  <w:style w:type="character" w:customStyle="1" w:styleId="PI-1labEMEASMCAChar">
    <w:name w:val="PI-1_lab EMEA_SMCA Char"/>
    <w:link w:val="PI-1labEMEASMCA"/>
    <w:locked/>
    <w:rsid w:val="00BE6776"/>
    <w:rPr>
      <w:rFonts w:ascii="Times New Roman" w:eastAsia="Times New Roman" w:hAnsi="Times New Roman" w:cs="Times New Roman"/>
      <w:b/>
      <w:noProof/>
    </w:rPr>
  </w:style>
  <w:style w:type="paragraph" w:customStyle="1" w:styleId="BTAnIIEMEASMCA">
    <w:name w:val="BT(AnII) EMEA_SMCA"/>
    <w:basedOn w:val="Debesliotekstas"/>
    <w:autoRedefine/>
    <w:uiPriority w:val="99"/>
    <w:rsid w:val="00BE6776"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PI-3EMEASMCA">
    <w:name w:val="PI-3 EMEA_SMCA"/>
    <w:basedOn w:val="prastasis"/>
    <w:autoRedefine/>
    <w:rsid w:val="00BE6776"/>
    <w:pPr>
      <w:spacing w:line="220" w:lineRule="exact"/>
    </w:pPr>
    <w:rPr>
      <w:b/>
      <w:bCs/>
      <w:szCs w:val="22"/>
      <w:lang w:eastAsia="en-US"/>
    </w:rPr>
  </w:style>
  <w:style w:type="paragraph" w:customStyle="1" w:styleId="BTbEMEASMCA">
    <w:name w:val="BT(b) EMEA_SMCA"/>
    <w:basedOn w:val="BTEMEASMCA"/>
    <w:link w:val="BTbEMEASMCAChar"/>
    <w:autoRedefine/>
    <w:uiPriority w:val="99"/>
    <w:rsid w:val="00BE6776"/>
    <w:rPr>
      <w:b/>
    </w:rPr>
  </w:style>
  <w:style w:type="paragraph" w:customStyle="1" w:styleId="BTuEMEASMCA">
    <w:name w:val="BT(u) EMEA_SMCA"/>
    <w:basedOn w:val="BTEMEASMCA"/>
    <w:autoRedefine/>
    <w:uiPriority w:val="99"/>
    <w:rsid w:val="00BE6776"/>
    <w:rPr>
      <w:u w:val="single"/>
    </w:rPr>
  </w:style>
  <w:style w:type="character" w:customStyle="1" w:styleId="BTbEMEASMCAChar">
    <w:name w:val="BT(b) EMEA_SMCA Char"/>
    <w:link w:val="BTbEMEASMCA"/>
    <w:uiPriority w:val="99"/>
    <w:locked/>
    <w:rsid w:val="00BE6776"/>
    <w:rPr>
      <w:rFonts w:ascii="Times New Roman" w:eastAsia="Times New Roman" w:hAnsi="Times New Roman" w:cs="Times New Roman"/>
      <w:b/>
      <w:noProof/>
    </w:rPr>
  </w:style>
  <w:style w:type="character" w:styleId="Emfaz">
    <w:name w:val="Emphasis"/>
    <w:uiPriority w:val="20"/>
    <w:qFormat/>
    <w:locked/>
    <w:rsid w:val="00BE6776"/>
    <w:rPr>
      <w:b/>
      <w:bCs/>
      <w:i w:val="0"/>
      <w:iCs w:val="0"/>
    </w:rPr>
  </w:style>
  <w:style w:type="character" w:customStyle="1" w:styleId="st">
    <w:name w:val="st"/>
    <w:rsid w:val="00BE6776"/>
  </w:style>
  <w:style w:type="paragraph" w:customStyle="1" w:styleId="Default">
    <w:name w:val="Default"/>
    <w:rsid w:val="00BE677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BE6776"/>
    <w:rPr>
      <w:rFonts w:ascii="Courier New" w:eastAsia="SimSun" w:hAnsi="Courier New"/>
      <w:sz w:val="20"/>
      <w:lang w:val="en-US" w:eastAsia="en-US"/>
    </w:rPr>
  </w:style>
  <w:style w:type="character" w:customStyle="1" w:styleId="PlainTextChar">
    <w:name w:val="Plain Text Char"/>
    <w:basedOn w:val="Numatytasispastraiposriftas"/>
    <w:uiPriority w:val="99"/>
    <w:semiHidden/>
    <w:rsid w:val="00BE6776"/>
    <w:rPr>
      <w:rFonts w:ascii="Consolas" w:eastAsia="Times New Roman" w:hAnsi="Consolas" w:cs="Times New Roman"/>
      <w:sz w:val="21"/>
      <w:szCs w:val="21"/>
      <w:lang w:eastAsia="lt-LT"/>
    </w:rPr>
  </w:style>
  <w:style w:type="character" w:customStyle="1" w:styleId="PaprastasistekstasDiagrama">
    <w:name w:val="Paprastasis tekstas Diagrama"/>
    <w:link w:val="Paprastasistekstas"/>
    <w:uiPriority w:val="99"/>
    <w:semiHidden/>
    <w:locked/>
    <w:rsid w:val="00BE6776"/>
    <w:rPr>
      <w:rFonts w:ascii="Courier New" w:eastAsia="SimSun" w:hAnsi="Courier New" w:cs="Times New Roman"/>
      <w:sz w:val="20"/>
      <w:szCs w:val="20"/>
      <w:lang w:val="en-US"/>
    </w:rPr>
  </w:style>
  <w:style w:type="character" w:customStyle="1" w:styleId="Antrat1Diagrama">
    <w:name w:val="Antraštė 1 Diagrama"/>
    <w:basedOn w:val="Numatytasispastraiposriftas"/>
    <w:link w:val="Antrat1"/>
    <w:rsid w:val="00BE67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677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6776"/>
    <w:rPr>
      <w:rFonts w:ascii="Tahoma" w:eastAsia="Times New Roman" w:hAnsi="Tahoma" w:cs="Tahoma"/>
      <w:sz w:val="16"/>
      <w:szCs w:val="16"/>
      <w:lang w:eastAsia="lt-LT"/>
    </w:rPr>
  </w:style>
  <w:style w:type="character" w:styleId="Komentaronuoroda">
    <w:name w:val="annotation reference"/>
    <w:uiPriority w:val="99"/>
    <w:semiHidden/>
    <w:unhideWhenUsed/>
    <w:rsid w:val="0039363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93637"/>
    <w:rPr>
      <w:sz w:val="20"/>
      <w:lang w:val="de-D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93637"/>
    <w:rPr>
      <w:rFonts w:ascii="Times New Roman" w:eastAsia="Times New Roman" w:hAnsi="Times New Roman" w:cs="Times New Roman"/>
      <w:sz w:val="20"/>
      <w:szCs w:val="20"/>
      <w:lang w:val="de-D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0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A8C3B-64F4-450D-B7C6-606737D81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1675</Words>
  <Characters>956</Characters>
  <Application>Microsoft Office Word</Application>
  <DocSecurity>0</DocSecurity>
  <Lines>7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Dr. August Wolff GmbH &amp; Co. KG Arzneimittel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Mateliene</dc:creator>
  <cp:lastModifiedBy>Karolina Kontrauskaitė</cp:lastModifiedBy>
  <cp:revision>89</cp:revision>
  <dcterms:created xsi:type="dcterms:W3CDTF">2018-11-07T11:50:00Z</dcterms:created>
  <dcterms:modified xsi:type="dcterms:W3CDTF">2026-08-26T18:15:00Z</dcterms:modified>
</cp:coreProperties>
</file>