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80CD" w14:textId="4B5FF23C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098412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2C07E7E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658835A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CB3E5E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2C873FA2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BA10197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AC6F29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D558AE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5BED06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44CFADE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8410A7C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23C303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0A12302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6CE2C5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E88268D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283BCF5C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198EB1A0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1240F94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1A6F9F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DCF8FC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ECACCF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525B7C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3085955" w14:textId="77777777" w:rsidR="005B765C" w:rsidRPr="00F233CD" w:rsidRDefault="005B765C" w:rsidP="00F233CD">
      <w:pPr>
        <w:spacing w:line="240" w:lineRule="auto"/>
        <w:rPr>
          <w:bCs/>
          <w:szCs w:val="22"/>
          <w:lang w:val="lt-LT"/>
        </w:rPr>
      </w:pPr>
    </w:p>
    <w:p w14:paraId="0257FE61" w14:textId="77777777" w:rsidR="00230890" w:rsidRPr="00F233CD" w:rsidRDefault="00230890" w:rsidP="00F233CD">
      <w:pPr>
        <w:spacing w:line="240" w:lineRule="auto"/>
        <w:jc w:val="center"/>
        <w:rPr>
          <w:szCs w:val="22"/>
          <w:lang w:val="lt-LT"/>
        </w:rPr>
      </w:pPr>
      <w:r w:rsidRPr="00F233CD">
        <w:rPr>
          <w:b/>
          <w:szCs w:val="22"/>
          <w:lang w:val="lt-LT"/>
        </w:rPr>
        <w:t>A. ŽENKLINIMAS</w:t>
      </w:r>
    </w:p>
    <w:p w14:paraId="04C6835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br w:type="page"/>
      </w:r>
    </w:p>
    <w:p w14:paraId="4EA8771F" w14:textId="023518CF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  <w:r w:rsidRPr="00F233CD">
        <w:rPr>
          <w:b/>
          <w:szCs w:val="22"/>
          <w:lang w:val="lt-LT"/>
        </w:rPr>
        <w:lastRenderedPageBreak/>
        <w:t>INFORMACIJA ANT IŠORINĖS PAKUOTĖS</w:t>
      </w:r>
    </w:p>
    <w:p w14:paraId="2FEEAFAD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</w:p>
    <w:p w14:paraId="72D65F14" w14:textId="77777777" w:rsidR="00230890" w:rsidRPr="00F233CD" w:rsidRDefault="00F142D2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caps/>
          <w:szCs w:val="22"/>
          <w:lang w:val="lt-LT"/>
        </w:rPr>
      </w:pPr>
      <w:r w:rsidRPr="00F233CD">
        <w:rPr>
          <w:b/>
          <w:caps/>
          <w:szCs w:val="22"/>
          <w:lang w:val="lt-LT"/>
        </w:rPr>
        <w:t>Karton</w:t>
      </w:r>
      <w:r w:rsidR="009708E2" w:rsidRPr="00F233CD">
        <w:rPr>
          <w:b/>
          <w:caps/>
          <w:szCs w:val="22"/>
          <w:lang w:val="lt-LT"/>
        </w:rPr>
        <w:t>O</w:t>
      </w:r>
      <w:r w:rsidRPr="00F233CD">
        <w:rPr>
          <w:b/>
          <w:caps/>
          <w:szCs w:val="22"/>
          <w:lang w:val="lt-LT"/>
        </w:rPr>
        <w:t xml:space="preserve"> dėžutė</w:t>
      </w:r>
    </w:p>
    <w:p w14:paraId="1E75B057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p w14:paraId="23FACA61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1.</w:t>
      </w:r>
      <w:r w:rsidRPr="00F233CD">
        <w:rPr>
          <w:b/>
          <w:szCs w:val="22"/>
          <w:lang w:val="lt-LT"/>
        </w:rPr>
        <w:tab/>
        <w:t>VAISTINIO PREPARATO PAVADINIMAS</w:t>
      </w:r>
    </w:p>
    <w:p w14:paraId="6732BDBB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3E43E02" w14:textId="010E4510" w:rsidR="006B4C2D" w:rsidRPr="00F233CD" w:rsidRDefault="00367AE6" w:rsidP="00F233CD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PROKIT </w:t>
      </w:r>
      <w:r w:rsidR="00F142D2" w:rsidRPr="00F233CD">
        <w:rPr>
          <w:szCs w:val="22"/>
          <w:lang w:val="lt-LT"/>
        </w:rPr>
        <w:t>50 mg plėvele dengtos tabletės</w:t>
      </w:r>
    </w:p>
    <w:p w14:paraId="0F28844C" w14:textId="1A76C19A" w:rsidR="00230890" w:rsidRPr="00F233CD" w:rsidRDefault="008B5DA0" w:rsidP="00F233CD">
      <w:pPr>
        <w:spacing w:line="240" w:lineRule="auto"/>
        <w:rPr>
          <w:szCs w:val="22"/>
          <w:lang w:val="lt-LT"/>
        </w:rPr>
      </w:pPr>
      <w:proofErr w:type="spellStart"/>
      <w:r w:rsidRPr="00F233CD">
        <w:rPr>
          <w:szCs w:val="22"/>
          <w:lang w:val="lt-LT"/>
        </w:rPr>
        <w:t>i</w:t>
      </w:r>
      <w:r w:rsidR="00F142D2" w:rsidRPr="00F233CD">
        <w:rPr>
          <w:szCs w:val="22"/>
          <w:lang w:val="lt-LT"/>
        </w:rPr>
        <w:t>toprido</w:t>
      </w:r>
      <w:proofErr w:type="spellEnd"/>
      <w:r w:rsidR="00F142D2" w:rsidRPr="00F233CD">
        <w:rPr>
          <w:szCs w:val="22"/>
          <w:lang w:val="lt-LT"/>
        </w:rPr>
        <w:t xml:space="preserve"> hidrochloridas</w:t>
      </w:r>
    </w:p>
    <w:p w14:paraId="5DE5CFD4" w14:textId="77777777" w:rsidR="00CE4DD8" w:rsidRPr="00F233CD" w:rsidRDefault="00CE4DD8" w:rsidP="00F233CD">
      <w:pPr>
        <w:spacing w:line="240" w:lineRule="auto"/>
        <w:rPr>
          <w:szCs w:val="22"/>
          <w:lang w:val="lt-LT"/>
        </w:rPr>
      </w:pPr>
    </w:p>
    <w:p w14:paraId="70BA31F7" w14:textId="77777777" w:rsidR="00CE4DD8" w:rsidRPr="00F233CD" w:rsidRDefault="00CE4DD8" w:rsidP="00F233CD">
      <w:pPr>
        <w:spacing w:line="240" w:lineRule="auto"/>
        <w:rPr>
          <w:szCs w:val="22"/>
          <w:lang w:val="lt-LT"/>
        </w:rPr>
      </w:pPr>
    </w:p>
    <w:p w14:paraId="00897BB1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  <w:r w:rsidRPr="00F233CD">
        <w:rPr>
          <w:b/>
          <w:szCs w:val="22"/>
          <w:lang w:val="lt-LT"/>
        </w:rPr>
        <w:t>2.</w:t>
      </w:r>
      <w:r w:rsidRPr="00F233CD">
        <w:rPr>
          <w:b/>
          <w:szCs w:val="22"/>
          <w:lang w:val="lt-LT"/>
        </w:rPr>
        <w:tab/>
        <w:t>VEIKLIOJI (-IOS) MEDŽIAGA (-OS) IR JOS (-Ų) KIEKIS (-IAI)</w:t>
      </w:r>
    </w:p>
    <w:p w14:paraId="355AF810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DEB5194" w14:textId="77777777" w:rsidR="00230890" w:rsidRPr="00F233CD" w:rsidRDefault="00F142D2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 xml:space="preserve">Kiekvienoje plėvele dengtoje tabletėje yra 50 mg </w:t>
      </w:r>
      <w:proofErr w:type="spellStart"/>
      <w:r w:rsidRPr="00F233CD">
        <w:rPr>
          <w:szCs w:val="22"/>
          <w:lang w:val="lt-LT"/>
        </w:rPr>
        <w:t>itoprido</w:t>
      </w:r>
      <w:proofErr w:type="spellEnd"/>
      <w:r w:rsidRPr="00F233CD">
        <w:rPr>
          <w:szCs w:val="22"/>
          <w:lang w:val="lt-LT"/>
        </w:rPr>
        <w:t xml:space="preserve"> hidrochlorido.</w:t>
      </w:r>
    </w:p>
    <w:p w14:paraId="47A5A951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</w:p>
    <w:p w14:paraId="395D651D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</w:p>
    <w:p w14:paraId="4EFCD776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highlight w:val="lightGray"/>
          <w:lang w:val="lt-LT"/>
        </w:rPr>
      </w:pPr>
      <w:r w:rsidRPr="00F233CD">
        <w:rPr>
          <w:b/>
          <w:szCs w:val="22"/>
          <w:lang w:val="lt-LT"/>
        </w:rPr>
        <w:t>3.</w:t>
      </w:r>
      <w:r w:rsidRPr="00F233CD">
        <w:rPr>
          <w:b/>
          <w:szCs w:val="22"/>
          <w:lang w:val="lt-LT"/>
        </w:rPr>
        <w:tab/>
        <w:t>PAGALBINIŲ MEDŽIAGŲ SĄRAŠAS</w:t>
      </w:r>
    </w:p>
    <w:p w14:paraId="54E2A01C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15252EA3" w14:textId="6CC365F6" w:rsidR="00230890" w:rsidRPr="00F233CD" w:rsidRDefault="00CE1ED7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 xml:space="preserve">Šio vaisto sudėtyje </w:t>
      </w:r>
      <w:r w:rsidR="00F142D2" w:rsidRPr="00F233CD">
        <w:rPr>
          <w:szCs w:val="22"/>
          <w:lang w:val="lt-LT"/>
        </w:rPr>
        <w:t xml:space="preserve">yra laktozės </w:t>
      </w:r>
      <w:proofErr w:type="spellStart"/>
      <w:r w:rsidR="00F142D2" w:rsidRPr="00F233CD">
        <w:rPr>
          <w:szCs w:val="22"/>
          <w:lang w:val="lt-LT"/>
        </w:rPr>
        <w:t>monohidrato</w:t>
      </w:r>
      <w:proofErr w:type="spellEnd"/>
      <w:r w:rsidR="00F142D2" w:rsidRPr="00F233CD">
        <w:rPr>
          <w:szCs w:val="22"/>
          <w:lang w:val="lt-LT"/>
        </w:rPr>
        <w:t>.</w:t>
      </w:r>
    </w:p>
    <w:p w14:paraId="4E7ADC3C" w14:textId="77777777" w:rsidR="00F142D2" w:rsidRPr="00F233CD" w:rsidRDefault="00164317" w:rsidP="00F233CD">
      <w:pPr>
        <w:spacing w:line="240" w:lineRule="auto"/>
        <w:rPr>
          <w:noProof/>
          <w:szCs w:val="22"/>
          <w:lang w:val="lt-LT"/>
        </w:rPr>
      </w:pPr>
      <w:r w:rsidRPr="00F233CD">
        <w:rPr>
          <w:noProof/>
          <w:szCs w:val="22"/>
          <w:lang w:val="lt-LT"/>
        </w:rPr>
        <w:t>Daugiau informacijos pateikta pakuotės lapelyje.</w:t>
      </w:r>
    </w:p>
    <w:p w14:paraId="5A5FCC67" w14:textId="77777777" w:rsidR="001A31E2" w:rsidRPr="00F233CD" w:rsidRDefault="001A31E2" w:rsidP="00F233CD">
      <w:pPr>
        <w:spacing w:line="240" w:lineRule="auto"/>
        <w:rPr>
          <w:szCs w:val="22"/>
          <w:lang w:val="lt-LT"/>
        </w:rPr>
      </w:pPr>
    </w:p>
    <w:p w14:paraId="283166C2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</w:p>
    <w:p w14:paraId="0A3FE411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4.</w:t>
      </w:r>
      <w:r w:rsidRPr="00F233CD">
        <w:rPr>
          <w:b/>
          <w:szCs w:val="22"/>
          <w:lang w:val="lt-LT"/>
        </w:rPr>
        <w:tab/>
        <w:t>FARMACINĖ FORMA IR KIEKIS PAKUOTĖJE</w:t>
      </w:r>
    </w:p>
    <w:p w14:paraId="501D0D82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B7E6B88" w14:textId="712024C3" w:rsidR="004E6F35" w:rsidRPr="00F233CD" w:rsidRDefault="004E6F35" w:rsidP="00F233CD">
      <w:pPr>
        <w:spacing w:line="240" w:lineRule="auto"/>
        <w:rPr>
          <w:szCs w:val="22"/>
          <w:highlight w:val="lightGray"/>
          <w:lang w:val="lt-LT"/>
        </w:rPr>
      </w:pPr>
      <w:r w:rsidRPr="00F233CD">
        <w:rPr>
          <w:szCs w:val="22"/>
          <w:highlight w:val="lightGray"/>
          <w:lang w:val="lt-LT"/>
        </w:rPr>
        <w:t xml:space="preserve">Plėvele dengta tabletė </w:t>
      </w:r>
    </w:p>
    <w:p w14:paraId="059C09F3" w14:textId="751D8BE0" w:rsidR="00F142D2" w:rsidRPr="00F233CD" w:rsidRDefault="00416EA0" w:rsidP="00F233CD">
      <w:pPr>
        <w:spacing w:line="240" w:lineRule="auto"/>
        <w:rPr>
          <w:szCs w:val="22"/>
          <w:highlight w:val="lightGray"/>
          <w:lang w:val="lt-LT"/>
        </w:rPr>
      </w:pPr>
      <w:r w:rsidRPr="00F233CD">
        <w:rPr>
          <w:szCs w:val="22"/>
          <w:highlight w:val="lightGray"/>
          <w:lang w:val="lt-LT"/>
        </w:rPr>
        <w:t>15</w:t>
      </w:r>
      <w:r w:rsidR="00DD6DC6" w:rsidRPr="00F233CD">
        <w:rPr>
          <w:szCs w:val="22"/>
          <w:highlight w:val="lightGray"/>
          <w:lang w:val="lt-LT"/>
        </w:rPr>
        <w:t> </w:t>
      </w:r>
      <w:r w:rsidR="00F142D2" w:rsidRPr="00F233CD">
        <w:rPr>
          <w:szCs w:val="22"/>
          <w:highlight w:val="lightGray"/>
          <w:lang w:val="lt-LT"/>
        </w:rPr>
        <w:t>plėvele dengtų tablečių</w:t>
      </w:r>
    </w:p>
    <w:p w14:paraId="7742A6DE" w14:textId="25BC3D5A" w:rsidR="001F12C0" w:rsidRPr="00F233CD" w:rsidRDefault="00416EA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highlight w:val="lightGray"/>
          <w:lang w:val="lt-LT"/>
        </w:rPr>
        <w:t>3</w:t>
      </w:r>
      <w:r w:rsidR="001F12C0" w:rsidRPr="00F233CD">
        <w:rPr>
          <w:szCs w:val="22"/>
          <w:highlight w:val="lightGray"/>
          <w:lang w:val="lt-LT"/>
        </w:rPr>
        <w:t>0 plėvele dengtų tablečių</w:t>
      </w:r>
    </w:p>
    <w:p w14:paraId="62680ECD" w14:textId="5C22DDFF" w:rsidR="00416EA0" w:rsidRPr="00F233CD" w:rsidRDefault="00416EA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40</w:t>
      </w:r>
      <w:r w:rsidR="00DD6DC6" w:rsidRPr="00F233CD">
        <w:rPr>
          <w:szCs w:val="22"/>
          <w:lang w:val="lt-LT"/>
        </w:rPr>
        <w:t> </w:t>
      </w:r>
      <w:r w:rsidRPr="00F233CD">
        <w:rPr>
          <w:szCs w:val="22"/>
          <w:lang w:val="lt-LT"/>
        </w:rPr>
        <w:t>plėvele dengtų tablečių</w:t>
      </w:r>
    </w:p>
    <w:p w14:paraId="7CF1D094" w14:textId="09BC81AD" w:rsidR="00416EA0" w:rsidRPr="00F233CD" w:rsidRDefault="00416EA0" w:rsidP="00F233CD">
      <w:pPr>
        <w:spacing w:line="240" w:lineRule="auto"/>
        <w:rPr>
          <w:szCs w:val="22"/>
          <w:highlight w:val="lightGray"/>
          <w:lang w:val="lt-LT"/>
        </w:rPr>
      </w:pPr>
      <w:r w:rsidRPr="00F233CD">
        <w:rPr>
          <w:szCs w:val="22"/>
          <w:highlight w:val="lightGray"/>
          <w:lang w:val="lt-LT"/>
        </w:rPr>
        <w:t>45</w:t>
      </w:r>
      <w:r w:rsidR="00DD6DC6" w:rsidRPr="00F233CD">
        <w:rPr>
          <w:szCs w:val="22"/>
          <w:highlight w:val="lightGray"/>
          <w:lang w:val="lt-LT"/>
        </w:rPr>
        <w:t> </w:t>
      </w:r>
      <w:r w:rsidRPr="00F233CD">
        <w:rPr>
          <w:szCs w:val="22"/>
          <w:highlight w:val="lightGray"/>
          <w:lang w:val="lt-LT"/>
        </w:rPr>
        <w:t>plėvele dengtų tablečių</w:t>
      </w:r>
    </w:p>
    <w:p w14:paraId="6AEEB254" w14:textId="42AF8FDE" w:rsidR="00416EA0" w:rsidRPr="00F233CD" w:rsidRDefault="00416EA0" w:rsidP="00F233CD">
      <w:pPr>
        <w:spacing w:line="240" w:lineRule="auto"/>
        <w:rPr>
          <w:szCs w:val="22"/>
          <w:highlight w:val="lightGray"/>
          <w:lang w:val="lt-LT"/>
        </w:rPr>
      </w:pPr>
      <w:r w:rsidRPr="00F233CD">
        <w:rPr>
          <w:szCs w:val="22"/>
          <w:highlight w:val="lightGray"/>
          <w:lang w:val="lt-LT"/>
        </w:rPr>
        <w:t>60</w:t>
      </w:r>
      <w:r w:rsidR="00DD6DC6" w:rsidRPr="00F233CD">
        <w:rPr>
          <w:szCs w:val="22"/>
          <w:highlight w:val="lightGray"/>
          <w:lang w:val="lt-LT"/>
        </w:rPr>
        <w:t> </w:t>
      </w:r>
      <w:r w:rsidRPr="00F233CD">
        <w:rPr>
          <w:szCs w:val="22"/>
          <w:highlight w:val="lightGray"/>
          <w:lang w:val="lt-LT"/>
        </w:rPr>
        <w:t>plėvele dengtų tablečių</w:t>
      </w:r>
    </w:p>
    <w:p w14:paraId="2A15B0E4" w14:textId="7DC44E4F" w:rsidR="00416EA0" w:rsidRPr="00F233CD" w:rsidRDefault="00416EA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highlight w:val="lightGray"/>
          <w:lang w:val="lt-LT"/>
        </w:rPr>
        <w:t>90</w:t>
      </w:r>
      <w:r w:rsidR="00DD6DC6" w:rsidRPr="00F233CD">
        <w:rPr>
          <w:szCs w:val="22"/>
          <w:highlight w:val="lightGray"/>
          <w:lang w:val="lt-LT"/>
        </w:rPr>
        <w:t> </w:t>
      </w:r>
      <w:r w:rsidRPr="00F233CD">
        <w:rPr>
          <w:szCs w:val="22"/>
          <w:highlight w:val="lightGray"/>
          <w:lang w:val="lt-LT"/>
        </w:rPr>
        <w:t>plėvele dengtų tablečių</w:t>
      </w:r>
    </w:p>
    <w:p w14:paraId="164C653D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</w:p>
    <w:p w14:paraId="0BD48EC9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</w:p>
    <w:p w14:paraId="74765C47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highlight w:val="lightGray"/>
          <w:lang w:val="lt-LT"/>
        </w:rPr>
      </w:pPr>
      <w:r w:rsidRPr="00F233CD">
        <w:rPr>
          <w:b/>
          <w:szCs w:val="22"/>
          <w:lang w:val="lt-LT"/>
        </w:rPr>
        <w:t>5.</w:t>
      </w:r>
      <w:r w:rsidRPr="00F233CD">
        <w:rPr>
          <w:b/>
          <w:szCs w:val="22"/>
          <w:lang w:val="lt-LT"/>
        </w:rPr>
        <w:tab/>
        <w:t>VARTOJIMO METODAS IR BŪDAS (-AI)</w:t>
      </w:r>
    </w:p>
    <w:p w14:paraId="7BBF16E3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CDDEF7C" w14:textId="77777777" w:rsidR="00F142D2" w:rsidRPr="00F233CD" w:rsidRDefault="00F142D2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Vartoti per burną.</w:t>
      </w:r>
    </w:p>
    <w:p w14:paraId="19394CFA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Prieš vartojimą perskaitykite pakuotės lapelį.</w:t>
      </w:r>
    </w:p>
    <w:p w14:paraId="464AE012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182F6CB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842A4EF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lt-LT"/>
        </w:rPr>
      </w:pPr>
      <w:r w:rsidRPr="00F233CD">
        <w:rPr>
          <w:b/>
          <w:szCs w:val="22"/>
          <w:lang w:val="lt-LT"/>
        </w:rPr>
        <w:t>6.</w:t>
      </w:r>
      <w:r w:rsidRPr="00F233CD">
        <w:rPr>
          <w:b/>
          <w:szCs w:val="22"/>
          <w:lang w:val="lt-LT"/>
        </w:rPr>
        <w:tab/>
      </w:r>
      <w:r w:rsidRPr="00F233CD">
        <w:rPr>
          <w:b/>
          <w:bCs/>
          <w:szCs w:val="22"/>
          <w:lang w:val="lt-LT"/>
        </w:rPr>
        <w:t xml:space="preserve">SPECIALUS ĮSPĖJIMAS, KAD VAISTINĮ PREPARATĄ BŪTINA LAIKYTI VAIKAMS </w:t>
      </w:r>
      <w:r w:rsidR="00667F31" w:rsidRPr="00F233CD">
        <w:rPr>
          <w:b/>
          <w:bCs/>
          <w:szCs w:val="22"/>
          <w:lang w:val="lt-LT"/>
        </w:rPr>
        <w:t xml:space="preserve">NEPASTEBIMOJE </w:t>
      </w:r>
      <w:r w:rsidRPr="00F233CD">
        <w:rPr>
          <w:b/>
          <w:bCs/>
          <w:szCs w:val="22"/>
          <w:lang w:val="lt-LT"/>
        </w:rPr>
        <w:t xml:space="preserve">IR </w:t>
      </w:r>
      <w:r w:rsidR="00667F31" w:rsidRPr="00F233CD">
        <w:rPr>
          <w:b/>
          <w:bCs/>
          <w:szCs w:val="22"/>
          <w:lang w:val="lt-LT"/>
        </w:rPr>
        <w:t xml:space="preserve">NEPASIEKIAMOJE </w:t>
      </w:r>
      <w:r w:rsidRPr="00F233CD">
        <w:rPr>
          <w:b/>
          <w:bCs/>
          <w:szCs w:val="22"/>
          <w:lang w:val="lt-LT"/>
        </w:rPr>
        <w:t>VIETOJE</w:t>
      </w:r>
    </w:p>
    <w:p w14:paraId="0FBE40D7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10CA2DAF" w14:textId="77777777" w:rsidR="00230890" w:rsidRPr="00F233CD" w:rsidRDefault="00230890" w:rsidP="00F233CD">
      <w:pPr>
        <w:spacing w:line="240" w:lineRule="auto"/>
        <w:rPr>
          <w:iCs/>
          <w:szCs w:val="22"/>
          <w:lang w:val="lt-LT"/>
        </w:rPr>
      </w:pPr>
      <w:r w:rsidRPr="00F233CD">
        <w:rPr>
          <w:iCs/>
          <w:szCs w:val="22"/>
          <w:lang w:val="lt-LT"/>
        </w:rPr>
        <w:t xml:space="preserve">Laikyti vaikams </w:t>
      </w:r>
      <w:r w:rsidR="00667F31" w:rsidRPr="00F233CD">
        <w:rPr>
          <w:iCs/>
          <w:szCs w:val="22"/>
          <w:lang w:val="lt-LT"/>
        </w:rPr>
        <w:t xml:space="preserve">nepastebimoje </w:t>
      </w:r>
      <w:r w:rsidRPr="00F233CD">
        <w:rPr>
          <w:iCs/>
          <w:szCs w:val="22"/>
          <w:lang w:val="lt-LT"/>
        </w:rPr>
        <w:t xml:space="preserve">ir </w:t>
      </w:r>
      <w:r w:rsidR="00667F31" w:rsidRPr="00F233CD">
        <w:rPr>
          <w:iCs/>
          <w:szCs w:val="22"/>
          <w:lang w:val="lt-LT"/>
        </w:rPr>
        <w:t xml:space="preserve">nepasiekiamoje </w:t>
      </w:r>
      <w:r w:rsidRPr="00F233CD">
        <w:rPr>
          <w:iCs/>
          <w:szCs w:val="22"/>
          <w:lang w:val="lt-LT"/>
        </w:rPr>
        <w:t>vietoje.</w:t>
      </w:r>
    </w:p>
    <w:p w14:paraId="3747412E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39C5ACD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0544330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highlight w:val="lightGray"/>
          <w:lang w:val="lt-LT"/>
        </w:rPr>
      </w:pPr>
      <w:r w:rsidRPr="00F233CD">
        <w:rPr>
          <w:b/>
          <w:szCs w:val="22"/>
          <w:lang w:val="lt-LT"/>
        </w:rPr>
        <w:t>7.</w:t>
      </w:r>
      <w:r w:rsidRPr="00F233CD">
        <w:rPr>
          <w:b/>
          <w:szCs w:val="22"/>
          <w:lang w:val="lt-LT"/>
        </w:rPr>
        <w:tab/>
      </w:r>
      <w:r w:rsidRPr="00F233CD">
        <w:rPr>
          <w:b/>
          <w:bCs/>
          <w:szCs w:val="22"/>
          <w:lang w:val="lt-LT"/>
        </w:rPr>
        <w:t>KITAS (-I) SPECIALUS (-ŪS) ĮSPĖJIMAS (-AI) (JEI REIKIA)</w:t>
      </w:r>
    </w:p>
    <w:p w14:paraId="1BA264AD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1584FCF8" w14:textId="77777777" w:rsidR="006B4C2D" w:rsidRPr="00F233CD" w:rsidRDefault="006B4C2D" w:rsidP="00F233CD">
      <w:pPr>
        <w:spacing w:line="240" w:lineRule="auto"/>
        <w:rPr>
          <w:szCs w:val="22"/>
          <w:lang w:val="lt-LT"/>
        </w:rPr>
      </w:pPr>
    </w:p>
    <w:p w14:paraId="69A85E1E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highlight w:val="lightGray"/>
          <w:lang w:val="lt-LT"/>
        </w:rPr>
      </w:pPr>
      <w:r w:rsidRPr="00F233CD">
        <w:rPr>
          <w:b/>
          <w:szCs w:val="22"/>
          <w:lang w:val="lt-LT"/>
        </w:rPr>
        <w:t>8.</w:t>
      </w:r>
      <w:r w:rsidRPr="00F233CD">
        <w:rPr>
          <w:b/>
          <w:szCs w:val="22"/>
          <w:lang w:val="lt-LT"/>
        </w:rPr>
        <w:tab/>
      </w:r>
      <w:r w:rsidRPr="00F233CD">
        <w:rPr>
          <w:b/>
          <w:bCs/>
          <w:szCs w:val="22"/>
          <w:lang w:val="lt-LT"/>
        </w:rPr>
        <w:t>TINKAMUMO LAIKAS</w:t>
      </w:r>
    </w:p>
    <w:p w14:paraId="7B2FA579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DEC0778" w14:textId="300640FC" w:rsidR="00F142D2" w:rsidRPr="00F233CD" w:rsidRDefault="00CE1ED7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EXP</w:t>
      </w:r>
      <w:r w:rsidR="009350C1" w:rsidRPr="00F233CD">
        <w:rPr>
          <w:szCs w:val="22"/>
          <w:lang w:val="lt-LT"/>
        </w:rPr>
        <w:t xml:space="preserve">: </w:t>
      </w:r>
      <w:r w:rsidR="00385494" w:rsidRPr="00F233CD">
        <w:rPr>
          <w:szCs w:val="22"/>
          <w:highlight w:val="lightGray"/>
          <w:lang w:val="lt-LT"/>
        </w:rPr>
        <w:t>MMMM</w:t>
      </w:r>
      <w:r w:rsidR="009350C1" w:rsidRPr="00F233CD">
        <w:rPr>
          <w:szCs w:val="22"/>
          <w:highlight w:val="lightGray"/>
          <w:lang w:val="lt-LT"/>
        </w:rPr>
        <w:t xml:space="preserve"> mm</w:t>
      </w:r>
    </w:p>
    <w:p w14:paraId="12E771D2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4063611" w14:textId="77777777" w:rsidR="00F142D2" w:rsidRPr="00F233CD" w:rsidRDefault="00F142D2" w:rsidP="00F233CD">
      <w:pPr>
        <w:spacing w:line="240" w:lineRule="auto"/>
        <w:rPr>
          <w:bCs/>
          <w:szCs w:val="22"/>
          <w:lang w:val="lt-LT"/>
        </w:rPr>
      </w:pPr>
    </w:p>
    <w:p w14:paraId="0D550D89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9.</w:t>
      </w:r>
      <w:r w:rsidRPr="00F233CD">
        <w:rPr>
          <w:b/>
          <w:szCs w:val="22"/>
          <w:lang w:val="lt-LT"/>
        </w:rPr>
        <w:tab/>
      </w:r>
      <w:r w:rsidRPr="00F233CD">
        <w:rPr>
          <w:b/>
          <w:caps/>
          <w:szCs w:val="22"/>
          <w:lang w:val="lt-LT"/>
        </w:rPr>
        <w:t>SPECIALIOS laikymo sąlygos</w:t>
      </w:r>
    </w:p>
    <w:p w14:paraId="12F4EEB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9763021" w14:textId="77777777" w:rsidR="00F10BBE" w:rsidRPr="00F233CD" w:rsidRDefault="00F10BBE" w:rsidP="00F233CD">
      <w:pPr>
        <w:spacing w:line="240" w:lineRule="auto"/>
        <w:rPr>
          <w:bCs/>
          <w:szCs w:val="22"/>
          <w:lang w:val="lt-LT"/>
        </w:rPr>
      </w:pPr>
    </w:p>
    <w:p w14:paraId="2621396E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lt-LT"/>
        </w:rPr>
      </w:pPr>
      <w:r w:rsidRPr="00F233CD">
        <w:rPr>
          <w:b/>
          <w:szCs w:val="22"/>
          <w:lang w:val="lt-LT"/>
        </w:rPr>
        <w:lastRenderedPageBreak/>
        <w:t>10.</w:t>
      </w:r>
      <w:r w:rsidRPr="00F233CD">
        <w:rPr>
          <w:b/>
          <w:szCs w:val="22"/>
          <w:lang w:val="lt-LT"/>
        </w:rPr>
        <w:tab/>
      </w:r>
      <w:r w:rsidRPr="00F233CD">
        <w:rPr>
          <w:b/>
          <w:caps/>
          <w:szCs w:val="22"/>
          <w:lang w:val="lt-LT"/>
        </w:rPr>
        <w:t xml:space="preserve">specialios atsargumo priemonės DĖL NESUVARTOTO </w:t>
      </w:r>
      <w:r w:rsidRPr="00F233CD">
        <w:rPr>
          <w:b/>
          <w:bCs/>
          <w:caps/>
          <w:szCs w:val="22"/>
          <w:lang w:val="lt-LT"/>
        </w:rPr>
        <w:t>VAISTINIO PREPARATO AR JO ATLIEK</w:t>
      </w:r>
      <w:r w:rsidRPr="00F233CD">
        <w:rPr>
          <w:b/>
          <w:szCs w:val="22"/>
          <w:lang w:val="lt-LT"/>
        </w:rPr>
        <w:t>Ų</w:t>
      </w:r>
      <w:r w:rsidRPr="00F233CD">
        <w:rPr>
          <w:caps/>
          <w:szCs w:val="22"/>
          <w:lang w:val="lt-LT"/>
        </w:rPr>
        <w:t xml:space="preserve"> </w:t>
      </w:r>
      <w:r w:rsidRPr="00F233CD">
        <w:rPr>
          <w:b/>
          <w:bCs/>
          <w:caps/>
          <w:szCs w:val="22"/>
          <w:lang w:val="lt-LT"/>
        </w:rPr>
        <w:t>TVARKYMO</w:t>
      </w:r>
      <w:r w:rsidRPr="00F233CD">
        <w:rPr>
          <w:b/>
          <w:caps/>
          <w:szCs w:val="22"/>
          <w:lang w:val="lt-LT"/>
        </w:rPr>
        <w:t xml:space="preserve"> (jei reikia)</w:t>
      </w:r>
    </w:p>
    <w:p w14:paraId="61C30040" w14:textId="77777777" w:rsidR="00F10BBE" w:rsidRPr="00F233CD" w:rsidRDefault="00F10BBE" w:rsidP="00F233CD">
      <w:pPr>
        <w:spacing w:line="240" w:lineRule="auto"/>
        <w:rPr>
          <w:szCs w:val="22"/>
          <w:lang w:val="lt-LT"/>
        </w:rPr>
      </w:pPr>
    </w:p>
    <w:p w14:paraId="10ED86F9" w14:textId="77777777" w:rsidR="00F10BBE" w:rsidRPr="00F233CD" w:rsidRDefault="00F10BBE" w:rsidP="00F233CD">
      <w:pPr>
        <w:spacing w:line="240" w:lineRule="auto"/>
        <w:rPr>
          <w:szCs w:val="22"/>
          <w:lang w:val="lt-LT"/>
        </w:rPr>
      </w:pPr>
    </w:p>
    <w:p w14:paraId="035FAB45" w14:textId="0D71AE0C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  <w:r w:rsidRPr="00F233CD">
        <w:rPr>
          <w:b/>
          <w:szCs w:val="22"/>
          <w:lang w:val="lt-LT"/>
        </w:rPr>
        <w:t>11.</w:t>
      </w:r>
      <w:r w:rsidRPr="00F233CD">
        <w:rPr>
          <w:b/>
          <w:szCs w:val="22"/>
          <w:lang w:val="lt-LT"/>
        </w:rPr>
        <w:tab/>
      </w:r>
      <w:r w:rsidR="00FA2BF5" w:rsidRPr="00F233CD">
        <w:rPr>
          <w:b/>
          <w:szCs w:val="22"/>
          <w:lang w:val="lt-LT" w:eastAsia="lt-LT"/>
        </w:rPr>
        <w:t>LYGIAGRETUS IMPORTUOTOJAS</w:t>
      </w:r>
    </w:p>
    <w:p w14:paraId="083A1B03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60D0EA3D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b/>
          <w:bCs/>
          <w:szCs w:val="22"/>
          <w:lang w:val="lt-LT"/>
        </w:rPr>
        <w:t>Lygiagretus importuotojas</w:t>
      </w:r>
    </w:p>
    <w:p w14:paraId="49B72025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szCs w:val="22"/>
          <w:lang w:val="lt-LT"/>
        </w:rPr>
        <w:t>UAB „</w:t>
      </w:r>
      <w:proofErr w:type="spellStart"/>
      <w:r w:rsidRPr="00F233CD">
        <w:rPr>
          <w:rFonts w:eastAsia="Calibri"/>
          <w:szCs w:val="22"/>
          <w:lang w:val="lt-LT"/>
        </w:rPr>
        <w:t>Ideal</w:t>
      </w:r>
      <w:proofErr w:type="spellEnd"/>
      <w:r w:rsidRPr="00F233CD">
        <w:rPr>
          <w:rFonts w:eastAsia="Calibri"/>
          <w:szCs w:val="22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lang w:val="lt-LT"/>
        </w:rPr>
        <w:t>Trade</w:t>
      </w:r>
      <w:proofErr w:type="spellEnd"/>
      <w:r w:rsidRPr="00F233CD">
        <w:rPr>
          <w:rFonts w:eastAsia="Calibri"/>
          <w:szCs w:val="22"/>
          <w:lang w:val="lt-LT"/>
        </w:rPr>
        <w:t xml:space="preserve"> Links“</w:t>
      </w:r>
    </w:p>
    <w:p w14:paraId="1158FA32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highlight w:val="lightGray"/>
          <w:lang w:val="lt-LT"/>
        </w:rPr>
      </w:pPr>
      <w:proofErr w:type="spellStart"/>
      <w:r w:rsidRPr="00F233CD">
        <w:rPr>
          <w:rFonts w:eastAsia="Calibri"/>
          <w:szCs w:val="22"/>
          <w:highlight w:val="lightGray"/>
          <w:lang w:val="lt-LT"/>
        </w:rPr>
        <w:t>Kerupės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g. 17, Zapyškis,</w:t>
      </w:r>
    </w:p>
    <w:p w14:paraId="1D82FFF9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highlight w:val="lightGray"/>
          <w:lang w:val="lt-LT"/>
        </w:rPr>
      </w:pPr>
      <w:r w:rsidRPr="00F233CD">
        <w:rPr>
          <w:rFonts w:eastAsia="Calibri"/>
          <w:szCs w:val="22"/>
          <w:highlight w:val="lightGray"/>
          <w:lang w:val="lt-LT"/>
        </w:rPr>
        <w:t>LT-53431 Kauno r.,</w:t>
      </w:r>
    </w:p>
    <w:p w14:paraId="45A2A296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szCs w:val="22"/>
          <w:highlight w:val="lightGray"/>
          <w:lang w:val="lt-LT"/>
        </w:rPr>
        <w:t>Lietuva</w:t>
      </w:r>
    </w:p>
    <w:p w14:paraId="20266FBA" w14:textId="77777777" w:rsidR="00F10BBE" w:rsidRPr="00F233CD" w:rsidRDefault="00F10BBE" w:rsidP="00F233CD">
      <w:pPr>
        <w:spacing w:line="240" w:lineRule="auto"/>
        <w:rPr>
          <w:szCs w:val="22"/>
          <w:lang w:val="lt-LT"/>
        </w:rPr>
      </w:pPr>
    </w:p>
    <w:p w14:paraId="722FA2BE" w14:textId="77777777" w:rsidR="00A67FAD" w:rsidRPr="00F233CD" w:rsidRDefault="00A67FAD" w:rsidP="00F233CD">
      <w:pPr>
        <w:spacing w:line="240" w:lineRule="auto"/>
        <w:rPr>
          <w:szCs w:val="22"/>
          <w:lang w:val="lt-LT"/>
        </w:rPr>
      </w:pPr>
    </w:p>
    <w:p w14:paraId="7D99080F" w14:textId="7796BD11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12.</w:t>
      </w:r>
      <w:r w:rsidRPr="00F233CD">
        <w:rPr>
          <w:b/>
          <w:szCs w:val="22"/>
          <w:lang w:val="lt-LT"/>
        </w:rPr>
        <w:tab/>
      </w:r>
      <w:r w:rsidR="00C57CA9" w:rsidRPr="00F233CD">
        <w:rPr>
          <w:b/>
          <w:szCs w:val="22"/>
          <w:lang w:val="lt-LT"/>
        </w:rPr>
        <w:t>LYGIAGRETAUS IMPORTO LEIDIMO NUMERIS</w:t>
      </w:r>
    </w:p>
    <w:p w14:paraId="72D73151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48BD2A8" w14:textId="0BBB6ADA" w:rsidR="002040DA" w:rsidRPr="00F233CD" w:rsidRDefault="002040DA" w:rsidP="00F233CD">
      <w:pPr>
        <w:spacing w:line="240" w:lineRule="auto"/>
        <w:rPr>
          <w:szCs w:val="22"/>
          <w:lang w:val="lt-LT"/>
        </w:rPr>
      </w:pPr>
      <w:r w:rsidRPr="007E64B9">
        <w:rPr>
          <w:szCs w:val="22"/>
          <w:highlight w:val="lightGray"/>
          <w:lang w:val="lt-LT"/>
        </w:rPr>
        <w:t>N</w:t>
      </w:r>
      <w:r w:rsidR="00524709" w:rsidRPr="007E64B9">
        <w:rPr>
          <w:szCs w:val="22"/>
          <w:highlight w:val="lightGray"/>
          <w:lang w:val="lt-LT"/>
        </w:rPr>
        <w:t>15</w:t>
      </w:r>
      <w:r w:rsidRPr="007E64B9">
        <w:rPr>
          <w:szCs w:val="22"/>
          <w:highlight w:val="lightGray"/>
          <w:lang w:val="lt-LT"/>
        </w:rPr>
        <w:t xml:space="preserve"> – LT/</w:t>
      </w:r>
      <w:r w:rsidR="009350C1" w:rsidRPr="007E64B9">
        <w:rPr>
          <w:szCs w:val="22"/>
          <w:highlight w:val="lightGray"/>
          <w:lang w:val="lt-LT"/>
        </w:rPr>
        <w:t>L/</w:t>
      </w:r>
      <w:r w:rsidR="007E64B9" w:rsidRPr="007E64B9">
        <w:rPr>
          <w:highlight w:val="lightGray"/>
        </w:rPr>
        <w:t>26/3591/001</w:t>
      </w:r>
    </w:p>
    <w:p w14:paraId="431D55F7" w14:textId="54C08C59" w:rsidR="002040DA" w:rsidRPr="007E64B9" w:rsidRDefault="002040DA" w:rsidP="00F233CD">
      <w:pPr>
        <w:spacing w:line="240" w:lineRule="auto"/>
        <w:rPr>
          <w:szCs w:val="22"/>
          <w:highlight w:val="lightGray"/>
          <w:lang w:val="lt-LT"/>
        </w:rPr>
      </w:pPr>
      <w:r w:rsidRPr="007E64B9">
        <w:rPr>
          <w:szCs w:val="22"/>
          <w:highlight w:val="lightGray"/>
          <w:lang w:val="lt-LT"/>
        </w:rPr>
        <w:t>N</w:t>
      </w:r>
      <w:r w:rsidR="00524709" w:rsidRPr="007E64B9">
        <w:rPr>
          <w:szCs w:val="22"/>
          <w:highlight w:val="lightGray"/>
          <w:lang w:val="lt-LT"/>
        </w:rPr>
        <w:t>30</w:t>
      </w:r>
      <w:r w:rsidRPr="007E64B9">
        <w:rPr>
          <w:szCs w:val="22"/>
          <w:highlight w:val="lightGray"/>
          <w:lang w:val="lt-LT"/>
        </w:rPr>
        <w:t xml:space="preserve"> – LT/</w:t>
      </w:r>
      <w:r w:rsidR="009350C1" w:rsidRPr="007E64B9">
        <w:rPr>
          <w:szCs w:val="22"/>
          <w:highlight w:val="lightGray"/>
          <w:lang w:val="lt-LT"/>
        </w:rPr>
        <w:t>L/</w:t>
      </w:r>
      <w:r w:rsidR="007E64B9" w:rsidRPr="007E64B9">
        <w:rPr>
          <w:highlight w:val="lightGray"/>
        </w:rPr>
        <w:t>26/3591/00</w:t>
      </w:r>
      <w:r w:rsidR="007E64B9" w:rsidRPr="007E64B9">
        <w:rPr>
          <w:highlight w:val="lightGray"/>
        </w:rPr>
        <w:t>2</w:t>
      </w:r>
    </w:p>
    <w:p w14:paraId="409D1922" w14:textId="000F6554" w:rsidR="00524709" w:rsidRPr="007E64B9" w:rsidRDefault="00524709" w:rsidP="00F233CD">
      <w:pPr>
        <w:spacing w:line="240" w:lineRule="auto"/>
        <w:rPr>
          <w:szCs w:val="22"/>
          <w:highlight w:val="lightGray"/>
          <w:lang w:val="lt-LT"/>
        </w:rPr>
      </w:pPr>
      <w:r w:rsidRPr="007E64B9">
        <w:rPr>
          <w:szCs w:val="22"/>
          <w:highlight w:val="lightGray"/>
          <w:lang w:val="lt-LT"/>
        </w:rPr>
        <w:t>N40 – LT/L/</w:t>
      </w:r>
      <w:r w:rsidR="007E64B9" w:rsidRPr="007E64B9">
        <w:rPr>
          <w:highlight w:val="lightGray"/>
        </w:rPr>
        <w:t>26/3591/00</w:t>
      </w:r>
      <w:r w:rsidR="007E64B9" w:rsidRPr="007E64B9">
        <w:rPr>
          <w:highlight w:val="lightGray"/>
        </w:rPr>
        <w:t>3</w:t>
      </w:r>
    </w:p>
    <w:p w14:paraId="65DA0ED5" w14:textId="79A32B26" w:rsidR="00524709" w:rsidRPr="007E64B9" w:rsidRDefault="00524709" w:rsidP="00F233CD">
      <w:pPr>
        <w:spacing w:line="240" w:lineRule="auto"/>
        <w:rPr>
          <w:szCs w:val="22"/>
          <w:highlight w:val="lightGray"/>
          <w:lang w:val="lt-LT"/>
        </w:rPr>
      </w:pPr>
      <w:r w:rsidRPr="007E64B9">
        <w:rPr>
          <w:szCs w:val="22"/>
          <w:highlight w:val="lightGray"/>
          <w:lang w:val="lt-LT"/>
        </w:rPr>
        <w:t>N45 – LT/L</w:t>
      </w:r>
      <w:r w:rsidR="007E64B9" w:rsidRPr="007E64B9">
        <w:rPr>
          <w:highlight w:val="lightGray"/>
        </w:rPr>
        <w:t>/26/3591/00</w:t>
      </w:r>
      <w:r w:rsidR="007E64B9" w:rsidRPr="007E64B9">
        <w:rPr>
          <w:highlight w:val="lightGray"/>
        </w:rPr>
        <w:t>4</w:t>
      </w:r>
    </w:p>
    <w:p w14:paraId="3AF19436" w14:textId="445908E3" w:rsidR="00524709" w:rsidRPr="007E64B9" w:rsidRDefault="00524709" w:rsidP="00F233CD">
      <w:pPr>
        <w:spacing w:line="240" w:lineRule="auto"/>
        <w:rPr>
          <w:szCs w:val="22"/>
          <w:highlight w:val="lightGray"/>
          <w:lang w:val="lt-LT"/>
        </w:rPr>
      </w:pPr>
      <w:r w:rsidRPr="007E64B9">
        <w:rPr>
          <w:szCs w:val="22"/>
          <w:highlight w:val="lightGray"/>
          <w:lang w:val="lt-LT"/>
        </w:rPr>
        <w:t>N60 – LT/L/</w:t>
      </w:r>
      <w:r w:rsidR="007E64B9" w:rsidRPr="007E64B9">
        <w:rPr>
          <w:highlight w:val="lightGray"/>
        </w:rPr>
        <w:t>26/3591/00</w:t>
      </w:r>
      <w:r w:rsidR="007E64B9" w:rsidRPr="007E64B9">
        <w:rPr>
          <w:highlight w:val="lightGray"/>
        </w:rPr>
        <w:t>5</w:t>
      </w:r>
    </w:p>
    <w:p w14:paraId="60CFABB7" w14:textId="4D020E96" w:rsidR="00524709" w:rsidRPr="00F233CD" w:rsidRDefault="00524709" w:rsidP="00F233CD">
      <w:pPr>
        <w:spacing w:line="240" w:lineRule="auto"/>
        <w:rPr>
          <w:szCs w:val="22"/>
          <w:lang w:val="lt-LT"/>
        </w:rPr>
      </w:pPr>
      <w:r w:rsidRPr="007E64B9">
        <w:rPr>
          <w:szCs w:val="22"/>
          <w:highlight w:val="lightGray"/>
          <w:lang w:val="lt-LT"/>
        </w:rPr>
        <w:t>N90</w:t>
      </w:r>
      <w:r w:rsidRPr="007E64B9">
        <w:rPr>
          <w:szCs w:val="22"/>
          <w:lang w:val="lt-LT"/>
        </w:rPr>
        <w:t xml:space="preserve"> – LT/L/</w:t>
      </w:r>
      <w:r w:rsidR="007E64B9" w:rsidRPr="007E64B9">
        <w:t>26/3591/00</w:t>
      </w:r>
      <w:r w:rsidR="007E64B9" w:rsidRPr="007E64B9">
        <w:t>6</w:t>
      </w:r>
    </w:p>
    <w:p w14:paraId="28A2CF8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D80E47C" w14:textId="77777777" w:rsidR="00524709" w:rsidRPr="00F233CD" w:rsidRDefault="00524709" w:rsidP="00F233CD">
      <w:pPr>
        <w:spacing w:line="240" w:lineRule="auto"/>
        <w:rPr>
          <w:szCs w:val="22"/>
          <w:lang w:val="lt-LT"/>
        </w:rPr>
      </w:pPr>
    </w:p>
    <w:p w14:paraId="090055BF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13.</w:t>
      </w:r>
      <w:r w:rsidRPr="00F233CD">
        <w:rPr>
          <w:b/>
          <w:szCs w:val="22"/>
          <w:lang w:val="lt-LT"/>
        </w:rPr>
        <w:tab/>
        <w:t>SERIJOS NUMERIS</w:t>
      </w:r>
    </w:p>
    <w:p w14:paraId="6CE642D8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4C328AC" w14:textId="33885EFC" w:rsidR="00A60A22" w:rsidRPr="00F233CD" w:rsidRDefault="00CE1ED7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Lot</w:t>
      </w:r>
      <w:r w:rsidR="009350C1" w:rsidRPr="00F233CD">
        <w:rPr>
          <w:szCs w:val="22"/>
          <w:lang w:val="lt-LT"/>
        </w:rPr>
        <w:t>:</w:t>
      </w:r>
    </w:p>
    <w:p w14:paraId="434D7545" w14:textId="77777777" w:rsidR="009350C1" w:rsidRPr="00F233CD" w:rsidRDefault="009350C1" w:rsidP="00F233CD">
      <w:pPr>
        <w:spacing w:line="240" w:lineRule="auto"/>
        <w:rPr>
          <w:szCs w:val="22"/>
          <w:lang w:val="lt-LT"/>
        </w:rPr>
      </w:pPr>
    </w:p>
    <w:p w14:paraId="7DFC4F35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5377A6DA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14.</w:t>
      </w:r>
      <w:r w:rsidRPr="00F233CD">
        <w:rPr>
          <w:b/>
          <w:szCs w:val="22"/>
          <w:lang w:val="lt-LT"/>
        </w:rPr>
        <w:tab/>
        <w:t>PARDAVIMO (IŠDAVIMO)</w:t>
      </w:r>
      <w:r w:rsidRPr="00F233CD">
        <w:rPr>
          <w:b/>
          <w:caps/>
          <w:szCs w:val="22"/>
          <w:lang w:val="lt-LT"/>
        </w:rPr>
        <w:t xml:space="preserve"> tvarka</w:t>
      </w:r>
    </w:p>
    <w:p w14:paraId="3048EA1D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84A2A1B" w14:textId="7BE730CB" w:rsidR="00230890" w:rsidRPr="00F233CD" w:rsidRDefault="00230890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Receptinis vaistas</w:t>
      </w:r>
      <w:r w:rsidRPr="00F233CD">
        <w:rPr>
          <w:szCs w:val="22"/>
          <w:highlight w:val="lightGray"/>
          <w:lang w:val="lt-LT"/>
        </w:rPr>
        <w:t>.</w:t>
      </w:r>
    </w:p>
    <w:p w14:paraId="503E4A44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00B3E14F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0FD73592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15.</w:t>
      </w:r>
      <w:r w:rsidRPr="00F233CD">
        <w:rPr>
          <w:b/>
          <w:szCs w:val="22"/>
          <w:lang w:val="lt-LT"/>
        </w:rPr>
        <w:tab/>
      </w:r>
      <w:r w:rsidRPr="00F233CD">
        <w:rPr>
          <w:b/>
          <w:caps/>
          <w:szCs w:val="22"/>
          <w:lang w:val="lt-LT"/>
        </w:rPr>
        <w:t>vartojimo instrukcijA</w:t>
      </w:r>
    </w:p>
    <w:p w14:paraId="76577F66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62BB329" w14:textId="77777777" w:rsidR="006B4C2D" w:rsidRPr="00F233CD" w:rsidRDefault="006B4C2D" w:rsidP="00F233CD">
      <w:pPr>
        <w:spacing w:line="240" w:lineRule="auto"/>
        <w:rPr>
          <w:szCs w:val="22"/>
          <w:lang w:val="lt-LT"/>
        </w:rPr>
      </w:pPr>
    </w:p>
    <w:p w14:paraId="15BF63F1" w14:textId="77777777" w:rsidR="00230890" w:rsidRPr="00F233CD" w:rsidRDefault="00230890" w:rsidP="00F23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F233CD">
        <w:rPr>
          <w:b/>
          <w:szCs w:val="22"/>
          <w:lang w:val="lt-LT"/>
        </w:rPr>
        <w:t>16.</w:t>
      </w:r>
      <w:r w:rsidRPr="00F233CD">
        <w:rPr>
          <w:b/>
          <w:szCs w:val="22"/>
          <w:lang w:val="lt-LT"/>
        </w:rPr>
        <w:tab/>
        <w:t>INFORMACIJA BRAILIO RAŠTU</w:t>
      </w:r>
    </w:p>
    <w:p w14:paraId="6A69E000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7AC35CD4" w14:textId="133E3B0D" w:rsidR="00F10BBE" w:rsidRPr="00F233CD" w:rsidRDefault="009350C1" w:rsidP="00F233CD">
      <w:pPr>
        <w:spacing w:line="240" w:lineRule="auto"/>
        <w:rPr>
          <w:szCs w:val="22"/>
          <w:lang w:val="lt-LT"/>
        </w:rPr>
      </w:pPr>
      <w:proofErr w:type="spellStart"/>
      <w:r w:rsidRPr="00F233CD">
        <w:rPr>
          <w:szCs w:val="22"/>
          <w:lang w:val="lt-LT"/>
        </w:rPr>
        <w:t>prokit</w:t>
      </w:r>
      <w:proofErr w:type="spellEnd"/>
    </w:p>
    <w:p w14:paraId="34B47C86" w14:textId="77777777" w:rsidR="00F15B2F" w:rsidRPr="00F233CD" w:rsidRDefault="00F15B2F" w:rsidP="00F233CD">
      <w:pPr>
        <w:spacing w:line="240" w:lineRule="auto"/>
        <w:rPr>
          <w:szCs w:val="22"/>
          <w:lang w:val="lt-LT"/>
        </w:rPr>
      </w:pPr>
    </w:p>
    <w:p w14:paraId="0B1A0131" w14:textId="77777777" w:rsidR="00F15B2F" w:rsidRPr="00F233CD" w:rsidRDefault="00F15B2F" w:rsidP="00F233CD">
      <w:pPr>
        <w:spacing w:line="240" w:lineRule="auto"/>
        <w:rPr>
          <w:szCs w:val="22"/>
          <w:lang w:val="lt-LT"/>
        </w:rPr>
      </w:pPr>
    </w:p>
    <w:p w14:paraId="04CBCEFE" w14:textId="758E5F0B" w:rsidR="00F15B2F" w:rsidRPr="00F233CD" w:rsidRDefault="00F15B2F" w:rsidP="00F233C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F233CD">
        <w:rPr>
          <w:b/>
          <w:noProof/>
          <w:szCs w:val="22"/>
          <w:lang w:val="lt-LT"/>
        </w:rPr>
        <w:t>17.</w:t>
      </w:r>
      <w:r w:rsidRPr="00F233CD">
        <w:rPr>
          <w:b/>
          <w:noProof/>
          <w:szCs w:val="22"/>
          <w:lang w:val="lt-LT"/>
        </w:rPr>
        <w:tab/>
        <w:t>UNIKALUS IDENTIFIKATORIUS</w:t>
      </w:r>
      <w:r w:rsidR="00E253D3" w:rsidRPr="00F233CD">
        <w:rPr>
          <w:b/>
          <w:noProof/>
          <w:szCs w:val="22"/>
          <w:lang w:val="lt-LT"/>
        </w:rPr>
        <w:t xml:space="preserve"> </w:t>
      </w:r>
      <w:r w:rsidRPr="00F233CD">
        <w:rPr>
          <w:b/>
          <w:noProof/>
          <w:szCs w:val="22"/>
          <w:lang w:val="lt-LT"/>
        </w:rPr>
        <w:t>– 2D BRŪKŠNINIS KODAS</w:t>
      </w:r>
    </w:p>
    <w:p w14:paraId="19D094E2" w14:textId="77777777" w:rsidR="00F15B2F" w:rsidRPr="00F233CD" w:rsidRDefault="00F15B2F" w:rsidP="00F233CD">
      <w:pPr>
        <w:spacing w:line="240" w:lineRule="auto"/>
        <w:rPr>
          <w:noProof/>
          <w:szCs w:val="22"/>
          <w:lang w:val="lt-LT"/>
        </w:rPr>
      </w:pPr>
    </w:p>
    <w:p w14:paraId="71EC54D3" w14:textId="77777777" w:rsidR="00F15B2F" w:rsidRPr="00F233CD" w:rsidRDefault="00F15B2F" w:rsidP="00F233CD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F233CD">
        <w:rPr>
          <w:noProof/>
          <w:szCs w:val="22"/>
          <w:highlight w:val="lightGray"/>
          <w:lang w:val="lt-LT"/>
        </w:rPr>
        <w:t>2D brūkšninis kodas su nurodytu unikaliu identifikatoriumi.</w:t>
      </w:r>
    </w:p>
    <w:p w14:paraId="127F21BC" w14:textId="77777777" w:rsidR="00F15B2F" w:rsidRPr="00F233CD" w:rsidRDefault="00F15B2F" w:rsidP="00F233CD">
      <w:pPr>
        <w:spacing w:line="240" w:lineRule="auto"/>
        <w:rPr>
          <w:noProof/>
          <w:szCs w:val="22"/>
          <w:lang w:val="lt-LT"/>
        </w:rPr>
      </w:pPr>
    </w:p>
    <w:p w14:paraId="323DDF2C" w14:textId="77777777" w:rsidR="00F15B2F" w:rsidRPr="00F233CD" w:rsidRDefault="00F15B2F" w:rsidP="00F233CD">
      <w:pPr>
        <w:spacing w:line="240" w:lineRule="auto"/>
        <w:rPr>
          <w:noProof/>
          <w:szCs w:val="22"/>
          <w:lang w:val="lt-LT"/>
        </w:rPr>
      </w:pPr>
    </w:p>
    <w:p w14:paraId="0AA76577" w14:textId="6577E0F6" w:rsidR="00F15B2F" w:rsidRPr="00F233CD" w:rsidRDefault="00F15B2F" w:rsidP="00F233C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F233CD">
        <w:rPr>
          <w:b/>
          <w:noProof/>
          <w:szCs w:val="22"/>
          <w:lang w:val="lt-LT"/>
        </w:rPr>
        <w:t>18.</w:t>
      </w:r>
      <w:r w:rsidRPr="00F233CD">
        <w:rPr>
          <w:b/>
          <w:noProof/>
          <w:szCs w:val="22"/>
          <w:lang w:val="lt-LT"/>
        </w:rPr>
        <w:tab/>
        <w:t>UNIKALUS IDENTIFIKATORIUS</w:t>
      </w:r>
      <w:r w:rsidR="00E253D3" w:rsidRPr="00F233CD">
        <w:rPr>
          <w:b/>
          <w:noProof/>
          <w:szCs w:val="22"/>
          <w:lang w:val="lt-LT"/>
        </w:rPr>
        <w:t xml:space="preserve"> </w:t>
      </w:r>
      <w:r w:rsidRPr="00F233CD">
        <w:rPr>
          <w:b/>
          <w:noProof/>
          <w:szCs w:val="22"/>
          <w:lang w:val="lt-LT"/>
        </w:rPr>
        <w:t>– ŽMONĖMS SUPRANTAMI DUOMENYS</w:t>
      </w:r>
    </w:p>
    <w:p w14:paraId="52EC4ED6" w14:textId="77777777" w:rsidR="00F15B2F" w:rsidRPr="00F233CD" w:rsidRDefault="00F15B2F" w:rsidP="00F233CD">
      <w:pPr>
        <w:spacing w:line="240" w:lineRule="auto"/>
        <w:rPr>
          <w:noProof/>
          <w:szCs w:val="22"/>
          <w:lang w:val="lt-LT"/>
        </w:rPr>
      </w:pPr>
    </w:p>
    <w:p w14:paraId="19122554" w14:textId="27D99162" w:rsidR="006B4C2D" w:rsidRPr="00F233CD" w:rsidRDefault="006B4C2D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PC:</w:t>
      </w:r>
    </w:p>
    <w:p w14:paraId="682EBA77" w14:textId="7073708B" w:rsidR="006B4C2D" w:rsidRPr="00F233CD" w:rsidRDefault="006B4C2D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lang w:val="lt-LT"/>
        </w:rPr>
        <w:t>SN:</w:t>
      </w:r>
    </w:p>
    <w:p w14:paraId="63B454D9" w14:textId="097D3176" w:rsidR="006B4C2D" w:rsidRPr="00F233CD" w:rsidRDefault="006B4C2D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highlight w:val="lightGray"/>
          <w:lang w:val="lt-LT"/>
        </w:rPr>
        <w:t>NN:</w:t>
      </w:r>
    </w:p>
    <w:p w14:paraId="68B4C2CB" w14:textId="77777777" w:rsidR="00AD57B2" w:rsidRPr="00F233CD" w:rsidRDefault="00AD57B2" w:rsidP="00F233CD">
      <w:pPr>
        <w:spacing w:line="240" w:lineRule="auto"/>
        <w:rPr>
          <w:szCs w:val="22"/>
          <w:lang w:val="lt-LT"/>
        </w:rPr>
      </w:pPr>
    </w:p>
    <w:p w14:paraId="4FC54F06" w14:textId="05E6B278" w:rsidR="00AD57B2" w:rsidRPr="00F233CD" w:rsidRDefault="00AD57B2" w:rsidP="00F233CD">
      <w:p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b/>
          <w:bCs/>
          <w:szCs w:val="22"/>
          <w:lang w:val="lt-LT"/>
        </w:rPr>
        <w:t>Gamintojas</w:t>
      </w:r>
      <w:r w:rsidRPr="00F233CD">
        <w:rPr>
          <w:rFonts w:eastAsia="Calibri"/>
          <w:szCs w:val="22"/>
          <w:lang w:val="lt-LT"/>
        </w:rPr>
        <w:t xml:space="preserve"> </w:t>
      </w:r>
      <w:r w:rsidR="00A67FAD" w:rsidRPr="00F233CD">
        <w:rPr>
          <w:rFonts w:eastAsia="Calibri"/>
          <w:szCs w:val="22"/>
          <w:lang w:val="lt-LT"/>
        </w:rPr>
        <w:t xml:space="preserve">PRO.MED.CS Praha </w:t>
      </w:r>
      <w:proofErr w:type="spellStart"/>
      <w:r w:rsidR="00A67FAD" w:rsidRPr="00F233CD">
        <w:rPr>
          <w:rFonts w:eastAsia="Calibri"/>
          <w:szCs w:val="22"/>
          <w:lang w:val="lt-LT"/>
        </w:rPr>
        <w:t>a.s</w:t>
      </w:r>
      <w:proofErr w:type="spellEnd"/>
      <w:r w:rsidR="00A67FAD" w:rsidRPr="00F233CD">
        <w:rPr>
          <w:rFonts w:eastAsia="Calibri"/>
          <w:szCs w:val="22"/>
          <w:lang w:val="lt-LT"/>
        </w:rPr>
        <w:t>.</w:t>
      </w:r>
      <w:r w:rsidR="00A67FAD" w:rsidRPr="00F233CD">
        <w:rPr>
          <w:rFonts w:eastAsia="Calibri"/>
          <w:szCs w:val="22"/>
          <w:highlight w:val="lightGray"/>
          <w:lang w:val="lt-LT"/>
        </w:rPr>
        <w:t xml:space="preserve">, </w:t>
      </w:r>
      <w:proofErr w:type="spellStart"/>
      <w:r w:rsidR="00A67FAD" w:rsidRPr="00F233CD">
        <w:rPr>
          <w:rFonts w:eastAsia="Calibri"/>
          <w:szCs w:val="22"/>
          <w:highlight w:val="lightGray"/>
          <w:lang w:val="lt-LT"/>
        </w:rPr>
        <w:t>Telčská</w:t>
      </w:r>
      <w:proofErr w:type="spellEnd"/>
      <w:r w:rsidR="00A67FAD" w:rsidRPr="00F233CD">
        <w:rPr>
          <w:rFonts w:eastAsia="Calibri"/>
          <w:szCs w:val="22"/>
          <w:highlight w:val="lightGray"/>
          <w:lang w:val="lt-LT"/>
        </w:rPr>
        <w:t xml:space="preserve"> 377/1, </w:t>
      </w:r>
      <w:proofErr w:type="spellStart"/>
      <w:r w:rsidR="00A67FAD" w:rsidRPr="00F233CD">
        <w:rPr>
          <w:rFonts w:eastAsia="Calibri"/>
          <w:szCs w:val="22"/>
          <w:highlight w:val="lightGray"/>
          <w:lang w:val="lt-LT"/>
        </w:rPr>
        <w:t>Michle</w:t>
      </w:r>
      <w:proofErr w:type="spellEnd"/>
      <w:r w:rsidR="00A67FAD" w:rsidRPr="00F233CD">
        <w:rPr>
          <w:rFonts w:eastAsia="Calibri"/>
          <w:szCs w:val="22"/>
          <w:highlight w:val="lightGray"/>
          <w:lang w:val="lt-LT"/>
        </w:rPr>
        <w:t>, 140 00 Praha 4,</w:t>
      </w:r>
      <w:r w:rsidR="00A67FAD" w:rsidRPr="00F233CD">
        <w:rPr>
          <w:rFonts w:eastAsia="Calibri"/>
          <w:szCs w:val="22"/>
          <w:lang w:val="lt-LT"/>
        </w:rPr>
        <w:t xml:space="preserve"> Čekija</w:t>
      </w:r>
    </w:p>
    <w:p w14:paraId="5F756874" w14:textId="77777777" w:rsidR="00AD57B2" w:rsidRPr="00F233CD" w:rsidRDefault="00AD57B2" w:rsidP="00F233CD">
      <w:pPr>
        <w:spacing w:line="240" w:lineRule="auto"/>
        <w:rPr>
          <w:rFonts w:eastAsia="Calibri"/>
          <w:szCs w:val="22"/>
          <w:lang w:val="lt-LT"/>
        </w:rPr>
      </w:pPr>
    </w:p>
    <w:p w14:paraId="36350AB9" w14:textId="77777777" w:rsidR="00AD57B2" w:rsidRPr="00F233CD" w:rsidRDefault="00AD57B2" w:rsidP="00F233CD">
      <w:p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b/>
          <w:bCs/>
          <w:szCs w:val="22"/>
          <w:lang w:val="lt-LT"/>
        </w:rPr>
        <w:lastRenderedPageBreak/>
        <w:t>Perpakavo</w:t>
      </w:r>
      <w:r w:rsidRPr="00F233CD">
        <w:rPr>
          <w:rFonts w:eastAsia="Calibri"/>
          <w:szCs w:val="22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lang w:val="lt-LT"/>
        </w:rPr>
        <w:t>Medezin</w:t>
      </w:r>
      <w:proofErr w:type="spellEnd"/>
      <w:r w:rsidRPr="00F233CD">
        <w:rPr>
          <w:rFonts w:eastAsia="Calibri"/>
          <w:szCs w:val="22"/>
          <w:lang w:val="lt-LT"/>
        </w:rPr>
        <w:t xml:space="preserve"> Sp. z </w:t>
      </w:r>
      <w:proofErr w:type="spellStart"/>
      <w:r w:rsidRPr="00F233CD">
        <w:rPr>
          <w:rFonts w:eastAsia="Calibri"/>
          <w:szCs w:val="22"/>
          <w:lang w:val="lt-LT"/>
        </w:rPr>
        <w:t>o.o</w:t>
      </w:r>
      <w:proofErr w:type="spellEnd"/>
      <w:r w:rsidRPr="00F233CD">
        <w:rPr>
          <w:rFonts w:eastAsia="Calibri"/>
          <w:szCs w:val="22"/>
          <w:lang w:val="lt-LT"/>
        </w:rPr>
        <w:t xml:space="preserve">.,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Ul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.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Księdza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Kazimierza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Janika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14,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Konstantynów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Łódzki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,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Łódzkie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>, 95-050,</w:t>
      </w:r>
      <w:r w:rsidRPr="00F233CD">
        <w:rPr>
          <w:rFonts w:eastAsia="Calibri"/>
          <w:szCs w:val="22"/>
          <w:lang w:val="lt-LT"/>
        </w:rPr>
        <w:t xml:space="preserve"> Lenkija arba UAB „Entafarma“</w:t>
      </w:r>
      <w:r w:rsidRPr="00F233CD">
        <w:rPr>
          <w:rFonts w:eastAsia="Calibri"/>
          <w:szCs w:val="22"/>
          <w:highlight w:val="lightGray"/>
          <w:lang w:val="lt-LT"/>
        </w:rPr>
        <w:t xml:space="preserve">,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Klonėnų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vs. 1, LT-19156 Širvintų r. sav.,</w:t>
      </w:r>
      <w:r w:rsidRPr="00F233CD">
        <w:rPr>
          <w:rFonts w:eastAsia="Calibri"/>
          <w:szCs w:val="22"/>
          <w:lang w:val="lt-LT"/>
        </w:rPr>
        <w:t xml:space="preserve"> Lietuva</w:t>
      </w:r>
    </w:p>
    <w:p w14:paraId="2BE93A38" w14:textId="77777777" w:rsidR="00AD57B2" w:rsidRPr="00F233CD" w:rsidRDefault="00AD57B2" w:rsidP="00F233CD">
      <w:pPr>
        <w:spacing w:line="240" w:lineRule="auto"/>
        <w:rPr>
          <w:rFonts w:eastAsia="Calibri"/>
          <w:szCs w:val="22"/>
          <w:lang w:val="lt-LT"/>
        </w:rPr>
      </w:pPr>
    </w:p>
    <w:p w14:paraId="2D6B361C" w14:textId="77777777" w:rsidR="00AD57B2" w:rsidRPr="00F233CD" w:rsidRDefault="00AD57B2" w:rsidP="00F233CD">
      <w:p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b/>
          <w:bCs/>
          <w:szCs w:val="22"/>
          <w:highlight w:val="lightGray"/>
          <w:lang w:val="lt-LT"/>
        </w:rPr>
        <w:t>Perpakavimo serija</w:t>
      </w:r>
    </w:p>
    <w:p w14:paraId="02957DCC" w14:textId="77777777" w:rsidR="00F233CD" w:rsidRPr="00F233CD" w:rsidRDefault="00F233CD" w:rsidP="00F233CD">
      <w:pPr>
        <w:spacing w:line="240" w:lineRule="auto"/>
        <w:rPr>
          <w:rFonts w:eastAsia="Calibri"/>
          <w:szCs w:val="22"/>
          <w:lang w:val="lt-LT"/>
        </w:rPr>
      </w:pPr>
    </w:p>
    <w:p w14:paraId="0E9078DC" w14:textId="6731A20A" w:rsidR="00F233CD" w:rsidRPr="00F233CD" w:rsidRDefault="00F233CD" w:rsidP="00F233CD">
      <w:pPr>
        <w:spacing w:line="240" w:lineRule="auto"/>
        <w:rPr>
          <w:szCs w:val="22"/>
          <w:lang w:val="lt-LT" w:eastAsia="lt-LT"/>
        </w:rPr>
      </w:pPr>
      <w:r w:rsidRPr="00F233CD">
        <w:rPr>
          <w:i/>
          <w:iCs/>
          <w:szCs w:val="22"/>
          <w:lang w:val="lt-LT"/>
        </w:rPr>
        <w:t xml:space="preserve">Lygiagrečiai importuojamas vaistas nuo referencinio vaisto skiriasi pagalbinėmis medžiagomis, tinkamumo laiku ir pakuočių dydžiais. Lygiagrečiai importuojamo vaisto tabletėje yra </w:t>
      </w:r>
      <w:proofErr w:type="spellStart"/>
      <w:r w:rsidRPr="00F233CD">
        <w:rPr>
          <w:i/>
          <w:iCs/>
          <w:szCs w:val="22"/>
          <w:lang w:val="lt-LT"/>
        </w:rPr>
        <w:t>manitolis</w:t>
      </w:r>
      <w:proofErr w:type="spellEnd"/>
      <w:r w:rsidRPr="00F233CD">
        <w:rPr>
          <w:i/>
          <w:iCs/>
          <w:szCs w:val="22"/>
          <w:lang w:val="lt-LT"/>
        </w:rPr>
        <w:t xml:space="preserve">, </w:t>
      </w:r>
      <w:proofErr w:type="spellStart"/>
      <w:r w:rsidRPr="00F233CD">
        <w:rPr>
          <w:i/>
          <w:iCs/>
          <w:szCs w:val="22"/>
          <w:lang w:val="lt-LT"/>
        </w:rPr>
        <w:t>povidonas</w:t>
      </w:r>
      <w:proofErr w:type="spellEnd"/>
      <w:r w:rsidRPr="00F233CD">
        <w:rPr>
          <w:i/>
          <w:iCs/>
          <w:szCs w:val="22"/>
          <w:lang w:val="lt-LT"/>
        </w:rPr>
        <w:t xml:space="preserve"> 25,</w:t>
      </w:r>
      <w:r w:rsidR="00570B3A" w:rsidRPr="00570B3A">
        <w:rPr>
          <w:szCs w:val="22"/>
          <w:lang w:val="lt-LT"/>
        </w:rPr>
        <w:t xml:space="preserve"> </w:t>
      </w:r>
      <w:r w:rsidR="00570B3A" w:rsidRPr="00570B3A">
        <w:rPr>
          <w:i/>
          <w:iCs/>
          <w:szCs w:val="22"/>
          <w:lang w:val="lt-LT"/>
        </w:rPr>
        <w:t>b tipo</w:t>
      </w:r>
      <w:r w:rsidRPr="00F233CD">
        <w:rPr>
          <w:i/>
          <w:iCs/>
          <w:szCs w:val="22"/>
          <w:lang w:val="lt-LT"/>
        </w:rPr>
        <w:t xml:space="preserve"> </w:t>
      </w:r>
      <w:proofErr w:type="spellStart"/>
      <w:r w:rsidRPr="00F233CD">
        <w:rPr>
          <w:i/>
          <w:iCs/>
          <w:szCs w:val="22"/>
          <w:lang w:val="lt-LT"/>
        </w:rPr>
        <w:t>krospovidonas</w:t>
      </w:r>
      <w:proofErr w:type="spellEnd"/>
      <w:r w:rsidRPr="00F233CD">
        <w:rPr>
          <w:i/>
          <w:iCs/>
          <w:szCs w:val="22"/>
          <w:lang w:val="lt-LT"/>
        </w:rPr>
        <w:t xml:space="preserve">, </w:t>
      </w:r>
      <w:proofErr w:type="spellStart"/>
      <w:r w:rsidRPr="00F233CD">
        <w:rPr>
          <w:i/>
          <w:iCs/>
          <w:szCs w:val="22"/>
          <w:lang w:val="lt-LT"/>
        </w:rPr>
        <w:t>Opadry</w:t>
      </w:r>
      <w:proofErr w:type="spellEnd"/>
      <w:r w:rsidRPr="00F233CD">
        <w:rPr>
          <w:i/>
          <w:iCs/>
          <w:szCs w:val="22"/>
          <w:lang w:val="lt-LT"/>
        </w:rPr>
        <w:t xml:space="preserve"> TF </w:t>
      </w:r>
      <w:proofErr w:type="spellStart"/>
      <w:r w:rsidRPr="00F233CD">
        <w:rPr>
          <w:i/>
          <w:iCs/>
          <w:szCs w:val="22"/>
          <w:lang w:val="lt-LT"/>
        </w:rPr>
        <w:t>White</w:t>
      </w:r>
      <w:proofErr w:type="spellEnd"/>
      <w:r w:rsidRPr="00F233CD">
        <w:rPr>
          <w:i/>
          <w:iCs/>
          <w:szCs w:val="22"/>
          <w:lang w:val="lt-LT"/>
        </w:rPr>
        <w:t xml:space="preserve"> 269F280005 (dalinai hidrolizuotas polivinilo alkoholis, kalcio karbonatas, </w:t>
      </w:r>
      <w:proofErr w:type="spellStart"/>
      <w:r w:rsidRPr="00F233CD">
        <w:rPr>
          <w:i/>
          <w:iCs/>
          <w:szCs w:val="22"/>
          <w:lang w:val="lt-LT"/>
        </w:rPr>
        <w:t>makrogolis</w:t>
      </w:r>
      <w:proofErr w:type="spellEnd"/>
      <w:r w:rsidRPr="00F233CD">
        <w:rPr>
          <w:i/>
          <w:iCs/>
          <w:szCs w:val="22"/>
          <w:lang w:val="lt-LT"/>
        </w:rPr>
        <w:t xml:space="preserve"> 3350; tabletės vagelė skirta tik tabletei perlaužti, kad būtų lengviau nuryti, ir nedalina tabletės į lygias dozes; tinkamumo laikas – 5 metai; papildomai tiekiamos N15, N30, N45 ir N60 pakuotės. Referencinio vaisto tabletėse yra laktozė </w:t>
      </w:r>
      <w:proofErr w:type="spellStart"/>
      <w:r w:rsidRPr="00F233CD">
        <w:rPr>
          <w:i/>
          <w:iCs/>
          <w:szCs w:val="22"/>
          <w:lang w:val="lt-LT"/>
        </w:rPr>
        <w:t>monohidratas</w:t>
      </w:r>
      <w:proofErr w:type="spellEnd"/>
      <w:r w:rsidRPr="00F233CD">
        <w:rPr>
          <w:i/>
          <w:iCs/>
          <w:szCs w:val="22"/>
          <w:lang w:val="lt-LT"/>
        </w:rPr>
        <w:t xml:space="preserve">, </w:t>
      </w:r>
      <w:proofErr w:type="spellStart"/>
      <w:r w:rsidRPr="00F233CD">
        <w:rPr>
          <w:i/>
          <w:iCs/>
          <w:szCs w:val="22"/>
          <w:lang w:val="lt-LT"/>
        </w:rPr>
        <w:t>pregelifikuotas</w:t>
      </w:r>
      <w:proofErr w:type="spellEnd"/>
      <w:r w:rsidRPr="00F233CD">
        <w:rPr>
          <w:i/>
          <w:iCs/>
          <w:szCs w:val="22"/>
          <w:lang w:val="lt-LT"/>
        </w:rPr>
        <w:t xml:space="preserve"> kukurūzų krakmolas, </w:t>
      </w:r>
      <w:proofErr w:type="spellStart"/>
      <w:r w:rsidRPr="00F233CD">
        <w:rPr>
          <w:i/>
          <w:iCs/>
          <w:szCs w:val="22"/>
          <w:lang w:val="lt-LT"/>
        </w:rPr>
        <w:t>kroskarmeliozės</w:t>
      </w:r>
      <w:proofErr w:type="spellEnd"/>
      <w:r w:rsidRPr="00F233CD">
        <w:rPr>
          <w:i/>
          <w:iCs/>
          <w:szCs w:val="22"/>
          <w:lang w:val="lt-LT"/>
        </w:rPr>
        <w:t xml:space="preserve"> natrio druska, </w:t>
      </w:r>
      <w:proofErr w:type="spellStart"/>
      <w:r w:rsidRPr="00F233CD">
        <w:rPr>
          <w:i/>
          <w:iCs/>
          <w:szCs w:val="22"/>
          <w:lang w:val="lt-LT"/>
        </w:rPr>
        <w:t>hipromeliozė</w:t>
      </w:r>
      <w:proofErr w:type="spellEnd"/>
      <w:r w:rsidRPr="00F233CD">
        <w:rPr>
          <w:i/>
          <w:iCs/>
          <w:szCs w:val="22"/>
          <w:lang w:val="lt-LT"/>
        </w:rPr>
        <w:t xml:space="preserve"> 2910/5, </w:t>
      </w:r>
      <w:proofErr w:type="spellStart"/>
      <w:r w:rsidRPr="00F233CD">
        <w:rPr>
          <w:i/>
          <w:iCs/>
          <w:szCs w:val="22"/>
          <w:lang w:val="lt-LT"/>
        </w:rPr>
        <w:t>makrogolis</w:t>
      </w:r>
      <w:proofErr w:type="spellEnd"/>
      <w:r w:rsidRPr="00F233CD">
        <w:rPr>
          <w:i/>
          <w:iCs/>
          <w:szCs w:val="22"/>
          <w:lang w:val="lt-LT"/>
        </w:rPr>
        <w:t xml:space="preserve"> 6000, titano dioksidas; tabletes galima padalyti į lygias dozes; tinkamumo laikas – 3 metai; papildomai tiekiamos N100 pakuotės.</w:t>
      </w:r>
    </w:p>
    <w:p w14:paraId="33CD2262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  <w:r w:rsidRPr="00F233CD">
        <w:rPr>
          <w:b/>
          <w:szCs w:val="22"/>
          <w:lang w:val="lt-LT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7E64B9" w14:paraId="5F8CC28E" w14:textId="77777777" w:rsidTr="005E597E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5FACDCB2" w14:textId="2863F251" w:rsidR="00230890" w:rsidRPr="00F233CD" w:rsidRDefault="00230890" w:rsidP="00F233CD">
            <w:pPr>
              <w:spacing w:line="240" w:lineRule="auto"/>
              <w:rPr>
                <w:bCs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lastRenderedPageBreak/>
              <w:t xml:space="preserve">MINIMALI </w:t>
            </w:r>
            <w:r w:rsidRPr="00F233CD">
              <w:rPr>
                <w:b/>
                <w:caps/>
                <w:szCs w:val="22"/>
                <w:lang w:val="lt-LT"/>
              </w:rPr>
              <w:t xml:space="preserve">informacija ant </w:t>
            </w:r>
            <w:r w:rsidRPr="00F233CD">
              <w:rPr>
                <w:b/>
                <w:szCs w:val="22"/>
                <w:lang w:val="lt-LT"/>
              </w:rPr>
              <w:t>LIZDINIŲ PLOKŠTELIŲ</w:t>
            </w:r>
          </w:p>
          <w:p w14:paraId="059B835E" w14:textId="77777777" w:rsidR="00230890" w:rsidRPr="00F233CD" w:rsidRDefault="00230890" w:rsidP="00F233CD">
            <w:pPr>
              <w:spacing w:line="240" w:lineRule="auto"/>
              <w:rPr>
                <w:bCs/>
                <w:szCs w:val="22"/>
                <w:lang w:val="lt-LT"/>
              </w:rPr>
            </w:pPr>
          </w:p>
          <w:p w14:paraId="3A0B5370" w14:textId="77777777" w:rsidR="00230890" w:rsidRPr="00F233CD" w:rsidRDefault="00C5457A" w:rsidP="00F233CD">
            <w:pPr>
              <w:spacing w:line="240" w:lineRule="auto"/>
              <w:rPr>
                <w:b/>
                <w:caps/>
                <w:szCs w:val="22"/>
                <w:lang w:val="lt-LT"/>
              </w:rPr>
            </w:pPr>
            <w:r w:rsidRPr="00F233CD">
              <w:rPr>
                <w:b/>
                <w:caps/>
                <w:szCs w:val="22"/>
                <w:lang w:val="lt-LT"/>
              </w:rPr>
              <w:t>Lizdinės plokštelės</w:t>
            </w:r>
          </w:p>
        </w:tc>
      </w:tr>
    </w:tbl>
    <w:p w14:paraId="3610BDBE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F233CD" w14:paraId="7B4BE998" w14:textId="77777777" w:rsidTr="00FA2BF5">
        <w:tc>
          <w:tcPr>
            <w:tcW w:w="9287" w:type="dxa"/>
          </w:tcPr>
          <w:p w14:paraId="6CEA8061" w14:textId="77777777" w:rsidR="00230890" w:rsidRPr="00F233CD" w:rsidRDefault="00230890" w:rsidP="00F233CD">
            <w:pPr>
              <w:spacing w:line="240" w:lineRule="auto"/>
              <w:rPr>
                <w:b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t>1.</w:t>
            </w:r>
            <w:r w:rsidRPr="00F233CD">
              <w:rPr>
                <w:b/>
                <w:szCs w:val="22"/>
                <w:lang w:val="lt-LT"/>
              </w:rPr>
              <w:tab/>
            </w:r>
            <w:r w:rsidRPr="00F233CD">
              <w:rPr>
                <w:b/>
                <w:caps/>
                <w:szCs w:val="22"/>
                <w:lang w:val="lt-LT"/>
              </w:rPr>
              <w:t>Vaistinio preparato pavadinimas</w:t>
            </w:r>
          </w:p>
        </w:tc>
      </w:tr>
    </w:tbl>
    <w:p w14:paraId="2A4D5CD6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419A09C2" w14:textId="586DF2BF" w:rsidR="005B4CDF" w:rsidRPr="00F233CD" w:rsidRDefault="00FA2BF5" w:rsidP="00F233CD">
      <w:pPr>
        <w:spacing w:line="240" w:lineRule="auto"/>
        <w:rPr>
          <w:szCs w:val="22"/>
          <w:highlight w:val="lightGray"/>
          <w:lang w:val="lt-LT"/>
        </w:rPr>
      </w:pPr>
      <w:r w:rsidRPr="00F233CD">
        <w:rPr>
          <w:szCs w:val="22"/>
          <w:highlight w:val="lightGray"/>
          <w:lang w:val="lt-LT"/>
        </w:rPr>
        <w:t>P</w:t>
      </w:r>
      <w:r w:rsidR="00315AC2">
        <w:rPr>
          <w:szCs w:val="22"/>
          <w:highlight w:val="lightGray"/>
          <w:lang w:val="lt-LT"/>
        </w:rPr>
        <w:t>ROKIT</w:t>
      </w:r>
      <w:r w:rsidRPr="00F233CD">
        <w:rPr>
          <w:szCs w:val="22"/>
          <w:highlight w:val="lightGray"/>
          <w:lang w:val="lt-LT"/>
        </w:rPr>
        <w:t xml:space="preserve"> </w:t>
      </w:r>
      <w:r w:rsidR="00C5457A" w:rsidRPr="00F233CD">
        <w:rPr>
          <w:szCs w:val="22"/>
          <w:highlight w:val="lightGray"/>
          <w:lang w:val="lt-LT"/>
        </w:rPr>
        <w:t>50 mg plėvele dengtos tabletės</w:t>
      </w:r>
    </w:p>
    <w:p w14:paraId="1D0B4049" w14:textId="239AC5C0" w:rsidR="006A03D3" w:rsidRPr="00F233CD" w:rsidRDefault="002C1D85" w:rsidP="00F233CD">
      <w:pPr>
        <w:spacing w:line="240" w:lineRule="auto"/>
        <w:rPr>
          <w:i/>
          <w:szCs w:val="22"/>
          <w:lang w:val="lt-LT"/>
        </w:rPr>
      </w:pPr>
      <w:proofErr w:type="spellStart"/>
      <w:r w:rsidRPr="00F233CD">
        <w:rPr>
          <w:szCs w:val="22"/>
          <w:highlight w:val="lightGray"/>
          <w:lang w:val="lt-LT"/>
        </w:rPr>
        <w:t>i</w:t>
      </w:r>
      <w:r w:rsidR="006A03D3" w:rsidRPr="00F233CD">
        <w:rPr>
          <w:szCs w:val="22"/>
          <w:highlight w:val="lightGray"/>
          <w:lang w:val="lt-LT"/>
        </w:rPr>
        <w:t>toprido</w:t>
      </w:r>
      <w:proofErr w:type="spellEnd"/>
      <w:r w:rsidR="006A03D3" w:rsidRPr="00F233CD">
        <w:rPr>
          <w:szCs w:val="22"/>
          <w:highlight w:val="lightGray"/>
          <w:lang w:val="lt-LT"/>
        </w:rPr>
        <w:t xml:space="preserve"> hidrochloridas</w:t>
      </w:r>
    </w:p>
    <w:p w14:paraId="53ADF993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p w14:paraId="5462E363" w14:textId="77777777" w:rsidR="00CE4DD8" w:rsidRPr="00F233CD" w:rsidRDefault="00CE4DD8" w:rsidP="00F233CD">
      <w:pPr>
        <w:spacing w:line="240" w:lineRule="auto"/>
        <w:rPr>
          <w:bCs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F233CD" w14:paraId="67B921FA" w14:textId="77777777" w:rsidTr="005E597E">
        <w:tc>
          <w:tcPr>
            <w:tcW w:w="9287" w:type="dxa"/>
          </w:tcPr>
          <w:p w14:paraId="1027F39A" w14:textId="6708A5AD" w:rsidR="00230890" w:rsidRPr="00F233CD" w:rsidRDefault="00230890" w:rsidP="00F233CD">
            <w:pPr>
              <w:spacing w:line="240" w:lineRule="auto"/>
              <w:rPr>
                <w:b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t>2.</w:t>
            </w:r>
            <w:r w:rsidRPr="00F233CD">
              <w:rPr>
                <w:b/>
                <w:szCs w:val="22"/>
                <w:lang w:val="lt-LT"/>
              </w:rPr>
              <w:tab/>
            </w:r>
            <w:r w:rsidR="00FA2BF5" w:rsidRPr="00F233CD">
              <w:rPr>
                <w:b/>
                <w:szCs w:val="22"/>
                <w:lang w:val="lt-LT" w:eastAsia="lt-LT"/>
              </w:rPr>
              <w:t>LYGIAGRETUS IMPORTUOTOJAS</w:t>
            </w:r>
          </w:p>
        </w:tc>
      </w:tr>
    </w:tbl>
    <w:p w14:paraId="44595527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p w14:paraId="1AE501F0" w14:textId="77777777" w:rsidR="005355A1" w:rsidRPr="00F233CD" w:rsidRDefault="005355A1" w:rsidP="00F233CD">
      <w:pPr>
        <w:numPr>
          <w:ilvl w:val="12"/>
          <w:numId w:val="0"/>
        </w:numPr>
        <w:spacing w:line="240" w:lineRule="auto"/>
        <w:rPr>
          <w:rFonts w:eastAsia="Calibri"/>
          <w:szCs w:val="22"/>
          <w:lang w:val="lt-LT"/>
        </w:rPr>
      </w:pPr>
      <w:r w:rsidRPr="00F233CD">
        <w:rPr>
          <w:rFonts w:eastAsia="Calibri"/>
          <w:szCs w:val="22"/>
          <w:highlight w:val="lightGray"/>
          <w:lang w:val="lt-LT"/>
        </w:rPr>
        <w:t>UAB „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Ideal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</w:t>
      </w:r>
      <w:proofErr w:type="spellStart"/>
      <w:r w:rsidRPr="00F233CD">
        <w:rPr>
          <w:rFonts w:eastAsia="Calibri"/>
          <w:szCs w:val="22"/>
          <w:highlight w:val="lightGray"/>
          <w:lang w:val="lt-LT"/>
        </w:rPr>
        <w:t>Trade</w:t>
      </w:r>
      <w:proofErr w:type="spellEnd"/>
      <w:r w:rsidRPr="00F233CD">
        <w:rPr>
          <w:rFonts w:eastAsia="Calibri"/>
          <w:szCs w:val="22"/>
          <w:highlight w:val="lightGray"/>
          <w:lang w:val="lt-LT"/>
        </w:rPr>
        <w:t xml:space="preserve"> Links“</w:t>
      </w:r>
    </w:p>
    <w:p w14:paraId="3FE0A8A2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p w14:paraId="28B21C2E" w14:textId="77777777" w:rsidR="00230890" w:rsidRPr="00F233CD" w:rsidRDefault="00230890" w:rsidP="00F233CD">
      <w:pPr>
        <w:spacing w:line="240" w:lineRule="auto"/>
        <w:rPr>
          <w:bCs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F233CD" w14:paraId="32E1191B" w14:textId="77777777" w:rsidTr="005E597E">
        <w:tc>
          <w:tcPr>
            <w:tcW w:w="9287" w:type="dxa"/>
          </w:tcPr>
          <w:p w14:paraId="53EFD592" w14:textId="77777777" w:rsidR="00230890" w:rsidRPr="00F233CD" w:rsidRDefault="00230890" w:rsidP="00F233CD">
            <w:pPr>
              <w:spacing w:line="240" w:lineRule="auto"/>
              <w:rPr>
                <w:b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t>3.</w:t>
            </w:r>
            <w:r w:rsidRPr="00F233CD">
              <w:rPr>
                <w:b/>
                <w:szCs w:val="22"/>
                <w:lang w:val="lt-LT"/>
              </w:rPr>
              <w:tab/>
            </w:r>
            <w:r w:rsidRPr="00F233CD">
              <w:rPr>
                <w:b/>
                <w:caps/>
                <w:szCs w:val="22"/>
                <w:lang w:val="lt-LT"/>
              </w:rPr>
              <w:t>tinkamumo laikas</w:t>
            </w:r>
          </w:p>
        </w:tc>
      </w:tr>
    </w:tbl>
    <w:p w14:paraId="008CFD33" w14:textId="77777777" w:rsidR="00C5457A" w:rsidRPr="00F233CD" w:rsidRDefault="00C5457A" w:rsidP="00F233CD">
      <w:pPr>
        <w:spacing w:line="240" w:lineRule="auto"/>
        <w:rPr>
          <w:szCs w:val="22"/>
          <w:lang w:val="lt-LT"/>
        </w:rPr>
      </w:pPr>
    </w:p>
    <w:p w14:paraId="3BDA3F94" w14:textId="4F170553" w:rsidR="00C5457A" w:rsidRPr="00F233CD" w:rsidRDefault="00C5457A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highlight w:val="lightGray"/>
          <w:lang w:val="lt-LT"/>
        </w:rPr>
        <w:t>EXP</w:t>
      </w:r>
      <w:r w:rsidR="00FA2BF5" w:rsidRPr="00F233CD">
        <w:rPr>
          <w:szCs w:val="22"/>
          <w:highlight w:val="lightGray"/>
          <w:lang w:val="lt-LT"/>
        </w:rPr>
        <w:t>:</w:t>
      </w:r>
    </w:p>
    <w:p w14:paraId="3EC5F77E" w14:textId="77777777" w:rsidR="00C5457A" w:rsidRPr="00F233CD" w:rsidRDefault="00C5457A" w:rsidP="00F233CD">
      <w:pPr>
        <w:spacing w:line="240" w:lineRule="auto"/>
        <w:rPr>
          <w:bCs/>
          <w:szCs w:val="22"/>
          <w:lang w:val="lt-LT"/>
        </w:rPr>
      </w:pPr>
    </w:p>
    <w:p w14:paraId="4BB48333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F233CD" w14:paraId="707014C6" w14:textId="77777777" w:rsidTr="005E597E">
        <w:tc>
          <w:tcPr>
            <w:tcW w:w="9287" w:type="dxa"/>
          </w:tcPr>
          <w:p w14:paraId="671A20FA" w14:textId="77777777" w:rsidR="00230890" w:rsidRPr="00F233CD" w:rsidRDefault="00230890" w:rsidP="00F233CD">
            <w:pPr>
              <w:spacing w:line="240" w:lineRule="auto"/>
              <w:rPr>
                <w:b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t>4.</w:t>
            </w:r>
            <w:r w:rsidRPr="00F233CD">
              <w:rPr>
                <w:b/>
                <w:szCs w:val="22"/>
                <w:lang w:val="lt-LT"/>
              </w:rPr>
              <w:tab/>
            </w:r>
            <w:r w:rsidRPr="00F233CD">
              <w:rPr>
                <w:b/>
                <w:caps/>
                <w:szCs w:val="22"/>
                <w:lang w:val="lt-LT"/>
              </w:rPr>
              <w:t>serijos numeris</w:t>
            </w:r>
          </w:p>
        </w:tc>
      </w:tr>
    </w:tbl>
    <w:p w14:paraId="16D9D6BC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p w14:paraId="3E0FA5DE" w14:textId="413425EE" w:rsidR="00C5457A" w:rsidRPr="00F233CD" w:rsidRDefault="00C5457A" w:rsidP="00F233CD">
      <w:pPr>
        <w:spacing w:line="240" w:lineRule="auto"/>
        <w:rPr>
          <w:szCs w:val="22"/>
          <w:lang w:val="lt-LT"/>
        </w:rPr>
      </w:pPr>
      <w:r w:rsidRPr="00F233CD">
        <w:rPr>
          <w:szCs w:val="22"/>
          <w:highlight w:val="lightGray"/>
          <w:lang w:val="lt-LT"/>
        </w:rPr>
        <w:t>Lot</w:t>
      </w:r>
      <w:r w:rsidR="00FA2BF5" w:rsidRPr="00F233CD">
        <w:rPr>
          <w:szCs w:val="22"/>
          <w:lang w:val="lt-LT"/>
        </w:rPr>
        <w:t>:</w:t>
      </w:r>
    </w:p>
    <w:p w14:paraId="795AF8A2" w14:textId="77777777" w:rsidR="00C5457A" w:rsidRPr="00F233CD" w:rsidRDefault="00C5457A" w:rsidP="00F233CD">
      <w:pPr>
        <w:spacing w:line="240" w:lineRule="auto"/>
        <w:rPr>
          <w:szCs w:val="22"/>
          <w:lang w:val="lt-LT"/>
        </w:rPr>
      </w:pPr>
    </w:p>
    <w:p w14:paraId="32014787" w14:textId="77777777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30890" w:rsidRPr="00F233CD" w14:paraId="0B2C8312" w14:textId="77777777" w:rsidTr="005E597E">
        <w:tc>
          <w:tcPr>
            <w:tcW w:w="9287" w:type="dxa"/>
          </w:tcPr>
          <w:p w14:paraId="7621D670" w14:textId="77777777" w:rsidR="00230890" w:rsidRPr="00F233CD" w:rsidRDefault="00230890" w:rsidP="00F233CD">
            <w:pPr>
              <w:spacing w:line="240" w:lineRule="auto"/>
              <w:rPr>
                <w:b/>
                <w:szCs w:val="22"/>
                <w:lang w:val="lt-LT"/>
              </w:rPr>
            </w:pPr>
            <w:r w:rsidRPr="00F233CD">
              <w:rPr>
                <w:b/>
                <w:szCs w:val="22"/>
                <w:lang w:val="lt-LT"/>
              </w:rPr>
              <w:t>5.</w:t>
            </w:r>
            <w:r w:rsidRPr="00F233CD">
              <w:rPr>
                <w:b/>
                <w:szCs w:val="22"/>
                <w:lang w:val="lt-LT"/>
              </w:rPr>
              <w:tab/>
              <w:t>KITA</w:t>
            </w:r>
          </w:p>
        </w:tc>
      </w:tr>
    </w:tbl>
    <w:p w14:paraId="1B75B178" w14:textId="4AD5E3DB" w:rsidR="00230890" w:rsidRPr="00F233CD" w:rsidRDefault="00230890" w:rsidP="00F233CD">
      <w:pPr>
        <w:spacing w:line="240" w:lineRule="auto"/>
        <w:rPr>
          <w:szCs w:val="22"/>
          <w:lang w:val="lt-LT"/>
        </w:rPr>
      </w:pPr>
    </w:p>
    <w:sectPr w:rsidR="00230890" w:rsidRPr="00F233CD" w:rsidSect="00DD6D97">
      <w:headerReference w:type="even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B91B5" w14:textId="77777777" w:rsidR="001C6149" w:rsidRDefault="001C6149" w:rsidP="00B8090E">
      <w:r>
        <w:separator/>
      </w:r>
    </w:p>
  </w:endnote>
  <w:endnote w:type="continuationSeparator" w:id="0">
    <w:p w14:paraId="2EE676DF" w14:textId="77777777" w:rsidR="001C6149" w:rsidRDefault="001C6149" w:rsidP="00B8090E">
      <w:r>
        <w:continuationSeparator/>
      </w:r>
    </w:p>
  </w:endnote>
  <w:endnote w:type="continuationNotice" w:id="1">
    <w:p w14:paraId="5A3C0157" w14:textId="77777777" w:rsidR="001C6149" w:rsidRDefault="001C61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EEE5" w14:textId="679392DE" w:rsidR="00E5014B" w:rsidRPr="00510090" w:rsidRDefault="00E5014B">
    <w:pPr>
      <w:pStyle w:val="Porat"/>
      <w:tabs>
        <w:tab w:val="clear" w:pos="8930"/>
        <w:tab w:val="right" w:pos="8931"/>
      </w:tabs>
      <w:ind w:right="96"/>
      <w:jc w:val="center"/>
      <w:rPr>
        <w:rFonts w:ascii="Times New Roman" w:hAnsi="Times New Roman"/>
      </w:rPr>
    </w:pPr>
    <w:r w:rsidRPr="00510090">
      <w:rPr>
        <w:rFonts w:ascii="Times New Roman" w:hAnsi="Times New Roman"/>
      </w:rPr>
      <w:fldChar w:fldCharType="begin"/>
    </w:r>
    <w:r w:rsidRPr="00510090">
      <w:rPr>
        <w:rFonts w:ascii="Times New Roman" w:hAnsi="Times New Roman"/>
      </w:rPr>
      <w:instrText xml:space="preserve"> EQ </w:instrText>
    </w:r>
    <w:r w:rsidRPr="00510090">
      <w:rPr>
        <w:rFonts w:ascii="Times New Roman" w:hAnsi="Times New Roman"/>
      </w:rPr>
      <w:fldChar w:fldCharType="end"/>
    </w:r>
    <w:r w:rsidRPr="00510090">
      <w:rPr>
        <w:rStyle w:val="Puslapionumeris"/>
        <w:rFonts w:ascii="Times New Roman" w:hAnsi="Times New Roman"/>
        <w:sz w:val="20"/>
      </w:rPr>
      <w:fldChar w:fldCharType="begin"/>
    </w:r>
    <w:r w:rsidRPr="00510090">
      <w:rPr>
        <w:rStyle w:val="Puslapionumeris"/>
        <w:rFonts w:ascii="Times New Roman" w:hAnsi="Times New Roman"/>
        <w:sz w:val="20"/>
      </w:rPr>
      <w:instrText xml:space="preserve">PAGE  </w:instrText>
    </w:r>
    <w:r w:rsidRPr="00510090">
      <w:rPr>
        <w:rStyle w:val="Puslapionumeris"/>
        <w:rFonts w:ascii="Times New Roman" w:hAnsi="Times New Roman"/>
        <w:sz w:val="20"/>
      </w:rPr>
      <w:fldChar w:fldCharType="separate"/>
    </w:r>
    <w:r w:rsidR="002A0D10">
      <w:rPr>
        <w:rStyle w:val="Puslapionumeris"/>
        <w:rFonts w:ascii="Times New Roman" w:hAnsi="Times New Roman"/>
        <w:noProof/>
        <w:sz w:val="20"/>
      </w:rPr>
      <w:t>2</w:t>
    </w:r>
    <w:r w:rsidRPr="00510090">
      <w:rPr>
        <w:rStyle w:val="Puslapionumeris"/>
        <w:rFonts w:ascii="Times New Roman" w:hAnsi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041B" w14:textId="6BC5C24B" w:rsidR="00E5014B" w:rsidRPr="00510090" w:rsidRDefault="00E5014B">
    <w:pPr>
      <w:pStyle w:val="Porat"/>
      <w:tabs>
        <w:tab w:val="clear" w:pos="8930"/>
        <w:tab w:val="right" w:pos="8931"/>
      </w:tabs>
      <w:ind w:right="96"/>
      <w:jc w:val="center"/>
      <w:rPr>
        <w:rFonts w:ascii="Times New Roman" w:hAnsi="Times New Roman"/>
      </w:rPr>
    </w:pPr>
    <w:r w:rsidRPr="00510090">
      <w:rPr>
        <w:rFonts w:ascii="Times New Roman" w:hAnsi="Times New Roman"/>
      </w:rPr>
      <w:fldChar w:fldCharType="begin"/>
    </w:r>
    <w:r w:rsidRPr="00510090">
      <w:rPr>
        <w:rFonts w:ascii="Times New Roman" w:hAnsi="Times New Roman"/>
      </w:rPr>
      <w:instrText xml:space="preserve"> EQ </w:instrText>
    </w:r>
    <w:r w:rsidRPr="00510090">
      <w:rPr>
        <w:rFonts w:ascii="Times New Roman" w:hAnsi="Times New Roman"/>
      </w:rPr>
      <w:fldChar w:fldCharType="end"/>
    </w:r>
    <w:r w:rsidRPr="00510090">
      <w:rPr>
        <w:rStyle w:val="Puslapionumeris"/>
        <w:rFonts w:ascii="Times New Roman" w:hAnsi="Times New Roman"/>
        <w:sz w:val="20"/>
      </w:rPr>
      <w:fldChar w:fldCharType="begin"/>
    </w:r>
    <w:r w:rsidRPr="00510090">
      <w:rPr>
        <w:rStyle w:val="Puslapionumeris"/>
        <w:rFonts w:ascii="Times New Roman" w:hAnsi="Times New Roman"/>
        <w:sz w:val="20"/>
      </w:rPr>
      <w:instrText xml:space="preserve">PAGE  </w:instrText>
    </w:r>
    <w:r w:rsidRPr="00510090">
      <w:rPr>
        <w:rStyle w:val="Puslapionumeris"/>
        <w:rFonts w:ascii="Times New Roman" w:hAnsi="Times New Roman"/>
        <w:sz w:val="20"/>
      </w:rPr>
      <w:fldChar w:fldCharType="separate"/>
    </w:r>
    <w:r w:rsidR="002A0D10">
      <w:rPr>
        <w:rStyle w:val="Puslapionumeris"/>
        <w:rFonts w:ascii="Times New Roman" w:hAnsi="Times New Roman"/>
        <w:noProof/>
        <w:sz w:val="20"/>
      </w:rPr>
      <w:t>1</w:t>
    </w:r>
    <w:r w:rsidRPr="00510090">
      <w:rPr>
        <w:rStyle w:val="Puslapionumeris"/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A5612" w14:textId="77777777" w:rsidR="001C6149" w:rsidRDefault="001C6149" w:rsidP="00B8090E">
      <w:r>
        <w:separator/>
      </w:r>
    </w:p>
  </w:footnote>
  <w:footnote w:type="continuationSeparator" w:id="0">
    <w:p w14:paraId="4B40363E" w14:textId="77777777" w:rsidR="001C6149" w:rsidRDefault="001C6149" w:rsidP="00B8090E">
      <w:r>
        <w:continuationSeparator/>
      </w:r>
    </w:p>
  </w:footnote>
  <w:footnote w:type="continuationNotice" w:id="1">
    <w:p w14:paraId="0205A420" w14:textId="77777777" w:rsidR="001C6149" w:rsidRDefault="001C61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2A3B" w14:textId="6FD6888F" w:rsidR="00E5014B" w:rsidRDefault="00E5014B">
    <w:pPr>
      <w:pStyle w:val="Antrats"/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41C67F" wp14:editId="78DF147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30580" cy="355600"/>
              <wp:effectExtent l="0" t="0" r="0" b="6350"/>
              <wp:wrapNone/>
              <wp:docPr id="957132486" name="Text Box 2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058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93BC4" w14:textId="44E6A1D3" w:rsidR="00E5014B" w:rsidRPr="00F12593" w:rsidRDefault="00E5014B" w:rsidP="00F1259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1259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1C6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-Internal" style="position:absolute;margin-left:14.2pt;margin-top:0;width:65.4pt;height:2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" filled="f" stroked="f">
              <v:textbox style="mso-fit-shape-to-text:t" inset="0,15pt,20pt,0">
                <w:txbxContent>
                  <w:p w14:paraId="2C293BC4" w14:textId="44E6A1D3" w:rsidR="00E5014B" w:rsidRPr="00F12593" w:rsidRDefault="00E5014B" w:rsidP="00F1259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1259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85342"/>
    <w:multiLevelType w:val="hybridMultilevel"/>
    <w:tmpl w:val="B590C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23956"/>
    <w:multiLevelType w:val="hybridMultilevel"/>
    <w:tmpl w:val="1D747094"/>
    <w:lvl w:ilvl="0" w:tplc="002A8C0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60BCC"/>
    <w:multiLevelType w:val="hybridMultilevel"/>
    <w:tmpl w:val="91841516"/>
    <w:lvl w:ilvl="0" w:tplc="2B7C8448">
      <w:start w:val="1"/>
      <w:numFmt w:val="bullet"/>
      <w:lvlText w:val="-"/>
      <w:lvlJc w:val="left"/>
      <w:pPr>
        <w:ind w:left="720" w:hanging="360"/>
      </w:pPr>
      <w:rPr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167036">
    <w:abstractNumId w:val="1"/>
  </w:num>
  <w:num w:numId="2" w16cid:durableId="1832983498">
    <w:abstractNumId w:val="0"/>
  </w:num>
  <w:num w:numId="3" w16cid:durableId="1855880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890"/>
    <w:rsid w:val="00000473"/>
    <w:rsid w:val="00003B2B"/>
    <w:rsid w:val="000133ED"/>
    <w:rsid w:val="000154FC"/>
    <w:rsid w:val="000177BA"/>
    <w:rsid w:val="00053C58"/>
    <w:rsid w:val="00067252"/>
    <w:rsid w:val="0007208E"/>
    <w:rsid w:val="000753CA"/>
    <w:rsid w:val="000832AD"/>
    <w:rsid w:val="00094147"/>
    <w:rsid w:val="00095829"/>
    <w:rsid w:val="00096D16"/>
    <w:rsid w:val="00097116"/>
    <w:rsid w:val="000A1F0F"/>
    <w:rsid w:val="000A25A1"/>
    <w:rsid w:val="000B0D87"/>
    <w:rsid w:val="000B2C3D"/>
    <w:rsid w:val="000C0A88"/>
    <w:rsid w:val="000E3F11"/>
    <w:rsid w:val="000F125E"/>
    <w:rsid w:val="000F3977"/>
    <w:rsid w:val="000F4BBA"/>
    <w:rsid w:val="000F6CE9"/>
    <w:rsid w:val="00103808"/>
    <w:rsid w:val="0011335C"/>
    <w:rsid w:val="00123908"/>
    <w:rsid w:val="00125A7C"/>
    <w:rsid w:val="00127FA0"/>
    <w:rsid w:val="00144D8B"/>
    <w:rsid w:val="00145B8A"/>
    <w:rsid w:val="001550F1"/>
    <w:rsid w:val="0015588F"/>
    <w:rsid w:val="00155BE8"/>
    <w:rsid w:val="00155C24"/>
    <w:rsid w:val="00164317"/>
    <w:rsid w:val="00164D7D"/>
    <w:rsid w:val="00173638"/>
    <w:rsid w:val="00173BE8"/>
    <w:rsid w:val="0018022B"/>
    <w:rsid w:val="00184D1C"/>
    <w:rsid w:val="00191354"/>
    <w:rsid w:val="00194CE9"/>
    <w:rsid w:val="001A31E2"/>
    <w:rsid w:val="001B0390"/>
    <w:rsid w:val="001B6FB4"/>
    <w:rsid w:val="001C0E7D"/>
    <w:rsid w:val="001C0ED4"/>
    <w:rsid w:val="001C356B"/>
    <w:rsid w:val="001C6149"/>
    <w:rsid w:val="001C6B0C"/>
    <w:rsid w:val="001D3F37"/>
    <w:rsid w:val="001D57EC"/>
    <w:rsid w:val="001D7973"/>
    <w:rsid w:val="001E00E5"/>
    <w:rsid w:val="001F12C0"/>
    <w:rsid w:val="001F2192"/>
    <w:rsid w:val="001F3217"/>
    <w:rsid w:val="001F628F"/>
    <w:rsid w:val="0020369A"/>
    <w:rsid w:val="002040DA"/>
    <w:rsid w:val="00224EB8"/>
    <w:rsid w:val="00230890"/>
    <w:rsid w:val="002414C6"/>
    <w:rsid w:val="00242B6F"/>
    <w:rsid w:val="0025239A"/>
    <w:rsid w:val="00256BF7"/>
    <w:rsid w:val="002704B0"/>
    <w:rsid w:val="002739D7"/>
    <w:rsid w:val="00276EF0"/>
    <w:rsid w:val="0028040C"/>
    <w:rsid w:val="002841C8"/>
    <w:rsid w:val="00286303"/>
    <w:rsid w:val="00287B27"/>
    <w:rsid w:val="00291817"/>
    <w:rsid w:val="002A0D10"/>
    <w:rsid w:val="002A22A8"/>
    <w:rsid w:val="002A4EC6"/>
    <w:rsid w:val="002C09EA"/>
    <w:rsid w:val="002C0B80"/>
    <w:rsid w:val="002C1D85"/>
    <w:rsid w:val="002D4A19"/>
    <w:rsid w:val="002D7034"/>
    <w:rsid w:val="002E6ADD"/>
    <w:rsid w:val="002F4D74"/>
    <w:rsid w:val="00310D44"/>
    <w:rsid w:val="00311598"/>
    <w:rsid w:val="00312FE6"/>
    <w:rsid w:val="00315700"/>
    <w:rsid w:val="00315AC2"/>
    <w:rsid w:val="00324E2C"/>
    <w:rsid w:val="003255E3"/>
    <w:rsid w:val="0033452F"/>
    <w:rsid w:val="00336E89"/>
    <w:rsid w:val="003516BB"/>
    <w:rsid w:val="00352BE4"/>
    <w:rsid w:val="003553BD"/>
    <w:rsid w:val="00356547"/>
    <w:rsid w:val="003570B8"/>
    <w:rsid w:val="00361CAE"/>
    <w:rsid w:val="00362EF6"/>
    <w:rsid w:val="00367AE6"/>
    <w:rsid w:val="00377C2D"/>
    <w:rsid w:val="00385494"/>
    <w:rsid w:val="003901C0"/>
    <w:rsid w:val="003D4B01"/>
    <w:rsid w:val="0040537D"/>
    <w:rsid w:val="00416EA0"/>
    <w:rsid w:val="00422B71"/>
    <w:rsid w:val="00423E09"/>
    <w:rsid w:val="00423FC8"/>
    <w:rsid w:val="00434B2F"/>
    <w:rsid w:val="0044489A"/>
    <w:rsid w:val="00447670"/>
    <w:rsid w:val="00457CFF"/>
    <w:rsid w:val="004615E9"/>
    <w:rsid w:val="00483764"/>
    <w:rsid w:val="00485692"/>
    <w:rsid w:val="00491CEF"/>
    <w:rsid w:val="00492DA2"/>
    <w:rsid w:val="004A16FA"/>
    <w:rsid w:val="004A5A9A"/>
    <w:rsid w:val="004B0AC7"/>
    <w:rsid w:val="004C3C57"/>
    <w:rsid w:val="004C676A"/>
    <w:rsid w:val="004C7718"/>
    <w:rsid w:val="004D2476"/>
    <w:rsid w:val="004D3603"/>
    <w:rsid w:val="004D46BB"/>
    <w:rsid w:val="004D61A7"/>
    <w:rsid w:val="004E4AEF"/>
    <w:rsid w:val="004E67DD"/>
    <w:rsid w:val="004E6F35"/>
    <w:rsid w:val="004F0348"/>
    <w:rsid w:val="004F23B7"/>
    <w:rsid w:val="004F3DBF"/>
    <w:rsid w:val="00506C3A"/>
    <w:rsid w:val="00510090"/>
    <w:rsid w:val="0052140F"/>
    <w:rsid w:val="00524709"/>
    <w:rsid w:val="0052560D"/>
    <w:rsid w:val="0053493C"/>
    <w:rsid w:val="005355A1"/>
    <w:rsid w:val="005414D7"/>
    <w:rsid w:val="0055759B"/>
    <w:rsid w:val="0056485B"/>
    <w:rsid w:val="005662FA"/>
    <w:rsid w:val="005708E8"/>
    <w:rsid w:val="00570B3A"/>
    <w:rsid w:val="0057208D"/>
    <w:rsid w:val="0057362E"/>
    <w:rsid w:val="00575EC7"/>
    <w:rsid w:val="00580D69"/>
    <w:rsid w:val="0058256C"/>
    <w:rsid w:val="00583341"/>
    <w:rsid w:val="00583672"/>
    <w:rsid w:val="005903E9"/>
    <w:rsid w:val="00593028"/>
    <w:rsid w:val="005B4CDF"/>
    <w:rsid w:val="005B74F1"/>
    <w:rsid w:val="005B765C"/>
    <w:rsid w:val="005C281E"/>
    <w:rsid w:val="005C3E19"/>
    <w:rsid w:val="005D75A5"/>
    <w:rsid w:val="005E1273"/>
    <w:rsid w:val="005E1BB0"/>
    <w:rsid w:val="005E597E"/>
    <w:rsid w:val="005E7EF2"/>
    <w:rsid w:val="005F2623"/>
    <w:rsid w:val="005F2925"/>
    <w:rsid w:val="005F6BF5"/>
    <w:rsid w:val="00606850"/>
    <w:rsid w:val="00607B43"/>
    <w:rsid w:val="00611340"/>
    <w:rsid w:val="006151A4"/>
    <w:rsid w:val="00615EC5"/>
    <w:rsid w:val="00616090"/>
    <w:rsid w:val="00616580"/>
    <w:rsid w:val="0061783F"/>
    <w:rsid w:val="00620D51"/>
    <w:rsid w:val="00623B29"/>
    <w:rsid w:val="00630BAE"/>
    <w:rsid w:val="00631F93"/>
    <w:rsid w:val="006577C2"/>
    <w:rsid w:val="00660C56"/>
    <w:rsid w:val="00667F31"/>
    <w:rsid w:val="00670891"/>
    <w:rsid w:val="00670B73"/>
    <w:rsid w:val="00674075"/>
    <w:rsid w:val="00677DEC"/>
    <w:rsid w:val="0068003F"/>
    <w:rsid w:val="006800B8"/>
    <w:rsid w:val="006815A5"/>
    <w:rsid w:val="00686083"/>
    <w:rsid w:val="00692960"/>
    <w:rsid w:val="006A03D3"/>
    <w:rsid w:val="006A405C"/>
    <w:rsid w:val="006B4C2D"/>
    <w:rsid w:val="006C7965"/>
    <w:rsid w:val="006D2E2A"/>
    <w:rsid w:val="006D644F"/>
    <w:rsid w:val="006D689B"/>
    <w:rsid w:val="006E090E"/>
    <w:rsid w:val="006E4120"/>
    <w:rsid w:val="006E6AE6"/>
    <w:rsid w:val="006F2F07"/>
    <w:rsid w:val="006F3306"/>
    <w:rsid w:val="006F609C"/>
    <w:rsid w:val="00700559"/>
    <w:rsid w:val="00705E38"/>
    <w:rsid w:val="00710472"/>
    <w:rsid w:val="007252F4"/>
    <w:rsid w:val="00734DA8"/>
    <w:rsid w:val="0073585D"/>
    <w:rsid w:val="007427E9"/>
    <w:rsid w:val="00745C6A"/>
    <w:rsid w:val="0074727B"/>
    <w:rsid w:val="007573B9"/>
    <w:rsid w:val="00774DA8"/>
    <w:rsid w:val="00776A6E"/>
    <w:rsid w:val="0078048E"/>
    <w:rsid w:val="00781C5E"/>
    <w:rsid w:val="007831C4"/>
    <w:rsid w:val="0078526F"/>
    <w:rsid w:val="00794471"/>
    <w:rsid w:val="007A4FE7"/>
    <w:rsid w:val="007C389B"/>
    <w:rsid w:val="007C75EC"/>
    <w:rsid w:val="007D072C"/>
    <w:rsid w:val="007E64B9"/>
    <w:rsid w:val="007F05D0"/>
    <w:rsid w:val="007F629D"/>
    <w:rsid w:val="008005B5"/>
    <w:rsid w:val="00805209"/>
    <w:rsid w:val="00814FFB"/>
    <w:rsid w:val="0083138D"/>
    <w:rsid w:val="00834B63"/>
    <w:rsid w:val="0083612F"/>
    <w:rsid w:val="00836340"/>
    <w:rsid w:val="00836EC9"/>
    <w:rsid w:val="00874A47"/>
    <w:rsid w:val="008825CF"/>
    <w:rsid w:val="00886007"/>
    <w:rsid w:val="00897D9E"/>
    <w:rsid w:val="008A5E4F"/>
    <w:rsid w:val="008B42B1"/>
    <w:rsid w:val="008B5DA0"/>
    <w:rsid w:val="008D2853"/>
    <w:rsid w:val="008D34F9"/>
    <w:rsid w:val="008E0FDF"/>
    <w:rsid w:val="008E5DDC"/>
    <w:rsid w:val="008F1076"/>
    <w:rsid w:val="008F1DE3"/>
    <w:rsid w:val="008F2E2E"/>
    <w:rsid w:val="00900395"/>
    <w:rsid w:val="0090079C"/>
    <w:rsid w:val="00902269"/>
    <w:rsid w:val="00912BE3"/>
    <w:rsid w:val="009350C1"/>
    <w:rsid w:val="00941853"/>
    <w:rsid w:val="00955EB0"/>
    <w:rsid w:val="00960B2B"/>
    <w:rsid w:val="009708E2"/>
    <w:rsid w:val="009773E0"/>
    <w:rsid w:val="009778A0"/>
    <w:rsid w:val="00982F07"/>
    <w:rsid w:val="00983E6B"/>
    <w:rsid w:val="00984D45"/>
    <w:rsid w:val="009A05DB"/>
    <w:rsid w:val="009A1FE0"/>
    <w:rsid w:val="009A4C13"/>
    <w:rsid w:val="009A5413"/>
    <w:rsid w:val="009B1595"/>
    <w:rsid w:val="009B3C9F"/>
    <w:rsid w:val="009B497F"/>
    <w:rsid w:val="009E0E9E"/>
    <w:rsid w:val="009E46F9"/>
    <w:rsid w:val="009E7230"/>
    <w:rsid w:val="009F30C8"/>
    <w:rsid w:val="009F4A4E"/>
    <w:rsid w:val="009F53C7"/>
    <w:rsid w:val="009F780E"/>
    <w:rsid w:val="00A13AAB"/>
    <w:rsid w:val="00A327AF"/>
    <w:rsid w:val="00A37E42"/>
    <w:rsid w:val="00A41CD7"/>
    <w:rsid w:val="00A47C73"/>
    <w:rsid w:val="00A60A22"/>
    <w:rsid w:val="00A62166"/>
    <w:rsid w:val="00A6487E"/>
    <w:rsid w:val="00A65C8D"/>
    <w:rsid w:val="00A67FAD"/>
    <w:rsid w:val="00A77C00"/>
    <w:rsid w:val="00A810BC"/>
    <w:rsid w:val="00AA1A80"/>
    <w:rsid w:val="00AA4174"/>
    <w:rsid w:val="00AA6F7D"/>
    <w:rsid w:val="00AB1AD1"/>
    <w:rsid w:val="00AB3472"/>
    <w:rsid w:val="00AB381F"/>
    <w:rsid w:val="00AB3863"/>
    <w:rsid w:val="00AB5E3A"/>
    <w:rsid w:val="00AC3B30"/>
    <w:rsid w:val="00AD1818"/>
    <w:rsid w:val="00AD348E"/>
    <w:rsid w:val="00AD513B"/>
    <w:rsid w:val="00AD57B2"/>
    <w:rsid w:val="00AE09DD"/>
    <w:rsid w:val="00AE0F5F"/>
    <w:rsid w:val="00AE1263"/>
    <w:rsid w:val="00AF0084"/>
    <w:rsid w:val="00AF037E"/>
    <w:rsid w:val="00B06029"/>
    <w:rsid w:val="00B10068"/>
    <w:rsid w:val="00B11DD8"/>
    <w:rsid w:val="00B13AE3"/>
    <w:rsid w:val="00B21015"/>
    <w:rsid w:val="00B22F7A"/>
    <w:rsid w:val="00B33830"/>
    <w:rsid w:val="00B350B4"/>
    <w:rsid w:val="00B405B4"/>
    <w:rsid w:val="00B4136D"/>
    <w:rsid w:val="00B42FEF"/>
    <w:rsid w:val="00B500C5"/>
    <w:rsid w:val="00B5340D"/>
    <w:rsid w:val="00B623BD"/>
    <w:rsid w:val="00B630C2"/>
    <w:rsid w:val="00B63AF7"/>
    <w:rsid w:val="00B63CCA"/>
    <w:rsid w:val="00B63FFC"/>
    <w:rsid w:val="00B67744"/>
    <w:rsid w:val="00B71547"/>
    <w:rsid w:val="00B75F2A"/>
    <w:rsid w:val="00B76E9A"/>
    <w:rsid w:val="00B770E9"/>
    <w:rsid w:val="00B8090E"/>
    <w:rsid w:val="00B855AE"/>
    <w:rsid w:val="00B906C0"/>
    <w:rsid w:val="00B90C02"/>
    <w:rsid w:val="00B91000"/>
    <w:rsid w:val="00B93737"/>
    <w:rsid w:val="00BA0EB3"/>
    <w:rsid w:val="00BA55DA"/>
    <w:rsid w:val="00BC14FF"/>
    <w:rsid w:val="00BD651B"/>
    <w:rsid w:val="00BD6C10"/>
    <w:rsid w:val="00BE160B"/>
    <w:rsid w:val="00BF5D2E"/>
    <w:rsid w:val="00C0415E"/>
    <w:rsid w:val="00C101E3"/>
    <w:rsid w:val="00C12CC5"/>
    <w:rsid w:val="00C20272"/>
    <w:rsid w:val="00C21AA3"/>
    <w:rsid w:val="00C220FF"/>
    <w:rsid w:val="00C253B9"/>
    <w:rsid w:val="00C277D5"/>
    <w:rsid w:val="00C3010A"/>
    <w:rsid w:val="00C31EBD"/>
    <w:rsid w:val="00C335F2"/>
    <w:rsid w:val="00C33FB8"/>
    <w:rsid w:val="00C439C7"/>
    <w:rsid w:val="00C5457A"/>
    <w:rsid w:val="00C57CA9"/>
    <w:rsid w:val="00C631BA"/>
    <w:rsid w:val="00C643EE"/>
    <w:rsid w:val="00C66CEB"/>
    <w:rsid w:val="00C709E9"/>
    <w:rsid w:val="00C71359"/>
    <w:rsid w:val="00C81606"/>
    <w:rsid w:val="00C87424"/>
    <w:rsid w:val="00C90F0F"/>
    <w:rsid w:val="00C92672"/>
    <w:rsid w:val="00C942CB"/>
    <w:rsid w:val="00C96B8A"/>
    <w:rsid w:val="00C97DF1"/>
    <w:rsid w:val="00CA0C2A"/>
    <w:rsid w:val="00CA1F5B"/>
    <w:rsid w:val="00CE02B8"/>
    <w:rsid w:val="00CE037C"/>
    <w:rsid w:val="00CE1ED7"/>
    <w:rsid w:val="00CE4DD8"/>
    <w:rsid w:val="00CF5939"/>
    <w:rsid w:val="00D0054F"/>
    <w:rsid w:val="00D01F46"/>
    <w:rsid w:val="00D0691F"/>
    <w:rsid w:val="00D13F7D"/>
    <w:rsid w:val="00D17D3E"/>
    <w:rsid w:val="00D234A2"/>
    <w:rsid w:val="00D37BAD"/>
    <w:rsid w:val="00D51417"/>
    <w:rsid w:val="00D74512"/>
    <w:rsid w:val="00D7530E"/>
    <w:rsid w:val="00D90A95"/>
    <w:rsid w:val="00D927C8"/>
    <w:rsid w:val="00DA0C36"/>
    <w:rsid w:val="00DA5CF6"/>
    <w:rsid w:val="00DB3961"/>
    <w:rsid w:val="00DD6D97"/>
    <w:rsid w:val="00DD6DC6"/>
    <w:rsid w:val="00E03C58"/>
    <w:rsid w:val="00E21D4A"/>
    <w:rsid w:val="00E251BD"/>
    <w:rsid w:val="00E253D3"/>
    <w:rsid w:val="00E27B42"/>
    <w:rsid w:val="00E27B73"/>
    <w:rsid w:val="00E36EB8"/>
    <w:rsid w:val="00E44C1A"/>
    <w:rsid w:val="00E5014B"/>
    <w:rsid w:val="00E51F0E"/>
    <w:rsid w:val="00E53DAE"/>
    <w:rsid w:val="00E5655E"/>
    <w:rsid w:val="00E57AC9"/>
    <w:rsid w:val="00E6246D"/>
    <w:rsid w:val="00E74B4B"/>
    <w:rsid w:val="00E77379"/>
    <w:rsid w:val="00E80929"/>
    <w:rsid w:val="00E81A53"/>
    <w:rsid w:val="00E82F1B"/>
    <w:rsid w:val="00E85596"/>
    <w:rsid w:val="00EA3BAA"/>
    <w:rsid w:val="00EA4B5C"/>
    <w:rsid w:val="00EA7181"/>
    <w:rsid w:val="00EB11C0"/>
    <w:rsid w:val="00EB3477"/>
    <w:rsid w:val="00EB34AC"/>
    <w:rsid w:val="00EB6CC2"/>
    <w:rsid w:val="00ED20C3"/>
    <w:rsid w:val="00EE68AA"/>
    <w:rsid w:val="00EE7263"/>
    <w:rsid w:val="00EE75CD"/>
    <w:rsid w:val="00F01214"/>
    <w:rsid w:val="00F02A93"/>
    <w:rsid w:val="00F05694"/>
    <w:rsid w:val="00F07BD6"/>
    <w:rsid w:val="00F10BBE"/>
    <w:rsid w:val="00F12593"/>
    <w:rsid w:val="00F142D2"/>
    <w:rsid w:val="00F15B2F"/>
    <w:rsid w:val="00F233CD"/>
    <w:rsid w:val="00F3157F"/>
    <w:rsid w:val="00F436DD"/>
    <w:rsid w:val="00F44616"/>
    <w:rsid w:val="00F52DBC"/>
    <w:rsid w:val="00F66EE3"/>
    <w:rsid w:val="00F76AD3"/>
    <w:rsid w:val="00F83F20"/>
    <w:rsid w:val="00F8410A"/>
    <w:rsid w:val="00F90D9A"/>
    <w:rsid w:val="00FA1DD1"/>
    <w:rsid w:val="00FA2BF5"/>
    <w:rsid w:val="00FA6217"/>
    <w:rsid w:val="00FB4B9A"/>
    <w:rsid w:val="00FB6ED6"/>
    <w:rsid w:val="00FC0C20"/>
    <w:rsid w:val="00FC14D9"/>
    <w:rsid w:val="00FC4EB3"/>
    <w:rsid w:val="00FD0599"/>
    <w:rsid w:val="00FD1525"/>
    <w:rsid w:val="00FD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3B0081"/>
  <w15:docId w15:val="{0A66225C-DC3D-4D15-9E5D-5BD1A643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8090E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E21D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21D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qFormat/>
    <w:rsid w:val="00E21D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67F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rsid w:val="00230890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styleId="Puslapionumeris">
    <w:name w:val="page number"/>
    <w:basedOn w:val="Numatytasispastraiposriftas"/>
    <w:rsid w:val="00230890"/>
  </w:style>
  <w:style w:type="character" w:styleId="Hipersaitas">
    <w:name w:val="Hyperlink"/>
    <w:basedOn w:val="Numatytasispastraiposriftas"/>
    <w:uiPriority w:val="99"/>
    <w:rsid w:val="00230890"/>
    <w:rPr>
      <w:color w:val="0000FF"/>
      <w:u w:val="single"/>
    </w:rPr>
  </w:style>
  <w:style w:type="character" w:styleId="Grietas">
    <w:name w:val="Strong"/>
    <w:basedOn w:val="Numatytasispastraiposriftas"/>
    <w:qFormat/>
    <w:rsid w:val="00230890"/>
    <w:rPr>
      <w:b/>
      <w:bCs/>
    </w:rPr>
  </w:style>
  <w:style w:type="paragraph" w:styleId="Antrats">
    <w:name w:val="header"/>
    <w:basedOn w:val="prastasis"/>
    <w:link w:val="AntratsDiagrama"/>
    <w:rsid w:val="00230890"/>
    <w:pPr>
      <w:tabs>
        <w:tab w:val="clear" w:pos="567"/>
        <w:tab w:val="center" w:pos="4153"/>
        <w:tab w:val="right" w:pos="8306"/>
      </w:tabs>
      <w:spacing w:line="240" w:lineRule="auto"/>
    </w:pPr>
    <w:rPr>
      <w:rFonts w:eastAsia="SimSun"/>
      <w:lang w:val="lt-LT"/>
    </w:rPr>
  </w:style>
  <w:style w:type="table" w:styleId="Lentelstinklelis">
    <w:name w:val="Table Grid"/>
    <w:basedOn w:val="prastojilentel"/>
    <w:uiPriority w:val="39"/>
    <w:rsid w:val="00CF5939"/>
    <w:pPr>
      <w:tabs>
        <w:tab w:val="left" w:pos="567"/>
      </w:tabs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rsid w:val="00E82F1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E82F1B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E82F1B"/>
    <w:rPr>
      <w:b/>
      <w:bCs/>
    </w:rPr>
  </w:style>
  <w:style w:type="paragraph" w:styleId="Debesliotekstas">
    <w:name w:val="Balloon Text"/>
    <w:basedOn w:val="prastasis"/>
    <w:link w:val="DebesliotekstasDiagrama"/>
    <w:semiHidden/>
    <w:rsid w:val="00E82F1B"/>
    <w:rPr>
      <w:rFonts w:ascii="Tahoma" w:hAnsi="Tahoma" w:cs="Tahoma"/>
      <w:sz w:val="16"/>
      <w:szCs w:val="16"/>
    </w:rPr>
  </w:style>
  <w:style w:type="character" w:customStyle="1" w:styleId="BTEMEASMCAChar">
    <w:name w:val="BT EMEA_SMCA Char"/>
    <w:basedOn w:val="Numatytasispastraiposriftas"/>
    <w:link w:val="BTEMEASMCA"/>
    <w:locked/>
    <w:rsid w:val="00E21D4A"/>
    <w:rPr>
      <w:noProof/>
      <w:sz w:val="22"/>
      <w:szCs w:val="22"/>
      <w:lang w:eastAsia="en-US"/>
    </w:rPr>
  </w:style>
  <w:style w:type="paragraph" w:customStyle="1" w:styleId="BTEMEASMCA">
    <w:name w:val="BT EMEA_SMCA"/>
    <w:basedOn w:val="prastasis"/>
    <w:link w:val="BTEMEASMCAChar"/>
    <w:autoRedefine/>
    <w:rsid w:val="00B8090E"/>
    <w:pPr>
      <w:tabs>
        <w:tab w:val="clear" w:pos="567"/>
      </w:tabs>
      <w:spacing w:line="240" w:lineRule="auto"/>
    </w:pPr>
    <w:rPr>
      <w:noProof/>
      <w:szCs w:val="22"/>
      <w:lang w:val="lt-LT"/>
    </w:rPr>
  </w:style>
  <w:style w:type="character" w:customStyle="1" w:styleId="TTEMEASMCAChar">
    <w:name w:val="TT EMEA_SMCA Char"/>
    <w:basedOn w:val="Numatytasispastraiposriftas"/>
    <w:link w:val="TTEMEASMCA"/>
    <w:locked/>
    <w:rsid w:val="00E21D4A"/>
    <w:rPr>
      <w:b/>
      <w:caps/>
      <w:sz w:val="22"/>
      <w:szCs w:val="22"/>
      <w:lang w:val="en-US" w:eastAsia="en-US"/>
    </w:rPr>
  </w:style>
  <w:style w:type="paragraph" w:customStyle="1" w:styleId="TTEMEASMCA">
    <w:name w:val="TT EMEA_SMCA"/>
    <w:basedOn w:val="Antrat1"/>
    <w:link w:val="TTEMEASMCAChar"/>
    <w:autoRedefine/>
    <w:rsid w:val="00B8090E"/>
    <w:pPr>
      <w:keepNext w:val="0"/>
      <w:spacing w:before="0" w:after="0" w:line="240" w:lineRule="auto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2"/>
      <w:szCs w:val="22"/>
      <w:lang w:val="en-US"/>
    </w:rPr>
  </w:style>
  <w:style w:type="paragraph" w:customStyle="1" w:styleId="BTAnIIEMEASMCA">
    <w:name w:val="BT(AnII) EMEA_SMCA"/>
    <w:basedOn w:val="prastasis"/>
    <w:autoRedefine/>
    <w:rsid w:val="00E21D4A"/>
    <w:pPr>
      <w:tabs>
        <w:tab w:val="clear" w:pos="567"/>
        <w:tab w:val="left" w:pos="1701"/>
      </w:tabs>
      <w:spacing w:line="240" w:lineRule="auto"/>
      <w:ind w:left="1701" w:hanging="567"/>
    </w:pPr>
    <w:rPr>
      <w:b/>
      <w:szCs w:val="22"/>
      <w:lang w:val="lt-LT"/>
    </w:rPr>
  </w:style>
  <w:style w:type="paragraph" w:customStyle="1" w:styleId="PI-1EMEASMCA">
    <w:name w:val="PI-1 EMEA_SMCA"/>
    <w:basedOn w:val="Antrat2"/>
    <w:autoRedefine/>
    <w:rsid w:val="00E21D4A"/>
    <w:pPr>
      <w:spacing w:before="0" w:after="0" w:line="240" w:lineRule="auto"/>
      <w:ind w:left="567" w:hanging="567"/>
    </w:pPr>
    <w:rPr>
      <w:rFonts w:ascii="Times New Roman" w:hAnsi="Times New Roman" w:cs="Times New Roman"/>
      <w:bCs w:val="0"/>
      <w:i w:val="0"/>
      <w:iCs w:val="0"/>
      <w:sz w:val="22"/>
      <w:szCs w:val="22"/>
      <w:lang w:val="lt-LT"/>
    </w:rPr>
  </w:style>
  <w:style w:type="paragraph" w:customStyle="1" w:styleId="BTuEMEASMCA">
    <w:name w:val="BT(u) EMEA_SMCA"/>
    <w:basedOn w:val="BTEMEASMCA"/>
    <w:autoRedefine/>
    <w:rsid w:val="00E21D4A"/>
    <w:rPr>
      <w:u w:val="single"/>
    </w:rPr>
  </w:style>
  <w:style w:type="paragraph" w:customStyle="1" w:styleId="PI-2EMEASMCA">
    <w:name w:val="PI-2 EMEA_SMCA"/>
    <w:basedOn w:val="Antrat3"/>
    <w:autoRedefine/>
    <w:rsid w:val="00B350B4"/>
    <w:pPr>
      <w:keepLines/>
      <w:spacing w:before="0" w:after="0" w:line="240" w:lineRule="auto"/>
      <w:ind w:left="567" w:hanging="567"/>
    </w:pPr>
    <w:rPr>
      <w:rFonts w:ascii="Times New Roman" w:hAnsi="Times New Roman" w:cs="Times New Roman"/>
      <w:b w:val="0"/>
      <w:bCs w:val="0"/>
      <w:kern w:val="28"/>
      <w:sz w:val="22"/>
      <w:szCs w:val="22"/>
      <w:lang w:val="lt-LT"/>
    </w:rPr>
  </w:style>
  <w:style w:type="paragraph" w:styleId="Pagrindinistekstas">
    <w:name w:val="Body Text"/>
    <w:basedOn w:val="prastasis"/>
    <w:link w:val="PagrindinistekstasDiagrama"/>
    <w:rsid w:val="00B350B4"/>
    <w:pPr>
      <w:tabs>
        <w:tab w:val="clear" w:pos="567"/>
      </w:tabs>
      <w:spacing w:after="120" w:line="240" w:lineRule="auto"/>
    </w:pPr>
    <w:rPr>
      <w:lang w:val="lt-LT" w:eastAsia="lt-LT"/>
    </w:rPr>
  </w:style>
  <w:style w:type="paragraph" w:styleId="Data">
    <w:name w:val="Date"/>
    <w:basedOn w:val="prastasis"/>
    <w:next w:val="prastasis"/>
    <w:link w:val="DataDiagrama"/>
    <w:rsid w:val="00B350B4"/>
    <w:pPr>
      <w:tabs>
        <w:tab w:val="clear" w:pos="567"/>
      </w:tabs>
      <w:spacing w:line="240" w:lineRule="auto"/>
    </w:pPr>
    <w:rPr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67F3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val="en-GB" w:eastAsia="en-US"/>
    </w:rPr>
  </w:style>
  <w:style w:type="paragraph" w:styleId="Sraopastraipa">
    <w:name w:val="List Paragraph"/>
    <w:basedOn w:val="prastasis"/>
    <w:uiPriority w:val="34"/>
    <w:qFormat/>
    <w:rsid w:val="00667F31"/>
    <w:pPr>
      <w:ind w:left="720"/>
      <w:contextualSpacing/>
    </w:pPr>
  </w:style>
  <w:style w:type="paragraph" w:customStyle="1" w:styleId="Default">
    <w:name w:val="Default"/>
    <w:rsid w:val="000F397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B8090E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rsid w:val="00B8090E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Antrat3Diagrama">
    <w:name w:val="Antraštė 3 Diagrama"/>
    <w:basedOn w:val="Numatytasispastraiposriftas"/>
    <w:link w:val="Antrat3"/>
    <w:rsid w:val="00B8090E"/>
    <w:rPr>
      <w:rFonts w:ascii="Arial" w:hAnsi="Arial" w:cs="Arial"/>
      <w:b/>
      <w:bCs/>
      <w:sz w:val="26"/>
      <w:szCs w:val="26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rsid w:val="00B8090E"/>
    <w:rPr>
      <w:rFonts w:ascii="Helvetica" w:hAnsi="Helvetica"/>
      <w:sz w:val="16"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rsid w:val="00B8090E"/>
    <w:rPr>
      <w:rFonts w:eastAsia="SimSun"/>
      <w:sz w:val="22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B8090E"/>
    <w:rPr>
      <w:lang w:val="en-GB" w:eastAsia="en-US"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B8090E"/>
    <w:rPr>
      <w:b/>
      <w:bCs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8090E"/>
    <w:rPr>
      <w:rFonts w:ascii="Tahoma" w:hAnsi="Tahoma" w:cs="Tahoma"/>
      <w:sz w:val="16"/>
      <w:szCs w:val="16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8090E"/>
    <w:rPr>
      <w:sz w:val="22"/>
    </w:rPr>
  </w:style>
  <w:style w:type="character" w:customStyle="1" w:styleId="DataDiagrama">
    <w:name w:val="Data Diagrama"/>
    <w:basedOn w:val="Numatytasispastraiposriftas"/>
    <w:link w:val="Data"/>
    <w:rsid w:val="00B8090E"/>
    <w:rPr>
      <w:sz w:val="22"/>
    </w:rPr>
  </w:style>
  <w:style w:type="paragraph" w:styleId="Pataisymai">
    <w:name w:val="Revision"/>
    <w:hidden/>
    <w:uiPriority w:val="99"/>
    <w:semiHidden/>
    <w:rsid w:val="00B8090E"/>
    <w:rPr>
      <w:sz w:val="22"/>
      <w:lang w:val="en-GB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D57B2"/>
    <w:rPr>
      <w:color w:val="605E5C"/>
      <w:shd w:val="clear" w:color="auto" w:fill="E1DFDD"/>
    </w:rPr>
  </w:style>
  <w:style w:type="character" w:customStyle="1" w:styleId="font401">
    <w:name w:val="font401"/>
    <w:basedOn w:val="Numatytasispastraiposriftas"/>
    <w:rsid w:val="00416EA0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371">
    <w:name w:val="font371"/>
    <w:basedOn w:val="Numatytasispastraiposriftas"/>
    <w:rsid w:val="00416EA0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76533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F962C-9897-4E01-BC3B-24371BFCF899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2.xml><?xml version="1.0" encoding="utf-8"?>
<ds:datastoreItem xmlns:ds="http://schemas.openxmlformats.org/officeDocument/2006/customXml" ds:itemID="{926D073D-2C8E-40CE-9146-78A9197ED9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F5E9B2-428A-4DB2-A2CE-32BE92DE2C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C84362-65D5-4744-9DE9-37C9F84ED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2065</Words>
  <Characters>1178</Characters>
  <Application>Microsoft Office Word</Application>
  <DocSecurity>0</DocSecurity>
  <Lines>9</Lines>
  <Paragraphs>6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/>
      <vt:lpstr/>
      <vt:lpstr/>
      <vt:lpstr/>
      <vt:lpstr/>
      <vt:lpstr/>
      <vt:lpstr/>
      <vt:lpstr/>
      <vt:lpstr/>
      <vt:lpstr/>
      <vt:lpstr>II PRIEDAS</vt:lpstr>
      <vt:lpstr/>
      <vt:lpstr>REGISTRACIJOS SĄLYGOS</vt:lpstr>
      <vt:lpstr>    B.	TIEKIMO IR VARTOJIMO SĄLYGOS AR APRIBOJIMAI</vt:lpstr>
      <vt:lpstr>17.	UNIKALUS IDENTIFIKATORIUS – 2D BRŪKŠNINIS KODAS</vt:lpstr>
      <vt:lpstr>18.	UNIKALUS IDENTIFIKATORIUS – ŽMONĖMS SUPRANTAMI DUOMENYS</vt:lpstr>
    </vt:vector>
  </TitlesOfParts>
  <Company/>
  <LinksUpToDate>false</LinksUpToDate>
  <CharactersWithSpaces>3237</CharactersWithSpaces>
  <SharedDoc>false</SharedDoc>
  <HLinks>
    <vt:vector size="6" baseType="variant"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Ragele, Daiva /LT</dc:creator>
  <cp:lastModifiedBy>Karolina Kontrauskaitė</cp:lastModifiedBy>
  <cp:revision>40</cp:revision>
  <dcterms:created xsi:type="dcterms:W3CDTF">2025-04-02T07:10:00Z</dcterms:created>
  <dcterms:modified xsi:type="dcterms:W3CDTF">2026-09-16T09:29:00Z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2025-01-08T12:40:50Z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7347f10e-6064-41bf-93d1-8d3aab3f5327</vt:lpwstr>
  </property>
  <property fmtid="{D5CDD505-2E9C-101B-9397-08002B2CF9AE}" pid="8" name="MSIP_Label_c63a0701-319b-41bf-8431-58956e491e60_ContentBits">
    <vt:lpwstr>0</vt:lpwstr>
  </property>
  <property fmtid="{D5CDD505-2E9C-101B-9397-08002B2CF9AE}" pid="9" name="_NewReviewCycle">
    <vt:lpwstr/>
  </property>
  <property fmtid="{D5CDD505-2E9C-101B-9397-08002B2CF9AE}" pid="10" name="ContentTypeId">
    <vt:lpwstr>0x010100397A22F29A86714C83556F2C20505BC2</vt:lpwstr>
  </property>
  <property fmtid="{D5CDD505-2E9C-101B-9397-08002B2CF9AE}" pid="11" name="MediaServiceImageTags">
    <vt:lpwstr/>
  </property>
</Properties>
</file>