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B0AB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E24551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8A3349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DE1890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612A20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99D0FD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F338B2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D30D1C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AABC2C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01A506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324A422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B974BC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C0159B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09B5D2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912350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048ECE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E7270A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D178EF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8193B8B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0E31B7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961ABD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8C95A8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56356E" w14:textId="77777777" w:rsidR="009F2610" w:rsidRPr="009F2610" w:rsidRDefault="009F2610" w:rsidP="009F2610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54CB047" w14:textId="77777777" w:rsidR="009F2610" w:rsidRPr="009F2610" w:rsidRDefault="009F2610" w:rsidP="009F2610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3A135C2D" w14:textId="77777777" w:rsidR="009F2610" w:rsidRPr="009F2610" w:rsidRDefault="009F2610" w:rsidP="009F2610">
      <w:pPr>
        <w:shd w:val="clear" w:color="auto" w:fill="FFFFFF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13C3EFA9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5ECDDA8B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1A45F086" w14:textId="617DC51E" w:rsidR="009F2610" w:rsidRPr="009F2610" w:rsidRDefault="00A135FC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KARTONO </w:t>
      </w:r>
      <w:r w:rsidR="009F2610"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DĖŽUTĖ</w:t>
      </w:r>
    </w:p>
    <w:p w14:paraId="0828F8FC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E486C8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28137914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18C69D" w14:textId="110C0B05" w:rsidR="009F2610" w:rsidRPr="009F2610" w:rsidRDefault="004B1276" w:rsidP="009F2610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1276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Fluorouracil PhaRes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="009F2610" w:rsidRPr="009F2610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50 mg/ml injekcinis ar infuzinis tirpalas</w:t>
      </w:r>
    </w:p>
    <w:p w14:paraId="711BF201" w14:textId="1182C342" w:rsidR="009F2610" w:rsidRPr="009F2610" w:rsidRDefault="002A32DE" w:rsidP="002A32DE">
      <w:pPr>
        <w:numPr>
          <w:ilvl w:val="12"/>
          <w:numId w:val="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A32D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fluorouracilas</w:t>
      </w:r>
    </w:p>
    <w:p w14:paraId="582005DA" w14:textId="77777777" w:rsidR="009F2610" w:rsidRPr="009F2610" w:rsidRDefault="009F2610" w:rsidP="009F2610">
      <w:p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8D4ED7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4B16755B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7A10970" w14:textId="77777777" w:rsidR="009F2610" w:rsidRPr="009F2610" w:rsidRDefault="009F2610" w:rsidP="009F2610">
      <w:pPr>
        <w:ind w:left="0" w:right="-2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 ml tirpalo yra 50 mg fluorouracilo (natrio druskos pavidalu).</w:t>
      </w:r>
    </w:p>
    <w:p w14:paraId="23D04B7F" w14:textId="77777777" w:rsidR="009F2610" w:rsidRPr="009F2610" w:rsidRDefault="009F2610" w:rsidP="009F2610">
      <w:pPr>
        <w:ind w:left="0" w:right="-2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Kiekviename 20 ml flakone yra 1000 mg fluorouracilo.</w:t>
      </w:r>
    </w:p>
    <w:p w14:paraId="77EEA273" w14:textId="124A0C54" w:rsidR="009F2610" w:rsidRPr="009F2610" w:rsidRDefault="009F2610" w:rsidP="009F2610">
      <w:pPr>
        <w:ind w:left="0" w:right="-2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35F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Kiekviename 100 ml flakone yra 5000 mg fluorouracilo.</w:t>
      </w:r>
    </w:p>
    <w:p w14:paraId="18DB0CD7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885FB6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58CC8728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FDCDD2" w14:textId="1683AE6F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Sudėtyje yra injekcini</w:t>
      </w:r>
      <w:r w:rsidR="00502D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</w:t>
      </w: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vand</w:t>
      </w:r>
      <w:r w:rsidR="00502D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uo ir </w:t>
      </w: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natrio hidroksidas.</w:t>
      </w:r>
    </w:p>
    <w:p w14:paraId="65CDC788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26C88DF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38CB8C08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C7F182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35F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Injekcinis ar infuzinis tirpalas.</w:t>
      </w:r>
    </w:p>
    <w:p w14:paraId="6A5703B1" w14:textId="77777777" w:rsidR="009F2610" w:rsidRPr="009F2610" w:rsidRDefault="009F2610" w:rsidP="009F2610">
      <w:pPr>
        <w:ind w:left="0" w:right="-2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 x 20 ml flakonas</w:t>
      </w:r>
    </w:p>
    <w:p w14:paraId="173980FC" w14:textId="0CC0A1C1" w:rsidR="009F2610" w:rsidRPr="009F2610" w:rsidRDefault="009F2610" w:rsidP="009F2610">
      <w:pPr>
        <w:ind w:left="0" w:right="-2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35F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1 x 100 ml flakonas</w:t>
      </w:r>
    </w:p>
    <w:p w14:paraId="1416130C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E5827C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58CBA1B1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1706EA8E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Leisti į veną.</w:t>
      </w:r>
    </w:p>
    <w:p w14:paraId="4893CC91" w14:textId="691ED41E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691BC199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8DEEC23" w14:textId="77777777" w:rsidR="009F2610" w:rsidRPr="009F2610" w:rsidRDefault="009F2610" w:rsidP="009F26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9F261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SPECIALUS ĮSPĖJIMAS, KAD VAISTINĮ PREPARATĄ BŪTINA LAIKYTI VAIKAMS NEPASTEBIMOJE IR NEPASIEKIAMOJE VIETOJE</w:t>
      </w:r>
    </w:p>
    <w:p w14:paraId="4B15E796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B45699" w14:textId="6C499A44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Laikyti vaikams nepastebimoje ir nepasiekiamoje vietoje.</w:t>
      </w:r>
    </w:p>
    <w:p w14:paraId="7A6AE5DF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01A85A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9F261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KITAS (-I) SPECIALUS (-ŪS) ĮSPĖJIMAS (-AI) (JEI REIKIA)</w:t>
      </w:r>
    </w:p>
    <w:p w14:paraId="44A466C7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07B14A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CITOTOKSIŠKAS.</w:t>
      </w:r>
    </w:p>
    <w:p w14:paraId="2C294B49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977657" w14:textId="177F0D1B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tik prižiūrint specialistui, turinčiam gydymo citotoksiniais vaistais patirties.</w:t>
      </w:r>
    </w:p>
    <w:p w14:paraId="612D6785" w14:textId="5CC8B376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Tik vienkartiniam vartojimui.</w:t>
      </w:r>
    </w:p>
    <w:p w14:paraId="25E94358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64A898" w14:textId="77777777" w:rsidR="00A135FC" w:rsidRPr="00A135FC" w:rsidRDefault="00A135FC" w:rsidP="00A135F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135F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135F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135F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135F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135F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135F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135F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4A4BD4A" w14:textId="77777777" w:rsidR="00A135FC" w:rsidRPr="00A135FC" w:rsidRDefault="00A135FC" w:rsidP="00A135F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FE9334" w14:textId="77777777" w:rsidR="00A135FC" w:rsidRPr="00A135FC" w:rsidRDefault="00A135FC" w:rsidP="00A135F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135F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E88F1CA" w14:textId="4EB0CB02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Praskiesto vaisto tinkamumo laikas nurodytas pakuotės lapelyje.</w:t>
      </w:r>
    </w:p>
    <w:p w14:paraId="36B08E1A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484C5F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9F261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SPECIALIOS laikymo sąlygos</w:t>
      </w:r>
    </w:p>
    <w:p w14:paraId="26A69295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76E108" w14:textId="77777777" w:rsidR="0004625A" w:rsidRDefault="009F2610" w:rsidP="009F2610">
      <w:pPr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žemesnėje kaip 25</w:t>
      </w: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 temperatūroje. </w:t>
      </w:r>
    </w:p>
    <w:p w14:paraId="0CA0EF86" w14:textId="77777777" w:rsidR="0004625A" w:rsidRDefault="009F2610" w:rsidP="009F2610">
      <w:pPr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Negalima šaldyti ar užšaldyti. </w:t>
      </w:r>
    </w:p>
    <w:p w14:paraId="6EE9A5E5" w14:textId="11EF844F" w:rsidR="009F2610" w:rsidRPr="009F2610" w:rsidRDefault="009F2610" w:rsidP="009F2610">
      <w:pPr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Flakoną laikyti išorinėje dėžutėje, kad vaistas būtų apsaugotas nuo šviesos.</w:t>
      </w:r>
    </w:p>
    <w:p w14:paraId="148E3163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096BB9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10.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9F261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specialios atsargumo priemonės DĖL NESUVARTOTO </w:t>
      </w:r>
      <w:r w:rsidRPr="009F261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VAISTINIO PREPARATO AR JO ATLIEK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Ų </w:t>
      </w:r>
      <w:r w:rsidRPr="009F261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TVARKYMO</w:t>
      </w:r>
      <w:r w:rsidRPr="009F261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(jei reikia)</w:t>
      </w:r>
    </w:p>
    <w:p w14:paraId="3A7659FF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B02D65" w14:textId="69F903AB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Nesuvartotą vaistą ar atliekas reikia tvarkyti laikantis vietinių reikalavimų.</w:t>
      </w:r>
    </w:p>
    <w:p w14:paraId="70CA44BE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B3AEE8" w14:textId="77777777" w:rsidR="00153458" w:rsidRPr="00153458" w:rsidRDefault="00153458" w:rsidP="00153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5345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5345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449C848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0D954F5F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5345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3412A17D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5345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9CA182B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5345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90E08B4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5345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A70CE7C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5345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4AE56DF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F476B1A" w14:textId="77777777" w:rsidR="00153458" w:rsidRPr="00153458" w:rsidRDefault="00153458" w:rsidP="00153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5345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15345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1E47FDE" w14:textId="77777777" w:rsidR="00153458" w:rsidRPr="00153458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611CAFF" w14:textId="2B5443E3" w:rsidR="00153458" w:rsidRPr="00153458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04625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20 ml N1   - </w:t>
      </w:r>
      <w:r w:rsidRPr="0015345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8C5BD5" w:rsidRPr="008C5BD5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26/3576/00</w:t>
      </w:r>
      <w:r w:rsidR="008C5BD5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1</w:t>
      </w:r>
    </w:p>
    <w:p w14:paraId="060A1CB4" w14:textId="3B769049" w:rsidR="00153458" w:rsidRPr="0004625A" w:rsidRDefault="00153458" w:rsidP="00153458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  <w:highlight w:val="lightGray"/>
        </w:rPr>
      </w:pPr>
      <w:r w:rsidRPr="0004625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100 ml N1 - LT/L/</w:t>
      </w:r>
      <w:r w:rsidR="008C5BD5" w:rsidRPr="008C5B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26/3576/00</w:t>
      </w:r>
      <w:r w:rsidR="008C5BD5" w:rsidRPr="008C5B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</w:t>
      </w:r>
    </w:p>
    <w:p w14:paraId="4CFBC995" w14:textId="77777777" w:rsidR="00153458" w:rsidRPr="00153458" w:rsidRDefault="00153458" w:rsidP="00153458">
      <w:pPr>
        <w:ind w:left="0" w:firstLine="0"/>
        <w:rPr>
          <w:rFonts w:ascii="Aptos" w:eastAsia="Aptos" w:hAnsi="Aptos" w:cs="Times New Roman"/>
          <w:kern w:val="0"/>
        </w:rPr>
      </w:pPr>
    </w:p>
    <w:p w14:paraId="727128B3" w14:textId="77777777" w:rsidR="00153458" w:rsidRPr="00153458" w:rsidRDefault="00153458" w:rsidP="001534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534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1534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1534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534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1534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534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534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A33577B" w14:textId="77777777" w:rsidR="00153458" w:rsidRPr="00153458" w:rsidRDefault="00153458" w:rsidP="0015345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AFFEA6" w14:textId="77777777" w:rsidR="00153458" w:rsidRPr="00153458" w:rsidRDefault="00153458" w:rsidP="0015345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45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2E58529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A3275F2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</w:t>
      </w:r>
      <w:r w:rsidRPr="009F261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tvarka</w:t>
      </w:r>
    </w:p>
    <w:p w14:paraId="2CE3AF17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B5DB93" w14:textId="4C88DA29" w:rsidR="009F2610" w:rsidRPr="009F2610" w:rsidRDefault="009F2610" w:rsidP="009F2610">
      <w:pPr>
        <w:tabs>
          <w:tab w:val="left" w:pos="567"/>
        </w:tabs>
        <w:spacing w:line="260" w:lineRule="exact"/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3EB56993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9FF7B4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9F261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vartojimo instrukcijA</w:t>
      </w:r>
    </w:p>
    <w:p w14:paraId="23EEA349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FAFAC5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730379" w14:textId="77777777" w:rsidR="009F2610" w:rsidRPr="009F2610" w:rsidRDefault="009F2610" w:rsidP="009F2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065923BC" w14:textId="77777777" w:rsidR="009F2610" w:rsidRPr="009F2610" w:rsidRDefault="009F2610" w:rsidP="009F261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0C6EDE" w14:textId="63FB3E26" w:rsidR="00EC4D10" w:rsidRPr="00EC4D10" w:rsidRDefault="00EC4D10" w:rsidP="00EC4D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f</w:t>
      </w:r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luorouracil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p</w:t>
      </w:r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ha</w:t>
      </w:r>
      <w:r w:rsidR="00FB0D5D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r</w:t>
      </w:r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es</w:t>
      </w:r>
      <w:proofErr w:type="spellEnd"/>
      <w:r w:rsidRPr="00EC4D10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50 mg/ml</w:t>
      </w:r>
    </w:p>
    <w:p w14:paraId="15BAE5B2" w14:textId="6C05FCE2" w:rsidR="00EC4D10" w:rsidRDefault="00EC4D10" w:rsidP="009F26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shd w:val="clear" w:color="auto" w:fill="CCCCCC"/>
          <w14:ligatures w14:val="none"/>
        </w:rPr>
      </w:pPr>
    </w:p>
    <w:p w14:paraId="62672CEA" w14:textId="77777777" w:rsidR="009F2610" w:rsidRPr="009F2610" w:rsidRDefault="009F2610" w:rsidP="009F26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17.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2B32F409" w14:textId="77777777" w:rsidR="009F2610" w:rsidRPr="009F2610" w:rsidRDefault="009F2610" w:rsidP="009F26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E89CF03" w14:textId="05A55931" w:rsidR="009F2610" w:rsidRPr="009F2610" w:rsidRDefault="009F2610" w:rsidP="009F26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shd w:val="clear" w:color="auto" w:fill="CCCCCC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27D76987" w14:textId="77777777" w:rsidR="009F2610" w:rsidRPr="009F2610" w:rsidRDefault="009F2610" w:rsidP="009F26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DF825CE" w14:textId="77777777" w:rsidR="009F2610" w:rsidRPr="009F2610" w:rsidRDefault="009F2610" w:rsidP="009F26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14:ligatures w14:val="none"/>
        </w:rPr>
      </w:pP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18.</w:t>
      </w:r>
      <w:r w:rsidRPr="009F2610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03CF0770" w14:textId="77777777" w:rsidR="009F2610" w:rsidRPr="009F2610" w:rsidRDefault="009F2610" w:rsidP="009F26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85CFE9F" w14:textId="77777777" w:rsidR="009F2610" w:rsidRPr="009F2610" w:rsidRDefault="009F2610" w:rsidP="009F26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PC: {numeris} </w:t>
      </w:r>
    </w:p>
    <w:p w14:paraId="62A0F6AC" w14:textId="77777777" w:rsidR="009F2610" w:rsidRPr="009F2610" w:rsidRDefault="009F2610" w:rsidP="009F26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SN: {numeris} </w:t>
      </w:r>
    </w:p>
    <w:p w14:paraId="342C5DD2" w14:textId="2ADE73D3" w:rsidR="00EC4D10" w:rsidRDefault="009F2610" w:rsidP="00EC4D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9F26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NN: {numeris}</w:t>
      </w:r>
    </w:p>
    <w:p w14:paraId="448CB79C" w14:textId="77777777" w:rsidR="00FB0D5D" w:rsidRDefault="00FB0D5D" w:rsidP="00EC4D1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C0B9EE0" w14:textId="2F20E02D" w:rsidR="002B14AA" w:rsidRPr="002B14AA" w:rsidRDefault="002B14AA" w:rsidP="002B14A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Pharma Resources GmbH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Domeierstraße 29/31, 31785 Hameln,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Thymoorgan Pharmazie GmbH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Schiffgraben 23, 38690 Goslar,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54DAB63D" w14:textId="77777777" w:rsidR="002B14AA" w:rsidRPr="002B14AA" w:rsidRDefault="002B14AA" w:rsidP="002B14A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58E2B35" w14:textId="77777777" w:rsidR="002B14AA" w:rsidRPr="002B14AA" w:rsidRDefault="002B14AA" w:rsidP="002B14A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A1C836C" w14:textId="77777777" w:rsidR="002B14AA" w:rsidRPr="002B14AA" w:rsidRDefault="002B14AA" w:rsidP="002B14A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2EA80AD" w14:textId="77777777" w:rsidR="002B14AA" w:rsidRPr="002B14AA" w:rsidRDefault="002B14AA" w:rsidP="002B14A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B14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095760C4" w14:textId="77777777" w:rsidR="002B14AA" w:rsidRPr="002B14AA" w:rsidRDefault="002B14AA" w:rsidP="002B14A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63A173D" w14:textId="1B63DBAB" w:rsidR="00FB0D5D" w:rsidRPr="009B7885" w:rsidRDefault="009B7885" w:rsidP="009B7885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9B7885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pagalbinėmis medžiagomis: referencinio vaisto sudėtyje yra vandenilio chlorido rūgštis.</w:t>
      </w:r>
    </w:p>
    <w:sectPr w:rsidR="00FB0D5D" w:rsidRPr="009B7885" w:rsidSect="002A32DE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A5"/>
    <w:rsid w:val="0004625A"/>
    <w:rsid w:val="00072F19"/>
    <w:rsid w:val="00090DCA"/>
    <w:rsid w:val="000E75BE"/>
    <w:rsid w:val="00153458"/>
    <w:rsid w:val="002A32DE"/>
    <w:rsid w:val="002B14AA"/>
    <w:rsid w:val="003E4E5D"/>
    <w:rsid w:val="004B1276"/>
    <w:rsid w:val="00502D74"/>
    <w:rsid w:val="005266A5"/>
    <w:rsid w:val="00796C1E"/>
    <w:rsid w:val="008C5BD5"/>
    <w:rsid w:val="009B7885"/>
    <w:rsid w:val="009F2610"/>
    <w:rsid w:val="00A135FC"/>
    <w:rsid w:val="00CE2A9C"/>
    <w:rsid w:val="00D93C28"/>
    <w:rsid w:val="00EC4D10"/>
    <w:rsid w:val="00FB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BBE50"/>
  <w15:chartTrackingRefBased/>
  <w15:docId w15:val="{44A9C429-E8AD-436C-A963-32A4522A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26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26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26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26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26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266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266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266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266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6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26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26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266A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266A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266A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266A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266A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266A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266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26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266A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26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266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266A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266A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266A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26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266A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266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1831</Words>
  <Characters>1044</Characters>
  <Application>Microsoft Office Word</Application>
  <DocSecurity>0</DocSecurity>
  <Lines>8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14</cp:revision>
  <dcterms:created xsi:type="dcterms:W3CDTF">2026-06-28T13:39:00Z</dcterms:created>
  <dcterms:modified xsi:type="dcterms:W3CDTF">2026-09-25T06:53:00Z</dcterms:modified>
</cp:coreProperties>
</file>