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1361D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1C5E9B4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0A358D5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593D74B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3B73216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60947AA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D0F1E26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8046607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BCB0CAA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7B17B60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ED6CC65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16C1336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A29D443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1C0D96A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E61B7DD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5D7529B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088DC6D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D7D0C73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153833A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BDE0DAE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0BF9C3C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1D98356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0905667" w14:textId="77777777" w:rsidR="005D00A4" w:rsidRPr="005D00A4" w:rsidRDefault="005D00A4" w:rsidP="005D00A4">
      <w:pPr>
        <w:widowControl w:val="0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</w:pPr>
    </w:p>
    <w:p w14:paraId="4C4F974B" w14:textId="77777777" w:rsidR="005D00A4" w:rsidRPr="005D00A4" w:rsidRDefault="005D00A4" w:rsidP="005D00A4">
      <w:pPr>
        <w:widowControl w:val="0"/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</w:pPr>
      <w:r w:rsidRPr="005D00A4">
        <w:rPr>
          <w:rFonts w:ascii="Times New Roman" w:eastAsia="Times New Roman" w:hAnsi="Times New Roman" w:cs="Times New Roman"/>
          <w:b/>
          <w:kern w:val="28"/>
          <w:sz w:val="22"/>
          <w:szCs w:val="22"/>
          <w:lang w:eastAsia="lt-LT"/>
          <w14:ligatures w14:val="none"/>
        </w:rPr>
        <w:t>A. ŽENKLINIMAS</w:t>
      </w:r>
    </w:p>
    <w:p w14:paraId="246BE4FA" w14:textId="77777777" w:rsidR="005D00A4" w:rsidRPr="005D00A4" w:rsidRDefault="005D00A4" w:rsidP="005D00A4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567" w:hanging="567"/>
        <w:outlineLvl w:val="1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D00A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br w:type="page"/>
      </w:r>
      <w:r w:rsidRPr="005D00A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lastRenderedPageBreak/>
        <w:t>INFORMACIJA ANT IŠORINĖS PAKUOTĖS</w:t>
      </w:r>
    </w:p>
    <w:p w14:paraId="5A3BFE4B" w14:textId="77777777" w:rsidR="005D00A4" w:rsidRPr="005D00A4" w:rsidRDefault="005D00A4" w:rsidP="005D00A4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A977B48" w14:textId="77777777" w:rsidR="005D00A4" w:rsidRPr="005D00A4" w:rsidRDefault="005D00A4" w:rsidP="005D00A4">
      <w:pPr>
        <w:widowControl w:val="0"/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D00A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KARTONO DĖŽUTĖ</w:t>
      </w:r>
    </w:p>
    <w:p w14:paraId="3061528C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0A89316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E1F7EBE" w14:textId="77777777" w:rsidR="005D00A4" w:rsidRPr="005D00A4" w:rsidRDefault="005D00A4" w:rsidP="005D00A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D00A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1.</w:t>
      </w:r>
      <w:r w:rsidRPr="005D00A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VAISTINIO PREPARATO PAVADINIMAS</w:t>
      </w:r>
    </w:p>
    <w:p w14:paraId="194E315E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7C89DD1" w14:textId="573206D7" w:rsidR="005D00A4" w:rsidRPr="005D00A4" w:rsidRDefault="00623739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62373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TRIACORT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</w:t>
      </w:r>
      <w:r w:rsidR="005D00A4" w:rsidRPr="005D00A4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40 mg/ml injekcinė suspensija</w:t>
      </w:r>
    </w:p>
    <w:p w14:paraId="454EA601" w14:textId="5B6962EA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D00A4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triamcinolono acetonidas</w:t>
      </w:r>
    </w:p>
    <w:p w14:paraId="75434030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0026ABF" w14:textId="77777777" w:rsidR="005D00A4" w:rsidRPr="005D00A4" w:rsidRDefault="005D00A4" w:rsidP="005D00A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D00A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2.</w:t>
      </w:r>
      <w:r w:rsidRPr="005D00A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VEIKLIOJI MEDŽIAGA IR JOS KIEKIS</w:t>
      </w:r>
    </w:p>
    <w:p w14:paraId="67C5FE39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8072B0A" w14:textId="06213943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D00A4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1 ml injekcinės suspensijos (vien</w:t>
      </w:r>
      <w:r w:rsidR="005173F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am</w:t>
      </w:r>
      <w:r w:rsidRPr="005D00A4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e </w:t>
      </w:r>
      <w:r w:rsidR="005173F1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flakone</w:t>
      </w:r>
      <w:r w:rsidRPr="005D00A4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) yra 40 mg triamcinolono acetonido.</w:t>
      </w:r>
    </w:p>
    <w:p w14:paraId="560AFBD8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E6C65CE" w14:textId="77777777" w:rsidR="005D00A4" w:rsidRPr="005D00A4" w:rsidRDefault="005D00A4" w:rsidP="005D00A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D00A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3.</w:t>
      </w:r>
      <w:r w:rsidRPr="005D00A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PAGALBINIŲ MEDŽIAGŲ SĄRAŠAS</w:t>
      </w:r>
    </w:p>
    <w:p w14:paraId="1F8A95F6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2A7B73D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D00A4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Pagalbinės medžiagos: karmeliozės natrio druska, natrio chloridas, benzilo alkoholis, polisorbatas 80, injekcinis vanduo.</w:t>
      </w:r>
    </w:p>
    <w:p w14:paraId="45C16F98" w14:textId="6069DB59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D00A4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Daugiau informacijos pateikta pakuotės lapelyje.</w:t>
      </w:r>
    </w:p>
    <w:p w14:paraId="28E3036B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806FA9C" w14:textId="77777777" w:rsidR="005D00A4" w:rsidRPr="005D00A4" w:rsidRDefault="005D00A4" w:rsidP="005D00A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D00A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4.</w:t>
      </w:r>
      <w:r w:rsidRPr="005D00A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FARMACINĖ FORMA IR KIEKIS PAKUOTĖJE</w:t>
      </w:r>
    </w:p>
    <w:p w14:paraId="2EC90B3D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1C0F175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D00A4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Injekcinė suspensija</w:t>
      </w:r>
    </w:p>
    <w:p w14:paraId="5FB1ED5F" w14:textId="309608FE" w:rsidR="005D00A4" w:rsidRPr="005D00A4" w:rsidRDefault="00AE616B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3</w:t>
      </w:r>
      <w:r w:rsidR="005D00A4" w:rsidRPr="005D00A4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 </w:t>
      </w:r>
      <w:r w:rsidR="00693F62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flakonai</w:t>
      </w:r>
      <w:r w:rsidR="005D00A4" w:rsidRPr="005D00A4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po 1 ml</w:t>
      </w:r>
    </w:p>
    <w:p w14:paraId="47EC4CDF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F4DEE6A" w14:textId="77777777" w:rsidR="005D00A4" w:rsidRPr="005D00A4" w:rsidRDefault="005D00A4" w:rsidP="005D00A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D00A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5.</w:t>
      </w:r>
      <w:r w:rsidRPr="005D00A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VARTOJIMO METODAS IR BŪDAS</w:t>
      </w:r>
    </w:p>
    <w:p w14:paraId="7BC02575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CCEF427" w14:textId="77777777" w:rsidR="007C1774" w:rsidRPr="005D00A4" w:rsidRDefault="007C1774" w:rsidP="007C177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D00A4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Leisti į raumenis ar į sąnarį.</w:t>
      </w:r>
    </w:p>
    <w:p w14:paraId="2A798A29" w14:textId="77777777" w:rsidR="007C1774" w:rsidRPr="005D00A4" w:rsidRDefault="007C1774" w:rsidP="007C177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D00A4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Prieš vartojimą gerai suplakti.</w:t>
      </w:r>
    </w:p>
    <w:p w14:paraId="1AFFA4B6" w14:textId="2BB14069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D00A4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Prieš vartojimą perskaitykite pakuotės lapelį.</w:t>
      </w:r>
    </w:p>
    <w:p w14:paraId="5A0DD71B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0021CBE" w14:textId="77777777" w:rsidR="005D00A4" w:rsidRPr="005D00A4" w:rsidRDefault="005D00A4" w:rsidP="005D00A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D00A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6.</w:t>
      </w:r>
      <w:r w:rsidRPr="005D00A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SPECIALUS ĮSPĖJIMAS, KAD VAISTINĮ PREPARATĄ BŪTINA LAIKYTI VAIKAMS NEPASTEBIMOJE IR NEPASIEKIAMOJE VIETOJE</w:t>
      </w:r>
    </w:p>
    <w:p w14:paraId="4C15A17B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C546AE1" w14:textId="6D27C483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D00A4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Laikyti vaikams nepastebimoje ir nepasiekiamoje vietoje.</w:t>
      </w:r>
    </w:p>
    <w:p w14:paraId="7D951BAB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C53588B" w14:textId="77777777" w:rsidR="005D00A4" w:rsidRPr="005D00A4" w:rsidRDefault="005D00A4" w:rsidP="005D00A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D00A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7.</w:t>
      </w:r>
      <w:r w:rsidRPr="005D00A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KITAS SPECIALUS ĮSPĖJIMAS (JEI REIKIA)</w:t>
      </w:r>
    </w:p>
    <w:p w14:paraId="0478BC38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6D95D27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8173C07" w14:textId="77777777" w:rsidR="00AE616B" w:rsidRPr="00AE616B" w:rsidRDefault="00AE616B" w:rsidP="00AE616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AE616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AE616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AE616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AE616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AE616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AE616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AE616B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7E6691B6" w14:textId="77777777" w:rsidR="00AE616B" w:rsidRPr="00AE616B" w:rsidRDefault="00AE616B" w:rsidP="00AE616B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91A53BE" w14:textId="2AE9DC23" w:rsidR="005D00A4" w:rsidRPr="005D00A4" w:rsidRDefault="00AE616B" w:rsidP="00AE616B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AE616B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020B9A03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2200D7B" w14:textId="77777777" w:rsidR="005D00A4" w:rsidRPr="005D00A4" w:rsidRDefault="005D00A4" w:rsidP="005D00A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D00A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9.</w:t>
      </w:r>
      <w:r w:rsidRPr="005D00A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SPECIALIOS LAIKYMO SĄLYGOS</w:t>
      </w:r>
    </w:p>
    <w:p w14:paraId="72B1D77D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BA4C2E8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D00A4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Laikyti ne aukštesnėje kaip 25 ºC temperatūroje.</w:t>
      </w:r>
    </w:p>
    <w:p w14:paraId="327F2DE6" w14:textId="1A792D3C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D00A4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Negalima šaldyti ar užšaldyti.</w:t>
      </w:r>
    </w:p>
    <w:p w14:paraId="5410AF7D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F292D92" w14:textId="77777777" w:rsidR="005D00A4" w:rsidRPr="005D00A4" w:rsidRDefault="005D00A4" w:rsidP="005D00A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D00A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10.</w:t>
      </w:r>
      <w:r w:rsidRPr="005D00A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SPECIALIOS ATSARGUMO PRIEMONĖS DĖL NESUVARTOTO VAISTINIO PREPARATO AR JO ATLIEKŲ TVARKYMO (JEI REIKIA)</w:t>
      </w:r>
    </w:p>
    <w:p w14:paraId="09C607BE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D23C55D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9C6BBFC" w14:textId="77777777" w:rsidR="00663E7E" w:rsidRPr="00663E7E" w:rsidRDefault="00663E7E" w:rsidP="00663E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663E7E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lastRenderedPageBreak/>
        <w:t>11.</w:t>
      </w:r>
      <w:r w:rsidRPr="00663E7E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282669C5" w14:textId="77777777" w:rsidR="00663E7E" w:rsidRPr="00AF65B6" w:rsidRDefault="00663E7E" w:rsidP="00663E7E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4B47F62" w14:textId="77777777" w:rsidR="00663E7E" w:rsidRPr="00663E7E" w:rsidRDefault="00663E7E" w:rsidP="00663E7E">
      <w:pPr>
        <w:tabs>
          <w:tab w:val="left" w:pos="540"/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663E7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Lygiagretus importuotojas:</w:t>
      </w:r>
    </w:p>
    <w:p w14:paraId="7B87C41D" w14:textId="77777777" w:rsidR="00663E7E" w:rsidRPr="00663E7E" w:rsidRDefault="00663E7E" w:rsidP="00663E7E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663E7E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227B93DC" w14:textId="77777777" w:rsidR="00663E7E" w:rsidRPr="00663E7E" w:rsidRDefault="00663E7E" w:rsidP="00663E7E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663E7E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79E41431" w14:textId="77777777" w:rsidR="00663E7E" w:rsidRPr="00663E7E" w:rsidRDefault="00663E7E" w:rsidP="00663E7E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663E7E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3DE7A1A0" w14:textId="77777777" w:rsidR="00663E7E" w:rsidRPr="00663E7E" w:rsidRDefault="00663E7E" w:rsidP="00663E7E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663E7E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7A303A7B" w14:textId="77777777" w:rsidR="00663E7E" w:rsidRPr="00663E7E" w:rsidRDefault="00663E7E" w:rsidP="00663E7E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27408C34" w14:textId="77777777" w:rsidR="00663E7E" w:rsidRPr="00663E7E" w:rsidRDefault="00663E7E" w:rsidP="00663E7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663E7E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663E7E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724F62C1" w14:textId="77777777" w:rsidR="00663E7E" w:rsidRPr="00663E7E" w:rsidRDefault="00663E7E" w:rsidP="00663E7E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6A8C8B55" w14:textId="6AC7895B" w:rsidR="00663E7E" w:rsidRPr="00AF65B6" w:rsidRDefault="00AF65B6" w:rsidP="00663E7E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</w:rPr>
      </w:pPr>
      <w:r w:rsidRPr="00AF65B6">
        <w:rPr>
          <w:rFonts w:asciiTheme="majorBidi" w:eastAsia="Times New Roman" w:hAnsiTheme="majorBidi" w:cstheme="majorBidi"/>
          <w:kern w:val="0"/>
          <w:sz w:val="22"/>
          <w:szCs w:val="20"/>
          <w:highlight w:val="lightGray"/>
          <w:lang w:eastAsia="x-none"/>
          <w14:ligatures w14:val="none"/>
        </w:rPr>
        <w:t>1 ml N3</w:t>
      </w:r>
      <w:r w:rsidRPr="00AF65B6">
        <w:rPr>
          <w:rFonts w:asciiTheme="majorBidi" w:eastAsia="Times New Roman" w:hAnsiTheme="majorBidi" w:cstheme="majorBidi"/>
          <w:kern w:val="0"/>
          <w:sz w:val="22"/>
          <w:szCs w:val="20"/>
          <w:lang w:eastAsia="x-none"/>
          <w14:ligatures w14:val="none"/>
        </w:rPr>
        <w:t xml:space="preserve"> - </w:t>
      </w:r>
      <w:r w:rsidR="00663E7E" w:rsidRPr="00AF65B6">
        <w:rPr>
          <w:rFonts w:asciiTheme="majorBidi" w:eastAsia="Times New Roman" w:hAnsiTheme="majorBidi" w:cstheme="majorBidi"/>
          <w:kern w:val="0"/>
          <w:sz w:val="22"/>
          <w:szCs w:val="20"/>
          <w:lang w:eastAsia="x-none"/>
          <w14:ligatures w14:val="none"/>
        </w:rPr>
        <w:t>LT/L/</w:t>
      </w:r>
      <w:r w:rsidRPr="00AF65B6">
        <w:rPr>
          <w:rFonts w:asciiTheme="majorBidi" w:hAnsiTheme="majorBidi" w:cstheme="majorBidi"/>
        </w:rPr>
        <w:t>26/3571/001</w:t>
      </w:r>
    </w:p>
    <w:p w14:paraId="2CCA3A96" w14:textId="77777777" w:rsidR="00663E7E" w:rsidRPr="00663E7E" w:rsidRDefault="00663E7E" w:rsidP="00663E7E">
      <w:pPr>
        <w:ind w:left="0" w:firstLine="0"/>
        <w:rPr>
          <w:rFonts w:ascii="Aptos" w:eastAsia="Aptos" w:hAnsi="Aptos" w:cs="Times New Roman"/>
          <w:kern w:val="0"/>
        </w:rPr>
      </w:pPr>
    </w:p>
    <w:p w14:paraId="653645E3" w14:textId="77777777" w:rsidR="00663E7E" w:rsidRPr="00663E7E" w:rsidRDefault="00663E7E" w:rsidP="00663E7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663E7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663E7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663E7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663E7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663E7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663E7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663E7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6E23F48C" w14:textId="77777777" w:rsidR="00663E7E" w:rsidRPr="00663E7E" w:rsidRDefault="00663E7E" w:rsidP="00663E7E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4698BF4" w14:textId="77777777" w:rsidR="00663E7E" w:rsidRPr="00663E7E" w:rsidRDefault="00663E7E" w:rsidP="00663E7E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663E7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08A0B54D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858039F" w14:textId="77777777" w:rsidR="005D00A4" w:rsidRPr="005D00A4" w:rsidRDefault="005D00A4" w:rsidP="005D00A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D00A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14.</w:t>
      </w:r>
      <w:r w:rsidRPr="005D00A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PARDAVIMO (IŠDAVIMO)</w:t>
      </w:r>
    </w:p>
    <w:p w14:paraId="038FAA88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F09A9D7" w14:textId="3024D033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5D00A4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Receptinis vaistas.</w:t>
      </w:r>
    </w:p>
    <w:p w14:paraId="00C55C0D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E690204" w14:textId="77777777" w:rsidR="005D00A4" w:rsidRPr="005D00A4" w:rsidRDefault="005D00A4" w:rsidP="005D00A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2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D00A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15.</w:t>
      </w:r>
      <w:r w:rsidRPr="005D00A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VARTOJIMO INSTRUKCIJA</w:t>
      </w:r>
    </w:p>
    <w:p w14:paraId="0D7F1C23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0673109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71D0FEF2" w14:textId="77777777" w:rsidR="005D00A4" w:rsidRPr="005D00A4" w:rsidRDefault="005D00A4" w:rsidP="00B640E7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5D00A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16.</w:t>
      </w:r>
      <w:r w:rsidRPr="005D00A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INFORMACIJA BRAILIO RAŠTU</w:t>
      </w:r>
    </w:p>
    <w:p w14:paraId="79D175CF" w14:textId="77777777" w:rsidR="005D00A4" w:rsidRDefault="005D00A4" w:rsidP="005D00A4">
      <w:pPr>
        <w:widowControl w:val="0"/>
        <w:ind w:left="567" w:hanging="567"/>
        <w:outlineLvl w:val="1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</w:p>
    <w:p w14:paraId="3210A094" w14:textId="3DE073F9" w:rsidR="00B640E7" w:rsidRPr="00B640E7" w:rsidRDefault="00B640E7" w:rsidP="005D00A4">
      <w:pPr>
        <w:widowControl w:val="0"/>
        <w:ind w:left="567" w:hanging="567"/>
        <w:outlineLvl w:val="1"/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lt-LT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lt-LT"/>
          <w14:ligatures w14:val="none"/>
        </w:rPr>
        <w:t>triacort</w:t>
      </w:r>
      <w:proofErr w:type="spellEnd"/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lt-LT"/>
          <w14:ligatures w14:val="none"/>
        </w:rPr>
        <w:t xml:space="preserve"> </w:t>
      </w:r>
      <w:r w:rsidRPr="00B640E7">
        <w:rPr>
          <w:rFonts w:ascii="Times New Roman" w:eastAsia="Times New Roman" w:hAnsi="Times New Roman" w:cs="Times New Roman"/>
          <w:bCs/>
          <w:kern w:val="0"/>
          <w:sz w:val="22"/>
          <w:szCs w:val="22"/>
          <w:lang w:eastAsia="lt-LT"/>
          <w14:ligatures w14:val="none"/>
        </w:rPr>
        <w:t>40 mg/ml</w:t>
      </w:r>
    </w:p>
    <w:p w14:paraId="73A1759D" w14:textId="77777777" w:rsidR="005D00A4" w:rsidRPr="005D00A4" w:rsidRDefault="005D00A4" w:rsidP="005D00A4">
      <w:pPr>
        <w:widowControl w:val="0"/>
        <w:ind w:left="0" w:firstLine="0"/>
        <w:outlineLvl w:val="1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42A0C23" w14:textId="77777777" w:rsidR="005D00A4" w:rsidRPr="005D00A4" w:rsidRDefault="005D00A4" w:rsidP="005D00A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1080" w:hanging="1080"/>
        <w:outlineLvl w:val="0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 w:bidi="lt-LT"/>
          <w14:ligatures w14:val="none"/>
        </w:rPr>
      </w:pPr>
      <w:r w:rsidRPr="005D00A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 w:bidi="lt-LT"/>
          <w14:ligatures w14:val="none"/>
        </w:rPr>
        <w:t>17.</w:t>
      </w:r>
      <w:r w:rsidRPr="005D00A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 w:bidi="lt-LT"/>
          <w14:ligatures w14:val="none"/>
        </w:rPr>
        <w:tab/>
        <w:t>UNIKALUS IDENTIFIKATORIUS – 2D BRŪKŠNINIS KODAS</w:t>
      </w:r>
    </w:p>
    <w:p w14:paraId="2C20572F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</w:pPr>
    </w:p>
    <w:p w14:paraId="517CC13A" w14:textId="74746A11" w:rsidR="005D00A4" w:rsidRPr="005D00A4" w:rsidRDefault="005D00A4" w:rsidP="005D00A4">
      <w:pPr>
        <w:widowControl w:val="0"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 w:bidi="lt-LT"/>
          <w14:ligatures w14:val="none"/>
        </w:rPr>
      </w:pPr>
      <w:r w:rsidRPr="005D00A4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 w:bidi="lt-LT"/>
          <w14:ligatures w14:val="none"/>
        </w:rPr>
        <w:t>2D brūkšninis kodas su nurodytu unikaliu identifikatoriumi.</w:t>
      </w:r>
    </w:p>
    <w:p w14:paraId="3A0DA2F7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</w:pPr>
    </w:p>
    <w:p w14:paraId="3831AFDA" w14:textId="77777777" w:rsidR="005D00A4" w:rsidRPr="005D00A4" w:rsidRDefault="005D00A4" w:rsidP="005D00A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7"/>
        </w:tabs>
        <w:ind w:left="1080" w:hanging="1080"/>
        <w:outlineLvl w:val="0"/>
        <w:rPr>
          <w:rFonts w:ascii="Times New Roman" w:eastAsia="Times New Roman" w:hAnsi="Times New Roman" w:cs="Times New Roman"/>
          <w:i/>
          <w:kern w:val="0"/>
          <w:sz w:val="22"/>
          <w:szCs w:val="22"/>
          <w:lang w:eastAsia="lt-LT" w:bidi="lt-LT"/>
          <w14:ligatures w14:val="none"/>
        </w:rPr>
      </w:pPr>
      <w:r w:rsidRPr="005D00A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 w:bidi="lt-LT"/>
          <w14:ligatures w14:val="none"/>
        </w:rPr>
        <w:t>18.</w:t>
      </w:r>
      <w:r w:rsidRPr="005D00A4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 w:bidi="lt-LT"/>
          <w14:ligatures w14:val="none"/>
        </w:rPr>
        <w:tab/>
        <w:t>UNIKALUS IDENTIFIKATORIUS – ŽMONĖMS SUPRANTAMI DUOMENYS</w:t>
      </w:r>
    </w:p>
    <w:p w14:paraId="65341B08" w14:textId="77777777" w:rsidR="005D00A4" w:rsidRPr="005D00A4" w:rsidRDefault="005D00A4" w:rsidP="005D00A4">
      <w:pPr>
        <w:widowControl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</w:pPr>
    </w:p>
    <w:p w14:paraId="0C75482A" w14:textId="77777777" w:rsidR="00B640E7" w:rsidRPr="00B640E7" w:rsidRDefault="00B640E7" w:rsidP="00B640E7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640E7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PC {numeris}</w:t>
      </w:r>
    </w:p>
    <w:p w14:paraId="0A5E2709" w14:textId="77777777" w:rsidR="00B640E7" w:rsidRPr="00B640E7" w:rsidRDefault="00B640E7" w:rsidP="00B640E7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B640E7">
        <w:rPr>
          <w:rFonts w:ascii="Times New Roman" w:eastAsia="Times New Roman" w:hAnsi="Times New Roman" w:cs="Times New Roman"/>
          <w:kern w:val="0"/>
          <w:sz w:val="22"/>
          <w:szCs w:val="20"/>
          <w14:ligatures w14:val="none"/>
        </w:rPr>
        <w:t>SN {numeris}</w:t>
      </w:r>
    </w:p>
    <w:p w14:paraId="590C4B73" w14:textId="77777777" w:rsidR="00B640E7" w:rsidRPr="00B640E7" w:rsidRDefault="00B640E7" w:rsidP="00B640E7">
      <w:pPr>
        <w:tabs>
          <w:tab w:val="left" w:pos="567"/>
        </w:tabs>
        <w:snapToGrid w:val="0"/>
        <w:spacing w:line="260" w:lineRule="exact"/>
        <w:ind w:left="0" w:firstLine="0"/>
        <w:rPr>
          <w:rFonts w:ascii="Times New Roman" w:eastAsia="Times New Roman" w:hAnsi="Times New Roman" w:cs="Times New Roman"/>
          <w:kern w:val="0"/>
          <w:sz w:val="22"/>
          <w14:ligatures w14:val="none"/>
        </w:rPr>
      </w:pPr>
      <w:r w:rsidRPr="00B640E7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14:ligatures w14:val="none"/>
        </w:rPr>
        <w:t xml:space="preserve">NN {numeris} </w:t>
      </w:r>
    </w:p>
    <w:p w14:paraId="68D598F6" w14:textId="41C3B7F7" w:rsidR="000E75BE" w:rsidRDefault="000E75BE" w:rsidP="00B640E7">
      <w:pPr>
        <w:widowControl w:val="0"/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 w:bidi="lt-LT"/>
          <w14:ligatures w14:val="none"/>
        </w:rPr>
      </w:pPr>
    </w:p>
    <w:p w14:paraId="54F6CBA9" w14:textId="4C46F829" w:rsidR="00C86ABD" w:rsidRPr="00C86ABD" w:rsidRDefault="00C86ABD" w:rsidP="00C86ABD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C86AB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Gamintojas: Lisapharma Spa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C86ABD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Via Licinio 11, 22036 Erba (Como),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C86AB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Italija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1AEFFC1F" w14:textId="77777777" w:rsidR="00C86ABD" w:rsidRPr="00C86ABD" w:rsidRDefault="00C86ABD" w:rsidP="00C86ABD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3A7F00E" w14:textId="77777777" w:rsidR="00C86ABD" w:rsidRPr="00C86ABD" w:rsidRDefault="00C86ABD" w:rsidP="00C86ABD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C86AB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C86ABD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C86AB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C86ABD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C86ABD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5CB104CD" w14:textId="77777777" w:rsidR="00C86ABD" w:rsidRPr="00C86ABD" w:rsidRDefault="00C86ABD" w:rsidP="00C86ABD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E1223C3" w14:textId="77777777" w:rsidR="00C86ABD" w:rsidRPr="00C86ABD" w:rsidRDefault="00C86ABD" w:rsidP="00C86ABD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C86ABD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68F2A9E8" w14:textId="77777777" w:rsidR="00C86ABD" w:rsidRPr="00C86ABD" w:rsidRDefault="00C86ABD" w:rsidP="00C86ABD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08B42522" w14:textId="12312E50" w:rsidR="00623739" w:rsidRPr="007C1774" w:rsidRDefault="007C1774" w:rsidP="007C1774">
      <w:pPr>
        <w:spacing w:after="160" w:line="259" w:lineRule="auto"/>
        <w:ind w:left="0" w:firstLine="0"/>
        <w:rPr>
          <w:rFonts w:ascii="Times New Roman" w:eastAsia="Aptos" w:hAnsi="Times New Roman" w:cs="Times New Roman"/>
          <w:sz w:val="22"/>
          <w:szCs w:val="22"/>
        </w:rPr>
      </w:pPr>
      <w:r w:rsidRPr="007C1774">
        <w:rPr>
          <w:rFonts w:ascii="Times New Roman" w:eastAsia="Aptos" w:hAnsi="Times New Roman" w:cs="Times New Roman"/>
          <w:i/>
          <w:iCs/>
          <w:sz w:val="22"/>
          <w:szCs w:val="22"/>
        </w:rPr>
        <w:t>Lygiagrečiai importuojamas vaistas nuo referencinio vaisto skiriasi pakuotės dydžiu: referencinio vaisto – 1 ml N5, lygiagrečiai importuojamo – 1 ml N3</w:t>
      </w:r>
      <w:r w:rsidR="00340292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; </w:t>
      </w:r>
      <w:r w:rsidR="00340292" w:rsidRPr="00340292">
        <w:rPr>
          <w:rFonts w:ascii="Times New Roman" w:eastAsia="Aptos" w:hAnsi="Times New Roman" w:cs="Times New Roman"/>
          <w:i/>
          <w:iCs/>
          <w:sz w:val="22"/>
          <w:szCs w:val="22"/>
        </w:rPr>
        <w:t>talpykl</w:t>
      </w:r>
      <w:r w:rsidR="00340292">
        <w:rPr>
          <w:rFonts w:ascii="Times New Roman" w:eastAsia="Aptos" w:hAnsi="Times New Roman" w:cs="Times New Roman"/>
          <w:i/>
          <w:iCs/>
          <w:sz w:val="22"/>
          <w:szCs w:val="22"/>
        </w:rPr>
        <w:t>e</w:t>
      </w:r>
      <w:r w:rsidR="00340292" w:rsidRPr="00340292">
        <w:rPr>
          <w:rFonts w:ascii="Times New Roman" w:eastAsia="Aptos" w:hAnsi="Times New Roman" w:cs="Times New Roman"/>
          <w:i/>
          <w:iCs/>
          <w:sz w:val="22"/>
          <w:szCs w:val="22"/>
        </w:rPr>
        <w:t>: referencinio vaisto – ampulė, lygiagrečiai importuojamo – flakonas</w:t>
      </w:r>
      <w:r w:rsidRPr="007C1774">
        <w:rPr>
          <w:rFonts w:ascii="Times New Roman" w:eastAsia="Aptos" w:hAnsi="Times New Roman" w:cs="Times New Roman"/>
          <w:i/>
          <w:iCs/>
          <w:sz w:val="22"/>
          <w:szCs w:val="22"/>
        </w:rPr>
        <w:t>.</w:t>
      </w:r>
    </w:p>
    <w:sectPr w:rsidR="00623739" w:rsidRPr="007C177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567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FED"/>
    <w:rsid w:val="00090DCA"/>
    <w:rsid w:val="000E75BE"/>
    <w:rsid w:val="00340292"/>
    <w:rsid w:val="003E4E5D"/>
    <w:rsid w:val="005173F1"/>
    <w:rsid w:val="005D00A4"/>
    <w:rsid w:val="00623739"/>
    <w:rsid w:val="00663E7E"/>
    <w:rsid w:val="00693F62"/>
    <w:rsid w:val="00730D8E"/>
    <w:rsid w:val="007C1774"/>
    <w:rsid w:val="00A8060B"/>
    <w:rsid w:val="00AE616B"/>
    <w:rsid w:val="00AF65B6"/>
    <w:rsid w:val="00B640E7"/>
    <w:rsid w:val="00C07FED"/>
    <w:rsid w:val="00C86ABD"/>
    <w:rsid w:val="00CE2A9C"/>
    <w:rsid w:val="00CF7809"/>
    <w:rsid w:val="00D93C28"/>
    <w:rsid w:val="00EA7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B5FEE"/>
  <w15:chartTrackingRefBased/>
  <w15:docId w15:val="{7B670151-23FB-46C2-AA95-B03AC1560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C07F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C07F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C07F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C07F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C07F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C07FE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C07FE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C07FE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C07FE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C07F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C07F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C07F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C07FED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C07FED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C07FED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C07FED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C07FED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C07FED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C07FE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C07F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C07FED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C07F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C07FE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C07FED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C07FED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C07FED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C07F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C07FED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C07F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1556</Words>
  <Characters>888</Characters>
  <Application>Microsoft Office Word</Application>
  <DocSecurity>0</DocSecurity>
  <Lines>7</Lines>
  <Paragraphs>4</Paragraphs>
  <ScaleCrop>false</ScaleCrop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12</cp:revision>
  <dcterms:created xsi:type="dcterms:W3CDTF">2026-06-28T20:40:00Z</dcterms:created>
  <dcterms:modified xsi:type="dcterms:W3CDTF">2026-09-03T18:09:00Z</dcterms:modified>
</cp:coreProperties>
</file>