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B0E9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C8A62A9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3F7B7A7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14D355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A053DBA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61DD5AB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19AFDCD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20784E7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5826D41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7A64091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007A80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0C52A7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6FA2975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61569BB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E86316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D232499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83FE10A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45A9265B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531564A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0C81791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73D08D8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B8900E9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1F4DE9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A0AEDCA" w14:textId="77777777" w:rsidR="00FD6169" w:rsidRPr="005858E8" w:rsidRDefault="00FD6169" w:rsidP="00FD6169">
      <w:pPr>
        <w:keepNext/>
        <w:tabs>
          <w:tab w:val="left" w:pos="567"/>
        </w:tabs>
        <w:snapToGrid w:val="0"/>
        <w:ind w:left="0" w:firstLine="0"/>
        <w:jc w:val="center"/>
        <w:outlineLvl w:val="1"/>
        <w:rPr>
          <w:rFonts w:ascii="Cambria" w:eastAsia="Times New Roman" w:hAnsi="Cambria" w:cs="Times New Roman"/>
          <w:bCs/>
          <w:iCs/>
          <w:kern w:val="0"/>
          <w:sz w:val="28"/>
          <w:szCs w:val="28"/>
          <w:lang w:eastAsia="x-none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8"/>
          <w:lang w:eastAsia="x-none"/>
          <w14:ligatures w14:val="none"/>
        </w:rPr>
        <w:t>A. ŽENKLINIMAS</w:t>
      </w:r>
    </w:p>
    <w:p w14:paraId="0051301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br w:type="page"/>
      </w:r>
    </w:p>
    <w:p w14:paraId="45AD797A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lastRenderedPageBreak/>
        <w:t>INFORMACIJA ANT IŠORINĖS PAKUOTĖS</w:t>
      </w:r>
    </w:p>
    <w:p w14:paraId="2B1A28D8" w14:textId="77777777" w:rsidR="00FD6169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</w:pPr>
    </w:p>
    <w:p w14:paraId="259DC16F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KARTONO DĖŽUTĖ</w:t>
      </w:r>
    </w:p>
    <w:p w14:paraId="3012866F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1BC124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715682F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</w:r>
      <w:r w:rsidRPr="005858E8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VAISTINIO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 xml:space="preserve"> PREPARATO PAVADINIMAS</w:t>
      </w:r>
    </w:p>
    <w:p w14:paraId="4B4AB6BA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C50EDB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Enstilar 50 mikrogramų/0,5 mg/g odos putos</w:t>
      </w:r>
    </w:p>
    <w:p w14:paraId="17BD4248" w14:textId="77777777" w:rsidR="00FD6169" w:rsidRPr="00ED16E4" w:rsidRDefault="00FD6169" w:rsidP="00FD6169">
      <w:pPr>
        <w:numPr>
          <w:ilvl w:val="12"/>
          <w:numId w:val="0"/>
        </w:numPr>
        <w:tabs>
          <w:tab w:val="left" w:pos="567"/>
          <w:tab w:val="left" w:pos="720"/>
        </w:tabs>
        <w:snapToGrid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D16E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kalcipotriolis/betametazonas</w:t>
      </w:r>
    </w:p>
    <w:p w14:paraId="52A476BB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A6BD514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2.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65DA1E61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BCC5F54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Viename grame yra 50 mikrogramų kalcipotriolio (monohidrato pavidalu) ir 0,5 mg </w:t>
      </w:r>
      <w:proofErr w:type="spellStart"/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betametazono</w:t>
      </w:r>
      <w:proofErr w:type="spellEnd"/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(</w:t>
      </w:r>
      <w:proofErr w:type="spellStart"/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dipropionato</w:t>
      </w:r>
      <w:proofErr w:type="spellEnd"/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pavidalu).</w:t>
      </w:r>
    </w:p>
    <w:p w14:paraId="6A720F87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4CA8B2E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3.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PAGALBINIŲ MEDŽIAGŲ SĄRAŠAS</w:t>
      </w:r>
    </w:p>
    <w:p w14:paraId="594A3515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EE34A8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FC559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Pagalbinės medžiagos</w:t>
      </w:r>
      <w:r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:</w:t>
      </w:r>
      <w:r w:rsidRPr="00FC559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skystasis parafinas, </w:t>
      </w:r>
      <w:proofErr w:type="spellStart"/>
      <w:r w:rsidRPr="00FC559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polioksipropileno</w:t>
      </w:r>
      <w:proofErr w:type="spellEnd"/>
      <w:r w:rsidRPr="00FC559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</w:t>
      </w:r>
      <w:proofErr w:type="spellStart"/>
      <w:r w:rsidRPr="00FC559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stearilo</w:t>
      </w:r>
      <w:proofErr w:type="spellEnd"/>
      <w:r w:rsidRPr="00FC559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eteris, visų racematų alfa-tokoferolis, minkštasis baltas parafinas, butilhidroksitoluenas (E321), butanas, dimetileteris</w:t>
      </w: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.</w:t>
      </w:r>
    </w:p>
    <w:p w14:paraId="40AE3BF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Daugiau informacijos pateikta pakuotės lapelyje.</w:t>
      </w:r>
    </w:p>
    <w:p w14:paraId="773E307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7D5391E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4.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FARMACINĖ FORMA IR KIEKIS PAKUOTĖJE</w:t>
      </w:r>
    </w:p>
    <w:p w14:paraId="39FCF44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833894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Odos putos</w:t>
      </w:r>
    </w:p>
    <w:p w14:paraId="2C273C72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60 g</w:t>
      </w:r>
    </w:p>
    <w:p w14:paraId="7846A359" w14:textId="77777777" w:rsidR="00FD6169" w:rsidRPr="00FC559D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Grynasis kiekis: 146,4 g/268 ml</w:t>
      </w:r>
    </w:p>
    <w:p w14:paraId="48F5878A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E5D9CDE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5.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VARTOJIMO METODAS IR BŪDAS (-AI)</w:t>
      </w:r>
    </w:p>
    <w:p w14:paraId="38579B0F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3E460F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Prieš vartojimą putų talpyklę keletą sekundžių papurtykite. Laikykite putų talpyklę (ne horizontaliai) mažiausiai 3 cm atstumu nuo odos ir purkškite. Nepurkškite ant veido ar į akis. Pavartoję nusiplaukite rankas.</w:t>
      </w:r>
    </w:p>
    <w:p w14:paraId="3B67FD3B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</w:p>
    <w:p w14:paraId="1F6A87B1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Vartoti ant odos.</w:t>
      </w:r>
    </w:p>
    <w:p w14:paraId="54E4612C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Prieš vartojimą perskaitykite pakuotės lapelį.</w:t>
      </w:r>
    </w:p>
    <w:p w14:paraId="5870C6F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98D3CAE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6.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SPECIALUS ĮSPĖJIMAS, KAD VAISTINĮ PREPARATĄ BŪTINA LAIKYTI VAIKAMS NEPASTEBIMOJE IR NEPASIEKIAMOJE VIETOJE</w:t>
      </w:r>
    </w:p>
    <w:p w14:paraId="3A5DC856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ADB5F16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Laikyti vaikams nepastebimoje ir nepasiekiamoje vietoje.</w:t>
      </w:r>
    </w:p>
    <w:p w14:paraId="0CDBB2A6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361541B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7.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KITAS (-I) SPECIALUS (-ŪS) ĮSPĖJIMAS (-AI) (JEI REIKIA)</w:t>
      </w:r>
    </w:p>
    <w:p w14:paraId="27E48CCA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5F9FA54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Įspėjimas:</w:t>
      </w:r>
    </w:p>
    <w:p w14:paraId="62050CE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:highlight w:val="yellow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Ypač degus aerozolis. Slėginė talpyklė: kaitinant gali sprogti.</w:t>
      </w:r>
    </w:p>
    <w:p w14:paraId="76CDEAF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:highlight w:val="yellow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Saugoti nuo saulės spindulių. Nelaikykite aukštesnėje nei 50 °C temperatūroje.</w:t>
      </w:r>
    </w:p>
    <w:p w14:paraId="54BAE947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:highlight w:val="yellow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Nepradurkite ir nedeginkite, net išnaudoto. Nepurkšti į atvirą liepsną arba kitus degimo šaltinius.</w:t>
      </w:r>
    </w:p>
    <w:p w14:paraId="21943ECF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Laikyti atokiau nuo žiežirbų, atviros liepsnos ir kitų degimo šaltinių. Nerūkyti.</w:t>
      </w:r>
    </w:p>
    <w:p w14:paraId="4F3A41E5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</w:p>
    <w:p w14:paraId="08FEDEF6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973929">
        <w:rPr>
          <w:rFonts w:ascii="Times New Roman" w:eastAsia="Times New Roman" w:hAnsi="Times New Roman" w:cs="Times New Roman"/>
          <w:b/>
          <w:kern w:val="0"/>
          <w:sz w:val="22"/>
          <w:szCs w:val="20"/>
          <w:highlight w:val="lightGray"/>
          <w14:ligatures w14:val="none"/>
        </w:rPr>
        <w:t xml:space="preserve">Reikalavimai </w:t>
      </w:r>
      <w:r w:rsidRPr="00973929">
        <w:rPr>
          <w:rFonts w:ascii="Times New Roman" w:eastAsia="Times New Roman" w:hAnsi="Times New Roman" w:cs="Times New Roman"/>
          <w:b/>
          <w:i/>
          <w:kern w:val="0"/>
          <w:sz w:val="22"/>
          <w:szCs w:val="20"/>
          <w:highlight w:val="lightGray"/>
          <w14:ligatures w14:val="none"/>
        </w:rPr>
        <w:t>Blue Box</w:t>
      </w:r>
      <w:r w:rsidRPr="00973929">
        <w:rPr>
          <w:rFonts w:ascii="Times New Roman" w:eastAsia="Times New Roman" w:hAnsi="Times New Roman" w:cs="Times New Roman"/>
          <w:b/>
          <w:kern w:val="0"/>
          <w:sz w:val="22"/>
          <w:szCs w:val="20"/>
          <w:highlight w:val="lightGray"/>
          <w14:ligatures w14:val="none"/>
        </w:rPr>
        <w:t xml:space="preserve"> (liet. Mėlynajai dėžutei):</w:t>
      </w:r>
    </w:p>
    <w:p w14:paraId="34BC4501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44F36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Pavojus</w:t>
      </w:r>
    </w:p>
    <w:p w14:paraId="35B015B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:highlight w:val="yellow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„Apversta raidė </w:t>
      </w:r>
      <w:proofErr w:type="spellStart"/>
      <w:r w:rsidRPr="005858E8">
        <w:rPr>
          <w:rFonts w:ascii="Times New Roman" w:eastAsia="Times New Roman" w:hAnsi="Times New Roman" w:cs="Times New Roman"/>
          <w:i/>
          <w:kern w:val="0"/>
          <w:sz w:val="22"/>
          <w:szCs w:val="20"/>
          <w14:ligatures w14:val="none"/>
        </w:rPr>
        <w:t>epsilon</w:t>
      </w:r>
      <w:proofErr w:type="spellEnd"/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“</w:t>
      </w:r>
    </w:p>
    <w:p w14:paraId="3F3D41C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„Liepsnos piktograma“</w:t>
      </w:r>
    </w:p>
    <w:p w14:paraId="2C124425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3CCFDC8" w14:textId="77777777" w:rsidR="00FD6169" w:rsidRPr="00766F65" w:rsidRDefault="00FD6169" w:rsidP="00FD61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66F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766F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766F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66F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766F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66F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66F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A30C04A" w14:textId="77777777" w:rsidR="00FD6169" w:rsidRPr="00766F65" w:rsidRDefault="00FD6169" w:rsidP="00FD616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4DC088" w14:textId="77777777" w:rsidR="00FD6169" w:rsidRPr="00766F65" w:rsidRDefault="00FD6169" w:rsidP="00FD616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66F6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30DFFFB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C62E9CD" w14:textId="77777777" w:rsidR="00FD6169" w:rsidRPr="005858E8" w:rsidRDefault="00FD6169" w:rsidP="00FD61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9.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SPECIALIOS LAIKYMO SĄLYGOS</w:t>
      </w:r>
    </w:p>
    <w:p w14:paraId="19B025C8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5A6280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Laikyti ne aukštesnėje kaip 30 °C temperatūroje.</w:t>
      </w:r>
    </w:p>
    <w:p w14:paraId="22594046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50380B7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outlineLvl w:val="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10.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SPECIALIOS ATSARGUMO PRIEMONĖS DĖL NESUVARTOTO VAISTINIO PREPARATO AR JO ATLIEKŲ TVARKYMO (JEI REIKIA)</w:t>
      </w:r>
    </w:p>
    <w:p w14:paraId="4904C1F6" w14:textId="77777777" w:rsidR="00FD6169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DE4F0EA" w14:textId="77777777" w:rsidR="009B4959" w:rsidRPr="005858E8" w:rsidRDefault="009B495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691CAEB" w14:textId="77777777" w:rsidR="00FD6169" w:rsidRPr="005D5E44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D5E4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5D5E4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2226DF7" w14:textId="77777777" w:rsidR="00FD6169" w:rsidRPr="005D5E44" w:rsidRDefault="00FD6169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DE17957" w14:textId="77777777" w:rsidR="00FD6169" w:rsidRPr="005D5E44" w:rsidRDefault="00FD6169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D5E4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DF8EBEC" w14:textId="77777777" w:rsidR="00FD6169" w:rsidRPr="005D5E44" w:rsidRDefault="00FD6169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D5E4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17FBD89" w14:textId="77777777" w:rsidR="00FD6169" w:rsidRPr="005D5E44" w:rsidRDefault="00FD6169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D5E4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C9713E7" w14:textId="77777777" w:rsidR="00FD6169" w:rsidRPr="005D5E44" w:rsidRDefault="00FD6169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D5E4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AE3444F" w14:textId="77777777" w:rsidR="00FD6169" w:rsidRPr="005D5E44" w:rsidRDefault="00FD6169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BC057CD" w14:textId="77777777" w:rsidR="00FD6169" w:rsidRPr="005D5E44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D5E4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5D5E4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CF529CA" w14:textId="77777777" w:rsidR="00FD6169" w:rsidRPr="005D5E44" w:rsidRDefault="00FD6169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4510DD0" w14:textId="35BFB9AC" w:rsidR="00FD6169" w:rsidRPr="00032BBA" w:rsidRDefault="00032BBA" w:rsidP="00FD6169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032BBA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60 g N1</w:t>
      </w:r>
      <w:r w:rsidRPr="00032BB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FD6169" w:rsidRPr="00032BB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032BBA">
        <w:rPr>
          <w:rFonts w:asciiTheme="majorBidi" w:hAnsiTheme="majorBidi" w:cstheme="majorBidi"/>
          <w:sz w:val="22"/>
          <w:szCs w:val="22"/>
        </w:rPr>
        <w:t>26/3603/001</w:t>
      </w:r>
    </w:p>
    <w:p w14:paraId="748BBFD3" w14:textId="77777777" w:rsidR="00FD6169" w:rsidRPr="005D5E44" w:rsidRDefault="00FD6169" w:rsidP="00FD6169">
      <w:pPr>
        <w:ind w:left="0" w:firstLine="0"/>
        <w:rPr>
          <w:rFonts w:ascii="Aptos" w:eastAsia="Aptos" w:hAnsi="Aptos" w:cs="Times New Roman"/>
          <w:kern w:val="0"/>
        </w:rPr>
      </w:pPr>
    </w:p>
    <w:p w14:paraId="304AE4A2" w14:textId="77777777" w:rsidR="00FD6169" w:rsidRPr="005D5E44" w:rsidRDefault="00FD6169" w:rsidP="00FD61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5D5E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5D5E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5D5E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5D5E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5D5E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5D5E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5D5E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431F2BE" w14:textId="77777777" w:rsidR="00FD6169" w:rsidRPr="005D5E44" w:rsidRDefault="00FD6169" w:rsidP="00FD616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3A3F56" w14:textId="77777777" w:rsidR="00FD6169" w:rsidRPr="005D5E44" w:rsidRDefault="00FD6169" w:rsidP="00FD616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D5E4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49C97B1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67425C9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14.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PARDAVIMO (IŠDAVIMO) TVARKA</w:t>
      </w:r>
    </w:p>
    <w:p w14:paraId="40DA6A9C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638AD4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Receptinis vaistas.</w:t>
      </w:r>
    </w:p>
    <w:p w14:paraId="175D3985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E744EEC" w14:textId="77777777" w:rsidR="00FD6169" w:rsidRPr="005858E8" w:rsidRDefault="00FD6169" w:rsidP="00FD616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outlineLvl w:val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15.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VARTOJIMO INSTRUKCIJA</w:t>
      </w:r>
    </w:p>
    <w:p w14:paraId="7F04A8FE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0D422D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5488039" w14:textId="77777777" w:rsidR="00FD6169" w:rsidRPr="005858E8" w:rsidRDefault="00FD6169" w:rsidP="00FD616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napToGrid w:val="0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16.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INFORMACIJA BRAILIO RAŠTU</w:t>
      </w:r>
    </w:p>
    <w:p w14:paraId="196BCB86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76B8BBA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e</w:t>
      </w: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nstilar</w:t>
      </w:r>
      <w:proofErr w:type="spellEnd"/>
    </w:p>
    <w:p w14:paraId="53DC3350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41A96E9C" w14:textId="77777777" w:rsidR="00FD6169" w:rsidRPr="005858E8" w:rsidRDefault="00FD6169" w:rsidP="00FD61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napToGrid w:val="0"/>
        <w:spacing w:line="260" w:lineRule="exact"/>
        <w:ind w:left="0" w:firstLine="0"/>
        <w:outlineLvl w:val="0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17.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1C053BC1" w14:textId="77777777" w:rsidR="00FD6169" w:rsidRPr="005858E8" w:rsidRDefault="00FD6169" w:rsidP="00FD6169">
      <w:pPr>
        <w:keepNext/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FD20FDE" w14:textId="77777777" w:rsidR="00FD6169" w:rsidRPr="005858E8" w:rsidRDefault="00FD6169" w:rsidP="00FD6169">
      <w:pPr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2D brūkšninis kodas su unikaliu identifikatoriumi</w:t>
      </w:r>
    </w:p>
    <w:p w14:paraId="08B76655" w14:textId="77777777" w:rsidR="00FD6169" w:rsidRPr="005858E8" w:rsidRDefault="00FD6169" w:rsidP="00FD6169">
      <w:pPr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</w:p>
    <w:p w14:paraId="7EDD8492" w14:textId="77777777" w:rsidR="00FD6169" w:rsidRPr="005858E8" w:rsidRDefault="00FD6169" w:rsidP="00FD61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napToGrid w:val="0"/>
        <w:spacing w:line="260" w:lineRule="exact"/>
        <w:ind w:left="0" w:firstLine="0"/>
        <w:outlineLvl w:val="0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18.</w:t>
      </w:r>
      <w:r w:rsidRPr="005858E8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1333D000" w14:textId="77777777" w:rsidR="00FD6169" w:rsidRPr="005858E8" w:rsidRDefault="00FD6169" w:rsidP="00FD6169">
      <w:pPr>
        <w:keepNext/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</w:p>
    <w:p w14:paraId="45BF4653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PC: {numeris}</w:t>
      </w:r>
    </w:p>
    <w:p w14:paraId="55F9AC14" w14:textId="77777777" w:rsidR="00FD6169" w:rsidRPr="005858E8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858E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SN: {numeris}</w:t>
      </w:r>
    </w:p>
    <w:p w14:paraId="664B5182" w14:textId="77777777" w:rsidR="00FD6169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D5E4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NN: {numeris}</w:t>
      </w:r>
    </w:p>
    <w:p w14:paraId="7282C4AF" w14:textId="77777777" w:rsidR="00FD6169" w:rsidRDefault="00FD6169" w:rsidP="00FD616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DC07353" w14:textId="78697CE0" w:rsidR="00FD6169" w:rsidRPr="00F74607" w:rsidRDefault="00FD6169" w:rsidP="004B0BFC">
      <w:pPr>
        <w:tabs>
          <w:tab w:val="left" w:pos="567"/>
          <w:tab w:val="left" w:pos="4111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746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LEO Laboratories Ltd.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285 Cashel Road, Crumlin, Dublin 12,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Airija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Colep</w:t>
      </w:r>
      <w:proofErr w:type="spellEnd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Laupheim</w:t>
      </w:r>
      <w:proofErr w:type="spellEnd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&amp; Co. KG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Fockestraße</w:t>
      </w:r>
      <w:proofErr w:type="spellEnd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12, DE-88471 </w:t>
      </w:r>
      <w:proofErr w:type="spellStart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Laupheim</w:t>
      </w:r>
      <w:proofErr w:type="spellEnd"/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LEO Pharma A/S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Industriparken 55, DK-2750 Ballerup,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D61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B14F377" w14:textId="77777777" w:rsidR="00FD6169" w:rsidRPr="00F74607" w:rsidRDefault="00FD6169" w:rsidP="00FD616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DCD24E6" w14:textId="77777777" w:rsidR="00FD6169" w:rsidRPr="00F74607" w:rsidRDefault="00FD6169" w:rsidP="00FD616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746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7460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F746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7460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F746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20D7161" w14:textId="77777777" w:rsidR="00FD6169" w:rsidRPr="00F74607" w:rsidRDefault="00FD6169" w:rsidP="00FD616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3FB8A5D" w14:textId="7EA91384" w:rsidR="000E75BE" w:rsidRPr="00FD6169" w:rsidRDefault="00FD6169" w:rsidP="00FD616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7460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0E75BE" w:rsidRPr="00FD6169" w:rsidSect="00A5235E">
      <w:pgSz w:w="11906" w:h="16838"/>
      <w:pgMar w:top="993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95"/>
    <w:rsid w:val="00000A95"/>
    <w:rsid w:val="00032BBA"/>
    <w:rsid w:val="00090DCA"/>
    <w:rsid w:val="000E75BE"/>
    <w:rsid w:val="003E4E5D"/>
    <w:rsid w:val="00446B7F"/>
    <w:rsid w:val="004B0BFC"/>
    <w:rsid w:val="00533EEB"/>
    <w:rsid w:val="00575F6C"/>
    <w:rsid w:val="009B4959"/>
    <w:rsid w:val="00A5235E"/>
    <w:rsid w:val="00CB1261"/>
    <w:rsid w:val="00D93C28"/>
    <w:rsid w:val="00FD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4169C"/>
  <w15:chartTrackingRefBased/>
  <w15:docId w15:val="{E61B469F-8FEA-4E0A-A031-5EB4422E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6169"/>
  </w:style>
  <w:style w:type="paragraph" w:styleId="Antrat1">
    <w:name w:val="heading 1"/>
    <w:basedOn w:val="prastasis"/>
    <w:next w:val="prastasis"/>
    <w:link w:val="Antrat1Diagrama"/>
    <w:uiPriority w:val="9"/>
    <w:qFormat/>
    <w:rsid w:val="0000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0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00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00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00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00A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00A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00A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00A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00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00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00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00A9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00A9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00A9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00A9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00A9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00A9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00A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0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00A9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00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00A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00A9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00A9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00A9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00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00A9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00A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1962</Words>
  <Characters>1119</Characters>
  <Application>Microsoft Office Word</Application>
  <DocSecurity>0</DocSecurity>
  <Lines>9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6</cp:revision>
  <dcterms:created xsi:type="dcterms:W3CDTF">2026-07-19T17:47:00Z</dcterms:created>
  <dcterms:modified xsi:type="dcterms:W3CDTF">2026-10-01T19:03:00Z</dcterms:modified>
</cp:coreProperties>
</file>