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D374A" w14:textId="2F992A30" w:rsidR="004F65C9" w:rsidRPr="00B113D3" w:rsidRDefault="00DF72EA" w:rsidP="004550F9">
      <w:pPr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 xml:space="preserve"> </w:t>
      </w:r>
    </w:p>
    <w:p w14:paraId="3C1DC76D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5D7877BD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71967103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337A7AC0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7CC3D88F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0057EABA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47D48FF3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40A347D4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53075D1E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5C8C1E37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0670076A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12D92269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2F09D2C3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26E75AA8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148DB461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1B4D9C72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0B778587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034A43CB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53177B9E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46EE3112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3ADD53C2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57E3199C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</w:p>
    <w:p w14:paraId="3E5A513C" w14:textId="77777777" w:rsidR="007336F3" w:rsidRPr="00504986" w:rsidRDefault="007336F3" w:rsidP="007336F3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504986">
        <w:rPr>
          <w:rFonts w:ascii="Times New Roman" w:eastAsia="Times New Roman" w:hAnsi="Times New Roman"/>
          <w:b/>
        </w:rPr>
        <w:t>ŽENKLINIMAS IR PAKUOTĖS LAPELIS</w:t>
      </w:r>
    </w:p>
    <w:p w14:paraId="29EB434A" w14:textId="77777777" w:rsidR="007336F3" w:rsidRPr="00504986" w:rsidRDefault="007336F3" w:rsidP="007336F3">
      <w:pPr>
        <w:spacing w:after="0" w:line="240" w:lineRule="auto"/>
        <w:rPr>
          <w:rFonts w:ascii="Times New Roman" w:eastAsia="Times New Roman" w:hAnsi="Times New Roman"/>
        </w:rPr>
      </w:pPr>
      <w:r w:rsidRPr="00504986">
        <w:rPr>
          <w:rFonts w:ascii="Times New Roman" w:eastAsia="Times New Roman" w:hAnsi="Times New Roman"/>
        </w:rPr>
        <w:br w:type="page"/>
      </w:r>
    </w:p>
    <w:p w14:paraId="1447D4EA" w14:textId="3C1992B4" w:rsidR="004F65C9" w:rsidRDefault="004F65C9">
      <w:pPr>
        <w:spacing w:after="0" w:line="240" w:lineRule="auto"/>
        <w:rPr>
          <w:rFonts w:ascii="Times New Roman" w:eastAsia="Times New Roman" w:hAnsi="Times New Roman"/>
        </w:rPr>
      </w:pPr>
    </w:p>
    <w:p w14:paraId="03DD69C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bookmarkStart w:id="0" w:name="_Toc129243137"/>
      <w:bookmarkStart w:id="1" w:name="_Toc129243262"/>
    </w:p>
    <w:p w14:paraId="6030055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D4A5CE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8DA285D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44B3E9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5AD19A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CBDB34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493403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013A2B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C5763A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F962D6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F594D8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000A81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43D1EB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7CF702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C0F3C3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F853FE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5F05C0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1064DD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9E5ACF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B285FF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6F721F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1DEA4ED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  <w:bookmarkStart w:id="2" w:name="_Toc129243136"/>
      <w:bookmarkStart w:id="3" w:name="_Toc129243261"/>
      <w:r w:rsidRPr="00C02F4C">
        <w:rPr>
          <w:rFonts w:ascii="Times New Roman" w:eastAsia="Times New Roman" w:hAnsi="Times New Roman"/>
          <w:b/>
          <w:caps/>
        </w:rPr>
        <w:t>A. ŽENKLINIMAS</w:t>
      </w:r>
      <w:bookmarkEnd w:id="2"/>
      <w:bookmarkEnd w:id="3"/>
    </w:p>
    <w:p w14:paraId="2569C14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br w:type="page"/>
      </w:r>
    </w:p>
    <w:p w14:paraId="6529C9CA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lastRenderedPageBreak/>
        <w:t>INFORMACIJA ANT IŠORINĖS PAKUOTĖS</w:t>
      </w:r>
    </w:p>
    <w:p w14:paraId="0F2F3F46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</w:p>
    <w:p w14:paraId="229B21B2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bCs/>
        </w:rPr>
      </w:pPr>
      <w:r w:rsidRPr="00C02F4C">
        <w:rPr>
          <w:rFonts w:ascii="Times New Roman" w:eastAsia="Times New Roman" w:hAnsi="Times New Roman"/>
          <w:b/>
        </w:rPr>
        <w:t>KARTONO DĖŽUTĖ</w:t>
      </w:r>
    </w:p>
    <w:p w14:paraId="34686528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3FD91E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1D38471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1.</w:t>
      </w:r>
      <w:r w:rsidRPr="00C02F4C">
        <w:rPr>
          <w:rFonts w:ascii="Times New Roman" w:eastAsia="Times New Roman" w:hAnsi="Times New Roman"/>
          <w:b/>
        </w:rPr>
        <w:tab/>
        <w:t>VAISTINIO PREPARATO PAVADINIMAS</w:t>
      </w:r>
    </w:p>
    <w:p w14:paraId="3A8CB30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2BBD992" w14:textId="77777777" w:rsidR="004550F9" w:rsidRPr="00C02F4C" w:rsidRDefault="004550F9" w:rsidP="004550F9">
      <w:pPr>
        <w:spacing w:after="0" w:line="240" w:lineRule="auto"/>
        <w:ind w:right="278"/>
        <w:rPr>
          <w:rFonts w:ascii="Times New Roman" w:eastAsia="Times New Roman" w:hAnsi="Times New Roman"/>
          <w:bCs/>
        </w:rPr>
      </w:pPr>
      <w:proofErr w:type="spellStart"/>
      <w:r w:rsidRPr="00C02F4C">
        <w:rPr>
          <w:rFonts w:ascii="Times New Roman" w:eastAsia="Times New Roman" w:hAnsi="Times New Roman"/>
          <w:bCs/>
        </w:rPr>
        <w:t>Contractubex</w:t>
      </w:r>
      <w:proofErr w:type="spellEnd"/>
      <w:r w:rsidRPr="00C02F4C">
        <w:rPr>
          <w:rFonts w:ascii="Times New Roman" w:eastAsia="Times New Roman" w:hAnsi="Times New Roman"/>
          <w:bCs/>
        </w:rPr>
        <w:t xml:space="preserve"> gelis</w:t>
      </w:r>
    </w:p>
    <w:p w14:paraId="3B96965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B11B14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0CB3422" w14:textId="16393571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2.</w:t>
      </w:r>
      <w:r w:rsidRPr="00C02F4C">
        <w:rPr>
          <w:rFonts w:ascii="Times New Roman" w:eastAsia="Times New Roman" w:hAnsi="Times New Roman"/>
          <w:b/>
        </w:rPr>
        <w:tab/>
      </w:r>
      <w:r w:rsidR="00BE0CC1" w:rsidRPr="00BE0CC1">
        <w:rPr>
          <w:rFonts w:ascii="Times New Roman" w:eastAsia="Times New Roman" w:hAnsi="Times New Roman"/>
          <w:b/>
        </w:rPr>
        <w:t>VEIKLIOJI (-IOS) MEDŽIAGA (-OS) IR JOS (-Ų) KIEKIS (-IAI)</w:t>
      </w:r>
    </w:p>
    <w:p w14:paraId="5E9BC46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8CBA62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1</w:t>
      </w:r>
      <w:r w:rsidR="00DF7E24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g gelio yra 100</w:t>
      </w:r>
      <w:r w:rsidR="00DF7E24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mg </w:t>
      </w:r>
      <w:proofErr w:type="spellStart"/>
      <w:r w:rsidRPr="00C02F4C">
        <w:rPr>
          <w:rFonts w:ascii="Times New Roman" w:eastAsia="Times New Roman" w:hAnsi="Times New Roman"/>
          <w:i/>
        </w:rPr>
        <w:t>Allium</w:t>
      </w:r>
      <w:proofErr w:type="spellEnd"/>
      <w:r w:rsidRPr="00C02F4C">
        <w:rPr>
          <w:rFonts w:ascii="Times New Roman" w:eastAsia="Times New Roman" w:hAnsi="Times New Roman"/>
          <w:i/>
        </w:rPr>
        <w:t xml:space="preserve"> </w:t>
      </w:r>
      <w:proofErr w:type="spellStart"/>
      <w:r w:rsidRPr="00C02F4C">
        <w:rPr>
          <w:rFonts w:ascii="Times New Roman" w:eastAsia="Times New Roman" w:hAnsi="Times New Roman"/>
          <w:i/>
        </w:rPr>
        <w:t>cepa</w:t>
      </w:r>
      <w:proofErr w:type="spellEnd"/>
      <w:r w:rsidRPr="00C02F4C">
        <w:rPr>
          <w:rFonts w:ascii="Times New Roman" w:eastAsia="Times New Roman" w:hAnsi="Times New Roman"/>
        </w:rPr>
        <w:t xml:space="preserve"> L</w:t>
      </w:r>
      <w:r w:rsidR="00BA7444" w:rsidRPr="00C02F4C">
        <w:rPr>
          <w:rFonts w:ascii="Times New Roman" w:eastAsia="Times New Roman" w:hAnsi="Times New Roman"/>
        </w:rPr>
        <w:t>.</w:t>
      </w:r>
      <w:r w:rsidRPr="00C02F4C">
        <w:rPr>
          <w:rFonts w:ascii="Times New Roman" w:eastAsia="Times New Roman" w:hAnsi="Times New Roman"/>
        </w:rPr>
        <w:t xml:space="preserve">, </w:t>
      </w:r>
      <w:proofErr w:type="spellStart"/>
      <w:r w:rsidRPr="00B113D3">
        <w:rPr>
          <w:rFonts w:ascii="Times New Roman" w:eastAsia="Times New Roman" w:hAnsi="Times New Roman"/>
          <w:i/>
          <w:iCs/>
        </w:rPr>
        <w:t>bulbus</w:t>
      </w:r>
      <w:proofErr w:type="spellEnd"/>
      <w:r w:rsidRPr="00C02F4C">
        <w:rPr>
          <w:rFonts w:ascii="Times New Roman" w:eastAsia="Times New Roman" w:hAnsi="Times New Roman"/>
        </w:rPr>
        <w:t xml:space="preserve"> (svogūnų skystojo ekstrakto) (</w:t>
      </w:r>
      <w:r w:rsidR="00DF3F5F" w:rsidRPr="00C02F4C">
        <w:rPr>
          <w:rFonts w:ascii="Times New Roman" w:eastAsia="Times New Roman" w:hAnsi="Times New Roman"/>
        </w:rPr>
        <w:t>0,16:1</w:t>
      </w:r>
      <w:r w:rsidRPr="00C02F4C">
        <w:rPr>
          <w:rFonts w:ascii="Times New Roman" w:eastAsia="Times New Roman" w:hAnsi="Times New Roman"/>
        </w:rPr>
        <w:t>, ekstrakcijos tirpiklis: vanduo</w:t>
      </w:r>
      <w:r w:rsidR="00BA7444" w:rsidRPr="00C02F4C">
        <w:rPr>
          <w:rFonts w:ascii="Times New Roman" w:eastAsia="Times New Roman" w:hAnsi="Times New Roman"/>
        </w:rPr>
        <w:t>, pagalbinė medžiaga: etanolis</w:t>
      </w:r>
      <w:r w:rsidRPr="00C02F4C">
        <w:rPr>
          <w:rFonts w:ascii="Times New Roman" w:eastAsia="Times New Roman" w:hAnsi="Times New Roman"/>
        </w:rPr>
        <w:t>)</w:t>
      </w:r>
      <w:r w:rsidRPr="00C02F4C">
        <w:rPr>
          <w:rFonts w:ascii="Times New Roman" w:eastAsia="Times New Roman" w:hAnsi="Times New Roman"/>
          <w:i/>
        </w:rPr>
        <w:t>,</w:t>
      </w:r>
      <w:r w:rsidRPr="00C02F4C">
        <w:rPr>
          <w:rFonts w:ascii="Times New Roman" w:eastAsia="Times New Roman" w:hAnsi="Times New Roman"/>
        </w:rPr>
        <w:t xml:space="preserve"> 50</w:t>
      </w:r>
      <w:r w:rsidR="00DF7E24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TV heparino natrio druskos, 10</w:t>
      </w:r>
      <w:r w:rsidR="00DF7E24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mg </w:t>
      </w:r>
      <w:proofErr w:type="spellStart"/>
      <w:r w:rsidRPr="00C02F4C">
        <w:rPr>
          <w:rFonts w:ascii="Times New Roman" w:eastAsia="Times New Roman" w:hAnsi="Times New Roman"/>
        </w:rPr>
        <w:t>alantoino</w:t>
      </w:r>
      <w:proofErr w:type="spellEnd"/>
      <w:r w:rsidRPr="00C02F4C">
        <w:rPr>
          <w:rFonts w:ascii="Times New Roman" w:eastAsia="Times New Roman" w:hAnsi="Times New Roman"/>
        </w:rPr>
        <w:t>.</w:t>
      </w:r>
    </w:p>
    <w:p w14:paraId="57B0DE4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74B728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474813F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3.</w:t>
      </w:r>
      <w:r w:rsidRPr="00C02F4C">
        <w:rPr>
          <w:rFonts w:ascii="Times New Roman" w:eastAsia="Times New Roman" w:hAnsi="Times New Roman"/>
          <w:b/>
        </w:rPr>
        <w:tab/>
        <w:t>PAGALBINIŲ MEDŽIAGŲ SĄRAŠAS</w:t>
      </w:r>
    </w:p>
    <w:p w14:paraId="648F4B8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02BB50F" w14:textId="29576790" w:rsidR="006F6C72" w:rsidRPr="00C02F4C" w:rsidRDefault="006F6C72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504986">
        <w:rPr>
          <w:rFonts w:ascii="Times New Roman" w:eastAsia="Times New Roman" w:hAnsi="Times New Roman"/>
          <w:lang w:eastAsia="lt-LT"/>
        </w:rPr>
        <w:t>Pagalbinės medžiagos:</w:t>
      </w:r>
      <w:r>
        <w:rPr>
          <w:rFonts w:ascii="Times New Roman" w:eastAsia="Times New Roman" w:hAnsi="Times New Roman"/>
          <w:lang w:eastAsia="lt-LT"/>
        </w:rPr>
        <w:t xml:space="preserve"> </w:t>
      </w:r>
      <w:r>
        <w:rPr>
          <w:rFonts w:ascii="Times New Roman" w:eastAsia="Times New Roman" w:hAnsi="Times New Roman"/>
        </w:rPr>
        <w:t>s</w:t>
      </w:r>
      <w:r w:rsidR="004550F9" w:rsidRPr="00C02F4C">
        <w:rPr>
          <w:rFonts w:ascii="Times New Roman" w:eastAsia="Times New Roman" w:hAnsi="Times New Roman"/>
        </w:rPr>
        <w:t xml:space="preserve">orbo rūgštis (E200), metilo </w:t>
      </w:r>
      <w:proofErr w:type="spellStart"/>
      <w:r w:rsidR="004550F9" w:rsidRPr="00C02F4C">
        <w:rPr>
          <w:rFonts w:ascii="Times New Roman" w:eastAsia="Times New Roman" w:hAnsi="Times New Roman"/>
        </w:rPr>
        <w:t>parahidroksibenzoatas</w:t>
      </w:r>
      <w:proofErr w:type="spellEnd"/>
      <w:r w:rsidR="004550F9" w:rsidRPr="00C02F4C">
        <w:rPr>
          <w:rFonts w:ascii="Times New Roman" w:eastAsia="Times New Roman" w:hAnsi="Times New Roman"/>
        </w:rPr>
        <w:t xml:space="preserve"> (E218), </w:t>
      </w:r>
      <w:proofErr w:type="spellStart"/>
      <w:r w:rsidR="004550F9" w:rsidRPr="00C02F4C">
        <w:rPr>
          <w:rFonts w:ascii="Times New Roman" w:eastAsia="Times New Roman" w:hAnsi="Times New Roman"/>
        </w:rPr>
        <w:t>makrogolis</w:t>
      </w:r>
      <w:proofErr w:type="spellEnd"/>
      <w:r w:rsidR="004550F9" w:rsidRPr="00C02F4C">
        <w:rPr>
          <w:rFonts w:ascii="Times New Roman" w:eastAsia="Times New Roman" w:hAnsi="Times New Roman"/>
        </w:rPr>
        <w:t xml:space="preserve"> 200, </w:t>
      </w:r>
      <w:proofErr w:type="spellStart"/>
      <w:r w:rsidR="004550F9" w:rsidRPr="00C02F4C">
        <w:rPr>
          <w:rFonts w:ascii="Times New Roman" w:eastAsia="Times New Roman" w:hAnsi="Times New Roman"/>
        </w:rPr>
        <w:t>ksantano</w:t>
      </w:r>
      <w:proofErr w:type="spellEnd"/>
      <w:r w:rsidR="004550F9" w:rsidRPr="00C02F4C">
        <w:rPr>
          <w:rFonts w:ascii="Times New Roman" w:eastAsia="Times New Roman" w:hAnsi="Times New Roman"/>
        </w:rPr>
        <w:t xml:space="preserve"> lipai, išgrynintas vanduo, kvapusis aliejus</w:t>
      </w:r>
      <w:r w:rsidR="00DF7E24" w:rsidRPr="00C02F4C">
        <w:rPr>
          <w:rFonts w:ascii="Times New Roman" w:eastAsia="Times New Roman" w:hAnsi="Times New Roman"/>
        </w:rPr>
        <w:t xml:space="preserve">, kurio sudėtyje yra </w:t>
      </w:r>
      <w:proofErr w:type="spellStart"/>
      <w:r w:rsidR="00DF7E24" w:rsidRPr="00C02F4C">
        <w:rPr>
          <w:rFonts w:ascii="Times New Roman" w:eastAsia="Times New Roman" w:hAnsi="Times New Roman"/>
          <w:lang w:eastAsia="lt-LT"/>
        </w:rPr>
        <w:t>citronelolio</w:t>
      </w:r>
      <w:proofErr w:type="spellEnd"/>
      <w:r w:rsidR="00DF7E24" w:rsidRPr="00C02F4C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="00DF7E24" w:rsidRPr="00C02F4C">
        <w:rPr>
          <w:rFonts w:ascii="Times New Roman" w:eastAsia="Times New Roman" w:hAnsi="Times New Roman"/>
          <w:lang w:eastAsia="lt-LT"/>
        </w:rPr>
        <w:t>geraniolio</w:t>
      </w:r>
      <w:proofErr w:type="spellEnd"/>
      <w:r w:rsidR="00DF7E24" w:rsidRPr="00C02F4C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="00DF7E24" w:rsidRPr="00C02F4C">
        <w:rPr>
          <w:rFonts w:ascii="Times New Roman" w:eastAsia="Times New Roman" w:hAnsi="Times New Roman"/>
          <w:lang w:eastAsia="lt-LT"/>
        </w:rPr>
        <w:t>benzilo</w:t>
      </w:r>
      <w:proofErr w:type="spellEnd"/>
      <w:r w:rsidR="00DF7E24" w:rsidRPr="00C02F4C">
        <w:rPr>
          <w:rFonts w:ascii="Times New Roman" w:eastAsia="Times New Roman" w:hAnsi="Times New Roman"/>
          <w:lang w:eastAsia="lt-LT"/>
        </w:rPr>
        <w:t xml:space="preserve"> alkoholio, </w:t>
      </w:r>
      <w:proofErr w:type="spellStart"/>
      <w:r w:rsidR="00DF7E24" w:rsidRPr="00C02F4C">
        <w:rPr>
          <w:rFonts w:ascii="Times New Roman" w:eastAsia="Times New Roman" w:hAnsi="Times New Roman"/>
          <w:lang w:eastAsia="lt-LT"/>
        </w:rPr>
        <w:t>citralio</w:t>
      </w:r>
      <w:proofErr w:type="spellEnd"/>
      <w:r w:rsidR="00DF7E24" w:rsidRPr="00C02F4C">
        <w:rPr>
          <w:rFonts w:ascii="Times New Roman" w:eastAsia="Times New Roman" w:hAnsi="Times New Roman"/>
          <w:lang w:eastAsia="lt-LT"/>
        </w:rPr>
        <w:t xml:space="preserve"> ir </w:t>
      </w:r>
      <w:proofErr w:type="spellStart"/>
      <w:r w:rsidR="00DF7E24" w:rsidRPr="00C02F4C">
        <w:rPr>
          <w:rFonts w:ascii="Times New Roman" w:eastAsia="Times New Roman" w:hAnsi="Times New Roman"/>
          <w:lang w:eastAsia="lt-LT"/>
        </w:rPr>
        <w:t>linalolio</w:t>
      </w:r>
      <w:proofErr w:type="spellEnd"/>
      <w:r w:rsidR="00321C2B">
        <w:rPr>
          <w:rFonts w:ascii="Times New Roman" w:eastAsia="Times New Roman" w:hAnsi="Times New Roman"/>
          <w:lang w:eastAsia="lt-LT"/>
        </w:rPr>
        <w:t>.</w:t>
      </w:r>
    </w:p>
    <w:p w14:paraId="27CEC7A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2CE1328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6C1B5ED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4.</w:t>
      </w:r>
      <w:r w:rsidRPr="00C02F4C">
        <w:rPr>
          <w:rFonts w:ascii="Times New Roman" w:eastAsia="Times New Roman" w:hAnsi="Times New Roman"/>
          <w:b/>
        </w:rPr>
        <w:tab/>
        <w:t>FARMACINĖ FORMA IR KIEKIS PAKUOTĖJE</w:t>
      </w:r>
    </w:p>
    <w:p w14:paraId="006D417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D1F9A36" w14:textId="06949E87" w:rsidR="005D5540" w:rsidRDefault="005D5540" w:rsidP="004550F9">
      <w:pPr>
        <w:spacing w:after="0" w:line="240" w:lineRule="auto"/>
        <w:rPr>
          <w:rFonts w:ascii="Times New Roman" w:eastAsia="Times New Roman" w:hAnsi="Times New Roman"/>
        </w:rPr>
      </w:pPr>
      <w:r w:rsidRPr="00B113D3">
        <w:rPr>
          <w:rFonts w:ascii="Times New Roman" w:eastAsia="Times New Roman" w:hAnsi="Times New Roman"/>
          <w:highlight w:val="lightGray"/>
        </w:rPr>
        <w:t>Gelis</w:t>
      </w:r>
    </w:p>
    <w:p w14:paraId="56F2B9C5" w14:textId="77777777" w:rsidR="005D5540" w:rsidRDefault="005D5540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A75D33D" w14:textId="192CCDFD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20</w:t>
      </w:r>
      <w:r w:rsidR="00DF7E24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g </w:t>
      </w:r>
    </w:p>
    <w:p w14:paraId="1535B6E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8B6CF4D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83BA1D4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5.</w:t>
      </w:r>
      <w:r w:rsidRPr="00C02F4C">
        <w:rPr>
          <w:rFonts w:ascii="Times New Roman" w:eastAsia="Times New Roman" w:hAnsi="Times New Roman"/>
          <w:b/>
        </w:rPr>
        <w:tab/>
        <w:t>VARTOJIMO METODAS IR BŪDAS (-AI)</w:t>
      </w:r>
    </w:p>
    <w:p w14:paraId="12BC083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294541D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Vartoti ant odos.</w:t>
      </w:r>
    </w:p>
    <w:p w14:paraId="1F6BBB7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Prieš vartojimą perskaitykite pakuotės lapelį.</w:t>
      </w:r>
    </w:p>
    <w:p w14:paraId="0303C9C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35FBED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B281944" w14:textId="77777777" w:rsidR="004550F9" w:rsidRPr="00C02F4C" w:rsidRDefault="004550F9" w:rsidP="00B113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67" w:hanging="567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6.</w:t>
      </w:r>
      <w:r w:rsidRPr="00C02F4C">
        <w:rPr>
          <w:rFonts w:ascii="Times New Roman" w:eastAsia="Times New Roman" w:hAnsi="Times New Roman"/>
          <w:b/>
        </w:rPr>
        <w:tab/>
        <w:t>SPECIALUS ĮSPĖJIMAS, KAD VAISTINĮ PREPARATĄ BŪTINA LAIKYTI VAIKAMS NEPASTEBIMOJE IR NEPASIEKIAMOJE VIETOJE</w:t>
      </w:r>
    </w:p>
    <w:p w14:paraId="5C5E1F2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1DE89D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Laikyti vaikams nepastebimoje ir nepasiekiamoje vietoje.</w:t>
      </w:r>
    </w:p>
    <w:p w14:paraId="7159DE8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FBBE04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598C76A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7.</w:t>
      </w:r>
      <w:r w:rsidRPr="00C02F4C">
        <w:rPr>
          <w:rFonts w:ascii="Times New Roman" w:eastAsia="Times New Roman" w:hAnsi="Times New Roman"/>
          <w:b/>
        </w:rPr>
        <w:tab/>
        <w:t>KITAS (-I) SPECIALUS (-ŪS) ĮSPĖJIMAS (-AI) (JEI REIKIA)</w:t>
      </w:r>
    </w:p>
    <w:p w14:paraId="5126CE0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8BAB5F0" w14:textId="77777777" w:rsidR="007A70F6" w:rsidRPr="00C02F4C" w:rsidRDefault="007A70F6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DE29866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8.</w:t>
      </w:r>
      <w:r w:rsidRPr="00C02F4C">
        <w:rPr>
          <w:rFonts w:ascii="Times New Roman" w:eastAsia="Times New Roman" w:hAnsi="Times New Roman"/>
          <w:b/>
        </w:rPr>
        <w:tab/>
        <w:t>TINKAMUMO LAIKAS</w:t>
      </w:r>
    </w:p>
    <w:p w14:paraId="48FD3D3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6228814" w14:textId="4E7A35C9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Tinka iki</w:t>
      </w:r>
      <w:r w:rsidR="008E195E">
        <w:rPr>
          <w:rFonts w:ascii="Times New Roman" w:eastAsia="Times New Roman" w:hAnsi="Times New Roman"/>
        </w:rPr>
        <w:t>:</w:t>
      </w:r>
      <w:r w:rsidRPr="00C02F4C">
        <w:rPr>
          <w:rFonts w:ascii="Times New Roman" w:eastAsia="Times New Roman" w:hAnsi="Times New Roman"/>
        </w:rPr>
        <w:t xml:space="preserve"> </w:t>
      </w:r>
      <w:r w:rsidRPr="00B113D3">
        <w:rPr>
          <w:rFonts w:ascii="Times New Roman" w:eastAsia="Times New Roman" w:hAnsi="Times New Roman"/>
          <w:highlight w:val="lightGray"/>
        </w:rPr>
        <w:t>(</w:t>
      </w:r>
      <w:proofErr w:type="spellStart"/>
      <w:r w:rsidR="00264B3A" w:rsidRPr="00B113D3">
        <w:rPr>
          <w:rFonts w:ascii="Times New Roman" w:eastAsia="Times New Roman" w:hAnsi="Times New Roman"/>
          <w:highlight w:val="lightGray"/>
        </w:rPr>
        <w:t>mm</w:t>
      </w:r>
      <w:r w:rsidR="00442DB0">
        <w:rPr>
          <w:rFonts w:ascii="Times New Roman" w:eastAsia="Times New Roman" w:hAnsi="Times New Roman"/>
          <w:highlight w:val="lightGray"/>
        </w:rPr>
        <w:t>.</w:t>
      </w:r>
      <w:r w:rsidR="00264B3A" w:rsidRPr="00B113D3">
        <w:rPr>
          <w:rFonts w:ascii="Times New Roman" w:eastAsia="Times New Roman" w:hAnsi="Times New Roman"/>
          <w:highlight w:val="lightGray"/>
        </w:rPr>
        <w:t>MMMM</w:t>
      </w:r>
      <w:proofErr w:type="spellEnd"/>
      <w:r w:rsidRPr="00B113D3">
        <w:rPr>
          <w:rFonts w:ascii="Times New Roman" w:eastAsia="Times New Roman" w:hAnsi="Times New Roman"/>
          <w:highlight w:val="lightGray"/>
        </w:rPr>
        <w:t>)</w:t>
      </w:r>
    </w:p>
    <w:p w14:paraId="65CB2EF8" w14:textId="416E4326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Pirmą kartą atsukus tūbelę, tinka vartoti 6</w:t>
      </w:r>
      <w:r w:rsidR="006D3B28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mėnesius.</w:t>
      </w:r>
    </w:p>
    <w:p w14:paraId="3ED5D9C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D108089" w14:textId="77777777" w:rsidR="00264B3A" w:rsidRPr="00C02F4C" w:rsidRDefault="00264B3A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D1FC80E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9.</w:t>
      </w:r>
      <w:r w:rsidRPr="00C02F4C">
        <w:rPr>
          <w:rFonts w:ascii="Times New Roman" w:eastAsia="Times New Roman" w:hAnsi="Times New Roman"/>
          <w:b/>
        </w:rPr>
        <w:tab/>
        <w:t>SPECIALIOS LAIKYMO SĄLYGOS</w:t>
      </w:r>
    </w:p>
    <w:p w14:paraId="774ABB7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905CFB8" w14:textId="3E12EE8F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Laikyti</w:t>
      </w:r>
      <w:r w:rsidR="008E195E">
        <w:rPr>
          <w:rFonts w:ascii="Times New Roman" w:eastAsia="Times New Roman" w:hAnsi="Times New Roman"/>
        </w:rPr>
        <w:t xml:space="preserve"> žemesnėje</w:t>
      </w:r>
      <w:r w:rsidRPr="00C02F4C">
        <w:rPr>
          <w:rFonts w:ascii="Times New Roman" w:eastAsia="Times New Roman" w:hAnsi="Times New Roman"/>
        </w:rPr>
        <w:t xml:space="preserve"> kaip 25</w:t>
      </w:r>
      <w:r w:rsidR="00DF7E24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°C temperatūroje.</w:t>
      </w:r>
    </w:p>
    <w:p w14:paraId="3EFE8E7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6ABABFE" w14:textId="77777777" w:rsidR="00DF7E24" w:rsidRPr="00C02F4C" w:rsidRDefault="00DF7E24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2F1FD6C" w14:textId="77777777" w:rsidR="004550F9" w:rsidRPr="00C02F4C" w:rsidRDefault="004550F9" w:rsidP="00B113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67" w:hanging="567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10.</w:t>
      </w:r>
      <w:r w:rsidRPr="00C02F4C">
        <w:rPr>
          <w:rFonts w:ascii="Times New Roman" w:eastAsia="Times New Roman" w:hAnsi="Times New Roman"/>
          <w:b/>
        </w:rPr>
        <w:tab/>
        <w:t xml:space="preserve">SPECIALIOS ATSARGUMO PRIEMONĖS DĖL NESUVARTOTO </w:t>
      </w:r>
      <w:r w:rsidRPr="00C02F4C">
        <w:rPr>
          <w:rFonts w:ascii="Times New Roman" w:eastAsia="Times New Roman" w:hAnsi="Times New Roman"/>
          <w:b/>
          <w:bCs/>
        </w:rPr>
        <w:t xml:space="preserve">VAISTINIO PREPARATO AR JO ATLIEKŲ </w:t>
      </w:r>
      <w:r w:rsidRPr="00C02F4C">
        <w:rPr>
          <w:rFonts w:ascii="Times New Roman" w:eastAsia="Times New Roman" w:hAnsi="Times New Roman"/>
          <w:b/>
        </w:rPr>
        <w:t>TVARKYMO (JEI REIKIA)</w:t>
      </w:r>
    </w:p>
    <w:p w14:paraId="5894036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15296B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86C318A" w14:textId="7756B10C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11.</w:t>
      </w:r>
      <w:r w:rsidRPr="00C02F4C">
        <w:rPr>
          <w:rFonts w:ascii="Times New Roman" w:eastAsia="Times New Roman" w:hAnsi="Times New Roman"/>
          <w:b/>
        </w:rPr>
        <w:tab/>
      </w:r>
      <w:r w:rsidR="00D90ACB" w:rsidRPr="00D90ACB">
        <w:rPr>
          <w:rFonts w:ascii="Times New Roman" w:eastAsia="Times New Roman" w:hAnsi="Times New Roman"/>
          <w:b/>
        </w:rPr>
        <w:t xml:space="preserve">LYGIAGRETUS IMPORTUOTOJAS </w:t>
      </w:r>
    </w:p>
    <w:p w14:paraId="09B52CD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39ED745" w14:textId="77777777" w:rsidR="00BB2077" w:rsidRPr="00F40562" w:rsidRDefault="00BB2077" w:rsidP="00BB207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>UAB „Nemuno vaistinė“</w:t>
      </w:r>
    </w:p>
    <w:p w14:paraId="4FB53CD8" w14:textId="77777777" w:rsidR="00BB2077" w:rsidRPr="00F40562" w:rsidRDefault="00BB2077" w:rsidP="00BB207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 xml:space="preserve">9-ojo Forto g. 70 </w:t>
      </w:r>
    </w:p>
    <w:p w14:paraId="76EC0EF2" w14:textId="77777777" w:rsidR="00BB2077" w:rsidRPr="00F40562" w:rsidRDefault="00BB2077" w:rsidP="00BB207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>LT-48179 Kaunas</w:t>
      </w:r>
    </w:p>
    <w:p w14:paraId="59064A01" w14:textId="77777777" w:rsidR="00BB2077" w:rsidRPr="00221103" w:rsidRDefault="00BB2077" w:rsidP="00BB207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>Lietuva</w:t>
      </w:r>
    </w:p>
    <w:p w14:paraId="68C465B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18031A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DFD57F0" w14:textId="6E9D8B72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12.</w:t>
      </w:r>
      <w:r w:rsidRPr="00C02F4C">
        <w:rPr>
          <w:rFonts w:ascii="Times New Roman" w:eastAsia="Times New Roman" w:hAnsi="Times New Roman"/>
          <w:b/>
        </w:rPr>
        <w:tab/>
      </w:r>
      <w:r w:rsidR="000523C1">
        <w:rPr>
          <w:rFonts w:ascii="Times New Roman" w:eastAsia="Times New Roman" w:hAnsi="Times New Roman"/>
          <w:b/>
        </w:rPr>
        <w:t>LYGIAGRETAUS IMPORTO</w:t>
      </w:r>
      <w:r w:rsidRPr="00C02F4C">
        <w:rPr>
          <w:rFonts w:ascii="Times New Roman" w:eastAsia="Times New Roman" w:hAnsi="Times New Roman"/>
          <w:b/>
        </w:rPr>
        <w:t xml:space="preserve"> </w:t>
      </w:r>
      <w:r w:rsidR="001B0AEE">
        <w:rPr>
          <w:rFonts w:ascii="Times New Roman" w:eastAsia="Times New Roman" w:hAnsi="Times New Roman"/>
          <w:b/>
        </w:rPr>
        <w:t xml:space="preserve">LEIDIMO </w:t>
      </w:r>
      <w:r w:rsidRPr="00C02F4C">
        <w:rPr>
          <w:rFonts w:ascii="Times New Roman" w:eastAsia="Times New Roman" w:hAnsi="Times New Roman"/>
          <w:b/>
        </w:rPr>
        <w:t xml:space="preserve">NUMERIS </w:t>
      </w:r>
      <w:r w:rsidR="000523C1">
        <w:rPr>
          <w:rFonts w:ascii="Times New Roman" w:eastAsia="Times New Roman" w:hAnsi="Times New Roman"/>
          <w:b/>
        </w:rPr>
        <w:t>(-IAI)</w:t>
      </w:r>
    </w:p>
    <w:p w14:paraId="3B23799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AFC62CE" w14:textId="5FF1A9E3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caps/>
        </w:rPr>
      </w:pPr>
      <w:r w:rsidRPr="00C02F4C">
        <w:rPr>
          <w:rFonts w:ascii="Times New Roman" w:eastAsia="Times New Roman" w:hAnsi="Times New Roman"/>
          <w:caps/>
        </w:rPr>
        <w:t>LT/</w:t>
      </w:r>
      <w:r w:rsidR="005C2971">
        <w:rPr>
          <w:rFonts w:ascii="Times New Roman" w:eastAsia="Times New Roman" w:hAnsi="Times New Roman"/>
          <w:caps/>
        </w:rPr>
        <w:t>L/26/3670/001</w:t>
      </w:r>
    </w:p>
    <w:p w14:paraId="1F67679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CFD847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4CE9734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13.</w:t>
      </w:r>
      <w:r w:rsidRPr="00C02F4C">
        <w:rPr>
          <w:rFonts w:ascii="Times New Roman" w:eastAsia="Times New Roman" w:hAnsi="Times New Roman"/>
          <w:b/>
        </w:rPr>
        <w:tab/>
        <w:t>SERIJOS NUMERIS</w:t>
      </w:r>
    </w:p>
    <w:p w14:paraId="048B698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35D20E2" w14:textId="66F51FF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Serija</w:t>
      </w:r>
      <w:r w:rsidR="005B0F8F">
        <w:rPr>
          <w:rFonts w:ascii="Times New Roman" w:eastAsia="Times New Roman" w:hAnsi="Times New Roman"/>
        </w:rPr>
        <w:t xml:space="preserve">: </w:t>
      </w:r>
      <w:r w:rsidR="005B0F8F" w:rsidRPr="00B113D3">
        <w:rPr>
          <w:rFonts w:ascii="Times New Roman" w:eastAsia="Times New Roman" w:hAnsi="Times New Roman"/>
          <w:highlight w:val="lightGray"/>
        </w:rPr>
        <w:t>{numeris}</w:t>
      </w:r>
    </w:p>
    <w:p w14:paraId="56C3761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395165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985AE04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14.</w:t>
      </w:r>
      <w:r w:rsidRPr="00C02F4C">
        <w:rPr>
          <w:rFonts w:ascii="Times New Roman" w:eastAsia="Times New Roman" w:hAnsi="Times New Roman"/>
          <w:b/>
        </w:rPr>
        <w:tab/>
        <w:t>PARDAVIMO (IŠDAVIMO) TVARKA</w:t>
      </w:r>
    </w:p>
    <w:p w14:paraId="087196B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8AF93FF" w14:textId="078200D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Nereceptinis vaist</w:t>
      </w:r>
      <w:r w:rsidR="00661F8A" w:rsidRPr="00C02F4C">
        <w:rPr>
          <w:rFonts w:ascii="Times New Roman" w:eastAsia="Times New Roman" w:hAnsi="Times New Roman"/>
        </w:rPr>
        <w:t>a</w:t>
      </w:r>
      <w:r w:rsidRPr="00C02F4C">
        <w:rPr>
          <w:rFonts w:ascii="Times New Roman" w:eastAsia="Times New Roman" w:hAnsi="Times New Roman"/>
        </w:rPr>
        <w:t>s</w:t>
      </w:r>
      <w:r w:rsidR="006E7FB5">
        <w:rPr>
          <w:rFonts w:ascii="Times New Roman" w:eastAsia="Times New Roman" w:hAnsi="Times New Roman"/>
        </w:rPr>
        <w:t>.</w:t>
      </w:r>
    </w:p>
    <w:p w14:paraId="52CD42E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78B6FC8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B4C0E6B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15.</w:t>
      </w:r>
      <w:r w:rsidRPr="00C02F4C">
        <w:rPr>
          <w:rFonts w:ascii="Times New Roman" w:eastAsia="Times New Roman" w:hAnsi="Times New Roman"/>
          <w:b/>
        </w:rPr>
        <w:tab/>
        <w:t>VARTOJIMO INSTRUKCIJA</w:t>
      </w:r>
    </w:p>
    <w:p w14:paraId="1FD1F2A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4565A4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Įvairių tipų sugijusių randų gydymas.</w:t>
      </w:r>
    </w:p>
    <w:p w14:paraId="0FD1B0A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Jeigu nepaskirta kitaip, gelį reikia nestipriai įtrinti (kol jo neliks ant odos) į rando audinius keletą kartų per dieną.</w:t>
      </w:r>
    </w:p>
    <w:p w14:paraId="7A71E6B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EAD706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EBDB239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16.</w:t>
      </w:r>
      <w:r w:rsidRPr="00C02F4C">
        <w:rPr>
          <w:rFonts w:ascii="Times New Roman" w:eastAsia="Times New Roman" w:hAnsi="Times New Roman"/>
          <w:b/>
        </w:rPr>
        <w:tab/>
        <w:t>INFORMACIJA BRAILIO RAŠTU</w:t>
      </w:r>
    </w:p>
    <w:p w14:paraId="2E6B255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F83BB37" w14:textId="4AA3C198" w:rsidR="00351F90" w:rsidRPr="00C02F4C" w:rsidRDefault="000E061B" w:rsidP="00351F90">
      <w:pPr>
        <w:spacing w:after="0" w:line="240" w:lineRule="auto"/>
        <w:rPr>
          <w:rFonts w:ascii="Times New Roman" w:eastAsia="Times New Roman" w:hAnsi="Times New Roman"/>
          <w:lang w:eastAsia="de-DE"/>
        </w:rPr>
      </w:pPr>
      <w:proofErr w:type="spellStart"/>
      <w:r>
        <w:rPr>
          <w:rFonts w:ascii="Times New Roman" w:eastAsia="Times New Roman" w:hAnsi="Times New Roman"/>
          <w:lang w:eastAsia="de-DE"/>
        </w:rPr>
        <w:t>c</w:t>
      </w:r>
      <w:r w:rsidR="004550F9" w:rsidRPr="00C02F4C">
        <w:rPr>
          <w:rFonts w:ascii="Times New Roman" w:eastAsia="Times New Roman" w:hAnsi="Times New Roman"/>
          <w:lang w:eastAsia="de-DE"/>
        </w:rPr>
        <w:t>ontractubex</w:t>
      </w:r>
      <w:proofErr w:type="spellEnd"/>
    </w:p>
    <w:p w14:paraId="5BB2138E" w14:textId="77777777" w:rsidR="00351F90" w:rsidRPr="00C02F4C" w:rsidRDefault="00351F90" w:rsidP="00351F90">
      <w:pPr>
        <w:spacing w:after="0" w:line="240" w:lineRule="auto"/>
        <w:rPr>
          <w:rFonts w:ascii="Times New Roman" w:eastAsia="Times New Roman" w:hAnsi="Times New Roman"/>
          <w:lang w:eastAsia="de-DE"/>
        </w:rPr>
      </w:pPr>
    </w:p>
    <w:p w14:paraId="59A521F9" w14:textId="77777777" w:rsidR="00351F90" w:rsidRPr="00C02F4C" w:rsidRDefault="00351F90" w:rsidP="00351F90">
      <w:pPr>
        <w:spacing w:after="0" w:line="240" w:lineRule="auto"/>
        <w:rPr>
          <w:rFonts w:ascii="Times New Roman" w:eastAsia="Times New Roman" w:hAnsi="Times New Roman"/>
          <w:lang w:eastAsia="de-DE"/>
        </w:rPr>
      </w:pPr>
    </w:p>
    <w:p w14:paraId="2F15432C" w14:textId="77777777" w:rsidR="00351F90" w:rsidRPr="00C02F4C" w:rsidRDefault="00351F90" w:rsidP="00351F9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/>
          <w:i/>
          <w:snapToGrid w:val="0"/>
          <w:szCs w:val="24"/>
        </w:rPr>
      </w:pPr>
      <w:r w:rsidRPr="00C02F4C">
        <w:rPr>
          <w:rFonts w:ascii="Times New Roman" w:eastAsia="Times New Roman" w:hAnsi="Times New Roman"/>
          <w:b/>
          <w:snapToGrid w:val="0"/>
          <w:szCs w:val="20"/>
        </w:rPr>
        <w:t>17.</w:t>
      </w:r>
      <w:r w:rsidRPr="00C02F4C">
        <w:rPr>
          <w:rFonts w:ascii="Times New Roman" w:eastAsia="Times New Roman" w:hAnsi="Times New Roman"/>
          <w:b/>
          <w:snapToGrid w:val="0"/>
          <w:szCs w:val="20"/>
        </w:rPr>
        <w:tab/>
        <w:t>UNIKALUS IDENTIFIKATORIUS – 2D BRŪKŠNINIS KODAS</w:t>
      </w:r>
    </w:p>
    <w:p w14:paraId="5DBEB02C" w14:textId="77777777" w:rsidR="00351F90" w:rsidRPr="00C02F4C" w:rsidRDefault="00351F90" w:rsidP="00351F90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hd w:val="clear" w:color="auto" w:fill="CCCCCC"/>
        </w:rPr>
      </w:pPr>
    </w:p>
    <w:p w14:paraId="777962DF" w14:textId="77777777" w:rsidR="00351F90" w:rsidRPr="00C02F4C" w:rsidRDefault="00351F90" w:rsidP="00351F90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  <w:highlight w:val="lightGray"/>
        </w:rPr>
      </w:pPr>
      <w:r w:rsidRPr="00C02F4C">
        <w:rPr>
          <w:rFonts w:ascii="Times New Roman" w:eastAsia="Times New Roman" w:hAnsi="Times New Roman"/>
          <w:snapToGrid w:val="0"/>
          <w:szCs w:val="20"/>
          <w:highlight w:val="lightGray"/>
        </w:rPr>
        <w:t>Duomenys nebūtini.</w:t>
      </w:r>
    </w:p>
    <w:p w14:paraId="06D2EB84" w14:textId="77777777" w:rsidR="00351F90" w:rsidRPr="00C02F4C" w:rsidRDefault="00351F90" w:rsidP="00351F90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</w:rPr>
      </w:pPr>
    </w:p>
    <w:p w14:paraId="64A1ED02" w14:textId="77777777" w:rsidR="00351F90" w:rsidRPr="00C02F4C" w:rsidRDefault="00351F90" w:rsidP="00351F90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</w:rPr>
      </w:pPr>
    </w:p>
    <w:p w14:paraId="330E5F90" w14:textId="77777777" w:rsidR="00351F90" w:rsidRPr="00C02F4C" w:rsidRDefault="00351F90" w:rsidP="00351F9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/>
          <w:i/>
          <w:snapToGrid w:val="0"/>
          <w:szCs w:val="20"/>
        </w:rPr>
      </w:pPr>
      <w:r w:rsidRPr="00C02F4C">
        <w:rPr>
          <w:rFonts w:ascii="Times New Roman" w:eastAsia="Times New Roman" w:hAnsi="Times New Roman"/>
          <w:b/>
          <w:snapToGrid w:val="0"/>
          <w:szCs w:val="20"/>
        </w:rPr>
        <w:t>18.</w:t>
      </w:r>
      <w:r w:rsidRPr="00C02F4C">
        <w:rPr>
          <w:rFonts w:ascii="Times New Roman" w:eastAsia="Times New Roman" w:hAnsi="Times New Roman"/>
          <w:b/>
          <w:snapToGrid w:val="0"/>
          <w:szCs w:val="20"/>
        </w:rPr>
        <w:tab/>
        <w:t>UNIKALUS IDENTIFIKATORIUS – ŽMONĖMS SUPRANTAMI DUOMENYS</w:t>
      </w:r>
    </w:p>
    <w:p w14:paraId="4974D820" w14:textId="77777777" w:rsidR="00351F90" w:rsidRPr="00C02F4C" w:rsidRDefault="00351F90" w:rsidP="00351F90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</w:rPr>
      </w:pPr>
    </w:p>
    <w:p w14:paraId="22942209" w14:textId="5C35C8C0" w:rsidR="00351F90" w:rsidRPr="00C02F4C" w:rsidRDefault="00351F90" w:rsidP="00351F90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vanish/>
        </w:rPr>
      </w:pPr>
      <w:r w:rsidRPr="00C02F4C">
        <w:rPr>
          <w:rFonts w:ascii="Times New Roman" w:eastAsia="Times New Roman" w:hAnsi="Times New Roman"/>
          <w:snapToGrid w:val="0"/>
          <w:szCs w:val="20"/>
          <w:highlight w:val="lightGray"/>
          <w:shd w:val="clear" w:color="auto" w:fill="CCCCCC"/>
        </w:rPr>
        <w:t>Duomenys nebūtini.</w:t>
      </w:r>
    </w:p>
    <w:p w14:paraId="27EA8804" w14:textId="77777777" w:rsidR="00351F90" w:rsidRPr="00C02F4C" w:rsidRDefault="00351F90" w:rsidP="00351F90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</w:rPr>
      </w:pPr>
    </w:p>
    <w:p w14:paraId="2E7CA41B" w14:textId="77777777" w:rsidR="002F4B8D" w:rsidRDefault="002F4B8D" w:rsidP="002F4B8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</w:rPr>
      </w:pPr>
      <w:r>
        <w:rPr>
          <w:rFonts w:ascii="Times New Roman" w:eastAsia="Times New Roman" w:hAnsi="Times New Roman"/>
          <w:snapToGrid w:val="0"/>
          <w:szCs w:val="20"/>
        </w:rPr>
        <w:t>---------------------------------------------------------------------------------------------------------------------------</w:t>
      </w:r>
    </w:p>
    <w:p w14:paraId="7EB07539" w14:textId="77777777" w:rsidR="002F4B8D" w:rsidRPr="00281058" w:rsidRDefault="002F4B8D" w:rsidP="002F4B8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b/>
          <w:bCs/>
          <w:noProof/>
          <w:snapToGrid w:val="0"/>
        </w:rPr>
      </w:pPr>
      <w:r w:rsidRPr="00281058">
        <w:rPr>
          <w:rFonts w:ascii="Times New Roman" w:eastAsia="Times New Roman" w:hAnsi="Times New Roman"/>
          <w:b/>
          <w:bCs/>
          <w:noProof/>
          <w:snapToGrid w:val="0"/>
        </w:rPr>
        <w:t>Gamintojas:</w:t>
      </w:r>
    </w:p>
    <w:p w14:paraId="7F5C048F" w14:textId="77777777" w:rsidR="00C440E0" w:rsidRPr="00C440E0" w:rsidRDefault="00C440E0" w:rsidP="00C440E0">
      <w:pPr>
        <w:suppressAutoHyphens/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C440E0">
        <w:rPr>
          <w:rFonts w:ascii="Times New Roman" w:eastAsia="Times New Roman" w:hAnsi="Times New Roman"/>
          <w:lang w:eastAsia="lt-LT"/>
        </w:rPr>
        <w:t>Merz</w:t>
      </w:r>
      <w:proofErr w:type="spellEnd"/>
      <w:r w:rsidRPr="00C440E0">
        <w:rPr>
          <w:rFonts w:ascii="Times New Roman" w:eastAsia="Times New Roman" w:hAnsi="Times New Roman"/>
          <w:lang w:eastAsia="lt-LT"/>
        </w:rPr>
        <w:t xml:space="preserve"> Pharma </w:t>
      </w:r>
      <w:proofErr w:type="spellStart"/>
      <w:r w:rsidRPr="00C440E0">
        <w:rPr>
          <w:rFonts w:ascii="Times New Roman" w:eastAsia="Times New Roman" w:hAnsi="Times New Roman"/>
          <w:lang w:eastAsia="lt-LT"/>
        </w:rPr>
        <w:t>GmbH</w:t>
      </w:r>
      <w:proofErr w:type="spellEnd"/>
      <w:r w:rsidRPr="00C440E0">
        <w:rPr>
          <w:rFonts w:ascii="Times New Roman" w:eastAsia="Times New Roman" w:hAnsi="Times New Roman"/>
          <w:lang w:eastAsia="lt-LT"/>
        </w:rPr>
        <w:t xml:space="preserve"> &amp; </w:t>
      </w:r>
      <w:proofErr w:type="spellStart"/>
      <w:r w:rsidRPr="00C440E0">
        <w:rPr>
          <w:rFonts w:ascii="Times New Roman" w:eastAsia="Times New Roman" w:hAnsi="Times New Roman"/>
          <w:lang w:eastAsia="lt-LT"/>
        </w:rPr>
        <w:t>Co</w:t>
      </w:r>
      <w:proofErr w:type="spellEnd"/>
      <w:r w:rsidRPr="00C440E0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C440E0">
        <w:rPr>
          <w:rFonts w:ascii="Times New Roman" w:eastAsia="Times New Roman" w:hAnsi="Times New Roman"/>
          <w:lang w:eastAsia="lt-LT"/>
        </w:rPr>
        <w:t>KGaA</w:t>
      </w:r>
      <w:proofErr w:type="spellEnd"/>
    </w:p>
    <w:p w14:paraId="0827CBD4" w14:textId="77777777" w:rsidR="00C440E0" w:rsidRPr="00C440E0" w:rsidRDefault="00C440E0" w:rsidP="00C440E0">
      <w:pPr>
        <w:suppressAutoHyphens/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C440E0">
        <w:rPr>
          <w:rFonts w:ascii="Times New Roman" w:eastAsia="Times New Roman" w:hAnsi="Times New Roman"/>
          <w:lang w:eastAsia="lt-LT"/>
        </w:rPr>
        <w:t>Eckenheimer</w:t>
      </w:r>
      <w:proofErr w:type="spellEnd"/>
      <w:r w:rsidRPr="00C440E0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C440E0">
        <w:rPr>
          <w:rFonts w:ascii="Times New Roman" w:eastAsia="Times New Roman" w:hAnsi="Times New Roman"/>
          <w:lang w:eastAsia="lt-LT"/>
        </w:rPr>
        <w:t>Landstraße</w:t>
      </w:r>
      <w:proofErr w:type="spellEnd"/>
      <w:r w:rsidRPr="00C440E0">
        <w:rPr>
          <w:rFonts w:ascii="Times New Roman" w:eastAsia="Times New Roman" w:hAnsi="Times New Roman"/>
          <w:lang w:eastAsia="lt-LT"/>
        </w:rPr>
        <w:t xml:space="preserve"> 100</w:t>
      </w:r>
    </w:p>
    <w:p w14:paraId="79C32A73" w14:textId="77777777" w:rsidR="00C440E0" w:rsidRPr="00C440E0" w:rsidRDefault="00C440E0" w:rsidP="00C440E0">
      <w:pPr>
        <w:suppressAutoHyphens/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C440E0">
        <w:rPr>
          <w:rFonts w:ascii="Times New Roman" w:eastAsia="Times New Roman" w:hAnsi="Times New Roman"/>
          <w:lang w:eastAsia="lt-LT"/>
        </w:rPr>
        <w:t xml:space="preserve">60318 </w:t>
      </w:r>
      <w:proofErr w:type="spellStart"/>
      <w:r w:rsidRPr="00C440E0">
        <w:rPr>
          <w:rFonts w:ascii="Times New Roman" w:eastAsia="Times New Roman" w:hAnsi="Times New Roman"/>
          <w:lang w:eastAsia="lt-LT"/>
        </w:rPr>
        <w:t>Frankfurt</w:t>
      </w:r>
      <w:proofErr w:type="spellEnd"/>
      <w:r w:rsidRPr="00C440E0">
        <w:rPr>
          <w:rFonts w:ascii="Times New Roman" w:eastAsia="Times New Roman" w:hAnsi="Times New Roman"/>
          <w:lang w:eastAsia="lt-LT"/>
        </w:rPr>
        <w:t>/</w:t>
      </w:r>
      <w:proofErr w:type="spellStart"/>
      <w:r w:rsidRPr="00C440E0">
        <w:rPr>
          <w:rFonts w:ascii="Times New Roman" w:eastAsia="Times New Roman" w:hAnsi="Times New Roman"/>
          <w:lang w:eastAsia="lt-LT"/>
        </w:rPr>
        <w:t>Main</w:t>
      </w:r>
      <w:proofErr w:type="spellEnd"/>
    </w:p>
    <w:p w14:paraId="11FF3796" w14:textId="4F4084F3" w:rsidR="002F4B8D" w:rsidRDefault="00C440E0" w:rsidP="00C440E0">
      <w:pPr>
        <w:suppressAutoHyphens/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C440E0">
        <w:rPr>
          <w:rFonts w:ascii="Times New Roman" w:eastAsia="Times New Roman" w:hAnsi="Times New Roman"/>
          <w:lang w:eastAsia="lt-LT"/>
        </w:rPr>
        <w:t>Vokietija</w:t>
      </w:r>
    </w:p>
    <w:p w14:paraId="23BED623" w14:textId="77777777" w:rsidR="00C440E0" w:rsidRDefault="00C440E0" w:rsidP="00C440E0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</w:p>
    <w:p w14:paraId="0704345C" w14:textId="77777777" w:rsidR="002F4B8D" w:rsidRDefault="002F4B8D" w:rsidP="002F4B8D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>
        <w:rPr>
          <w:rFonts w:ascii="Times New Roman" w:hAnsi="Times New Roman"/>
          <w:color w:val="000000"/>
          <w:kern w:val="2"/>
        </w:rPr>
        <w:t>Perpakavo UAB ,,</w:t>
      </w:r>
      <w:proofErr w:type="spellStart"/>
      <w:r>
        <w:rPr>
          <w:rFonts w:ascii="Times New Roman" w:hAnsi="Times New Roman"/>
          <w:color w:val="000000"/>
          <w:kern w:val="2"/>
        </w:rPr>
        <w:t>Entafarma</w:t>
      </w:r>
      <w:proofErr w:type="spellEnd"/>
      <w:r>
        <w:rPr>
          <w:rFonts w:ascii="Times New Roman" w:hAnsi="Times New Roman"/>
          <w:color w:val="000000"/>
          <w:kern w:val="2"/>
        </w:rPr>
        <w:t>“</w:t>
      </w:r>
    </w:p>
    <w:p w14:paraId="4759701C" w14:textId="77777777" w:rsidR="002F4B8D" w:rsidRDefault="002F4B8D" w:rsidP="002F4B8D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</w:p>
    <w:p w14:paraId="4D2EAEF9" w14:textId="77777777" w:rsidR="002F4B8D" w:rsidRPr="002035C9" w:rsidRDefault="002F4B8D" w:rsidP="002F4B8D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2035C9">
        <w:rPr>
          <w:rFonts w:ascii="Times New Roman" w:hAnsi="Times New Roman"/>
          <w:color w:val="000000"/>
          <w:kern w:val="2"/>
          <w:highlight w:val="lightGray"/>
        </w:rPr>
        <w:t>Perpakavimo serija:</w:t>
      </w:r>
    </w:p>
    <w:p w14:paraId="6B70C5A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05AE34B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br w:type="page"/>
      </w:r>
      <w:r w:rsidRPr="00C02F4C">
        <w:rPr>
          <w:rFonts w:ascii="Times New Roman" w:eastAsia="Times New Roman" w:hAnsi="Times New Roman"/>
          <w:b/>
        </w:rPr>
        <w:lastRenderedPageBreak/>
        <w:t>INFORMACIJA ANT VIDINĖS PAKUOTĖS</w:t>
      </w:r>
    </w:p>
    <w:p w14:paraId="19CE8F70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</w:p>
    <w:p w14:paraId="24617157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bCs/>
        </w:rPr>
      </w:pPr>
      <w:r w:rsidRPr="00C02F4C">
        <w:rPr>
          <w:rFonts w:ascii="Times New Roman" w:eastAsia="Times New Roman" w:hAnsi="Times New Roman"/>
          <w:b/>
        </w:rPr>
        <w:t>TŪBELĖ</w:t>
      </w:r>
    </w:p>
    <w:p w14:paraId="4945CC2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5B6D5A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2304D4E" w14:textId="4E19E4F3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1.</w:t>
      </w:r>
      <w:r w:rsidRPr="00C02F4C">
        <w:rPr>
          <w:rFonts w:ascii="Times New Roman" w:eastAsia="Times New Roman" w:hAnsi="Times New Roman"/>
          <w:b/>
        </w:rPr>
        <w:tab/>
        <w:t>VAISTINIO PREPARATO PAVADINIMAS</w:t>
      </w:r>
    </w:p>
    <w:p w14:paraId="32125BB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5544B2E" w14:textId="77777777" w:rsidR="004550F9" w:rsidRPr="00C02F4C" w:rsidRDefault="004550F9" w:rsidP="004550F9">
      <w:pPr>
        <w:spacing w:after="0" w:line="240" w:lineRule="auto"/>
        <w:ind w:right="278"/>
        <w:rPr>
          <w:rFonts w:ascii="Times New Roman" w:eastAsia="Times New Roman" w:hAnsi="Times New Roman"/>
          <w:bCs/>
        </w:rPr>
      </w:pPr>
      <w:proofErr w:type="spellStart"/>
      <w:r w:rsidRPr="00C02F4C">
        <w:rPr>
          <w:rFonts w:ascii="Times New Roman" w:eastAsia="Times New Roman" w:hAnsi="Times New Roman"/>
          <w:bCs/>
        </w:rPr>
        <w:t>Contractubex</w:t>
      </w:r>
      <w:proofErr w:type="spellEnd"/>
      <w:r w:rsidRPr="00C02F4C">
        <w:rPr>
          <w:rFonts w:ascii="Times New Roman" w:eastAsia="Times New Roman" w:hAnsi="Times New Roman"/>
          <w:bCs/>
        </w:rPr>
        <w:t xml:space="preserve"> gelis</w:t>
      </w:r>
    </w:p>
    <w:p w14:paraId="0DD4C7D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702D89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33D25FB" w14:textId="0746B97E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2.</w:t>
      </w:r>
      <w:r w:rsidRPr="00C02F4C">
        <w:rPr>
          <w:rFonts w:ascii="Times New Roman" w:eastAsia="Times New Roman" w:hAnsi="Times New Roman"/>
          <w:b/>
        </w:rPr>
        <w:tab/>
      </w:r>
      <w:r w:rsidR="007E53C9" w:rsidRPr="007E53C9">
        <w:rPr>
          <w:rFonts w:ascii="Times New Roman" w:eastAsia="Times New Roman" w:hAnsi="Times New Roman"/>
          <w:b/>
        </w:rPr>
        <w:t>VEIKLIOJI (-IOS) MEDŽIAGA (-OS) IR JOS (-Ų) KIEKIS (-IAI)</w:t>
      </w:r>
    </w:p>
    <w:p w14:paraId="5BE6B5F8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CDFD63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1</w:t>
      </w:r>
      <w:r w:rsidR="003D6191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g gelio yra 100</w:t>
      </w:r>
      <w:r w:rsidR="003D6191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mg </w:t>
      </w:r>
      <w:proofErr w:type="spellStart"/>
      <w:r w:rsidRPr="00C02F4C">
        <w:rPr>
          <w:rFonts w:ascii="Times New Roman" w:eastAsia="Times New Roman" w:hAnsi="Times New Roman"/>
          <w:i/>
        </w:rPr>
        <w:t>Allium</w:t>
      </w:r>
      <w:proofErr w:type="spellEnd"/>
      <w:r w:rsidRPr="00C02F4C">
        <w:rPr>
          <w:rFonts w:ascii="Times New Roman" w:eastAsia="Times New Roman" w:hAnsi="Times New Roman"/>
          <w:i/>
        </w:rPr>
        <w:t xml:space="preserve"> </w:t>
      </w:r>
      <w:proofErr w:type="spellStart"/>
      <w:r w:rsidRPr="00C02F4C">
        <w:rPr>
          <w:rFonts w:ascii="Times New Roman" w:eastAsia="Times New Roman" w:hAnsi="Times New Roman"/>
          <w:i/>
        </w:rPr>
        <w:t>cepa</w:t>
      </w:r>
      <w:proofErr w:type="spellEnd"/>
      <w:r w:rsidRPr="00C02F4C">
        <w:rPr>
          <w:rFonts w:ascii="Times New Roman" w:eastAsia="Times New Roman" w:hAnsi="Times New Roman"/>
        </w:rPr>
        <w:t xml:space="preserve"> L</w:t>
      </w:r>
      <w:r w:rsidR="00B3218D" w:rsidRPr="00C02F4C">
        <w:rPr>
          <w:rFonts w:ascii="Times New Roman" w:eastAsia="Times New Roman" w:hAnsi="Times New Roman"/>
        </w:rPr>
        <w:t>.</w:t>
      </w:r>
      <w:r w:rsidRPr="00C02F4C">
        <w:rPr>
          <w:rFonts w:ascii="Times New Roman" w:eastAsia="Times New Roman" w:hAnsi="Times New Roman"/>
        </w:rPr>
        <w:t xml:space="preserve">, </w:t>
      </w:r>
      <w:proofErr w:type="spellStart"/>
      <w:r w:rsidRPr="007C4313">
        <w:rPr>
          <w:rFonts w:ascii="Times New Roman" w:eastAsia="Times New Roman" w:hAnsi="Times New Roman"/>
          <w:i/>
          <w:iCs/>
        </w:rPr>
        <w:t>bulbus</w:t>
      </w:r>
      <w:proofErr w:type="spellEnd"/>
      <w:r w:rsidRPr="00C02F4C">
        <w:rPr>
          <w:rFonts w:ascii="Times New Roman" w:eastAsia="Times New Roman" w:hAnsi="Times New Roman"/>
        </w:rPr>
        <w:t xml:space="preserve"> (svogūnų skystojo ekstrakto) (</w:t>
      </w:r>
      <w:r w:rsidR="00905FB9" w:rsidRPr="00C02F4C">
        <w:rPr>
          <w:rFonts w:ascii="Times New Roman" w:eastAsia="Times New Roman" w:hAnsi="Times New Roman"/>
        </w:rPr>
        <w:t>0,16:1</w:t>
      </w:r>
      <w:r w:rsidRPr="00C02F4C">
        <w:rPr>
          <w:rFonts w:ascii="Times New Roman" w:eastAsia="Times New Roman" w:hAnsi="Times New Roman"/>
        </w:rPr>
        <w:t>, ekstrakcijos tirpiklis: vanduo</w:t>
      </w:r>
      <w:r w:rsidR="00B3218D" w:rsidRPr="00C02F4C">
        <w:rPr>
          <w:rFonts w:ascii="Times New Roman" w:eastAsia="Times New Roman" w:hAnsi="Times New Roman"/>
        </w:rPr>
        <w:t>, pagalbinė medžiaga: etanolis</w:t>
      </w:r>
      <w:r w:rsidRPr="00C02F4C">
        <w:rPr>
          <w:rFonts w:ascii="Times New Roman" w:eastAsia="Times New Roman" w:hAnsi="Times New Roman"/>
        </w:rPr>
        <w:t>)</w:t>
      </w:r>
      <w:r w:rsidRPr="00C02F4C">
        <w:rPr>
          <w:rFonts w:ascii="Times New Roman" w:eastAsia="Times New Roman" w:hAnsi="Times New Roman"/>
          <w:i/>
        </w:rPr>
        <w:t>,</w:t>
      </w:r>
      <w:r w:rsidRPr="00C02F4C">
        <w:rPr>
          <w:rFonts w:ascii="Times New Roman" w:eastAsia="Times New Roman" w:hAnsi="Times New Roman"/>
        </w:rPr>
        <w:t xml:space="preserve"> 50</w:t>
      </w:r>
      <w:r w:rsidR="003D6191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TV heparino natrio druskos, 10</w:t>
      </w:r>
      <w:r w:rsidR="003D6191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mg </w:t>
      </w:r>
      <w:proofErr w:type="spellStart"/>
      <w:r w:rsidRPr="00C02F4C">
        <w:rPr>
          <w:rFonts w:ascii="Times New Roman" w:eastAsia="Times New Roman" w:hAnsi="Times New Roman"/>
        </w:rPr>
        <w:t>alantoino</w:t>
      </w:r>
      <w:proofErr w:type="spellEnd"/>
      <w:r w:rsidRPr="00C02F4C">
        <w:rPr>
          <w:rFonts w:ascii="Times New Roman" w:eastAsia="Times New Roman" w:hAnsi="Times New Roman"/>
        </w:rPr>
        <w:t>.</w:t>
      </w:r>
    </w:p>
    <w:p w14:paraId="722AEF9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437A49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5B1279E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3.</w:t>
      </w:r>
      <w:r w:rsidRPr="00C02F4C">
        <w:rPr>
          <w:rFonts w:ascii="Times New Roman" w:eastAsia="Times New Roman" w:hAnsi="Times New Roman"/>
          <w:b/>
        </w:rPr>
        <w:tab/>
        <w:t>PAGALBINIŲ MEDŽIAGŲ SĄRAŠAS</w:t>
      </w:r>
    </w:p>
    <w:p w14:paraId="4849A34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C08B9B2" w14:textId="6802C2B3" w:rsidR="004550F9" w:rsidRDefault="004B2AA5" w:rsidP="004550F9">
      <w:pPr>
        <w:spacing w:after="0" w:line="240" w:lineRule="auto"/>
        <w:rPr>
          <w:rFonts w:ascii="Times New Roman" w:eastAsia="Times New Roman" w:hAnsi="Times New Roman"/>
        </w:rPr>
      </w:pPr>
      <w:r w:rsidRPr="004B2AA5">
        <w:rPr>
          <w:rFonts w:ascii="Times New Roman" w:eastAsia="Times New Roman" w:hAnsi="Times New Roman"/>
        </w:rPr>
        <w:t xml:space="preserve">Pagalbinės medžiagos: sorbo rūgštis (E200), metilo </w:t>
      </w:r>
      <w:proofErr w:type="spellStart"/>
      <w:r w:rsidRPr="004B2AA5">
        <w:rPr>
          <w:rFonts w:ascii="Times New Roman" w:eastAsia="Times New Roman" w:hAnsi="Times New Roman"/>
        </w:rPr>
        <w:t>parahidroksibenzoatas</w:t>
      </w:r>
      <w:proofErr w:type="spellEnd"/>
      <w:r w:rsidRPr="004B2AA5">
        <w:rPr>
          <w:rFonts w:ascii="Times New Roman" w:eastAsia="Times New Roman" w:hAnsi="Times New Roman"/>
        </w:rPr>
        <w:t xml:space="preserve"> (E218), </w:t>
      </w:r>
      <w:proofErr w:type="spellStart"/>
      <w:r w:rsidRPr="004B2AA5">
        <w:rPr>
          <w:rFonts w:ascii="Times New Roman" w:eastAsia="Times New Roman" w:hAnsi="Times New Roman"/>
        </w:rPr>
        <w:t>makrogolis</w:t>
      </w:r>
      <w:proofErr w:type="spellEnd"/>
      <w:r w:rsidRPr="004B2AA5">
        <w:rPr>
          <w:rFonts w:ascii="Times New Roman" w:eastAsia="Times New Roman" w:hAnsi="Times New Roman"/>
        </w:rPr>
        <w:t xml:space="preserve"> 200, </w:t>
      </w:r>
      <w:proofErr w:type="spellStart"/>
      <w:r w:rsidRPr="004B2AA5">
        <w:rPr>
          <w:rFonts w:ascii="Times New Roman" w:eastAsia="Times New Roman" w:hAnsi="Times New Roman"/>
        </w:rPr>
        <w:t>ksantano</w:t>
      </w:r>
      <w:proofErr w:type="spellEnd"/>
      <w:r w:rsidRPr="004B2AA5">
        <w:rPr>
          <w:rFonts w:ascii="Times New Roman" w:eastAsia="Times New Roman" w:hAnsi="Times New Roman"/>
        </w:rPr>
        <w:t xml:space="preserve"> lipai, išgrynintas vanduo, kvapusis aliejus, kurio sudėtyje yra </w:t>
      </w:r>
      <w:proofErr w:type="spellStart"/>
      <w:r w:rsidRPr="004B2AA5">
        <w:rPr>
          <w:rFonts w:ascii="Times New Roman" w:eastAsia="Times New Roman" w:hAnsi="Times New Roman"/>
        </w:rPr>
        <w:t>citronelolio</w:t>
      </w:r>
      <w:proofErr w:type="spellEnd"/>
      <w:r w:rsidRPr="004B2AA5">
        <w:rPr>
          <w:rFonts w:ascii="Times New Roman" w:eastAsia="Times New Roman" w:hAnsi="Times New Roman"/>
        </w:rPr>
        <w:t xml:space="preserve">, </w:t>
      </w:r>
      <w:proofErr w:type="spellStart"/>
      <w:r w:rsidRPr="004B2AA5">
        <w:rPr>
          <w:rFonts w:ascii="Times New Roman" w:eastAsia="Times New Roman" w:hAnsi="Times New Roman"/>
        </w:rPr>
        <w:t>geraniolio</w:t>
      </w:r>
      <w:proofErr w:type="spellEnd"/>
      <w:r w:rsidRPr="004B2AA5">
        <w:rPr>
          <w:rFonts w:ascii="Times New Roman" w:eastAsia="Times New Roman" w:hAnsi="Times New Roman"/>
        </w:rPr>
        <w:t xml:space="preserve">, </w:t>
      </w:r>
      <w:proofErr w:type="spellStart"/>
      <w:r w:rsidRPr="004B2AA5">
        <w:rPr>
          <w:rFonts w:ascii="Times New Roman" w:eastAsia="Times New Roman" w:hAnsi="Times New Roman"/>
        </w:rPr>
        <w:t>benzilo</w:t>
      </w:r>
      <w:proofErr w:type="spellEnd"/>
      <w:r w:rsidRPr="004B2AA5">
        <w:rPr>
          <w:rFonts w:ascii="Times New Roman" w:eastAsia="Times New Roman" w:hAnsi="Times New Roman"/>
        </w:rPr>
        <w:t xml:space="preserve"> alkoholio, </w:t>
      </w:r>
      <w:proofErr w:type="spellStart"/>
      <w:r w:rsidRPr="004B2AA5">
        <w:rPr>
          <w:rFonts w:ascii="Times New Roman" w:eastAsia="Times New Roman" w:hAnsi="Times New Roman"/>
        </w:rPr>
        <w:t>citralio</w:t>
      </w:r>
      <w:proofErr w:type="spellEnd"/>
      <w:r w:rsidRPr="004B2AA5">
        <w:rPr>
          <w:rFonts w:ascii="Times New Roman" w:eastAsia="Times New Roman" w:hAnsi="Times New Roman"/>
        </w:rPr>
        <w:t xml:space="preserve"> ir </w:t>
      </w:r>
      <w:proofErr w:type="spellStart"/>
      <w:r w:rsidRPr="004B2AA5">
        <w:rPr>
          <w:rFonts w:ascii="Times New Roman" w:eastAsia="Times New Roman" w:hAnsi="Times New Roman"/>
        </w:rPr>
        <w:t>linalolio</w:t>
      </w:r>
      <w:proofErr w:type="spellEnd"/>
      <w:r w:rsidR="00D35638">
        <w:rPr>
          <w:rFonts w:ascii="Times New Roman" w:eastAsia="Times New Roman" w:hAnsi="Times New Roman"/>
        </w:rPr>
        <w:t>.</w:t>
      </w:r>
    </w:p>
    <w:p w14:paraId="2ECA6625" w14:textId="77777777" w:rsidR="004B2AA5" w:rsidRDefault="004B2AA5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B91093E" w14:textId="77777777" w:rsidR="004B2AA5" w:rsidRPr="00C02F4C" w:rsidRDefault="004B2AA5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5C8CDA4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4.</w:t>
      </w:r>
      <w:r w:rsidRPr="00C02F4C">
        <w:rPr>
          <w:rFonts w:ascii="Times New Roman" w:eastAsia="Times New Roman" w:hAnsi="Times New Roman"/>
          <w:b/>
        </w:rPr>
        <w:tab/>
        <w:t>FARMACINĖ FORMA IR KIEKIS PAKUOTĖJE</w:t>
      </w:r>
    </w:p>
    <w:p w14:paraId="0385B63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05CA04B" w14:textId="7FFCA1B3" w:rsidR="000C7335" w:rsidRDefault="000C7335" w:rsidP="004550F9">
      <w:pPr>
        <w:spacing w:after="0" w:line="240" w:lineRule="auto"/>
        <w:rPr>
          <w:rFonts w:ascii="Times New Roman" w:eastAsia="Times New Roman" w:hAnsi="Times New Roman"/>
        </w:rPr>
      </w:pPr>
      <w:r w:rsidRPr="00B113D3">
        <w:rPr>
          <w:rFonts w:ascii="Times New Roman" w:eastAsia="Times New Roman" w:hAnsi="Times New Roman"/>
          <w:highlight w:val="lightGray"/>
        </w:rPr>
        <w:t>Gelis</w:t>
      </w:r>
    </w:p>
    <w:p w14:paraId="430E19EB" w14:textId="77777777" w:rsidR="000C7335" w:rsidRDefault="000C7335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BAD1BB3" w14:textId="638010B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20</w:t>
      </w:r>
      <w:r w:rsidR="00B870C6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g</w:t>
      </w:r>
    </w:p>
    <w:p w14:paraId="7B0C7E3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951E15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53D86DD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5.</w:t>
      </w:r>
      <w:r w:rsidRPr="00C02F4C">
        <w:rPr>
          <w:rFonts w:ascii="Times New Roman" w:eastAsia="Times New Roman" w:hAnsi="Times New Roman"/>
          <w:b/>
        </w:rPr>
        <w:tab/>
        <w:t>VARTOJIMO METODAS IR BŪDAS (-AI)</w:t>
      </w:r>
    </w:p>
    <w:p w14:paraId="646BAD1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1DC3F4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Vartoti ant odos.</w:t>
      </w:r>
    </w:p>
    <w:p w14:paraId="497413D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Prieš vartojimą perskaitykite pakuotės lapelį.</w:t>
      </w:r>
    </w:p>
    <w:p w14:paraId="05299D1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87C0C2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9EA8EEE" w14:textId="77777777" w:rsidR="004550F9" w:rsidRPr="00C02F4C" w:rsidRDefault="004550F9" w:rsidP="00B113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67" w:hanging="567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6.</w:t>
      </w:r>
      <w:r w:rsidRPr="00C02F4C">
        <w:rPr>
          <w:rFonts w:ascii="Times New Roman" w:eastAsia="Times New Roman" w:hAnsi="Times New Roman"/>
          <w:b/>
        </w:rPr>
        <w:tab/>
        <w:t>SPECIALUS ĮSPĖJIMAS, KAD VAISTINĮ PREPARATĄ BŪTINA LAIKYTI VAIKAMS NEPASTEBIMOJE IR NEPASIEKIAMOJE VIETOJE</w:t>
      </w:r>
    </w:p>
    <w:p w14:paraId="767A0FB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3BA7FE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Laikyti vaikams nepastebimoje ir nepasiekiamoje vietoje.</w:t>
      </w:r>
    </w:p>
    <w:p w14:paraId="64C8B9D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38D9A6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A688D6C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7.</w:t>
      </w:r>
      <w:r w:rsidRPr="00C02F4C">
        <w:rPr>
          <w:rFonts w:ascii="Times New Roman" w:eastAsia="Times New Roman" w:hAnsi="Times New Roman"/>
          <w:b/>
        </w:rPr>
        <w:tab/>
        <w:t>KITAS (-I) SPECIALUS (-ŪS) ĮSPĖJIMAS (-AI) (JEI REIKIA)</w:t>
      </w:r>
    </w:p>
    <w:p w14:paraId="480650A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5522B5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C561D79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8.</w:t>
      </w:r>
      <w:r w:rsidRPr="00C02F4C">
        <w:rPr>
          <w:rFonts w:ascii="Times New Roman" w:eastAsia="Times New Roman" w:hAnsi="Times New Roman"/>
          <w:b/>
        </w:rPr>
        <w:tab/>
        <w:t>TINKAMUMO LAIKAS</w:t>
      </w:r>
    </w:p>
    <w:p w14:paraId="7EB5758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269F22B" w14:textId="181A9E53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Tinka iki</w:t>
      </w:r>
      <w:r w:rsidR="000C7335">
        <w:rPr>
          <w:rFonts w:ascii="Times New Roman" w:eastAsia="Times New Roman" w:hAnsi="Times New Roman"/>
        </w:rPr>
        <w:t>:</w:t>
      </w:r>
      <w:r w:rsidRPr="00C02F4C">
        <w:rPr>
          <w:rFonts w:ascii="Times New Roman" w:eastAsia="Times New Roman" w:hAnsi="Times New Roman"/>
        </w:rPr>
        <w:t xml:space="preserve"> </w:t>
      </w:r>
      <w:r w:rsidRPr="00B113D3">
        <w:rPr>
          <w:rFonts w:ascii="Times New Roman" w:eastAsia="Times New Roman" w:hAnsi="Times New Roman"/>
          <w:highlight w:val="lightGray"/>
        </w:rPr>
        <w:t>(</w:t>
      </w:r>
      <w:proofErr w:type="spellStart"/>
      <w:r w:rsidR="00DE7801" w:rsidRPr="00B113D3">
        <w:rPr>
          <w:rFonts w:ascii="Times New Roman" w:eastAsia="Times New Roman" w:hAnsi="Times New Roman"/>
          <w:highlight w:val="lightGray"/>
        </w:rPr>
        <w:t>mm</w:t>
      </w:r>
      <w:r w:rsidR="00442DB0">
        <w:rPr>
          <w:rFonts w:ascii="Times New Roman" w:eastAsia="Times New Roman" w:hAnsi="Times New Roman"/>
          <w:highlight w:val="lightGray"/>
        </w:rPr>
        <w:t>.</w:t>
      </w:r>
      <w:r w:rsidR="00DE7801" w:rsidRPr="00B113D3">
        <w:rPr>
          <w:rFonts w:ascii="Times New Roman" w:eastAsia="Times New Roman" w:hAnsi="Times New Roman"/>
          <w:highlight w:val="lightGray"/>
        </w:rPr>
        <w:t>MMMM</w:t>
      </w:r>
      <w:proofErr w:type="spellEnd"/>
      <w:r w:rsidRPr="00B113D3">
        <w:rPr>
          <w:rFonts w:ascii="Times New Roman" w:eastAsia="Times New Roman" w:hAnsi="Times New Roman"/>
          <w:highlight w:val="lightGray"/>
        </w:rPr>
        <w:t>)</w:t>
      </w:r>
    </w:p>
    <w:p w14:paraId="057C0B81" w14:textId="50388D86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Pirmą kartą atsukus tūbelę, tinka vartoti 6</w:t>
      </w:r>
      <w:r w:rsidR="009E0130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mėnesius.</w:t>
      </w:r>
    </w:p>
    <w:p w14:paraId="02D209F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ED501C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CB1055B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9.</w:t>
      </w:r>
      <w:r w:rsidRPr="00C02F4C">
        <w:rPr>
          <w:rFonts w:ascii="Times New Roman" w:eastAsia="Times New Roman" w:hAnsi="Times New Roman"/>
          <w:b/>
        </w:rPr>
        <w:tab/>
        <w:t>SPECIALIOS LAIKYMO SĄLYGOS</w:t>
      </w:r>
    </w:p>
    <w:p w14:paraId="0E27666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89037F1" w14:textId="249A3070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 xml:space="preserve">Laikyti </w:t>
      </w:r>
      <w:r w:rsidR="000C7335">
        <w:rPr>
          <w:rFonts w:ascii="Times New Roman" w:eastAsia="Times New Roman" w:hAnsi="Times New Roman"/>
        </w:rPr>
        <w:t>žemesnėje</w:t>
      </w:r>
      <w:r w:rsidRPr="00C02F4C">
        <w:rPr>
          <w:rFonts w:ascii="Times New Roman" w:eastAsia="Times New Roman" w:hAnsi="Times New Roman"/>
        </w:rPr>
        <w:t xml:space="preserve"> kaip 25</w:t>
      </w:r>
      <w:r w:rsidR="00B870C6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°C temperatūroje.</w:t>
      </w:r>
    </w:p>
    <w:p w14:paraId="6FBEC6B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4D9E36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5F58B35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ind w:left="540" w:hanging="540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10.</w:t>
      </w:r>
      <w:r w:rsidRPr="00C02F4C">
        <w:rPr>
          <w:rFonts w:ascii="Times New Roman" w:eastAsia="Times New Roman" w:hAnsi="Times New Roman"/>
          <w:b/>
        </w:rPr>
        <w:tab/>
        <w:t xml:space="preserve">SPECIALIOS ATSARGUMO PRIEMONĖS DĖL NESUVARTOTO </w:t>
      </w:r>
      <w:r w:rsidRPr="00C02F4C">
        <w:rPr>
          <w:rFonts w:ascii="Times New Roman" w:eastAsia="Times New Roman" w:hAnsi="Times New Roman"/>
          <w:b/>
          <w:bCs/>
        </w:rPr>
        <w:t xml:space="preserve">VAISTINIO PREPARATO AR JO ATLIEKŲ </w:t>
      </w:r>
      <w:r w:rsidRPr="00C02F4C">
        <w:rPr>
          <w:rFonts w:ascii="Times New Roman" w:eastAsia="Times New Roman" w:hAnsi="Times New Roman"/>
          <w:b/>
        </w:rPr>
        <w:t>TVARKYMO (JEI REIKIA)</w:t>
      </w:r>
    </w:p>
    <w:p w14:paraId="27EA513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33A601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185BD54" w14:textId="4A40FB99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11.</w:t>
      </w:r>
      <w:r w:rsidRPr="00C02F4C">
        <w:rPr>
          <w:rFonts w:ascii="Times New Roman" w:eastAsia="Times New Roman" w:hAnsi="Times New Roman"/>
          <w:b/>
        </w:rPr>
        <w:tab/>
      </w:r>
      <w:r w:rsidR="009E0130" w:rsidRPr="009E0130">
        <w:rPr>
          <w:rFonts w:ascii="Times New Roman" w:eastAsia="Times New Roman" w:hAnsi="Times New Roman"/>
          <w:b/>
        </w:rPr>
        <w:t xml:space="preserve">LYGIAGRETUS IMPORTUOTOJAS </w:t>
      </w:r>
    </w:p>
    <w:p w14:paraId="12BD315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F1A6058" w14:textId="3A00FE4A" w:rsidR="004550F9" w:rsidRPr="00C02F4C" w:rsidRDefault="000C7335" w:rsidP="004550F9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UAB ,,Nemuno vaistinė“</w:t>
      </w:r>
    </w:p>
    <w:p w14:paraId="31EF0156" w14:textId="77777777" w:rsidR="008F3502" w:rsidRPr="00C02F4C" w:rsidRDefault="008F3502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9131357" w14:textId="77777777" w:rsidR="008F3502" w:rsidRPr="00C02F4C" w:rsidRDefault="008F3502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BD9B4F1" w14:textId="53283153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12.</w:t>
      </w:r>
      <w:r w:rsidRPr="00C02F4C">
        <w:rPr>
          <w:rFonts w:ascii="Times New Roman" w:eastAsia="Times New Roman" w:hAnsi="Times New Roman"/>
          <w:b/>
        </w:rPr>
        <w:tab/>
      </w:r>
      <w:r w:rsidR="009E0130">
        <w:rPr>
          <w:rFonts w:ascii="Times New Roman" w:eastAsia="Times New Roman" w:hAnsi="Times New Roman"/>
          <w:b/>
        </w:rPr>
        <w:t>LYGIAGRETAUS IMPORTO</w:t>
      </w:r>
      <w:r w:rsidR="009E0130" w:rsidRPr="00C02F4C">
        <w:rPr>
          <w:rFonts w:ascii="Times New Roman" w:eastAsia="Times New Roman" w:hAnsi="Times New Roman"/>
          <w:b/>
        </w:rPr>
        <w:t xml:space="preserve"> </w:t>
      </w:r>
      <w:r w:rsidR="009E0130">
        <w:rPr>
          <w:rFonts w:ascii="Times New Roman" w:eastAsia="Times New Roman" w:hAnsi="Times New Roman"/>
          <w:b/>
        </w:rPr>
        <w:t xml:space="preserve">LEIDIMO </w:t>
      </w:r>
      <w:r w:rsidR="009E0130" w:rsidRPr="00C02F4C">
        <w:rPr>
          <w:rFonts w:ascii="Times New Roman" w:eastAsia="Times New Roman" w:hAnsi="Times New Roman"/>
          <w:b/>
        </w:rPr>
        <w:t xml:space="preserve">NUMERIS </w:t>
      </w:r>
      <w:r w:rsidR="009E0130">
        <w:rPr>
          <w:rFonts w:ascii="Times New Roman" w:eastAsia="Times New Roman" w:hAnsi="Times New Roman"/>
          <w:b/>
        </w:rPr>
        <w:t>(-IAI)</w:t>
      </w:r>
    </w:p>
    <w:p w14:paraId="59FF4E3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267F3C3" w14:textId="6B42AF7B" w:rsidR="004550F9" w:rsidRPr="00C02F4C" w:rsidRDefault="008F3502" w:rsidP="004550F9">
      <w:pPr>
        <w:spacing w:after="0" w:line="240" w:lineRule="auto"/>
        <w:rPr>
          <w:rFonts w:ascii="Times New Roman" w:eastAsia="Times New Roman" w:hAnsi="Times New Roman"/>
          <w:caps/>
        </w:rPr>
      </w:pPr>
      <w:r w:rsidRPr="00C02F4C">
        <w:rPr>
          <w:rFonts w:ascii="Times New Roman" w:eastAsia="Times New Roman" w:hAnsi="Times New Roman"/>
          <w:caps/>
        </w:rPr>
        <w:t>LT/</w:t>
      </w:r>
      <w:r w:rsidR="000C7335">
        <w:rPr>
          <w:rFonts w:ascii="Times New Roman" w:eastAsia="Times New Roman" w:hAnsi="Times New Roman"/>
          <w:caps/>
        </w:rPr>
        <w:t>L</w:t>
      </w:r>
      <w:r w:rsidR="005C2971">
        <w:rPr>
          <w:rFonts w:ascii="Times New Roman" w:eastAsia="Times New Roman" w:hAnsi="Times New Roman"/>
          <w:caps/>
        </w:rPr>
        <w:t>/26/3670/001</w:t>
      </w:r>
    </w:p>
    <w:p w14:paraId="58FF55A2" w14:textId="77777777" w:rsidR="008F3502" w:rsidRPr="00C02F4C" w:rsidRDefault="008F3502" w:rsidP="004550F9">
      <w:pPr>
        <w:spacing w:after="0" w:line="240" w:lineRule="auto"/>
        <w:rPr>
          <w:rFonts w:ascii="Times New Roman" w:eastAsia="Times New Roman" w:hAnsi="Times New Roman"/>
          <w:caps/>
        </w:rPr>
      </w:pPr>
    </w:p>
    <w:p w14:paraId="568500DE" w14:textId="77777777" w:rsidR="008F3502" w:rsidRPr="00C02F4C" w:rsidRDefault="008F3502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77F1665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13.</w:t>
      </w:r>
      <w:r w:rsidRPr="00C02F4C">
        <w:rPr>
          <w:rFonts w:ascii="Times New Roman" w:eastAsia="Times New Roman" w:hAnsi="Times New Roman"/>
          <w:b/>
        </w:rPr>
        <w:tab/>
        <w:t>SERIJOS NUMERIS</w:t>
      </w:r>
    </w:p>
    <w:p w14:paraId="718B010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CB419D3" w14:textId="27955E4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Serija</w:t>
      </w:r>
      <w:r w:rsidR="000C7335">
        <w:rPr>
          <w:rFonts w:ascii="Times New Roman" w:eastAsia="Times New Roman" w:hAnsi="Times New Roman"/>
        </w:rPr>
        <w:t xml:space="preserve">: </w:t>
      </w:r>
      <w:r w:rsidR="000C7335" w:rsidRPr="00B113D3">
        <w:rPr>
          <w:rFonts w:ascii="Times New Roman" w:eastAsia="Times New Roman" w:hAnsi="Times New Roman"/>
          <w:highlight w:val="lightGray"/>
        </w:rPr>
        <w:t>{numeris}</w:t>
      </w:r>
    </w:p>
    <w:p w14:paraId="244FA638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EA881D8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18A0A98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14.</w:t>
      </w:r>
      <w:r w:rsidRPr="00C02F4C">
        <w:rPr>
          <w:rFonts w:ascii="Times New Roman" w:eastAsia="Times New Roman" w:hAnsi="Times New Roman"/>
          <w:b/>
        </w:rPr>
        <w:tab/>
        <w:t>PARDAVIMO (IŠDAVIMO) TVARKA</w:t>
      </w:r>
    </w:p>
    <w:p w14:paraId="1A872896" w14:textId="77777777" w:rsidR="00890CDF" w:rsidRDefault="00890CDF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496748A" w14:textId="6090D82A" w:rsidR="004550F9" w:rsidRDefault="00890CDF" w:rsidP="004550F9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Nereceptinis vaistas</w:t>
      </w:r>
      <w:r w:rsidR="003D4819">
        <w:rPr>
          <w:rFonts w:ascii="Times New Roman" w:eastAsia="Times New Roman" w:hAnsi="Times New Roman"/>
        </w:rPr>
        <w:t>.</w:t>
      </w:r>
    </w:p>
    <w:p w14:paraId="764ED0A5" w14:textId="77777777" w:rsidR="00890CDF" w:rsidRDefault="00890CDF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BB76334" w14:textId="77777777" w:rsidR="00890CDF" w:rsidRPr="00C02F4C" w:rsidRDefault="00890CDF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B019125" w14:textId="77777777" w:rsidR="004550F9" w:rsidRPr="00C02F4C" w:rsidRDefault="004550F9" w:rsidP="0045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15.</w:t>
      </w:r>
      <w:r w:rsidRPr="00C02F4C">
        <w:rPr>
          <w:rFonts w:ascii="Times New Roman" w:eastAsia="Times New Roman" w:hAnsi="Times New Roman"/>
          <w:b/>
        </w:rPr>
        <w:tab/>
        <w:t>VARTOJIMO INSTRUKCIJA</w:t>
      </w:r>
    </w:p>
    <w:p w14:paraId="362A2F6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B6A538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Įvairių tipų sugijusių randų gydymas.</w:t>
      </w:r>
    </w:p>
    <w:p w14:paraId="0912F6E0" w14:textId="77777777" w:rsidR="004550F9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385892E" w14:textId="77777777" w:rsidR="00295C6D" w:rsidRPr="00295C6D" w:rsidRDefault="00295C6D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zCs w:val="24"/>
        </w:rPr>
      </w:pPr>
    </w:p>
    <w:p w14:paraId="74EC84E5" w14:textId="77777777" w:rsidR="00295C6D" w:rsidRPr="00B113D3" w:rsidRDefault="00295C6D" w:rsidP="00295C6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Cs w:val="24"/>
        </w:rPr>
      </w:pPr>
      <w:r w:rsidRPr="00295C6D">
        <w:rPr>
          <w:rFonts w:ascii="Times New Roman" w:eastAsia="Times New Roman" w:hAnsi="Times New Roman"/>
          <w:b/>
          <w:szCs w:val="24"/>
        </w:rPr>
        <w:t>16.</w:t>
      </w:r>
      <w:r w:rsidRPr="00295C6D">
        <w:rPr>
          <w:rFonts w:ascii="Times New Roman" w:eastAsia="Times New Roman" w:hAnsi="Times New Roman"/>
          <w:b/>
          <w:szCs w:val="24"/>
        </w:rPr>
        <w:tab/>
        <w:t>INFORMACIJA BRAILIO RAŠTU</w:t>
      </w:r>
    </w:p>
    <w:p w14:paraId="30B34791" w14:textId="77777777" w:rsidR="00295C6D" w:rsidRDefault="00295C6D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zCs w:val="24"/>
        </w:rPr>
      </w:pPr>
    </w:p>
    <w:p w14:paraId="35844F48" w14:textId="77777777" w:rsidR="00251212" w:rsidRPr="00C02F4C" w:rsidRDefault="00251212" w:rsidP="00251212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  <w:highlight w:val="lightGray"/>
        </w:rPr>
      </w:pPr>
      <w:r w:rsidRPr="00C02F4C">
        <w:rPr>
          <w:rFonts w:ascii="Times New Roman" w:eastAsia="Times New Roman" w:hAnsi="Times New Roman"/>
          <w:snapToGrid w:val="0"/>
          <w:szCs w:val="20"/>
          <w:highlight w:val="lightGray"/>
        </w:rPr>
        <w:t>Duomenys nebūtini.</w:t>
      </w:r>
    </w:p>
    <w:p w14:paraId="2EE0C999" w14:textId="77777777" w:rsidR="00251212" w:rsidRPr="00295C6D" w:rsidRDefault="00251212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zCs w:val="24"/>
        </w:rPr>
      </w:pPr>
    </w:p>
    <w:p w14:paraId="25C89474" w14:textId="77777777" w:rsidR="00295C6D" w:rsidRPr="00295C6D" w:rsidRDefault="00295C6D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hd w:val="clear" w:color="auto" w:fill="CCCCCC"/>
        </w:rPr>
      </w:pPr>
    </w:p>
    <w:p w14:paraId="1AF3FEDC" w14:textId="77777777" w:rsidR="00295C6D" w:rsidRPr="00295C6D" w:rsidRDefault="00295C6D" w:rsidP="00295C6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rPr>
          <w:rFonts w:ascii="Times New Roman" w:eastAsia="Times New Roman" w:hAnsi="Times New Roman"/>
          <w:i/>
          <w:szCs w:val="24"/>
        </w:rPr>
      </w:pPr>
      <w:r w:rsidRPr="00295C6D">
        <w:rPr>
          <w:rFonts w:ascii="Times New Roman" w:eastAsia="Times New Roman" w:hAnsi="Times New Roman"/>
          <w:b/>
          <w:szCs w:val="20"/>
        </w:rPr>
        <w:t>17.</w:t>
      </w:r>
      <w:r w:rsidRPr="00295C6D">
        <w:rPr>
          <w:rFonts w:ascii="Times New Roman" w:eastAsia="Times New Roman" w:hAnsi="Times New Roman"/>
          <w:b/>
          <w:szCs w:val="20"/>
        </w:rPr>
        <w:tab/>
        <w:t>UNIKALUS IDENTIFIKATORIUS – 2D BRŪKŠNINIS KODAS</w:t>
      </w:r>
    </w:p>
    <w:p w14:paraId="1D84F3CC" w14:textId="77777777" w:rsidR="00295C6D" w:rsidRPr="00295C6D" w:rsidRDefault="00295C6D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zCs w:val="20"/>
        </w:rPr>
      </w:pPr>
    </w:p>
    <w:p w14:paraId="3A6CB592" w14:textId="77777777" w:rsidR="00251212" w:rsidRPr="00C02F4C" w:rsidRDefault="00251212" w:rsidP="00251212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  <w:highlight w:val="lightGray"/>
        </w:rPr>
      </w:pPr>
      <w:r w:rsidRPr="00C02F4C">
        <w:rPr>
          <w:rFonts w:ascii="Times New Roman" w:eastAsia="Times New Roman" w:hAnsi="Times New Roman"/>
          <w:snapToGrid w:val="0"/>
          <w:szCs w:val="20"/>
          <w:highlight w:val="lightGray"/>
        </w:rPr>
        <w:t>Duomenys nebūtini.</w:t>
      </w:r>
    </w:p>
    <w:p w14:paraId="58D2B584" w14:textId="77777777" w:rsidR="00295C6D" w:rsidRDefault="00295C6D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zCs w:val="20"/>
        </w:rPr>
      </w:pPr>
    </w:p>
    <w:p w14:paraId="7519059B" w14:textId="77777777" w:rsidR="00251212" w:rsidRPr="00295C6D" w:rsidRDefault="00251212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zCs w:val="20"/>
        </w:rPr>
      </w:pPr>
    </w:p>
    <w:p w14:paraId="268A6019" w14:textId="77777777" w:rsidR="00295C6D" w:rsidRPr="00295C6D" w:rsidRDefault="00295C6D" w:rsidP="00295C6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rPr>
          <w:rFonts w:ascii="Times New Roman" w:eastAsia="Times New Roman" w:hAnsi="Times New Roman"/>
          <w:i/>
          <w:szCs w:val="20"/>
        </w:rPr>
      </w:pPr>
      <w:r w:rsidRPr="00295C6D">
        <w:rPr>
          <w:rFonts w:ascii="Times New Roman" w:eastAsia="Times New Roman" w:hAnsi="Times New Roman"/>
          <w:b/>
          <w:szCs w:val="20"/>
        </w:rPr>
        <w:t>18.</w:t>
      </w:r>
      <w:r w:rsidRPr="00295C6D">
        <w:rPr>
          <w:rFonts w:ascii="Times New Roman" w:eastAsia="Times New Roman" w:hAnsi="Times New Roman"/>
          <w:b/>
          <w:szCs w:val="20"/>
        </w:rPr>
        <w:tab/>
        <w:t>UNIKALUS IDENTIFIKATORIUS – ŽMONĖMS SUPRANTAMI DUOMENYS</w:t>
      </w:r>
    </w:p>
    <w:p w14:paraId="25955C13" w14:textId="77777777" w:rsidR="00295C6D" w:rsidRPr="00295C6D" w:rsidRDefault="00295C6D" w:rsidP="00295C6D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zCs w:val="20"/>
        </w:rPr>
      </w:pPr>
    </w:p>
    <w:p w14:paraId="6D7BE4BD" w14:textId="77777777" w:rsidR="00251212" w:rsidRPr="00C02F4C" w:rsidRDefault="00251212" w:rsidP="00251212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4"/>
          <w:highlight w:val="lightGray"/>
        </w:rPr>
      </w:pPr>
      <w:r w:rsidRPr="00C02F4C">
        <w:rPr>
          <w:rFonts w:ascii="Times New Roman" w:eastAsia="Times New Roman" w:hAnsi="Times New Roman"/>
          <w:snapToGrid w:val="0"/>
          <w:szCs w:val="20"/>
          <w:highlight w:val="lightGray"/>
        </w:rPr>
        <w:t>Duomenys nebūtini.</w:t>
      </w:r>
    </w:p>
    <w:p w14:paraId="15FAA774" w14:textId="7E0E0537" w:rsidR="00295C6D" w:rsidRDefault="00295C6D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9DD5D18" w14:textId="77777777" w:rsidR="00E555B5" w:rsidRDefault="00E555B5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2FB573D" w14:textId="77777777" w:rsidR="003E24EE" w:rsidRPr="002035C9" w:rsidRDefault="003E24EE" w:rsidP="003E24EE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2035C9">
        <w:rPr>
          <w:rFonts w:ascii="Times New Roman" w:hAnsi="Times New Roman"/>
          <w:color w:val="000000"/>
          <w:kern w:val="2"/>
          <w:highlight w:val="lightGray"/>
        </w:rPr>
        <w:t>Perpakavimo serija:</w:t>
      </w:r>
    </w:p>
    <w:p w14:paraId="7AEAFA6D" w14:textId="77777777" w:rsidR="003E24EE" w:rsidRPr="00C02F4C" w:rsidRDefault="003E24EE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795B5E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br w:type="page"/>
      </w:r>
    </w:p>
    <w:p w14:paraId="056F7606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200F6C45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0AB94D5D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01D9A867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161E3310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1F99B6C5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670578C2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57F69878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2A442650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137E8210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77505FB9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61753A16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69423DD3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2D4AADB5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24F6BB5E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287ECAFC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233DE41D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1864F9B7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74CC9866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67FF86BA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50E06935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4C30F5B6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</w:p>
    <w:p w14:paraId="0D4F30B2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  <w:r w:rsidRPr="00C02F4C">
        <w:rPr>
          <w:rFonts w:ascii="Times New Roman" w:eastAsia="Times New Roman" w:hAnsi="Times New Roman"/>
          <w:b/>
          <w:caps/>
        </w:rPr>
        <w:t>B. PAKUOTĖS LAPELIS</w:t>
      </w:r>
      <w:bookmarkEnd w:id="0"/>
      <w:bookmarkEnd w:id="1"/>
    </w:p>
    <w:p w14:paraId="320BCD85" w14:textId="77777777" w:rsidR="004550F9" w:rsidRPr="00C02F4C" w:rsidRDefault="004550F9" w:rsidP="004550F9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caps/>
        </w:rPr>
      </w:pPr>
      <w:r w:rsidRPr="00C02F4C">
        <w:rPr>
          <w:rFonts w:ascii="Times New Roman" w:eastAsia="Times New Roman" w:hAnsi="Times New Roman"/>
          <w:b/>
          <w:caps/>
        </w:rPr>
        <w:br w:type="page"/>
      </w:r>
    </w:p>
    <w:p w14:paraId="09D82B48" w14:textId="77777777" w:rsidR="004550F9" w:rsidRPr="00C02F4C" w:rsidRDefault="004550F9" w:rsidP="004550F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lastRenderedPageBreak/>
        <w:t>Pakuotės lapelis: informacija vartotojui</w:t>
      </w:r>
    </w:p>
    <w:p w14:paraId="450112F7" w14:textId="77777777" w:rsidR="004550F9" w:rsidRPr="00C02F4C" w:rsidRDefault="004550F9" w:rsidP="004550F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14:paraId="55417535" w14:textId="77777777" w:rsidR="004550F9" w:rsidRPr="00C02F4C" w:rsidRDefault="004550F9" w:rsidP="004550F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proofErr w:type="spellStart"/>
      <w:r w:rsidRPr="00C02F4C">
        <w:rPr>
          <w:rFonts w:ascii="Times New Roman" w:eastAsia="Times New Roman" w:hAnsi="Times New Roman"/>
          <w:b/>
        </w:rPr>
        <w:t>Contractubex</w:t>
      </w:r>
      <w:proofErr w:type="spellEnd"/>
      <w:r w:rsidRPr="00C02F4C">
        <w:rPr>
          <w:rFonts w:ascii="Times New Roman" w:eastAsia="Times New Roman" w:hAnsi="Times New Roman"/>
          <w:b/>
        </w:rPr>
        <w:t xml:space="preserve"> gelis</w:t>
      </w:r>
    </w:p>
    <w:p w14:paraId="4B3A462C" w14:textId="34E866D8" w:rsidR="004550F9" w:rsidRPr="00C02F4C" w:rsidRDefault="009F0A66" w:rsidP="004550F9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="004550F9" w:rsidRPr="00C02F4C">
        <w:rPr>
          <w:rFonts w:ascii="Times New Roman" w:eastAsia="Times New Roman" w:hAnsi="Times New Roman"/>
        </w:rPr>
        <w:t xml:space="preserve">vogūnų skystasis ekstraktas, heparino natrio druska, </w:t>
      </w:r>
      <w:proofErr w:type="spellStart"/>
      <w:r w:rsidR="004550F9" w:rsidRPr="00C02F4C">
        <w:rPr>
          <w:rFonts w:ascii="Times New Roman" w:eastAsia="Times New Roman" w:hAnsi="Times New Roman"/>
        </w:rPr>
        <w:t>alantoinas</w:t>
      </w:r>
      <w:proofErr w:type="spellEnd"/>
    </w:p>
    <w:p w14:paraId="15A2F09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1089AFA" w14:textId="24FFF972" w:rsidR="00C36568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 xml:space="preserve">Atidžiai perskaitykite visą šį lapelį, prieš pradėdami vartoti </w:t>
      </w:r>
      <w:r w:rsidR="00CA7940">
        <w:rPr>
          <w:rFonts w:ascii="Times New Roman" w:eastAsia="Times New Roman" w:hAnsi="Times New Roman"/>
          <w:b/>
        </w:rPr>
        <w:t xml:space="preserve">šį </w:t>
      </w:r>
      <w:r w:rsidRPr="00C02F4C">
        <w:rPr>
          <w:rFonts w:ascii="Times New Roman" w:eastAsia="Times New Roman" w:hAnsi="Times New Roman"/>
          <w:b/>
        </w:rPr>
        <w:t>vaistą, nes jame pateikiama Jums svarbi informacija.</w:t>
      </w:r>
    </w:p>
    <w:p w14:paraId="2CFEB80D" w14:textId="2FC1A903" w:rsidR="004550F9" w:rsidRPr="00C02F4C" w:rsidRDefault="004550F9" w:rsidP="004550F9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-</w:t>
      </w:r>
      <w:r w:rsidRPr="00C02F4C">
        <w:rPr>
          <w:rFonts w:ascii="Times New Roman" w:eastAsia="Times New Roman" w:hAnsi="Times New Roman"/>
        </w:rPr>
        <w:tab/>
      </w:r>
      <w:r w:rsidR="006D7B1A" w:rsidRPr="006D7B1A">
        <w:rPr>
          <w:rFonts w:ascii="Times New Roman" w:eastAsia="Times New Roman" w:hAnsi="Times New Roman"/>
        </w:rPr>
        <w:t>Visada vartokite šį vaistą tiksliai kaip aprašyta šiame lapelyje arba kaip nurodė gydytojas arba vaistininkas</w:t>
      </w:r>
      <w:r w:rsidRPr="00C02F4C">
        <w:rPr>
          <w:rFonts w:ascii="Times New Roman" w:eastAsia="Times New Roman" w:hAnsi="Times New Roman"/>
        </w:rPr>
        <w:t>.</w:t>
      </w:r>
    </w:p>
    <w:p w14:paraId="42E7A024" w14:textId="77777777" w:rsidR="004550F9" w:rsidRPr="00C02F4C" w:rsidRDefault="004550F9" w:rsidP="004550F9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-</w:t>
      </w:r>
      <w:r w:rsidRPr="00C02F4C">
        <w:rPr>
          <w:rFonts w:ascii="Times New Roman" w:eastAsia="Times New Roman" w:hAnsi="Times New Roman"/>
        </w:rPr>
        <w:tab/>
        <w:t>Neišmeskite šio lapelio, nes vėl gali prireikti jį perskaityti.</w:t>
      </w:r>
    </w:p>
    <w:p w14:paraId="4AF7619D" w14:textId="77777777" w:rsidR="004550F9" w:rsidRPr="00C02F4C" w:rsidRDefault="004550F9" w:rsidP="004550F9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-</w:t>
      </w:r>
      <w:r w:rsidRPr="00C02F4C">
        <w:rPr>
          <w:rFonts w:ascii="Times New Roman" w:eastAsia="Times New Roman" w:hAnsi="Times New Roman"/>
        </w:rPr>
        <w:tab/>
        <w:t>Jeigu norite sužinoti daugiau arba pasitarti, kreipkitės į vaistininką.</w:t>
      </w:r>
    </w:p>
    <w:p w14:paraId="0F68AA64" w14:textId="337DA531" w:rsidR="004550F9" w:rsidRPr="00C02F4C" w:rsidRDefault="004550F9" w:rsidP="004550F9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-</w:t>
      </w:r>
      <w:r w:rsidRPr="00C02F4C">
        <w:rPr>
          <w:rFonts w:ascii="Times New Roman" w:eastAsia="Times New Roman" w:hAnsi="Times New Roman"/>
        </w:rPr>
        <w:tab/>
        <w:t>Jeigu pasireiškė šalutinis poveikis (net jei jis šiame lapelyje nenurodytas), kreipkitės į gydytoją arba vaistininką. Žr. 4</w:t>
      </w:r>
      <w:r w:rsidR="00EC08B6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skyrių.</w:t>
      </w:r>
    </w:p>
    <w:p w14:paraId="3D5D7673" w14:textId="77777777" w:rsidR="004550F9" w:rsidRPr="00C02F4C" w:rsidRDefault="004550F9" w:rsidP="004550F9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-</w:t>
      </w:r>
      <w:r w:rsidRPr="00C02F4C">
        <w:rPr>
          <w:rFonts w:ascii="Times New Roman" w:eastAsia="Times New Roman" w:hAnsi="Times New Roman"/>
        </w:rPr>
        <w:tab/>
        <w:t xml:space="preserve">Jeigu Jūsų savijauta nepagerėjo arba net pablogėjo, kreipkitės į gydytoją. </w:t>
      </w:r>
    </w:p>
    <w:p w14:paraId="24F7A2D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B2ED13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Apie ką rašoma šiame lapelyje?</w:t>
      </w:r>
    </w:p>
    <w:p w14:paraId="5E1C42C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7D39CCE9" w14:textId="77777777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1.</w:t>
      </w:r>
      <w:r w:rsidRPr="00C02F4C">
        <w:rPr>
          <w:rFonts w:ascii="Times New Roman" w:eastAsia="Times New Roman" w:hAnsi="Times New Roman"/>
        </w:rPr>
        <w:tab/>
        <w:t xml:space="preserve">Kas yra </w:t>
      </w: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</w:rPr>
        <w:t xml:space="preserve"> ir kam jis vartojamas</w:t>
      </w:r>
    </w:p>
    <w:p w14:paraId="2D770EF1" w14:textId="77777777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2.</w:t>
      </w:r>
      <w:r w:rsidRPr="00C02F4C">
        <w:rPr>
          <w:rFonts w:ascii="Times New Roman" w:eastAsia="Times New Roman" w:hAnsi="Times New Roman"/>
        </w:rPr>
        <w:tab/>
        <w:t xml:space="preserve">Kas žinotina prieš vartojant </w:t>
      </w: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</w:p>
    <w:p w14:paraId="4B84F69C" w14:textId="77777777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3.</w:t>
      </w:r>
      <w:r w:rsidRPr="00C02F4C">
        <w:rPr>
          <w:rFonts w:ascii="Times New Roman" w:eastAsia="Times New Roman" w:hAnsi="Times New Roman"/>
        </w:rPr>
        <w:tab/>
        <w:t xml:space="preserve">Kaip vartoti </w:t>
      </w: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</w:p>
    <w:p w14:paraId="46F5AE51" w14:textId="77777777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4.</w:t>
      </w:r>
      <w:r w:rsidRPr="00C02F4C">
        <w:rPr>
          <w:rFonts w:ascii="Times New Roman" w:eastAsia="Times New Roman" w:hAnsi="Times New Roman"/>
        </w:rPr>
        <w:tab/>
        <w:t>Galimas šalutinis poveikis</w:t>
      </w:r>
    </w:p>
    <w:p w14:paraId="5A2D25A0" w14:textId="77777777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5.</w:t>
      </w:r>
      <w:r w:rsidRPr="00C02F4C">
        <w:rPr>
          <w:rFonts w:ascii="Times New Roman" w:eastAsia="Times New Roman" w:hAnsi="Times New Roman"/>
        </w:rPr>
        <w:tab/>
        <w:t xml:space="preserve">Kaip laikyti </w:t>
      </w: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</w:p>
    <w:p w14:paraId="110960EA" w14:textId="77777777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6.</w:t>
      </w:r>
      <w:r w:rsidRPr="00C02F4C">
        <w:rPr>
          <w:rFonts w:ascii="Times New Roman" w:eastAsia="Times New Roman" w:hAnsi="Times New Roman"/>
        </w:rPr>
        <w:tab/>
        <w:t>Pakuotės turinys ir kita informacija</w:t>
      </w:r>
    </w:p>
    <w:p w14:paraId="2FD7B92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1E7570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302680F" w14:textId="77777777" w:rsidR="004550F9" w:rsidRPr="00C02F4C" w:rsidRDefault="004550F9" w:rsidP="004550F9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/>
          <w:b/>
        </w:rPr>
      </w:pPr>
      <w:bookmarkStart w:id="4" w:name="_Toc129243139"/>
      <w:bookmarkStart w:id="5" w:name="_Toc129243264"/>
      <w:r w:rsidRPr="00C02F4C">
        <w:rPr>
          <w:rFonts w:ascii="Times New Roman" w:eastAsia="Times New Roman" w:hAnsi="Times New Roman"/>
          <w:b/>
        </w:rPr>
        <w:t>1.</w:t>
      </w:r>
      <w:r w:rsidRPr="00C02F4C">
        <w:rPr>
          <w:rFonts w:ascii="Times New Roman" w:eastAsia="Times New Roman" w:hAnsi="Times New Roman"/>
          <w:b/>
        </w:rPr>
        <w:tab/>
        <w:t xml:space="preserve">Kas yra </w:t>
      </w:r>
      <w:proofErr w:type="spellStart"/>
      <w:r w:rsidRPr="00C02F4C">
        <w:rPr>
          <w:rFonts w:ascii="Times New Roman" w:eastAsia="Times New Roman" w:hAnsi="Times New Roman"/>
          <w:b/>
        </w:rPr>
        <w:t>Contractubex</w:t>
      </w:r>
      <w:proofErr w:type="spellEnd"/>
      <w:r w:rsidRPr="00C02F4C">
        <w:rPr>
          <w:rFonts w:ascii="Times New Roman" w:eastAsia="Times New Roman" w:hAnsi="Times New Roman"/>
          <w:b/>
        </w:rPr>
        <w:t xml:space="preserve"> ir kam jis vartojamas</w:t>
      </w:r>
      <w:bookmarkEnd w:id="4"/>
      <w:bookmarkEnd w:id="5"/>
    </w:p>
    <w:p w14:paraId="2E5EC9FD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577C4C8" w14:textId="733C8AB6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C02F4C">
        <w:rPr>
          <w:rFonts w:ascii="Times New Roman" w:eastAsia="Times New Roman" w:hAnsi="Times New Roman"/>
          <w:lang w:eastAsia="lt-LT"/>
        </w:rPr>
        <w:t>Co</w:t>
      </w:r>
      <w:r w:rsidR="00FE37C6">
        <w:rPr>
          <w:rFonts w:ascii="Times New Roman" w:eastAsia="Times New Roman" w:hAnsi="Times New Roman"/>
          <w:lang w:eastAsia="lt-LT"/>
        </w:rPr>
        <w:t>n</w:t>
      </w:r>
      <w:r w:rsidRPr="00C02F4C">
        <w:rPr>
          <w:rFonts w:ascii="Times New Roman" w:eastAsia="Times New Roman" w:hAnsi="Times New Roman"/>
          <w:lang w:eastAsia="lt-LT"/>
        </w:rPr>
        <w:t>tractubex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vartojamas įvairių tipų sugijusių randų gydymui.</w:t>
      </w:r>
    </w:p>
    <w:p w14:paraId="5EC4E64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C02F4C">
        <w:rPr>
          <w:rFonts w:ascii="Times New Roman" w:eastAsia="Times New Roman" w:hAnsi="Times New Roman"/>
          <w:lang w:eastAsia="lt-LT"/>
        </w:rPr>
        <w:t>Contractubex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slopina rando jungiamojo audinio augimą, minkština ir lygina rando jungiamąjį audinį. Jis taip pat mažina paraudimą, šilumos pojūtį, patinimą ir skausmą (veikia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priešuždegimiškai</w:t>
      </w:r>
      <w:proofErr w:type="spellEnd"/>
      <w:r w:rsidRPr="00C02F4C">
        <w:rPr>
          <w:rFonts w:ascii="Times New Roman" w:eastAsia="Times New Roman" w:hAnsi="Times New Roman"/>
          <w:lang w:eastAsia="lt-LT"/>
        </w:rPr>
        <w:t>).</w:t>
      </w:r>
    </w:p>
    <w:p w14:paraId="42C2FF6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DCD8C9A" w14:textId="0CD46B2F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</w:rPr>
        <w:t xml:space="preserve"> vartojamas judesius ribojančių, </w:t>
      </w:r>
      <w:proofErr w:type="spellStart"/>
      <w:r w:rsidRPr="00C02F4C">
        <w:rPr>
          <w:rFonts w:ascii="Times New Roman" w:eastAsia="Times New Roman" w:hAnsi="Times New Roman"/>
        </w:rPr>
        <w:t>hipertrofinių</w:t>
      </w:r>
      <w:proofErr w:type="spellEnd"/>
      <w:r w:rsidRPr="00C02F4C">
        <w:rPr>
          <w:rFonts w:ascii="Times New Roman" w:eastAsia="Times New Roman" w:hAnsi="Times New Roman"/>
        </w:rPr>
        <w:t xml:space="preserve">, </w:t>
      </w:r>
      <w:proofErr w:type="spellStart"/>
      <w:r w:rsidRPr="00C02F4C">
        <w:rPr>
          <w:rFonts w:ascii="Times New Roman" w:eastAsia="Times New Roman" w:hAnsi="Times New Roman"/>
        </w:rPr>
        <w:t>keloidinių</w:t>
      </w:r>
      <w:proofErr w:type="spellEnd"/>
      <w:r w:rsidRPr="00C02F4C">
        <w:rPr>
          <w:rFonts w:ascii="Times New Roman" w:eastAsia="Times New Roman" w:hAnsi="Times New Roman"/>
        </w:rPr>
        <w:t xml:space="preserve"> (storų, iškilusių, kartais skirtingos nei aplinkiniai audiniai spalvos randų) ir bjaurojančių randų, atsiradusių po operacijų, amputacijų, nudegimų ir traumų</w:t>
      </w:r>
      <w:r w:rsidR="00583EEB">
        <w:rPr>
          <w:rFonts w:ascii="Times New Roman" w:eastAsia="Times New Roman" w:hAnsi="Times New Roman"/>
        </w:rPr>
        <w:t>,</w:t>
      </w:r>
      <w:r w:rsidRPr="00C02F4C">
        <w:rPr>
          <w:rFonts w:ascii="Times New Roman" w:eastAsia="Times New Roman" w:hAnsi="Times New Roman"/>
        </w:rPr>
        <w:t xml:space="preserve"> gydymui.</w:t>
      </w:r>
    </w:p>
    <w:p w14:paraId="6197DCE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1A01F4B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815DACF" w14:textId="77777777" w:rsidR="004550F9" w:rsidRPr="00C02F4C" w:rsidRDefault="004550F9" w:rsidP="004550F9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/>
          <w:b/>
        </w:rPr>
      </w:pPr>
      <w:bookmarkStart w:id="6" w:name="_Toc129243140"/>
      <w:bookmarkStart w:id="7" w:name="_Toc129243265"/>
      <w:r w:rsidRPr="00C02F4C">
        <w:rPr>
          <w:rFonts w:ascii="Times New Roman" w:eastAsia="Times New Roman" w:hAnsi="Times New Roman"/>
          <w:b/>
        </w:rPr>
        <w:t>2.</w:t>
      </w:r>
      <w:r w:rsidRPr="00C02F4C">
        <w:rPr>
          <w:rFonts w:ascii="Times New Roman" w:eastAsia="Times New Roman" w:hAnsi="Times New Roman"/>
          <w:b/>
        </w:rPr>
        <w:tab/>
        <w:t xml:space="preserve">Kas žinotina prieš vartojant </w:t>
      </w:r>
      <w:proofErr w:type="spellStart"/>
      <w:r w:rsidRPr="00C02F4C">
        <w:rPr>
          <w:rFonts w:ascii="Times New Roman" w:eastAsia="Times New Roman" w:hAnsi="Times New Roman"/>
          <w:b/>
        </w:rPr>
        <w:t>Contractubex</w:t>
      </w:r>
      <w:bookmarkEnd w:id="6"/>
      <w:bookmarkEnd w:id="7"/>
      <w:proofErr w:type="spellEnd"/>
    </w:p>
    <w:p w14:paraId="5978183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F4671E3" w14:textId="32F93E68" w:rsidR="004550F9" w:rsidRPr="00C02F4C" w:rsidRDefault="004550F9" w:rsidP="004550F9">
      <w:pPr>
        <w:spacing w:after="0" w:line="220" w:lineRule="exact"/>
        <w:rPr>
          <w:rFonts w:ascii="Times New Roman" w:eastAsia="Times New Roman" w:hAnsi="Times New Roman"/>
          <w:b/>
          <w:bCs/>
        </w:rPr>
      </w:pPr>
      <w:proofErr w:type="spellStart"/>
      <w:r w:rsidRPr="00C02F4C">
        <w:rPr>
          <w:rFonts w:ascii="Times New Roman" w:eastAsia="Times New Roman" w:hAnsi="Times New Roman"/>
          <w:b/>
          <w:bCs/>
        </w:rPr>
        <w:t>Contractubex</w:t>
      </w:r>
      <w:proofErr w:type="spellEnd"/>
      <w:r w:rsidRPr="00C02F4C">
        <w:rPr>
          <w:rFonts w:ascii="Times New Roman" w:eastAsia="Times New Roman" w:hAnsi="Times New Roman"/>
          <w:b/>
          <w:bCs/>
        </w:rPr>
        <w:t xml:space="preserve"> vartoti </w:t>
      </w:r>
      <w:r w:rsidR="009F0A66">
        <w:rPr>
          <w:rFonts w:ascii="Times New Roman" w:eastAsia="Times New Roman" w:hAnsi="Times New Roman"/>
          <w:b/>
          <w:bCs/>
        </w:rPr>
        <w:t>draudžiama</w:t>
      </w:r>
      <w:r w:rsidRPr="00C02F4C">
        <w:rPr>
          <w:rFonts w:ascii="Times New Roman" w:eastAsia="Times New Roman" w:hAnsi="Times New Roman"/>
          <w:b/>
          <w:bCs/>
        </w:rPr>
        <w:t>:</w:t>
      </w:r>
    </w:p>
    <w:p w14:paraId="7C8C053A" w14:textId="5A7D2F25" w:rsidR="004550F9" w:rsidRPr="00C02F4C" w:rsidRDefault="004550F9" w:rsidP="00B113D3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E9325E">
        <w:rPr>
          <w:rFonts w:ascii="Times New Roman" w:eastAsia="Times New Roman" w:hAnsi="Times New Roman"/>
        </w:rPr>
        <w:t>jei</w:t>
      </w:r>
      <w:r w:rsidR="00F55DE7">
        <w:rPr>
          <w:rFonts w:ascii="Times New Roman" w:eastAsia="Times New Roman" w:hAnsi="Times New Roman"/>
        </w:rPr>
        <w:t>gu</w:t>
      </w:r>
      <w:r w:rsidRPr="00E9325E">
        <w:rPr>
          <w:rFonts w:ascii="Times New Roman" w:eastAsia="Times New Roman" w:hAnsi="Times New Roman"/>
        </w:rPr>
        <w:t xml:space="preserve"> yra alergija svogūnų ekstraktui, heparinui, </w:t>
      </w:r>
      <w:proofErr w:type="spellStart"/>
      <w:r w:rsidRPr="00E9325E">
        <w:rPr>
          <w:rFonts w:ascii="Times New Roman" w:eastAsia="Times New Roman" w:hAnsi="Times New Roman"/>
        </w:rPr>
        <w:t>alantoinui</w:t>
      </w:r>
      <w:proofErr w:type="spellEnd"/>
      <w:r w:rsidRPr="00E9325E">
        <w:rPr>
          <w:rFonts w:ascii="Times New Roman" w:eastAsia="Times New Roman" w:hAnsi="Times New Roman"/>
        </w:rPr>
        <w:t xml:space="preserve">, </w:t>
      </w:r>
      <w:proofErr w:type="spellStart"/>
      <w:r w:rsidRPr="00E9325E">
        <w:rPr>
          <w:rFonts w:ascii="Times New Roman" w:eastAsia="Times New Roman" w:hAnsi="Times New Roman"/>
        </w:rPr>
        <w:t>parabenams</w:t>
      </w:r>
      <w:proofErr w:type="spellEnd"/>
      <w:r w:rsidRPr="00E9325E">
        <w:rPr>
          <w:rFonts w:ascii="Times New Roman" w:eastAsia="Times New Roman" w:hAnsi="Times New Roman"/>
        </w:rPr>
        <w:t xml:space="preserve"> (</w:t>
      </w:r>
      <w:proofErr w:type="spellStart"/>
      <w:r w:rsidRPr="00E9325E">
        <w:rPr>
          <w:rFonts w:ascii="Times New Roman" w:eastAsia="Times New Roman" w:hAnsi="Times New Roman"/>
        </w:rPr>
        <w:t>metilparahidroksibenzoatams</w:t>
      </w:r>
      <w:proofErr w:type="spellEnd"/>
      <w:r w:rsidRPr="00E9325E">
        <w:rPr>
          <w:rFonts w:ascii="Times New Roman" w:eastAsia="Times New Roman" w:hAnsi="Times New Roman"/>
        </w:rPr>
        <w:t>)</w:t>
      </w:r>
      <w:r w:rsidR="00CD6544" w:rsidRPr="00E9325E">
        <w:rPr>
          <w:rFonts w:ascii="Times New Roman" w:eastAsia="Times New Roman" w:hAnsi="Times New Roman"/>
        </w:rPr>
        <w:t>, sorbo rūgščiai,</w:t>
      </w:r>
      <w:r w:rsidRPr="00E9325E">
        <w:rPr>
          <w:rFonts w:ascii="Times New Roman" w:eastAsia="Times New Roman" w:hAnsi="Times New Roman"/>
        </w:rPr>
        <w:t xml:space="preserve"> </w:t>
      </w:r>
      <w:proofErr w:type="spellStart"/>
      <w:r w:rsidR="00CD6544" w:rsidRPr="00E9325E">
        <w:rPr>
          <w:rFonts w:ascii="Times New Roman" w:eastAsia="Times New Roman" w:hAnsi="Times New Roman"/>
        </w:rPr>
        <w:t>citroneloliui</w:t>
      </w:r>
      <w:proofErr w:type="spellEnd"/>
      <w:r w:rsidR="00CD6544" w:rsidRPr="00E9325E">
        <w:rPr>
          <w:rFonts w:ascii="Times New Roman" w:eastAsia="Times New Roman" w:hAnsi="Times New Roman"/>
        </w:rPr>
        <w:t xml:space="preserve">, </w:t>
      </w:r>
      <w:proofErr w:type="spellStart"/>
      <w:r w:rsidR="00CD6544" w:rsidRPr="00E9325E">
        <w:rPr>
          <w:rFonts w:ascii="Times New Roman" w:eastAsia="Times New Roman" w:hAnsi="Times New Roman"/>
        </w:rPr>
        <w:t>geranioliui</w:t>
      </w:r>
      <w:proofErr w:type="spellEnd"/>
      <w:r w:rsidR="00CD6544" w:rsidRPr="00E9325E">
        <w:rPr>
          <w:rFonts w:ascii="Times New Roman" w:eastAsia="Times New Roman" w:hAnsi="Times New Roman"/>
        </w:rPr>
        <w:t xml:space="preserve">, </w:t>
      </w:r>
      <w:proofErr w:type="spellStart"/>
      <w:r w:rsidR="00CD6544" w:rsidRPr="00E9325E">
        <w:rPr>
          <w:rFonts w:ascii="Times New Roman" w:eastAsia="Times New Roman" w:hAnsi="Times New Roman"/>
        </w:rPr>
        <w:t>benzilo</w:t>
      </w:r>
      <w:proofErr w:type="spellEnd"/>
      <w:r w:rsidR="00CD6544" w:rsidRPr="00E9325E">
        <w:rPr>
          <w:rFonts w:ascii="Times New Roman" w:eastAsia="Times New Roman" w:hAnsi="Times New Roman"/>
        </w:rPr>
        <w:t xml:space="preserve"> alkoholiui, </w:t>
      </w:r>
      <w:proofErr w:type="spellStart"/>
      <w:r w:rsidR="00CD6544" w:rsidRPr="00E9325E">
        <w:rPr>
          <w:rFonts w:ascii="Times New Roman" w:eastAsia="Times New Roman" w:hAnsi="Times New Roman"/>
        </w:rPr>
        <w:t>citraliui</w:t>
      </w:r>
      <w:proofErr w:type="spellEnd"/>
      <w:r w:rsidR="00CD6544" w:rsidRPr="00E9325E">
        <w:rPr>
          <w:rFonts w:ascii="Times New Roman" w:eastAsia="Times New Roman" w:hAnsi="Times New Roman"/>
        </w:rPr>
        <w:t xml:space="preserve">, </w:t>
      </w:r>
      <w:proofErr w:type="spellStart"/>
      <w:r w:rsidR="00CD6544" w:rsidRPr="00E9325E">
        <w:rPr>
          <w:rFonts w:ascii="Times New Roman" w:eastAsia="Times New Roman" w:hAnsi="Times New Roman"/>
        </w:rPr>
        <w:t>linaloliui</w:t>
      </w:r>
      <w:proofErr w:type="spellEnd"/>
      <w:r w:rsidR="00CD6544" w:rsidRPr="00E9325E">
        <w:rPr>
          <w:rFonts w:ascii="Times New Roman" w:eastAsia="Times New Roman" w:hAnsi="Times New Roman"/>
        </w:rPr>
        <w:t xml:space="preserve"> </w:t>
      </w:r>
      <w:r w:rsidRPr="00E9325E">
        <w:rPr>
          <w:rFonts w:ascii="Times New Roman" w:eastAsia="Times New Roman" w:hAnsi="Times New Roman"/>
        </w:rPr>
        <w:t>arba bet kuriai pagalbinei šio vaisto medžiagai (jos išvardytos 6</w:t>
      </w:r>
      <w:r w:rsidR="00F55DE7">
        <w:rPr>
          <w:rFonts w:ascii="Times New Roman" w:eastAsia="Times New Roman" w:hAnsi="Times New Roman"/>
        </w:rPr>
        <w:t> </w:t>
      </w:r>
      <w:r w:rsidRPr="00E9325E">
        <w:rPr>
          <w:rFonts w:ascii="Times New Roman" w:eastAsia="Times New Roman" w:hAnsi="Times New Roman"/>
        </w:rPr>
        <w:t>skyriuje)</w:t>
      </w:r>
      <w:r w:rsidR="00F55DE7">
        <w:rPr>
          <w:rFonts w:ascii="Times New Roman" w:eastAsia="Times New Roman" w:hAnsi="Times New Roman"/>
        </w:rPr>
        <w:t>;</w:t>
      </w:r>
    </w:p>
    <w:p w14:paraId="22B17457" w14:textId="0FF58575" w:rsidR="004550F9" w:rsidRPr="00C02F4C" w:rsidRDefault="004550F9" w:rsidP="00B113D3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atviroms, negyjančioms žaizdoms gydyti</w:t>
      </w:r>
      <w:r w:rsidR="00F55DE7">
        <w:rPr>
          <w:rFonts w:ascii="Times New Roman" w:eastAsia="Times New Roman" w:hAnsi="Times New Roman"/>
        </w:rPr>
        <w:t>;</w:t>
      </w:r>
    </w:p>
    <w:p w14:paraId="0CC8E13C" w14:textId="1FF52266" w:rsidR="004550F9" w:rsidRPr="00C02F4C" w:rsidRDefault="004550F9" w:rsidP="00B113D3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jei</w:t>
      </w:r>
      <w:r w:rsidR="00F55DE7">
        <w:rPr>
          <w:rFonts w:ascii="Times New Roman" w:eastAsia="Times New Roman" w:hAnsi="Times New Roman"/>
        </w:rPr>
        <w:t>gu</w:t>
      </w:r>
      <w:r w:rsidRPr="00C02F4C">
        <w:rPr>
          <w:rFonts w:ascii="Times New Roman" w:eastAsia="Times New Roman" w:hAnsi="Times New Roman"/>
        </w:rPr>
        <w:t xml:space="preserve"> reikia vartoti ant gleivinės.</w:t>
      </w:r>
    </w:p>
    <w:p w14:paraId="61F19B2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0CD9A96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Įspėjimai ir atsargumo priemonės</w:t>
      </w:r>
    </w:p>
    <w:p w14:paraId="15453295" w14:textId="77F598FE" w:rsidR="003831DC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Pasitarkite su gydytoju ar</w:t>
      </w:r>
      <w:r w:rsidR="009C6AD7">
        <w:rPr>
          <w:rFonts w:ascii="Times New Roman" w:eastAsia="Times New Roman" w:hAnsi="Times New Roman"/>
        </w:rPr>
        <w:t>ba</w:t>
      </w:r>
      <w:r w:rsidRPr="00C02F4C">
        <w:rPr>
          <w:rFonts w:ascii="Times New Roman" w:eastAsia="Times New Roman" w:hAnsi="Times New Roman"/>
        </w:rPr>
        <w:t xml:space="preserve"> vaistininku</w:t>
      </w:r>
      <w:r w:rsidR="009C6AD7">
        <w:rPr>
          <w:rFonts w:ascii="Times New Roman" w:eastAsia="Times New Roman" w:hAnsi="Times New Roman"/>
        </w:rPr>
        <w:t>,</w:t>
      </w:r>
      <w:r w:rsidRPr="00C02F4C">
        <w:rPr>
          <w:rFonts w:ascii="Times New Roman" w:eastAsia="Times New Roman" w:hAnsi="Times New Roman"/>
        </w:rPr>
        <w:t xml:space="preserve"> prieš pradėdami vartoti </w:t>
      </w: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</w:rPr>
        <w:t>.</w:t>
      </w:r>
    </w:p>
    <w:p w14:paraId="1AB24743" w14:textId="24DD2339" w:rsidR="003831DC" w:rsidRPr="00C02F4C" w:rsidRDefault="003831DC" w:rsidP="00D958C5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sudėtyje yra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parabeno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metilo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parahidroksibenzoato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(E218), kuris gali sukelti alerginių reakcijų, kurios gali būti uždelstos. </w:t>
      </w: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sudėtyje yra sorbo rūgšties, kuri gali sukelti lokalių odos reakcijų (pvz.</w:t>
      </w:r>
      <w:r w:rsidR="005D4632">
        <w:rPr>
          <w:rFonts w:ascii="Times New Roman" w:eastAsia="Times New Roman" w:hAnsi="Times New Roman"/>
          <w:lang w:eastAsia="lt-LT"/>
        </w:rPr>
        <w:t>,</w:t>
      </w:r>
      <w:r w:rsidRPr="00C02F4C">
        <w:rPr>
          <w:rFonts w:ascii="Times New Roman" w:eastAsia="Times New Roman" w:hAnsi="Times New Roman"/>
          <w:lang w:eastAsia="lt-LT"/>
        </w:rPr>
        <w:t xml:space="preserve"> kontaktinį dermatitą). 1 g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Contractubex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gelio yra 13,</w:t>
      </w:r>
      <w:r w:rsidR="00AC641E">
        <w:rPr>
          <w:rFonts w:ascii="Times New Roman" w:eastAsia="Times New Roman" w:hAnsi="Times New Roman"/>
          <w:lang w:eastAsia="lt-LT"/>
        </w:rPr>
        <w:t>5</w:t>
      </w:r>
      <w:r w:rsidRPr="00C02F4C">
        <w:rPr>
          <w:rFonts w:ascii="Times New Roman" w:eastAsia="Times New Roman" w:hAnsi="Times New Roman"/>
          <w:lang w:eastAsia="lt-LT"/>
        </w:rPr>
        <w:t> mg alkoholio (etanolio) (1,3</w:t>
      </w:r>
      <w:r w:rsidR="00AC641E">
        <w:rPr>
          <w:rFonts w:ascii="Times New Roman" w:eastAsia="Times New Roman" w:hAnsi="Times New Roman"/>
          <w:lang w:eastAsia="lt-LT"/>
        </w:rPr>
        <w:t>5</w:t>
      </w:r>
      <w:r w:rsidRPr="00C02F4C">
        <w:rPr>
          <w:rFonts w:ascii="Times New Roman" w:eastAsia="Times New Roman" w:hAnsi="Times New Roman"/>
          <w:lang w:eastAsia="lt-LT"/>
        </w:rPr>
        <w:t> % w/w). Ant pažeistos odos plotų etanolis gali sukelti deginimo pojūtį.</w:t>
      </w:r>
    </w:p>
    <w:p w14:paraId="4464939B" w14:textId="77777777" w:rsidR="004550F9" w:rsidRPr="00C02F4C" w:rsidRDefault="003831DC" w:rsidP="003831DC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sudėtyje yra k</w:t>
      </w:r>
      <w:r w:rsidRPr="00C02F4C">
        <w:rPr>
          <w:rFonts w:ascii="Times New Roman" w:eastAsia="Times New Roman" w:hAnsi="Times New Roman"/>
        </w:rPr>
        <w:t xml:space="preserve">vapiųjų medžiagų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citronelolio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geraniolio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benzilo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alkoholio,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citralio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ir </w:t>
      </w:r>
      <w:proofErr w:type="spellStart"/>
      <w:r w:rsidRPr="00C02F4C">
        <w:rPr>
          <w:rFonts w:ascii="Times New Roman" w:eastAsia="Times New Roman" w:hAnsi="Times New Roman"/>
          <w:lang w:eastAsia="lt-LT"/>
        </w:rPr>
        <w:t>linalolio</w:t>
      </w:r>
      <w:proofErr w:type="spellEnd"/>
      <w:r w:rsidRPr="00C02F4C">
        <w:rPr>
          <w:rFonts w:ascii="Times New Roman" w:eastAsia="Times New Roman" w:hAnsi="Times New Roman"/>
          <w:lang w:eastAsia="lt-LT"/>
        </w:rPr>
        <w:t>, kurie gali sukelti alerginių reakcijų.</w:t>
      </w:r>
    </w:p>
    <w:p w14:paraId="617F78F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7250D63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Vaikams</w:t>
      </w:r>
    </w:p>
    <w:p w14:paraId="22374CE2" w14:textId="0F867224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C02F4C">
        <w:rPr>
          <w:rFonts w:ascii="Times New Roman" w:eastAsia="Times New Roman" w:hAnsi="Times New Roman"/>
          <w:lang w:eastAsia="lt-LT"/>
        </w:rPr>
        <w:t>Jaunesniems nei 1</w:t>
      </w:r>
      <w:r w:rsidR="005D4632">
        <w:rPr>
          <w:rFonts w:ascii="Times New Roman" w:eastAsia="Times New Roman" w:hAnsi="Times New Roman"/>
          <w:lang w:eastAsia="lt-LT"/>
        </w:rPr>
        <w:t> </w:t>
      </w:r>
      <w:r w:rsidRPr="00C02F4C">
        <w:rPr>
          <w:rFonts w:ascii="Times New Roman" w:eastAsia="Times New Roman" w:hAnsi="Times New Roman"/>
          <w:lang w:eastAsia="lt-LT"/>
        </w:rPr>
        <w:t>metų vaikams vartoti gelio nerekomenduojama.</w:t>
      </w:r>
    </w:p>
    <w:p w14:paraId="3E8D3D7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B7BBD0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lastRenderedPageBreak/>
        <w:t xml:space="preserve">Kiti vaistai ir </w:t>
      </w:r>
      <w:proofErr w:type="spellStart"/>
      <w:r w:rsidRPr="00C02F4C">
        <w:rPr>
          <w:rFonts w:ascii="Times New Roman" w:eastAsia="Times New Roman" w:hAnsi="Times New Roman"/>
          <w:b/>
        </w:rPr>
        <w:t>Contractubex</w:t>
      </w:r>
      <w:proofErr w:type="spellEnd"/>
    </w:p>
    <w:p w14:paraId="650F4AE5" w14:textId="7CF26D08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Nors jokios sąveikos nepastebėta, tačiau jei</w:t>
      </w:r>
      <w:r w:rsidR="00776AA5">
        <w:rPr>
          <w:rFonts w:ascii="Times New Roman" w:eastAsia="Times New Roman" w:hAnsi="Times New Roman"/>
        </w:rPr>
        <w:t>gu</w:t>
      </w:r>
      <w:r w:rsidRPr="00C02F4C">
        <w:rPr>
          <w:rFonts w:ascii="Times New Roman" w:eastAsia="Times New Roman" w:hAnsi="Times New Roman"/>
        </w:rPr>
        <w:t xml:space="preserve"> vartojate ar neseniai vartojote kitų vaistų arba dėl to nesate tikri, apie tai pasakykite gydytojui arba vaistininkui. </w:t>
      </w:r>
    </w:p>
    <w:p w14:paraId="589F6AC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6CF3F2F" w14:textId="77777777" w:rsidR="004550F9" w:rsidRPr="00C02F4C" w:rsidRDefault="004550F9" w:rsidP="004550F9">
      <w:pPr>
        <w:spacing w:after="0" w:line="220" w:lineRule="exact"/>
        <w:rPr>
          <w:rFonts w:ascii="Times New Roman" w:eastAsia="Times New Roman" w:hAnsi="Times New Roman"/>
          <w:b/>
          <w:bCs/>
        </w:rPr>
      </w:pPr>
      <w:r w:rsidRPr="00C02F4C">
        <w:rPr>
          <w:rFonts w:ascii="Times New Roman" w:eastAsia="Times New Roman" w:hAnsi="Times New Roman"/>
          <w:b/>
          <w:bCs/>
        </w:rPr>
        <w:t>Nėštumas ir žindymo laikotarpis</w:t>
      </w:r>
    </w:p>
    <w:p w14:paraId="07B7DC73" w14:textId="20603A5F" w:rsidR="004550F9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6A457C">
        <w:rPr>
          <w:rFonts w:ascii="Times New Roman" w:eastAsia="Times New Roman" w:hAnsi="Times New Roman"/>
        </w:rPr>
        <w:t>Jeigu esate nėščia, žindote kūdikį, manote, kad galbūt esate nėščia, arba planuojate pastoti, tai prieš vartodam</w:t>
      </w:r>
      <w:r w:rsidR="00776AA5">
        <w:rPr>
          <w:rFonts w:ascii="Times New Roman" w:eastAsia="Times New Roman" w:hAnsi="Times New Roman"/>
        </w:rPr>
        <w:t>a</w:t>
      </w:r>
      <w:r w:rsidRPr="006A457C">
        <w:rPr>
          <w:rFonts w:ascii="Times New Roman" w:eastAsia="Times New Roman" w:hAnsi="Times New Roman"/>
        </w:rPr>
        <w:t xml:space="preserve"> šį vaistą pasitarkite su gydytoju ar</w:t>
      </w:r>
      <w:r w:rsidR="00776AA5">
        <w:rPr>
          <w:rFonts w:ascii="Times New Roman" w:eastAsia="Times New Roman" w:hAnsi="Times New Roman"/>
        </w:rPr>
        <w:t>ba</w:t>
      </w:r>
      <w:r w:rsidRPr="006A457C">
        <w:rPr>
          <w:rFonts w:ascii="Times New Roman" w:eastAsia="Times New Roman" w:hAnsi="Times New Roman"/>
        </w:rPr>
        <w:t xml:space="preserve"> vaistininku.</w:t>
      </w:r>
    </w:p>
    <w:p w14:paraId="5CC25179" w14:textId="7A6AAE95" w:rsidR="00DD7D92" w:rsidRPr="006E027B" w:rsidRDefault="00DD7D92" w:rsidP="004550F9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Nėštumo </w:t>
      </w:r>
      <w:r w:rsidR="00D845AA">
        <w:rPr>
          <w:rFonts w:ascii="Times New Roman" w:eastAsia="Times New Roman" w:hAnsi="Times New Roman"/>
        </w:rPr>
        <w:t xml:space="preserve">ir žindymo </w:t>
      </w:r>
      <w:r>
        <w:rPr>
          <w:rFonts w:ascii="Times New Roman" w:eastAsia="Times New Roman" w:hAnsi="Times New Roman"/>
        </w:rPr>
        <w:t xml:space="preserve">metu </w:t>
      </w:r>
      <w:proofErr w:type="spellStart"/>
      <w:r>
        <w:rPr>
          <w:rFonts w:ascii="Times New Roman" w:eastAsia="Times New Roman" w:hAnsi="Times New Roman"/>
        </w:rPr>
        <w:t>Contractubex</w:t>
      </w:r>
      <w:proofErr w:type="spellEnd"/>
      <w:r>
        <w:rPr>
          <w:rFonts w:ascii="Times New Roman" w:eastAsia="Times New Roman" w:hAnsi="Times New Roman"/>
        </w:rPr>
        <w:t xml:space="preserve"> vartoti nerekomenduojama</w:t>
      </w:r>
      <w:r w:rsidR="008E77EB">
        <w:rPr>
          <w:rFonts w:ascii="Times New Roman" w:eastAsia="Times New Roman" w:hAnsi="Times New Roman"/>
        </w:rPr>
        <w:t>.</w:t>
      </w:r>
    </w:p>
    <w:p w14:paraId="3390CA5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4AE7B83" w14:textId="77777777" w:rsidR="004550F9" w:rsidRPr="00C02F4C" w:rsidRDefault="004550F9" w:rsidP="004550F9">
      <w:pPr>
        <w:spacing w:after="0" w:line="220" w:lineRule="exact"/>
        <w:rPr>
          <w:rFonts w:ascii="Times New Roman" w:eastAsia="Times New Roman" w:hAnsi="Times New Roman"/>
          <w:b/>
          <w:bCs/>
        </w:rPr>
      </w:pPr>
      <w:r w:rsidRPr="00C02F4C">
        <w:rPr>
          <w:rFonts w:ascii="Times New Roman" w:eastAsia="Times New Roman" w:hAnsi="Times New Roman"/>
          <w:b/>
          <w:bCs/>
        </w:rPr>
        <w:t>Vairavimas ir mechanizmų valdymas</w:t>
      </w:r>
    </w:p>
    <w:p w14:paraId="44C5349F" w14:textId="5F3C53A8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C02F4C">
        <w:rPr>
          <w:rFonts w:ascii="Times New Roman" w:eastAsia="Times New Roman" w:hAnsi="Times New Roman"/>
          <w:lang w:eastAsia="lt-LT"/>
        </w:rPr>
        <w:t>Contractubex</w:t>
      </w:r>
      <w:proofErr w:type="spellEnd"/>
      <w:r w:rsidRPr="00C02F4C">
        <w:rPr>
          <w:rFonts w:ascii="Times New Roman" w:eastAsia="Times New Roman" w:hAnsi="Times New Roman"/>
          <w:lang w:eastAsia="lt-LT"/>
        </w:rPr>
        <w:t xml:space="preserve"> gebėjimo vairuoti ir valdyti mechanizmus neveikia</w:t>
      </w:r>
      <w:r w:rsidR="00AC641E">
        <w:rPr>
          <w:rFonts w:ascii="Times New Roman" w:eastAsia="Times New Roman" w:hAnsi="Times New Roman"/>
          <w:lang w:eastAsia="lt-LT"/>
        </w:rPr>
        <w:t xml:space="preserve"> arba veikia nereikšmingai</w:t>
      </w:r>
      <w:r w:rsidRPr="00C02F4C">
        <w:rPr>
          <w:rFonts w:ascii="Times New Roman" w:eastAsia="Times New Roman" w:hAnsi="Times New Roman"/>
          <w:lang w:eastAsia="lt-LT"/>
        </w:rPr>
        <w:t>.</w:t>
      </w:r>
    </w:p>
    <w:p w14:paraId="5C807E0B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870545F" w14:textId="77777777" w:rsidR="004550F9" w:rsidRPr="006A457C" w:rsidRDefault="004550F9" w:rsidP="004550F9">
      <w:pPr>
        <w:spacing w:after="0" w:line="220" w:lineRule="exact"/>
        <w:rPr>
          <w:rFonts w:ascii="Times New Roman" w:eastAsia="Times New Roman" w:hAnsi="Times New Roman"/>
          <w:b/>
          <w:bCs/>
        </w:rPr>
      </w:pPr>
      <w:proofErr w:type="spellStart"/>
      <w:r w:rsidRPr="006A457C">
        <w:rPr>
          <w:rFonts w:ascii="Times New Roman" w:eastAsia="Times New Roman" w:hAnsi="Times New Roman"/>
          <w:b/>
          <w:bCs/>
        </w:rPr>
        <w:t>Contractubex</w:t>
      </w:r>
      <w:proofErr w:type="spellEnd"/>
      <w:r w:rsidRPr="006A457C">
        <w:rPr>
          <w:rFonts w:ascii="Times New Roman" w:eastAsia="Times New Roman" w:hAnsi="Times New Roman"/>
          <w:b/>
          <w:bCs/>
        </w:rPr>
        <w:t xml:space="preserve"> sudėtyje yra metilo </w:t>
      </w:r>
      <w:proofErr w:type="spellStart"/>
      <w:r w:rsidRPr="006A457C">
        <w:rPr>
          <w:rFonts w:ascii="Times New Roman" w:eastAsia="Times New Roman" w:hAnsi="Times New Roman"/>
          <w:b/>
          <w:bCs/>
        </w:rPr>
        <w:t>parahidroksibenzoato</w:t>
      </w:r>
      <w:proofErr w:type="spellEnd"/>
      <w:r w:rsidR="00B870C6" w:rsidRPr="006A457C">
        <w:rPr>
          <w:rFonts w:ascii="Times New Roman" w:eastAsia="Times New Roman" w:hAnsi="Times New Roman"/>
          <w:b/>
          <w:bCs/>
        </w:rPr>
        <w:t>,</w:t>
      </w:r>
      <w:r w:rsidRPr="006A457C">
        <w:rPr>
          <w:rFonts w:ascii="Times New Roman" w:eastAsia="Times New Roman" w:hAnsi="Times New Roman"/>
          <w:b/>
          <w:bCs/>
        </w:rPr>
        <w:t xml:space="preserve"> sorbo rūgšties</w:t>
      </w:r>
      <w:r w:rsidR="00766C67" w:rsidRPr="006A457C">
        <w:rPr>
          <w:rFonts w:ascii="Times New Roman" w:eastAsia="Times New Roman" w:hAnsi="Times New Roman"/>
          <w:b/>
          <w:bCs/>
        </w:rPr>
        <w:t>, etanolio</w:t>
      </w:r>
      <w:r w:rsidR="00B870C6" w:rsidRPr="006A457C">
        <w:rPr>
          <w:rFonts w:ascii="Times New Roman" w:eastAsia="Times New Roman" w:hAnsi="Times New Roman"/>
          <w:b/>
          <w:bCs/>
        </w:rPr>
        <w:t xml:space="preserve"> ir kvapiųjų medžiagų </w:t>
      </w:r>
      <w:proofErr w:type="spellStart"/>
      <w:r w:rsidR="00B870C6" w:rsidRPr="006A457C">
        <w:rPr>
          <w:rFonts w:ascii="Times New Roman" w:eastAsia="Times New Roman" w:hAnsi="Times New Roman"/>
          <w:b/>
          <w:bCs/>
        </w:rPr>
        <w:t>citronelolio</w:t>
      </w:r>
      <w:proofErr w:type="spellEnd"/>
      <w:r w:rsidR="00B870C6" w:rsidRPr="006A457C">
        <w:rPr>
          <w:rFonts w:ascii="Times New Roman" w:eastAsia="Times New Roman" w:hAnsi="Times New Roman"/>
          <w:b/>
          <w:bCs/>
        </w:rPr>
        <w:t xml:space="preserve">, </w:t>
      </w:r>
      <w:proofErr w:type="spellStart"/>
      <w:r w:rsidR="00B870C6" w:rsidRPr="006A457C">
        <w:rPr>
          <w:rFonts w:ascii="Times New Roman" w:eastAsia="Times New Roman" w:hAnsi="Times New Roman"/>
          <w:b/>
          <w:bCs/>
        </w:rPr>
        <w:t>geraniolio</w:t>
      </w:r>
      <w:proofErr w:type="spellEnd"/>
      <w:r w:rsidR="00B870C6" w:rsidRPr="006A457C">
        <w:rPr>
          <w:rFonts w:ascii="Times New Roman" w:eastAsia="Times New Roman" w:hAnsi="Times New Roman"/>
          <w:b/>
          <w:bCs/>
        </w:rPr>
        <w:t xml:space="preserve">, </w:t>
      </w:r>
      <w:proofErr w:type="spellStart"/>
      <w:r w:rsidR="00B870C6" w:rsidRPr="006A457C">
        <w:rPr>
          <w:rFonts w:ascii="Times New Roman" w:eastAsia="Times New Roman" w:hAnsi="Times New Roman"/>
          <w:b/>
          <w:bCs/>
        </w:rPr>
        <w:t>benzilo</w:t>
      </w:r>
      <w:proofErr w:type="spellEnd"/>
      <w:r w:rsidR="00B870C6" w:rsidRPr="006A457C">
        <w:rPr>
          <w:rFonts w:ascii="Times New Roman" w:eastAsia="Times New Roman" w:hAnsi="Times New Roman"/>
          <w:b/>
          <w:bCs/>
        </w:rPr>
        <w:t xml:space="preserve"> alkoholio, </w:t>
      </w:r>
      <w:proofErr w:type="spellStart"/>
      <w:r w:rsidR="00B870C6" w:rsidRPr="006A457C">
        <w:rPr>
          <w:rFonts w:ascii="Times New Roman" w:eastAsia="Times New Roman" w:hAnsi="Times New Roman"/>
          <w:b/>
          <w:bCs/>
        </w:rPr>
        <w:t>citralio</w:t>
      </w:r>
      <w:proofErr w:type="spellEnd"/>
      <w:r w:rsidR="00B870C6" w:rsidRPr="006A457C">
        <w:rPr>
          <w:rFonts w:ascii="Times New Roman" w:eastAsia="Times New Roman" w:hAnsi="Times New Roman"/>
          <w:b/>
          <w:bCs/>
        </w:rPr>
        <w:t xml:space="preserve"> ir </w:t>
      </w:r>
      <w:proofErr w:type="spellStart"/>
      <w:r w:rsidR="00B870C6" w:rsidRPr="006A457C">
        <w:rPr>
          <w:rFonts w:ascii="Times New Roman" w:eastAsia="Times New Roman" w:hAnsi="Times New Roman"/>
          <w:b/>
          <w:bCs/>
        </w:rPr>
        <w:t>linalolio</w:t>
      </w:r>
      <w:proofErr w:type="spellEnd"/>
    </w:p>
    <w:p w14:paraId="18619B54" w14:textId="77777777" w:rsidR="004550F9" w:rsidRPr="006A457C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6A457C">
        <w:rPr>
          <w:rFonts w:ascii="Times New Roman" w:eastAsia="Times New Roman" w:hAnsi="Times New Roman"/>
          <w:lang w:eastAsia="lt-LT"/>
        </w:rPr>
        <w:t xml:space="preserve">Metilo </w:t>
      </w:r>
      <w:proofErr w:type="spellStart"/>
      <w:r w:rsidRPr="006A457C">
        <w:rPr>
          <w:rFonts w:ascii="Times New Roman" w:eastAsia="Times New Roman" w:hAnsi="Times New Roman"/>
          <w:lang w:eastAsia="lt-LT"/>
        </w:rPr>
        <w:t>parahidroksibenzoatas</w:t>
      </w:r>
      <w:proofErr w:type="spellEnd"/>
      <w:r w:rsidRPr="006A457C">
        <w:rPr>
          <w:rFonts w:ascii="Times New Roman" w:eastAsia="Times New Roman" w:hAnsi="Times New Roman"/>
          <w:lang w:eastAsia="lt-LT"/>
        </w:rPr>
        <w:t xml:space="preserve"> (E218) gali sukelti alerginių reakcijų, kurios gali būti uždelstos. </w:t>
      </w:r>
    </w:p>
    <w:p w14:paraId="73909EAF" w14:textId="26AC2462" w:rsidR="004550F9" w:rsidRPr="006A457C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6A457C">
        <w:rPr>
          <w:rFonts w:ascii="Times New Roman" w:eastAsia="Times New Roman" w:hAnsi="Times New Roman"/>
          <w:lang w:eastAsia="lt-LT"/>
        </w:rPr>
        <w:t xml:space="preserve">Sorbo rūgštis gali sukelti </w:t>
      </w:r>
      <w:r w:rsidR="00005BD7">
        <w:rPr>
          <w:rFonts w:ascii="Times New Roman" w:eastAsia="Times New Roman" w:hAnsi="Times New Roman"/>
          <w:lang w:eastAsia="lt-LT"/>
        </w:rPr>
        <w:t>vietinių</w:t>
      </w:r>
      <w:r w:rsidRPr="006A457C">
        <w:rPr>
          <w:rFonts w:ascii="Times New Roman" w:eastAsia="Times New Roman" w:hAnsi="Times New Roman"/>
          <w:lang w:eastAsia="lt-LT"/>
        </w:rPr>
        <w:t xml:space="preserve"> odos reakcijų (pvz.</w:t>
      </w:r>
      <w:r w:rsidR="009452EE">
        <w:rPr>
          <w:rFonts w:ascii="Times New Roman" w:eastAsia="Times New Roman" w:hAnsi="Times New Roman"/>
          <w:lang w:eastAsia="lt-LT"/>
        </w:rPr>
        <w:t>,</w:t>
      </w:r>
      <w:r w:rsidRPr="006A457C">
        <w:rPr>
          <w:rFonts w:ascii="Times New Roman" w:eastAsia="Times New Roman" w:hAnsi="Times New Roman"/>
          <w:lang w:eastAsia="lt-LT"/>
        </w:rPr>
        <w:t xml:space="preserve"> kontaktinį dermatitą).</w:t>
      </w:r>
    </w:p>
    <w:p w14:paraId="0E24901F" w14:textId="2C5EE301" w:rsidR="00766C67" w:rsidRPr="006A457C" w:rsidRDefault="00766C67" w:rsidP="00D958C5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6A457C">
        <w:rPr>
          <w:rFonts w:ascii="Times New Roman" w:eastAsia="Times New Roman" w:hAnsi="Times New Roman"/>
          <w:lang w:eastAsia="lt-LT"/>
        </w:rPr>
        <w:t xml:space="preserve">1 g </w:t>
      </w:r>
      <w:proofErr w:type="spellStart"/>
      <w:r w:rsidRPr="006A457C">
        <w:rPr>
          <w:rFonts w:ascii="Times New Roman" w:eastAsia="Times New Roman" w:hAnsi="Times New Roman"/>
          <w:lang w:eastAsia="lt-LT"/>
        </w:rPr>
        <w:t>Contractubex</w:t>
      </w:r>
      <w:proofErr w:type="spellEnd"/>
      <w:r w:rsidRPr="006A457C">
        <w:rPr>
          <w:rFonts w:ascii="Times New Roman" w:eastAsia="Times New Roman" w:hAnsi="Times New Roman"/>
          <w:lang w:eastAsia="lt-LT"/>
        </w:rPr>
        <w:t xml:space="preserve"> gelio yra 13,</w:t>
      </w:r>
      <w:r w:rsidR="00DD7D92" w:rsidRPr="006A457C">
        <w:rPr>
          <w:rFonts w:ascii="Times New Roman" w:eastAsia="Times New Roman" w:hAnsi="Times New Roman"/>
          <w:lang w:eastAsia="lt-LT"/>
        </w:rPr>
        <w:t>5</w:t>
      </w:r>
      <w:r w:rsidRPr="006A457C">
        <w:rPr>
          <w:rFonts w:ascii="Times New Roman" w:eastAsia="Times New Roman" w:hAnsi="Times New Roman"/>
          <w:lang w:eastAsia="lt-LT"/>
        </w:rPr>
        <w:t> mg alkoholio (etanolio) (1,3</w:t>
      </w:r>
      <w:r w:rsidR="00DD7D92" w:rsidRPr="006A457C">
        <w:rPr>
          <w:rFonts w:ascii="Times New Roman" w:eastAsia="Times New Roman" w:hAnsi="Times New Roman"/>
          <w:lang w:eastAsia="lt-LT"/>
        </w:rPr>
        <w:t>5</w:t>
      </w:r>
      <w:r w:rsidRPr="006A457C">
        <w:rPr>
          <w:rFonts w:ascii="Times New Roman" w:eastAsia="Times New Roman" w:hAnsi="Times New Roman"/>
          <w:lang w:eastAsia="lt-LT"/>
        </w:rPr>
        <w:t xml:space="preserve"> % </w:t>
      </w:r>
      <w:r w:rsidR="00CB4957" w:rsidRPr="00CB4957">
        <w:rPr>
          <w:rFonts w:ascii="Times New Roman" w:eastAsia="Times New Roman" w:hAnsi="Times New Roman"/>
          <w:lang w:eastAsia="lt-LT"/>
        </w:rPr>
        <w:t>w/w</w:t>
      </w:r>
      <w:r w:rsidRPr="006A457C">
        <w:rPr>
          <w:rFonts w:ascii="Times New Roman" w:eastAsia="Times New Roman" w:hAnsi="Times New Roman"/>
          <w:lang w:eastAsia="lt-LT"/>
        </w:rPr>
        <w:t>). Ant pažeistos odos plotų etanolis gali sukelti deginimo pojūtį.</w:t>
      </w:r>
    </w:p>
    <w:p w14:paraId="2BB9A225" w14:textId="77777777" w:rsidR="00B870C6" w:rsidRPr="00C02F4C" w:rsidRDefault="00B870C6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6A457C">
        <w:rPr>
          <w:rFonts w:ascii="Times New Roman" w:eastAsia="Times New Roman" w:hAnsi="Times New Roman"/>
        </w:rPr>
        <w:t xml:space="preserve">Kvapiosios medžiagos </w:t>
      </w:r>
      <w:proofErr w:type="spellStart"/>
      <w:r w:rsidRPr="006A457C">
        <w:rPr>
          <w:rFonts w:ascii="Times New Roman" w:eastAsia="Times New Roman" w:hAnsi="Times New Roman"/>
          <w:lang w:eastAsia="lt-LT"/>
        </w:rPr>
        <w:t>citronelolis</w:t>
      </w:r>
      <w:proofErr w:type="spellEnd"/>
      <w:r w:rsidRPr="006A457C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Pr="006A457C">
        <w:rPr>
          <w:rFonts w:ascii="Times New Roman" w:eastAsia="Times New Roman" w:hAnsi="Times New Roman"/>
          <w:lang w:eastAsia="lt-LT"/>
        </w:rPr>
        <w:t>geraniolis</w:t>
      </w:r>
      <w:proofErr w:type="spellEnd"/>
      <w:r w:rsidRPr="006A457C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Pr="006A457C">
        <w:rPr>
          <w:rFonts w:ascii="Times New Roman" w:eastAsia="Times New Roman" w:hAnsi="Times New Roman"/>
          <w:lang w:eastAsia="lt-LT"/>
        </w:rPr>
        <w:t>benzilo</w:t>
      </w:r>
      <w:proofErr w:type="spellEnd"/>
      <w:r w:rsidRPr="006A457C">
        <w:rPr>
          <w:rFonts w:ascii="Times New Roman" w:eastAsia="Times New Roman" w:hAnsi="Times New Roman"/>
          <w:lang w:eastAsia="lt-LT"/>
        </w:rPr>
        <w:t xml:space="preserve"> alkoholis, </w:t>
      </w:r>
      <w:proofErr w:type="spellStart"/>
      <w:r w:rsidRPr="006A457C">
        <w:rPr>
          <w:rFonts w:ascii="Times New Roman" w:eastAsia="Times New Roman" w:hAnsi="Times New Roman"/>
          <w:lang w:eastAsia="lt-LT"/>
        </w:rPr>
        <w:t>citralis</w:t>
      </w:r>
      <w:proofErr w:type="spellEnd"/>
      <w:r w:rsidRPr="006A457C">
        <w:rPr>
          <w:rFonts w:ascii="Times New Roman" w:eastAsia="Times New Roman" w:hAnsi="Times New Roman"/>
          <w:lang w:eastAsia="lt-LT"/>
        </w:rPr>
        <w:t xml:space="preserve"> ir </w:t>
      </w:r>
      <w:proofErr w:type="spellStart"/>
      <w:r w:rsidRPr="006A457C">
        <w:rPr>
          <w:rFonts w:ascii="Times New Roman" w:eastAsia="Times New Roman" w:hAnsi="Times New Roman"/>
          <w:lang w:eastAsia="lt-LT"/>
        </w:rPr>
        <w:t>linalolis</w:t>
      </w:r>
      <w:proofErr w:type="spellEnd"/>
      <w:r w:rsidRPr="006A457C">
        <w:rPr>
          <w:rFonts w:ascii="Times New Roman" w:eastAsia="Times New Roman" w:hAnsi="Times New Roman"/>
          <w:lang w:eastAsia="lt-LT"/>
        </w:rPr>
        <w:t xml:space="preserve"> gali sukelti alerginių reakcijų.</w:t>
      </w:r>
    </w:p>
    <w:p w14:paraId="0B8E37B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9FC2BE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A2C9D74" w14:textId="77777777" w:rsidR="004550F9" w:rsidRPr="00C02F4C" w:rsidRDefault="004550F9" w:rsidP="004550F9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/>
          <w:b/>
        </w:rPr>
      </w:pPr>
      <w:bookmarkStart w:id="8" w:name="_Toc129243141"/>
      <w:bookmarkStart w:id="9" w:name="_Toc129243266"/>
      <w:r w:rsidRPr="00C02F4C">
        <w:rPr>
          <w:rFonts w:ascii="Times New Roman" w:eastAsia="Times New Roman" w:hAnsi="Times New Roman"/>
          <w:b/>
        </w:rPr>
        <w:t>3.</w:t>
      </w:r>
      <w:r w:rsidRPr="00C02F4C">
        <w:rPr>
          <w:rFonts w:ascii="Times New Roman" w:eastAsia="Times New Roman" w:hAnsi="Times New Roman"/>
          <w:b/>
        </w:rPr>
        <w:tab/>
        <w:t xml:space="preserve">Kaip vartoti </w:t>
      </w:r>
      <w:proofErr w:type="spellStart"/>
      <w:r w:rsidRPr="00C02F4C">
        <w:rPr>
          <w:rFonts w:ascii="Times New Roman" w:eastAsia="Times New Roman" w:hAnsi="Times New Roman"/>
          <w:b/>
        </w:rPr>
        <w:t>Contractubex</w:t>
      </w:r>
      <w:bookmarkEnd w:id="8"/>
      <w:bookmarkEnd w:id="9"/>
      <w:proofErr w:type="spellEnd"/>
    </w:p>
    <w:p w14:paraId="6CA1138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A76F835" w14:textId="07019D0D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Visada vartokite šį vaistą tiksliai</w:t>
      </w:r>
      <w:r w:rsidR="00705170">
        <w:rPr>
          <w:rFonts w:ascii="Times New Roman" w:eastAsia="Times New Roman" w:hAnsi="Times New Roman"/>
        </w:rPr>
        <w:t>,</w:t>
      </w:r>
      <w:r w:rsidRPr="00C02F4C">
        <w:rPr>
          <w:rFonts w:ascii="Times New Roman" w:eastAsia="Times New Roman" w:hAnsi="Times New Roman"/>
        </w:rPr>
        <w:t xml:space="preserve"> </w:t>
      </w:r>
      <w:r w:rsidR="00644B2C" w:rsidRPr="00644B2C">
        <w:rPr>
          <w:rFonts w:ascii="Times New Roman" w:eastAsia="Times New Roman" w:hAnsi="Times New Roman"/>
        </w:rPr>
        <w:t xml:space="preserve">kaip aprašyta šiame lapelyje arba </w:t>
      </w:r>
      <w:r w:rsidRPr="00C02F4C">
        <w:rPr>
          <w:rFonts w:ascii="Times New Roman" w:eastAsia="Times New Roman" w:hAnsi="Times New Roman"/>
        </w:rPr>
        <w:t xml:space="preserve">kaip </w:t>
      </w:r>
      <w:r w:rsidRPr="00C02F4C">
        <w:rPr>
          <w:rFonts w:ascii="Times New Roman" w:hAnsi="Times New Roman"/>
          <w:szCs w:val="24"/>
        </w:rPr>
        <w:t>nurodė gydytojas arba vaistininkas</w:t>
      </w:r>
      <w:r w:rsidRPr="00C02F4C">
        <w:rPr>
          <w:rFonts w:ascii="Times New Roman" w:eastAsia="Times New Roman" w:hAnsi="Times New Roman"/>
        </w:rPr>
        <w:t>. Jei</w:t>
      </w:r>
      <w:r w:rsidR="00644B2C">
        <w:rPr>
          <w:rFonts w:ascii="Times New Roman" w:eastAsia="Times New Roman" w:hAnsi="Times New Roman"/>
        </w:rPr>
        <w:t>gu</w:t>
      </w:r>
      <w:r w:rsidRPr="00C02F4C">
        <w:rPr>
          <w:rFonts w:ascii="Times New Roman" w:eastAsia="Times New Roman" w:hAnsi="Times New Roman"/>
        </w:rPr>
        <w:t xml:space="preserve"> abejojate, kreipkitės į gydytoją arba vaistininką. </w:t>
      </w:r>
    </w:p>
    <w:p w14:paraId="411D054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15FA67F" w14:textId="65C67DC6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Jeigu nepaskirta kitaip, gelį reikia nestipriai įtrinti (kol jo neliks ant odos) į rando audinius keletą kartų per dieną. Jei</w:t>
      </w:r>
      <w:r w:rsidR="00644B2C">
        <w:rPr>
          <w:rFonts w:ascii="Times New Roman" w:eastAsia="Times New Roman" w:hAnsi="Times New Roman"/>
        </w:rPr>
        <w:t>gu</w:t>
      </w:r>
      <w:r w:rsidRPr="00C02F4C">
        <w:rPr>
          <w:rFonts w:ascii="Times New Roman" w:eastAsia="Times New Roman" w:hAnsi="Times New Roman"/>
        </w:rPr>
        <w:t xml:space="preserve"> randas šiurkštus, senas, vaistu pateptą pažeistą vietą prireikus galima aprišti tvarsčiu ir laikyti per naktį. </w:t>
      </w:r>
    </w:p>
    <w:p w14:paraId="1D8310B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825B16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Priklausomai nuo rando ploto ir didumo gydymas tęsiamas daugelį savaičių, net mėnesių</w:t>
      </w:r>
      <w:r w:rsidRPr="003E1047">
        <w:rPr>
          <w:rFonts w:ascii="Times New Roman" w:eastAsia="Times New Roman" w:hAnsi="Times New Roman"/>
        </w:rPr>
        <w:t>. Gydymo metu reikia vengti fizinių dirgiklių, pavyzdžiui, didelio šalčio arba ultravioletinių spindulių, užtepus gelio, reikėtų stipriai netrinti, ypač gydant šviežius randus.</w:t>
      </w:r>
    </w:p>
    <w:p w14:paraId="69144DC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4AF7D6EE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Vartojimas vaikams</w:t>
      </w:r>
    </w:p>
    <w:p w14:paraId="20FD3EEE" w14:textId="4010DF9E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Vyresniems nei 1</w:t>
      </w:r>
      <w:r w:rsidR="00E8344D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metų vaikams </w:t>
      </w: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</w:rPr>
        <w:t xml:space="preserve"> ant rando audinių reikia tepti vieną arba du kartus per parą. </w:t>
      </w:r>
      <w:proofErr w:type="spellStart"/>
      <w:r w:rsidR="00C15660">
        <w:rPr>
          <w:rFonts w:ascii="Times New Roman" w:eastAsia="Times New Roman" w:hAnsi="Times New Roman"/>
        </w:rPr>
        <w:t>Contractubex</w:t>
      </w:r>
      <w:proofErr w:type="spellEnd"/>
      <w:r w:rsidR="00C15660">
        <w:rPr>
          <w:rFonts w:ascii="Times New Roman" w:eastAsia="Times New Roman" w:hAnsi="Times New Roman"/>
        </w:rPr>
        <w:t xml:space="preserve"> vartojimo jaunesniems nei 1</w:t>
      </w:r>
      <w:r w:rsidR="00E8344D">
        <w:rPr>
          <w:rFonts w:ascii="Times New Roman" w:eastAsia="Times New Roman" w:hAnsi="Times New Roman"/>
        </w:rPr>
        <w:t> </w:t>
      </w:r>
      <w:r w:rsidR="00C15660">
        <w:rPr>
          <w:rFonts w:ascii="Times New Roman" w:eastAsia="Times New Roman" w:hAnsi="Times New Roman"/>
        </w:rPr>
        <w:t>metų vaikams duomenų nėra, todėl tokio amžiau</w:t>
      </w:r>
      <w:r w:rsidR="004A7433">
        <w:rPr>
          <w:rFonts w:ascii="Times New Roman" w:eastAsia="Times New Roman" w:hAnsi="Times New Roman"/>
        </w:rPr>
        <w:t>s</w:t>
      </w:r>
      <w:r w:rsidR="00C15660">
        <w:rPr>
          <w:rFonts w:ascii="Times New Roman" w:eastAsia="Times New Roman" w:hAnsi="Times New Roman"/>
        </w:rPr>
        <w:t xml:space="preserve"> vaikams vartojimas nerekomenduojamas.</w:t>
      </w:r>
    </w:p>
    <w:p w14:paraId="2E63FB7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CB2D74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3F895FC" w14:textId="77777777" w:rsidR="004550F9" w:rsidRPr="00C02F4C" w:rsidRDefault="004550F9" w:rsidP="004550F9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/>
          <w:b/>
        </w:rPr>
      </w:pPr>
      <w:bookmarkStart w:id="10" w:name="_Toc129243142"/>
      <w:bookmarkStart w:id="11" w:name="_Toc129243267"/>
      <w:r w:rsidRPr="00C02F4C">
        <w:rPr>
          <w:rFonts w:ascii="Times New Roman" w:eastAsia="Times New Roman" w:hAnsi="Times New Roman"/>
          <w:b/>
        </w:rPr>
        <w:t>4.</w:t>
      </w:r>
      <w:r w:rsidRPr="00C02F4C">
        <w:rPr>
          <w:rFonts w:ascii="Times New Roman" w:eastAsia="Times New Roman" w:hAnsi="Times New Roman"/>
          <w:b/>
        </w:rPr>
        <w:tab/>
        <w:t>Galimas šalutinis poveikis</w:t>
      </w:r>
      <w:bookmarkEnd w:id="10"/>
      <w:bookmarkEnd w:id="11"/>
    </w:p>
    <w:p w14:paraId="729E8EF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7DF1F8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Šis vaistas, kaip ir visi kiti, gali sukelti šalutinį poveikį, nors jis pasireiškia ne visiems žmonėms.</w:t>
      </w:r>
    </w:p>
    <w:p w14:paraId="55C84AE3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FEDDB0D" w14:textId="625F8E48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Dažniausiai pasireiškiantis šalutinis poveikis yra vietinio pobūdžio reakcijos vartojimo vietoje</w:t>
      </w:r>
      <w:r w:rsidR="008902D0" w:rsidRPr="00C02F4C">
        <w:rPr>
          <w:rFonts w:ascii="Times New Roman" w:eastAsia="Times New Roman" w:hAnsi="Times New Roman"/>
        </w:rPr>
        <w:t xml:space="preserve"> (žr. skyrelį „</w:t>
      </w:r>
      <w:proofErr w:type="spellStart"/>
      <w:r w:rsidR="008902D0" w:rsidRPr="00C02F4C">
        <w:rPr>
          <w:rFonts w:ascii="Times New Roman" w:eastAsia="Times New Roman" w:hAnsi="Times New Roman"/>
        </w:rPr>
        <w:t>Contractubex</w:t>
      </w:r>
      <w:proofErr w:type="spellEnd"/>
      <w:r w:rsidR="008902D0" w:rsidRPr="00C02F4C">
        <w:rPr>
          <w:rFonts w:ascii="Times New Roman" w:eastAsia="Times New Roman" w:hAnsi="Times New Roman"/>
        </w:rPr>
        <w:t xml:space="preserve"> sudėtyje yra</w:t>
      </w:r>
      <w:r w:rsidR="00A27D88" w:rsidRPr="00A27D88">
        <w:t xml:space="preserve"> </w:t>
      </w:r>
      <w:r w:rsidR="00A27D88" w:rsidRPr="00A27D88">
        <w:rPr>
          <w:rFonts w:ascii="Times New Roman" w:eastAsia="Times New Roman" w:hAnsi="Times New Roman"/>
        </w:rPr>
        <w:t xml:space="preserve">metilo </w:t>
      </w:r>
      <w:proofErr w:type="spellStart"/>
      <w:r w:rsidR="00A27D88" w:rsidRPr="00A27D88">
        <w:rPr>
          <w:rFonts w:ascii="Times New Roman" w:eastAsia="Times New Roman" w:hAnsi="Times New Roman"/>
        </w:rPr>
        <w:t>parahidroksibenzoato</w:t>
      </w:r>
      <w:proofErr w:type="spellEnd"/>
      <w:r w:rsidR="00A27D88" w:rsidRPr="00A27D88">
        <w:rPr>
          <w:rFonts w:ascii="Times New Roman" w:eastAsia="Times New Roman" w:hAnsi="Times New Roman"/>
        </w:rPr>
        <w:t xml:space="preserve">, sorbo rūgšties, etanolio ir kvapiųjų medžiagų </w:t>
      </w:r>
      <w:proofErr w:type="spellStart"/>
      <w:r w:rsidR="00A27D88" w:rsidRPr="00A27D88">
        <w:rPr>
          <w:rFonts w:ascii="Times New Roman" w:eastAsia="Times New Roman" w:hAnsi="Times New Roman"/>
        </w:rPr>
        <w:t>citronelolio</w:t>
      </w:r>
      <w:proofErr w:type="spellEnd"/>
      <w:r w:rsidR="00A27D88" w:rsidRPr="00A27D88">
        <w:rPr>
          <w:rFonts w:ascii="Times New Roman" w:eastAsia="Times New Roman" w:hAnsi="Times New Roman"/>
        </w:rPr>
        <w:t xml:space="preserve">, </w:t>
      </w:r>
      <w:proofErr w:type="spellStart"/>
      <w:r w:rsidR="00A27D88" w:rsidRPr="00A27D88">
        <w:rPr>
          <w:rFonts w:ascii="Times New Roman" w:eastAsia="Times New Roman" w:hAnsi="Times New Roman"/>
        </w:rPr>
        <w:t>geraniolio</w:t>
      </w:r>
      <w:proofErr w:type="spellEnd"/>
      <w:r w:rsidR="00A27D88" w:rsidRPr="00A27D88">
        <w:rPr>
          <w:rFonts w:ascii="Times New Roman" w:eastAsia="Times New Roman" w:hAnsi="Times New Roman"/>
        </w:rPr>
        <w:t xml:space="preserve">, </w:t>
      </w:r>
      <w:proofErr w:type="spellStart"/>
      <w:r w:rsidR="00A27D88" w:rsidRPr="00A27D88">
        <w:rPr>
          <w:rFonts w:ascii="Times New Roman" w:eastAsia="Times New Roman" w:hAnsi="Times New Roman"/>
        </w:rPr>
        <w:t>benzilo</w:t>
      </w:r>
      <w:proofErr w:type="spellEnd"/>
      <w:r w:rsidR="00A27D88" w:rsidRPr="00A27D88">
        <w:rPr>
          <w:rFonts w:ascii="Times New Roman" w:eastAsia="Times New Roman" w:hAnsi="Times New Roman"/>
        </w:rPr>
        <w:t xml:space="preserve"> alkoholio, </w:t>
      </w:r>
      <w:proofErr w:type="spellStart"/>
      <w:r w:rsidR="00A27D88" w:rsidRPr="00A27D88">
        <w:rPr>
          <w:rFonts w:ascii="Times New Roman" w:eastAsia="Times New Roman" w:hAnsi="Times New Roman"/>
        </w:rPr>
        <w:t>citralio</w:t>
      </w:r>
      <w:proofErr w:type="spellEnd"/>
      <w:r w:rsidR="00A27D88" w:rsidRPr="00A27D88">
        <w:rPr>
          <w:rFonts w:ascii="Times New Roman" w:eastAsia="Times New Roman" w:hAnsi="Times New Roman"/>
        </w:rPr>
        <w:t xml:space="preserve"> ir </w:t>
      </w:r>
      <w:proofErr w:type="spellStart"/>
      <w:r w:rsidR="00A27D88" w:rsidRPr="00A27D88">
        <w:rPr>
          <w:rFonts w:ascii="Times New Roman" w:eastAsia="Times New Roman" w:hAnsi="Times New Roman"/>
        </w:rPr>
        <w:t>linalolio</w:t>
      </w:r>
      <w:proofErr w:type="spellEnd"/>
      <w:r w:rsidR="008902D0" w:rsidRPr="00C02F4C">
        <w:rPr>
          <w:rFonts w:ascii="Times New Roman" w:eastAsia="Times New Roman" w:hAnsi="Times New Roman"/>
        </w:rPr>
        <w:t>“ 2</w:t>
      </w:r>
      <w:r w:rsidR="004A32DC">
        <w:rPr>
          <w:rFonts w:ascii="Times New Roman" w:eastAsia="Times New Roman" w:hAnsi="Times New Roman"/>
        </w:rPr>
        <w:t> </w:t>
      </w:r>
      <w:r w:rsidR="008902D0" w:rsidRPr="00C02F4C">
        <w:rPr>
          <w:rFonts w:ascii="Times New Roman" w:eastAsia="Times New Roman" w:hAnsi="Times New Roman"/>
        </w:rPr>
        <w:t>skyriuje)</w:t>
      </w:r>
      <w:r w:rsidRPr="00C02F4C">
        <w:rPr>
          <w:rFonts w:ascii="Times New Roman" w:eastAsia="Times New Roman" w:hAnsi="Times New Roman"/>
        </w:rPr>
        <w:t>.</w:t>
      </w:r>
    </w:p>
    <w:p w14:paraId="62F973D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16DDCB2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 xml:space="preserve">Žemiau nurodytas nepageidaujamas poveikis buvo nustatytas klinikinio tyrimo metu. </w:t>
      </w:r>
    </w:p>
    <w:p w14:paraId="55C7A56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i/>
          <w:lang w:eastAsia="lt-LT"/>
        </w:rPr>
      </w:pPr>
    </w:p>
    <w:p w14:paraId="672070F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i/>
          <w:lang w:eastAsia="lt-LT"/>
        </w:rPr>
      </w:pPr>
      <w:r w:rsidRPr="00C02F4C">
        <w:rPr>
          <w:rFonts w:ascii="Times New Roman" w:eastAsia="Times New Roman" w:hAnsi="Times New Roman"/>
          <w:i/>
          <w:lang w:eastAsia="lt-LT"/>
        </w:rPr>
        <w:t xml:space="preserve">Odos ir poodinio audinio sutrikimai </w:t>
      </w:r>
    </w:p>
    <w:p w14:paraId="629BE30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i/>
          <w:lang w:eastAsia="lt-LT"/>
        </w:rPr>
      </w:pPr>
    </w:p>
    <w:p w14:paraId="1160FE60" w14:textId="334475DE" w:rsidR="004550F9" w:rsidRPr="006E7422" w:rsidRDefault="008B7270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6E7422">
        <w:rPr>
          <w:rFonts w:ascii="Times New Roman" w:hAnsi="Times New Roman"/>
          <w:b/>
          <w:bCs/>
          <w:noProof/>
          <w:snapToGrid w:val="0"/>
        </w:rPr>
        <w:t>Dažni šalutinio poveikio reiškiniai (gali pasireikšti rečiau kaip 1 iš 10</w:t>
      </w:r>
      <w:r w:rsidR="0039175B">
        <w:rPr>
          <w:rFonts w:ascii="Times New Roman" w:hAnsi="Times New Roman"/>
          <w:b/>
          <w:bCs/>
          <w:noProof/>
          <w:snapToGrid w:val="0"/>
        </w:rPr>
        <w:t> </w:t>
      </w:r>
      <w:r w:rsidRPr="006E7422">
        <w:rPr>
          <w:rFonts w:ascii="Times New Roman" w:hAnsi="Times New Roman"/>
          <w:b/>
          <w:bCs/>
          <w:noProof/>
          <w:snapToGrid w:val="0"/>
        </w:rPr>
        <w:t>asmenų)</w:t>
      </w:r>
      <w:r w:rsidR="004550F9" w:rsidRPr="00B113D3">
        <w:rPr>
          <w:rFonts w:ascii="Times New Roman" w:eastAsia="Times New Roman" w:hAnsi="Times New Roman"/>
          <w:b/>
          <w:bCs/>
          <w:iCs/>
          <w:lang w:eastAsia="lt-LT"/>
        </w:rPr>
        <w:t>:</w:t>
      </w:r>
      <w:r w:rsidR="004550F9" w:rsidRPr="006E7422">
        <w:rPr>
          <w:rFonts w:ascii="Times New Roman" w:eastAsia="Times New Roman" w:hAnsi="Times New Roman"/>
          <w:i/>
          <w:lang w:eastAsia="lt-LT"/>
        </w:rPr>
        <w:t xml:space="preserve"> </w:t>
      </w:r>
      <w:r w:rsidR="004550F9" w:rsidRPr="006E7422">
        <w:rPr>
          <w:rFonts w:ascii="Times New Roman" w:eastAsia="Times New Roman" w:hAnsi="Times New Roman"/>
          <w:lang w:eastAsia="lt-LT"/>
        </w:rPr>
        <w:t xml:space="preserve">odos </w:t>
      </w:r>
      <w:r w:rsidR="006D7B1A" w:rsidRPr="006D7B1A">
        <w:rPr>
          <w:rFonts w:ascii="Times New Roman" w:eastAsia="Times New Roman" w:hAnsi="Times New Roman"/>
          <w:lang w:eastAsia="lt-LT"/>
        </w:rPr>
        <w:t>niežėjimas</w:t>
      </w:r>
      <w:r w:rsidR="004550F9" w:rsidRPr="006E7422">
        <w:rPr>
          <w:rFonts w:ascii="Times New Roman" w:eastAsia="Times New Roman" w:hAnsi="Times New Roman"/>
          <w:lang w:eastAsia="lt-LT"/>
        </w:rPr>
        <w:t xml:space="preserve"> (</w:t>
      </w:r>
      <w:proofErr w:type="spellStart"/>
      <w:r w:rsidR="004550F9" w:rsidRPr="006E7422">
        <w:rPr>
          <w:rFonts w:ascii="Times New Roman" w:eastAsia="Times New Roman" w:hAnsi="Times New Roman"/>
          <w:lang w:eastAsia="lt-LT"/>
        </w:rPr>
        <w:t>pruritus</w:t>
      </w:r>
      <w:proofErr w:type="spellEnd"/>
      <w:r w:rsidR="004550F9" w:rsidRPr="006E7422">
        <w:rPr>
          <w:rFonts w:ascii="Times New Roman" w:eastAsia="Times New Roman" w:hAnsi="Times New Roman"/>
          <w:lang w:eastAsia="lt-LT"/>
        </w:rPr>
        <w:t>), raudonis (</w:t>
      </w:r>
      <w:proofErr w:type="spellStart"/>
      <w:r w:rsidR="004550F9" w:rsidRPr="006E7422">
        <w:rPr>
          <w:rFonts w:ascii="Times New Roman" w:eastAsia="Times New Roman" w:hAnsi="Times New Roman"/>
          <w:lang w:eastAsia="lt-LT"/>
        </w:rPr>
        <w:t>eritema</w:t>
      </w:r>
      <w:proofErr w:type="spellEnd"/>
      <w:r w:rsidR="004550F9" w:rsidRPr="006E7422">
        <w:rPr>
          <w:rFonts w:ascii="Times New Roman" w:eastAsia="Times New Roman" w:hAnsi="Times New Roman"/>
          <w:lang w:eastAsia="lt-LT"/>
        </w:rPr>
        <w:t>), matomas poodinių kraujagyslių išsiplėtimas (</w:t>
      </w:r>
      <w:proofErr w:type="spellStart"/>
      <w:r w:rsidR="004550F9" w:rsidRPr="006E7422">
        <w:rPr>
          <w:rFonts w:ascii="Times New Roman" w:eastAsia="Times New Roman" w:hAnsi="Times New Roman"/>
          <w:lang w:eastAsia="lt-LT"/>
        </w:rPr>
        <w:t>telangiektazija</w:t>
      </w:r>
      <w:proofErr w:type="spellEnd"/>
      <w:r w:rsidR="004550F9" w:rsidRPr="006E7422">
        <w:rPr>
          <w:rFonts w:ascii="Times New Roman" w:eastAsia="Times New Roman" w:hAnsi="Times New Roman"/>
          <w:lang w:eastAsia="lt-LT"/>
        </w:rPr>
        <w:t>), rando atrofija.</w:t>
      </w:r>
    </w:p>
    <w:p w14:paraId="510B6E42" w14:textId="77777777" w:rsidR="004550F9" w:rsidRPr="006E7422" w:rsidRDefault="004550F9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3E91BB75" w14:textId="6500236C" w:rsidR="004550F9" w:rsidRPr="006E7422" w:rsidRDefault="008B7270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6E7422">
        <w:rPr>
          <w:rFonts w:ascii="Times New Roman" w:hAnsi="Times New Roman"/>
          <w:b/>
          <w:bCs/>
          <w:noProof/>
          <w:snapToGrid w:val="0"/>
        </w:rPr>
        <w:lastRenderedPageBreak/>
        <w:t>Nedažni šalutinio poveikio reiškiniai (gali pasireikšti rečiau kaip 1 iš 100</w:t>
      </w:r>
      <w:r w:rsidR="0039175B">
        <w:rPr>
          <w:rFonts w:ascii="Times New Roman" w:hAnsi="Times New Roman"/>
          <w:b/>
          <w:bCs/>
          <w:noProof/>
          <w:snapToGrid w:val="0"/>
        </w:rPr>
        <w:t> </w:t>
      </w:r>
      <w:r w:rsidRPr="006E7422">
        <w:rPr>
          <w:rFonts w:ascii="Times New Roman" w:hAnsi="Times New Roman"/>
          <w:b/>
          <w:bCs/>
          <w:noProof/>
          <w:snapToGrid w:val="0"/>
        </w:rPr>
        <w:t>asmenų):</w:t>
      </w:r>
      <w:r w:rsidR="004550F9" w:rsidRPr="006E7422">
        <w:rPr>
          <w:rFonts w:ascii="Times New Roman" w:eastAsia="Times New Roman" w:hAnsi="Times New Roman"/>
          <w:lang w:eastAsia="lt-LT"/>
        </w:rPr>
        <w:t xml:space="preserve"> padidėjusi odos pigmentacija, odos atrofija.</w:t>
      </w:r>
    </w:p>
    <w:p w14:paraId="77D15D67" w14:textId="4F375FD3" w:rsidR="004550F9" w:rsidRPr="006E7422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5F939D2" w14:textId="58492328" w:rsidR="004550F9" w:rsidRPr="00C02F4C" w:rsidRDefault="008B7270" w:rsidP="004550F9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6E7422">
        <w:rPr>
          <w:rFonts w:ascii="Times New Roman" w:hAnsi="Times New Roman"/>
          <w:b/>
          <w:bCs/>
          <w:noProof/>
          <w:snapToGrid w:val="0"/>
        </w:rPr>
        <w:t>Šalutinio poveikio reiškiniai, kurių dažnis nežinomas (negali būti apskaičiuotas pagal turimus duomenis):</w:t>
      </w:r>
      <w:r w:rsidR="004550F9" w:rsidRPr="006E7422">
        <w:rPr>
          <w:rFonts w:ascii="Times New Roman" w:eastAsia="Times New Roman" w:hAnsi="Times New Roman"/>
        </w:rPr>
        <w:t xml:space="preserve"> mažos pūslelės odoje, pripildytos pūlių (</w:t>
      </w:r>
      <w:proofErr w:type="spellStart"/>
      <w:r w:rsidR="004550F9" w:rsidRPr="006E7422">
        <w:rPr>
          <w:rFonts w:ascii="Times New Roman" w:eastAsia="Times New Roman" w:hAnsi="Times New Roman"/>
        </w:rPr>
        <w:t>pustulinis</w:t>
      </w:r>
      <w:proofErr w:type="spellEnd"/>
      <w:r w:rsidR="004550F9" w:rsidRPr="006E7422">
        <w:rPr>
          <w:rFonts w:ascii="Times New Roman" w:eastAsia="Times New Roman" w:hAnsi="Times New Roman"/>
        </w:rPr>
        <w:t xml:space="preserve"> bėrimas), alerginė reakcija (padidėjęs jautrumas),</w:t>
      </w:r>
      <w:r w:rsidR="004550F9" w:rsidRPr="006E7422">
        <w:rPr>
          <w:rFonts w:ascii="Times New Roman" w:eastAsia="Times New Roman" w:hAnsi="Times New Roman"/>
          <w:i/>
        </w:rPr>
        <w:t xml:space="preserve"> </w:t>
      </w:r>
      <w:r w:rsidR="004550F9" w:rsidRPr="006E7422">
        <w:rPr>
          <w:rFonts w:ascii="Times New Roman" w:hAnsi="Times New Roman"/>
        </w:rPr>
        <w:t xml:space="preserve">tirpimo, niežėjimo ir kitų nesamų dirgiklių tariamasis jutimas </w:t>
      </w:r>
      <w:r w:rsidR="004550F9" w:rsidRPr="006E7422">
        <w:rPr>
          <w:rFonts w:ascii="Times New Roman" w:eastAsia="Times New Roman" w:hAnsi="Times New Roman"/>
        </w:rPr>
        <w:t>(</w:t>
      </w:r>
      <w:proofErr w:type="spellStart"/>
      <w:r w:rsidR="004550F9" w:rsidRPr="006E7422">
        <w:rPr>
          <w:rFonts w:ascii="Times New Roman" w:eastAsia="Times New Roman" w:hAnsi="Times New Roman"/>
        </w:rPr>
        <w:t>parestezija</w:t>
      </w:r>
      <w:proofErr w:type="spellEnd"/>
      <w:r w:rsidR="004550F9" w:rsidRPr="006E7422">
        <w:rPr>
          <w:rFonts w:ascii="Times New Roman" w:eastAsia="Times New Roman" w:hAnsi="Times New Roman"/>
        </w:rPr>
        <w:t>), patinimas, skausmas vartojimo vietoje</w:t>
      </w:r>
      <w:r w:rsidR="004550F9" w:rsidRPr="006E7422">
        <w:rPr>
          <w:rFonts w:ascii="Times New Roman" w:eastAsia="Times New Roman" w:hAnsi="Times New Roman"/>
          <w:i/>
          <w:lang w:eastAsia="lt-LT"/>
        </w:rPr>
        <w:t xml:space="preserve">, </w:t>
      </w:r>
      <w:r w:rsidR="004550F9" w:rsidRPr="006E7422">
        <w:rPr>
          <w:rFonts w:ascii="Times New Roman" w:eastAsia="Times New Roman" w:hAnsi="Times New Roman"/>
          <w:lang w:eastAsia="lt-LT"/>
        </w:rPr>
        <w:t xml:space="preserve">vietinė odos reakcija (kontaktinis dermatitas), dilgėlinė, odos išbėrimas, niežulys, odos paraudimas, odos dirginimas, </w:t>
      </w:r>
      <w:proofErr w:type="spellStart"/>
      <w:r w:rsidR="004550F9" w:rsidRPr="006E7422">
        <w:rPr>
          <w:rFonts w:ascii="Times New Roman" w:eastAsia="Times New Roman" w:hAnsi="Times New Roman"/>
          <w:lang w:eastAsia="lt-LT"/>
        </w:rPr>
        <w:t>papulės</w:t>
      </w:r>
      <w:proofErr w:type="spellEnd"/>
      <w:r w:rsidR="004550F9" w:rsidRPr="006E7422">
        <w:rPr>
          <w:rFonts w:ascii="Times New Roman" w:eastAsia="Times New Roman" w:hAnsi="Times New Roman"/>
          <w:lang w:eastAsia="lt-LT"/>
        </w:rPr>
        <w:t>, odos uždegimas, odos deginimo jausmas, odos lupimasis vartojimo vietoje, spaudimo jausmas odoje.</w:t>
      </w:r>
    </w:p>
    <w:p w14:paraId="352BFB71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ab/>
      </w:r>
    </w:p>
    <w:p w14:paraId="7359E2D5" w14:textId="741B310E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C02F4C">
        <w:rPr>
          <w:rFonts w:ascii="Times New Roman" w:eastAsia="Times New Roman" w:hAnsi="Times New Roman"/>
        </w:rPr>
        <w:t>Contractubex</w:t>
      </w:r>
      <w:proofErr w:type="spellEnd"/>
      <w:r w:rsidRPr="00C02F4C">
        <w:rPr>
          <w:rFonts w:ascii="Times New Roman" w:eastAsia="Times New Roman" w:hAnsi="Times New Roman"/>
        </w:rPr>
        <w:t xml:space="preserve"> yra puikiai toleruojamas net ir vartojant ilgai.</w:t>
      </w:r>
    </w:p>
    <w:p w14:paraId="5A5FFBD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816326">
        <w:rPr>
          <w:rFonts w:ascii="Times New Roman" w:eastAsia="Times New Roman" w:hAnsi="Times New Roman"/>
        </w:rPr>
        <w:t xml:space="preserve">Niežulys, kuris gydant </w:t>
      </w:r>
      <w:proofErr w:type="spellStart"/>
      <w:r w:rsidRPr="00816326">
        <w:rPr>
          <w:rFonts w:ascii="Times New Roman" w:eastAsia="Times New Roman" w:hAnsi="Times New Roman"/>
        </w:rPr>
        <w:t>Contractubex</w:t>
      </w:r>
      <w:proofErr w:type="spellEnd"/>
      <w:r w:rsidRPr="00816326">
        <w:rPr>
          <w:rFonts w:ascii="Times New Roman" w:eastAsia="Times New Roman" w:hAnsi="Times New Roman"/>
        </w:rPr>
        <w:t xml:space="preserve"> buvo stebimas retai, yra </w:t>
      </w:r>
      <w:proofErr w:type="spellStart"/>
      <w:r w:rsidRPr="00816326">
        <w:rPr>
          <w:rFonts w:ascii="Times New Roman" w:eastAsia="Times New Roman" w:hAnsi="Times New Roman"/>
        </w:rPr>
        <w:t>randinio</w:t>
      </w:r>
      <w:proofErr w:type="spellEnd"/>
      <w:r w:rsidRPr="00816326">
        <w:rPr>
          <w:rFonts w:ascii="Times New Roman" w:eastAsia="Times New Roman" w:hAnsi="Times New Roman"/>
        </w:rPr>
        <w:t xml:space="preserve"> audinio pokyčio pasireiškimas, ir paprastai gydymo nutraukti nereikia.</w:t>
      </w:r>
    </w:p>
    <w:p w14:paraId="2F4D47B0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2C409F2" w14:textId="77777777" w:rsidR="004550F9" w:rsidRPr="00C02F4C" w:rsidRDefault="004550F9" w:rsidP="004550F9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snapToGrid w:val="0"/>
        </w:rPr>
      </w:pPr>
      <w:r w:rsidRPr="00C02F4C">
        <w:rPr>
          <w:rFonts w:ascii="Times New Roman" w:eastAsia="Times New Roman" w:hAnsi="Times New Roman"/>
          <w:b/>
          <w:snapToGrid w:val="0"/>
        </w:rPr>
        <w:t>Pranešimas apie šalutinį poveikį</w:t>
      </w:r>
    </w:p>
    <w:p w14:paraId="10A6E75D" w14:textId="4B8AA08B" w:rsidR="009F0A66" w:rsidRPr="005D554B" w:rsidRDefault="004550F9" w:rsidP="00B113D3">
      <w:pPr>
        <w:tabs>
          <w:tab w:val="left" w:pos="567"/>
        </w:tabs>
        <w:spacing w:after="0" w:line="240" w:lineRule="auto"/>
        <w:ind w:right="-1"/>
        <w:rPr>
          <w:snapToGrid w:val="0"/>
        </w:rPr>
      </w:pPr>
      <w:r w:rsidRPr="00C02F4C">
        <w:rPr>
          <w:rFonts w:ascii="Times New Roman" w:eastAsia="Times New Roman" w:hAnsi="Times New Roman"/>
          <w:snapToGrid w:val="0"/>
        </w:rPr>
        <w:t>Jeigu pasireiškė šalutinis poveikis, įskaitant šiame lapelyje nenurodytą, pasakykite gydytojui arba vaistininkui.</w:t>
      </w:r>
      <w:r w:rsidR="009F0A66" w:rsidRPr="00A71BD1">
        <w:rPr>
          <w:rFonts w:ascii="Times New Roman" w:hAnsi="Times New Roman"/>
          <w:snapToGrid w:val="0"/>
        </w:rPr>
        <w:t xml:space="preserve"> Pranešimą apie šalutinį poveikį galite </w:t>
      </w:r>
      <w:r w:rsidR="002F7C81" w:rsidRPr="002F7C81">
        <w:rPr>
          <w:rFonts w:ascii="Times New Roman" w:hAnsi="Times New Roman"/>
          <w:snapToGrid w:val="0"/>
        </w:rPr>
        <w:t>užpildyti ir pateikti Valstybinės vaistų kontrolės tarnybos prie Lietuvos Respublikos sveikatos apsaugos ministerijos</w:t>
      </w:r>
      <w:r w:rsidR="00174054">
        <w:rPr>
          <w:rFonts w:ascii="Times New Roman" w:hAnsi="Times New Roman"/>
          <w:snapToGrid w:val="0"/>
        </w:rPr>
        <w:t xml:space="preserve"> </w:t>
      </w:r>
      <w:r w:rsidR="002F7C81" w:rsidRPr="002F7C81">
        <w:rPr>
          <w:rFonts w:ascii="Times New Roman" w:hAnsi="Times New Roman"/>
          <w:snapToGrid w:val="0"/>
        </w:rPr>
        <w:t>tinklalapyje </w:t>
      </w:r>
      <w:hyperlink r:id="rId11" w:history="1">
        <w:r w:rsidR="000D600B" w:rsidRPr="008A06B7">
          <w:rPr>
            <w:rStyle w:val="Hyperlink"/>
            <w:rFonts w:ascii="Times New Roman" w:hAnsi="Times New Roman"/>
            <w:lang w:eastAsia="lt-LT"/>
          </w:rPr>
          <w:t>https://vvkt.lrv.lt/lt/</w:t>
        </w:r>
      </w:hyperlink>
      <w:r w:rsidR="000D600B">
        <w:t xml:space="preserve"> </w:t>
      </w:r>
      <w:r w:rsidR="002F7C81" w:rsidRPr="002F7C81">
        <w:rPr>
          <w:rFonts w:ascii="Times New Roman" w:hAnsi="Times New Roman"/>
          <w:snapToGrid w:val="0"/>
        </w:rPr>
        <w:t xml:space="preserve">nurodytais būdais arba paskambinti nemokamu telefonu </w:t>
      </w:r>
      <w:r w:rsidR="00BB0D7C">
        <w:rPr>
          <w:rFonts w:ascii="Times New Roman" w:hAnsi="Times New Roman"/>
          <w:snapToGrid w:val="0"/>
        </w:rPr>
        <w:t>+370</w:t>
      </w:r>
      <w:r w:rsidR="002F7C81" w:rsidRPr="002F7C81">
        <w:rPr>
          <w:rFonts w:ascii="Times New Roman" w:hAnsi="Times New Roman"/>
          <w:snapToGrid w:val="0"/>
        </w:rPr>
        <w:t xml:space="preserve"> 800 73 568. Pranešdami apie šalutinį poveikį galite mums padėti gauti daugiau informacijos apie šio vaisto saugumą.</w:t>
      </w:r>
    </w:p>
    <w:p w14:paraId="6F5369A0" w14:textId="77777777" w:rsidR="004550F9" w:rsidRDefault="004550F9" w:rsidP="002F2873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/>
          <w:b/>
        </w:rPr>
      </w:pPr>
      <w:bookmarkStart w:id="12" w:name="_Toc129243143"/>
      <w:bookmarkStart w:id="13" w:name="_Toc129243268"/>
    </w:p>
    <w:p w14:paraId="5AD26C79" w14:textId="77777777" w:rsidR="002F2873" w:rsidRPr="00C02F4C" w:rsidRDefault="002F2873" w:rsidP="002F2873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/>
          <w:b/>
        </w:rPr>
      </w:pPr>
    </w:p>
    <w:p w14:paraId="6E08125D" w14:textId="77777777" w:rsidR="004550F9" w:rsidRPr="00C02F4C" w:rsidRDefault="004550F9" w:rsidP="004550F9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</w:rPr>
        <w:t>5.</w:t>
      </w:r>
      <w:r w:rsidRPr="00C02F4C">
        <w:rPr>
          <w:rFonts w:ascii="Times New Roman" w:eastAsia="Times New Roman" w:hAnsi="Times New Roman"/>
          <w:b/>
        </w:rPr>
        <w:tab/>
        <w:t xml:space="preserve">Kaip laikyti </w:t>
      </w:r>
      <w:proofErr w:type="spellStart"/>
      <w:r w:rsidRPr="00C02F4C">
        <w:rPr>
          <w:rFonts w:ascii="Times New Roman" w:eastAsia="Times New Roman" w:hAnsi="Times New Roman"/>
          <w:b/>
        </w:rPr>
        <w:t>Contractubex</w:t>
      </w:r>
      <w:bookmarkEnd w:id="12"/>
      <w:bookmarkEnd w:id="13"/>
      <w:proofErr w:type="spellEnd"/>
    </w:p>
    <w:p w14:paraId="46B561B6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7725A8F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Šį vaistą laikykite vaikams nepastebimoje ir nepasiekiamoje vietoje.</w:t>
      </w:r>
    </w:p>
    <w:p w14:paraId="3908F8D1" w14:textId="203DD142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 xml:space="preserve">Laikyti </w:t>
      </w:r>
      <w:r w:rsidR="00DD3CA2">
        <w:rPr>
          <w:rFonts w:ascii="Times New Roman" w:eastAsia="Times New Roman" w:hAnsi="Times New Roman"/>
        </w:rPr>
        <w:t>žemesnėje</w:t>
      </w:r>
      <w:r w:rsidRPr="00C02F4C">
        <w:rPr>
          <w:rFonts w:ascii="Times New Roman" w:eastAsia="Times New Roman" w:hAnsi="Times New Roman"/>
        </w:rPr>
        <w:t xml:space="preserve"> kaip 25</w:t>
      </w:r>
      <w:r w:rsidR="008902D0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°C temperatūroje.</w:t>
      </w:r>
    </w:p>
    <w:p w14:paraId="283E2DBD" w14:textId="4B266266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Ant dėžutės ir tūbelės po „Tinka iki</w:t>
      </w:r>
      <w:r w:rsidR="00216959">
        <w:rPr>
          <w:rFonts w:ascii="Times New Roman" w:eastAsia="Times New Roman" w:hAnsi="Times New Roman"/>
        </w:rPr>
        <w:t>:</w:t>
      </w:r>
      <w:r w:rsidRPr="00C02F4C">
        <w:rPr>
          <w:rFonts w:ascii="Times New Roman" w:eastAsia="Times New Roman" w:hAnsi="Times New Roman"/>
        </w:rPr>
        <w:t>“ nurodytam tinkamumo laikui pasibaigus, šio vaisto vartoti negalima.</w:t>
      </w:r>
      <w:r w:rsidRPr="00C02F4C">
        <w:rPr>
          <w:rFonts w:ascii="Times New Roman" w:eastAsia="Times New Roman" w:hAnsi="Times New Roman"/>
          <w:i/>
          <w:iCs/>
        </w:rPr>
        <w:t xml:space="preserve"> </w:t>
      </w:r>
      <w:r w:rsidRPr="00C02F4C">
        <w:rPr>
          <w:rFonts w:ascii="Times New Roman" w:eastAsia="Times New Roman" w:hAnsi="Times New Roman"/>
          <w:iCs/>
        </w:rPr>
        <w:t>Vaistas tinkamas vartoti iki paskutinės nurodyto mėnesio dienos.</w:t>
      </w:r>
    </w:p>
    <w:p w14:paraId="746D6DE5" w14:textId="7E91A5DE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Pirmą kartą atsukus tūbelę, gelio tinkamumo laikas – 6</w:t>
      </w:r>
      <w:r w:rsidR="00366A3B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mėnesiai.</w:t>
      </w:r>
    </w:p>
    <w:p w14:paraId="251DD9E9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53D92E5" w14:textId="34952E22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Vaistų negalima iš</w:t>
      </w:r>
      <w:r w:rsidR="00366A3B">
        <w:rPr>
          <w:rFonts w:ascii="Times New Roman" w:eastAsia="Times New Roman" w:hAnsi="Times New Roman"/>
        </w:rPr>
        <w:t>mesti</w:t>
      </w:r>
      <w:r w:rsidRPr="00C02F4C">
        <w:rPr>
          <w:rFonts w:ascii="Times New Roman" w:eastAsia="Times New Roman" w:hAnsi="Times New Roman"/>
        </w:rPr>
        <w:t xml:space="preserve"> į kanalizaciją. Kaip išmesti nereikalingus vaistus, klauskite vaistininko. Šios priemonės padės apsaugoti aplinką.</w:t>
      </w:r>
    </w:p>
    <w:p w14:paraId="2639071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4D234D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F42892E" w14:textId="77777777" w:rsidR="004550F9" w:rsidRPr="00C02F4C" w:rsidRDefault="004550F9" w:rsidP="004550F9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/>
          <w:b/>
        </w:rPr>
      </w:pPr>
      <w:bookmarkStart w:id="14" w:name="_Toc129243144"/>
      <w:bookmarkStart w:id="15" w:name="_Toc129243269"/>
      <w:r w:rsidRPr="00C02F4C">
        <w:rPr>
          <w:rFonts w:ascii="Times New Roman" w:eastAsia="Times New Roman" w:hAnsi="Times New Roman"/>
          <w:b/>
        </w:rPr>
        <w:t>6.</w:t>
      </w:r>
      <w:r w:rsidRPr="00C02F4C">
        <w:rPr>
          <w:rFonts w:ascii="Times New Roman" w:eastAsia="Times New Roman" w:hAnsi="Times New Roman"/>
          <w:b/>
        </w:rPr>
        <w:tab/>
        <w:t>Pakuotės turinys ir kita informacija</w:t>
      </w:r>
      <w:bookmarkEnd w:id="14"/>
      <w:bookmarkEnd w:id="15"/>
    </w:p>
    <w:p w14:paraId="76957875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5F3B1D08" w14:textId="77777777" w:rsidR="004550F9" w:rsidRPr="00C02F4C" w:rsidRDefault="004550F9" w:rsidP="004550F9">
      <w:pPr>
        <w:spacing w:after="0" w:line="220" w:lineRule="exact"/>
        <w:rPr>
          <w:rFonts w:ascii="Times New Roman" w:eastAsia="Times New Roman" w:hAnsi="Times New Roman"/>
          <w:b/>
          <w:bCs/>
        </w:rPr>
      </w:pPr>
      <w:proofErr w:type="spellStart"/>
      <w:r w:rsidRPr="00C02F4C">
        <w:rPr>
          <w:rFonts w:ascii="Times New Roman" w:eastAsia="Times New Roman" w:hAnsi="Times New Roman"/>
          <w:b/>
          <w:bCs/>
        </w:rPr>
        <w:t>Contractubex</w:t>
      </w:r>
      <w:proofErr w:type="spellEnd"/>
      <w:r w:rsidRPr="00C02F4C">
        <w:rPr>
          <w:rFonts w:ascii="Times New Roman" w:eastAsia="Times New Roman" w:hAnsi="Times New Roman"/>
          <w:b/>
          <w:bCs/>
        </w:rPr>
        <w:t xml:space="preserve"> sudėtis</w:t>
      </w:r>
    </w:p>
    <w:p w14:paraId="79D5B7E9" w14:textId="77777777" w:rsidR="004550F9" w:rsidRPr="00C02F4C" w:rsidRDefault="004550F9" w:rsidP="004550F9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-</w:t>
      </w:r>
      <w:r w:rsidRPr="00C02F4C">
        <w:rPr>
          <w:rFonts w:ascii="Times New Roman" w:eastAsia="Times New Roman" w:hAnsi="Times New Roman"/>
        </w:rPr>
        <w:tab/>
        <w:t xml:space="preserve">Veikliosios medžiagos yra svogūnų skystasis ekstraktas, heparino natrio druska, </w:t>
      </w:r>
      <w:proofErr w:type="spellStart"/>
      <w:r w:rsidRPr="00C02F4C">
        <w:rPr>
          <w:rFonts w:ascii="Times New Roman" w:eastAsia="Times New Roman" w:hAnsi="Times New Roman"/>
        </w:rPr>
        <w:t>alantoinas</w:t>
      </w:r>
      <w:proofErr w:type="spellEnd"/>
      <w:r w:rsidRPr="00C02F4C">
        <w:rPr>
          <w:rFonts w:ascii="Times New Roman" w:eastAsia="Times New Roman" w:hAnsi="Times New Roman"/>
        </w:rPr>
        <w:t>.</w:t>
      </w:r>
    </w:p>
    <w:p w14:paraId="16FD5717" w14:textId="5A17AB30" w:rsidR="004550F9" w:rsidRPr="00C02F4C" w:rsidRDefault="004550F9" w:rsidP="004550F9">
      <w:pPr>
        <w:tabs>
          <w:tab w:val="left" w:pos="0"/>
        </w:tabs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ab/>
        <w:t>1 g gelio yra 100</w:t>
      </w:r>
      <w:r w:rsidR="00366A3B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mg </w:t>
      </w:r>
      <w:proofErr w:type="spellStart"/>
      <w:r w:rsidRPr="00C02F4C">
        <w:rPr>
          <w:rFonts w:ascii="Times New Roman" w:eastAsia="Times New Roman" w:hAnsi="Times New Roman"/>
          <w:i/>
        </w:rPr>
        <w:t>Allium</w:t>
      </w:r>
      <w:proofErr w:type="spellEnd"/>
      <w:r w:rsidRPr="00C02F4C">
        <w:rPr>
          <w:rFonts w:ascii="Times New Roman" w:eastAsia="Times New Roman" w:hAnsi="Times New Roman"/>
          <w:i/>
        </w:rPr>
        <w:t xml:space="preserve"> </w:t>
      </w:r>
      <w:proofErr w:type="spellStart"/>
      <w:r w:rsidRPr="00C02F4C">
        <w:rPr>
          <w:rFonts w:ascii="Times New Roman" w:eastAsia="Times New Roman" w:hAnsi="Times New Roman"/>
          <w:i/>
        </w:rPr>
        <w:t>cepa</w:t>
      </w:r>
      <w:proofErr w:type="spellEnd"/>
      <w:r w:rsidRPr="00C02F4C">
        <w:rPr>
          <w:rFonts w:ascii="Times New Roman" w:eastAsia="Times New Roman" w:hAnsi="Times New Roman"/>
        </w:rPr>
        <w:t xml:space="preserve"> L</w:t>
      </w:r>
      <w:r w:rsidR="00000993" w:rsidRPr="00C02F4C">
        <w:rPr>
          <w:rFonts w:ascii="Times New Roman" w:eastAsia="Times New Roman" w:hAnsi="Times New Roman"/>
        </w:rPr>
        <w:t>.</w:t>
      </w:r>
      <w:r w:rsidRPr="00C02F4C">
        <w:rPr>
          <w:rFonts w:ascii="Times New Roman" w:eastAsia="Times New Roman" w:hAnsi="Times New Roman"/>
        </w:rPr>
        <w:t>,</w:t>
      </w:r>
      <w:r w:rsidRPr="007C4313">
        <w:rPr>
          <w:rFonts w:ascii="Times New Roman" w:eastAsia="Times New Roman" w:hAnsi="Times New Roman"/>
          <w:i/>
          <w:iCs/>
        </w:rPr>
        <w:t xml:space="preserve"> </w:t>
      </w:r>
      <w:proofErr w:type="spellStart"/>
      <w:r w:rsidRPr="007C4313">
        <w:rPr>
          <w:rFonts w:ascii="Times New Roman" w:eastAsia="Times New Roman" w:hAnsi="Times New Roman"/>
          <w:i/>
          <w:iCs/>
        </w:rPr>
        <w:t>bulbus</w:t>
      </w:r>
      <w:proofErr w:type="spellEnd"/>
      <w:r w:rsidRPr="007C4313">
        <w:rPr>
          <w:rFonts w:ascii="Times New Roman" w:eastAsia="Times New Roman" w:hAnsi="Times New Roman"/>
          <w:i/>
          <w:iCs/>
        </w:rPr>
        <w:t xml:space="preserve"> </w:t>
      </w:r>
      <w:r w:rsidRPr="00C02F4C">
        <w:rPr>
          <w:rFonts w:ascii="Times New Roman" w:eastAsia="Times New Roman" w:hAnsi="Times New Roman"/>
        </w:rPr>
        <w:t>(svogūnų skystojo ekstrakto) (</w:t>
      </w:r>
      <w:r w:rsidR="00DD699B" w:rsidRPr="00C02F4C">
        <w:rPr>
          <w:rFonts w:ascii="Times New Roman" w:eastAsia="Times New Roman" w:hAnsi="Times New Roman"/>
        </w:rPr>
        <w:t>0,16:1</w:t>
      </w:r>
      <w:r w:rsidRPr="00C02F4C">
        <w:rPr>
          <w:rFonts w:ascii="Times New Roman" w:eastAsia="Times New Roman" w:hAnsi="Times New Roman"/>
        </w:rPr>
        <w:t>, ekstrakcijos tirpiklis: vanduo</w:t>
      </w:r>
      <w:r w:rsidR="00F11DAB" w:rsidRPr="00C02F4C">
        <w:rPr>
          <w:rFonts w:ascii="Times New Roman" w:eastAsia="Times New Roman" w:hAnsi="Times New Roman"/>
        </w:rPr>
        <w:t>, pagalbinė medžiaga: etanolis</w:t>
      </w:r>
      <w:r w:rsidRPr="00C02F4C">
        <w:rPr>
          <w:rFonts w:ascii="Times New Roman" w:eastAsia="Times New Roman" w:hAnsi="Times New Roman"/>
        </w:rPr>
        <w:t>)</w:t>
      </w:r>
      <w:r w:rsidRPr="00C02F4C">
        <w:rPr>
          <w:rFonts w:ascii="Times New Roman" w:eastAsia="Times New Roman" w:hAnsi="Times New Roman"/>
          <w:i/>
        </w:rPr>
        <w:t xml:space="preserve">, </w:t>
      </w:r>
      <w:r w:rsidRPr="00C02F4C">
        <w:rPr>
          <w:rFonts w:ascii="Times New Roman" w:eastAsia="Times New Roman" w:hAnsi="Times New Roman"/>
        </w:rPr>
        <w:t>50 TV heparino natrio druskos, 10</w:t>
      </w:r>
      <w:r w:rsidR="00000993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 xml:space="preserve">mg </w:t>
      </w:r>
      <w:proofErr w:type="spellStart"/>
      <w:r w:rsidRPr="00C02F4C">
        <w:rPr>
          <w:rFonts w:ascii="Times New Roman" w:eastAsia="Times New Roman" w:hAnsi="Times New Roman"/>
        </w:rPr>
        <w:t>alantoino</w:t>
      </w:r>
      <w:proofErr w:type="spellEnd"/>
      <w:r w:rsidRPr="00C02F4C">
        <w:rPr>
          <w:rFonts w:ascii="Times New Roman" w:eastAsia="Times New Roman" w:hAnsi="Times New Roman"/>
        </w:rPr>
        <w:t>.</w:t>
      </w:r>
    </w:p>
    <w:p w14:paraId="1002C122" w14:textId="590F2C4C" w:rsidR="004550F9" w:rsidRPr="00C02F4C" w:rsidRDefault="004550F9" w:rsidP="004550F9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-</w:t>
      </w:r>
      <w:r w:rsidRPr="00C02F4C">
        <w:rPr>
          <w:rFonts w:ascii="Times New Roman" w:eastAsia="Times New Roman" w:hAnsi="Times New Roman"/>
        </w:rPr>
        <w:tab/>
        <w:t xml:space="preserve">Pagalbinės medžiagos yra sorbo rūgštis (E200), metilo </w:t>
      </w:r>
      <w:proofErr w:type="spellStart"/>
      <w:r w:rsidRPr="00C02F4C">
        <w:rPr>
          <w:rFonts w:ascii="Times New Roman" w:eastAsia="Times New Roman" w:hAnsi="Times New Roman"/>
        </w:rPr>
        <w:t>parahidroksibenzoatas</w:t>
      </w:r>
      <w:proofErr w:type="spellEnd"/>
      <w:r w:rsidRPr="00C02F4C">
        <w:rPr>
          <w:rFonts w:ascii="Times New Roman" w:eastAsia="Times New Roman" w:hAnsi="Times New Roman"/>
        </w:rPr>
        <w:t xml:space="preserve"> (E218), </w:t>
      </w:r>
      <w:proofErr w:type="spellStart"/>
      <w:r w:rsidRPr="00C02F4C">
        <w:rPr>
          <w:rFonts w:ascii="Times New Roman" w:eastAsia="Times New Roman" w:hAnsi="Times New Roman"/>
        </w:rPr>
        <w:t>makrogolis</w:t>
      </w:r>
      <w:proofErr w:type="spellEnd"/>
      <w:r w:rsidRPr="00C02F4C">
        <w:rPr>
          <w:rFonts w:ascii="Times New Roman" w:eastAsia="Times New Roman" w:hAnsi="Times New Roman"/>
        </w:rPr>
        <w:t xml:space="preserve"> 200, </w:t>
      </w:r>
      <w:proofErr w:type="spellStart"/>
      <w:r w:rsidRPr="00C02F4C">
        <w:rPr>
          <w:rFonts w:ascii="Times New Roman" w:eastAsia="Times New Roman" w:hAnsi="Times New Roman"/>
        </w:rPr>
        <w:t>ksantano</w:t>
      </w:r>
      <w:proofErr w:type="spellEnd"/>
      <w:r w:rsidRPr="00C02F4C">
        <w:rPr>
          <w:rFonts w:ascii="Times New Roman" w:eastAsia="Times New Roman" w:hAnsi="Times New Roman"/>
        </w:rPr>
        <w:t xml:space="preserve"> lipai, išgrynintas vanduo, kvapusis aliejus</w:t>
      </w:r>
      <w:r w:rsidR="000E1F72" w:rsidRPr="00C02F4C">
        <w:rPr>
          <w:rFonts w:ascii="Times New Roman" w:eastAsia="Times New Roman" w:hAnsi="Times New Roman"/>
        </w:rPr>
        <w:t>, kurio sudėtyje yra</w:t>
      </w:r>
      <w:r w:rsidR="008902D0" w:rsidRPr="00C02F4C">
        <w:rPr>
          <w:rFonts w:ascii="Times New Roman" w:eastAsia="Times New Roman" w:hAnsi="Times New Roman"/>
        </w:rPr>
        <w:t xml:space="preserve"> </w:t>
      </w:r>
      <w:proofErr w:type="spellStart"/>
      <w:r w:rsidR="000E1F72" w:rsidRPr="00C02F4C">
        <w:rPr>
          <w:rFonts w:ascii="Times New Roman" w:eastAsia="Times New Roman" w:hAnsi="Times New Roman"/>
        </w:rPr>
        <w:t>citronelolio</w:t>
      </w:r>
      <w:proofErr w:type="spellEnd"/>
      <w:r w:rsidR="000E1F72" w:rsidRPr="00C02F4C">
        <w:rPr>
          <w:rFonts w:ascii="Times New Roman" w:eastAsia="Times New Roman" w:hAnsi="Times New Roman"/>
        </w:rPr>
        <w:t xml:space="preserve">, </w:t>
      </w:r>
      <w:proofErr w:type="spellStart"/>
      <w:r w:rsidR="000E1F72" w:rsidRPr="00C02F4C">
        <w:rPr>
          <w:rFonts w:ascii="Times New Roman" w:eastAsia="Times New Roman" w:hAnsi="Times New Roman"/>
        </w:rPr>
        <w:t>geraniolio</w:t>
      </w:r>
      <w:proofErr w:type="spellEnd"/>
      <w:r w:rsidR="000E1F72" w:rsidRPr="00C02F4C">
        <w:rPr>
          <w:rFonts w:ascii="Times New Roman" w:eastAsia="Times New Roman" w:hAnsi="Times New Roman"/>
        </w:rPr>
        <w:t xml:space="preserve">, </w:t>
      </w:r>
      <w:proofErr w:type="spellStart"/>
      <w:r w:rsidR="000E1F72" w:rsidRPr="00C02F4C">
        <w:rPr>
          <w:rFonts w:ascii="Times New Roman" w:eastAsia="Times New Roman" w:hAnsi="Times New Roman"/>
        </w:rPr>
        <w:t>benzilo</w:t>
      </w:r>
      <w:proofErr w:type="spellEnd"/>
      <w:r w:rsidR="000E1F72" w:rsidRPr="00C02F4C">
        <w:rPr>
          <w:rFonts w:ascii="Times New Roman" w:eastAsia="Times New Roman" w:hAnsi="Times New Roman"/>
        </w:rPr>
        <w:t xml:space="preserve"> alkoholio, </w:t>
      </w:r>
      <w:proofErr w:type="spellStart"/>
      <w:r w:rsidR="000E1F72" w:rsidRPr="00C02F4C">
        <w:rPr>
          <w:rFonts w:ascii="Times New Roman" w:eastAsia="Times New Roman" w:hAnsi="Times New Roman"/>
        </w:rPr>
        <w:t>citralio</w:t>
      </w:r>
      <w:proofErr w:type="spellEnd"/>
      <w:r w:rsidR="000E1F72" w:rsidRPr="00C02F4C">
        <w:rPr>
          <w:rFonts w:ascii="Times New Roman" w:eastAsia="Times New Roman" w:hAnsi="Times New Roman"/>
        </w:rPr>
        <w:t xml:space="preserve"> ir </w:t>
      </w:r>
      <w:proofErr w:type="spellStart"/>
      <w:r w:rsidR="000E1F72" w:rsidRPr="00C02F4C">
        <w:rPr>
          <w:rFonts w:ascii="Times New Roman" w:eastAsia="Times New Roman" w:hAnsi="Times New Roman"/>
        </w:rPr>
        <w:t>linalolio</w:t>
      </w:r>
      <w:proofErr w:type="spellEnd"/>
      <w:r w:rsidR="000E1F72" w:rsidRPr="00C02F4C">
        <w:rPr>
          <w:rFonts w:ascii="Times New Roman" w:eastAsia="Times New Roman" w:hAnsi="Times New Roman"/>
        </w:rPr>
        <w:t xml:space="preserve"> </w:t>
      </w:r>
      <w:r w:rsidR="008902D0" w:rsidRPr="00C02F4C">
        <w:rPr>
          <w:rFonts w:ascii="Times New Roman" w:eastAsia="Times New Roman" w:hAnsi="Times New Roman"/>
        </w:rPr>
        <w:t>(žr. skyrelį „</w:t>
      </w:r>
      <w:proofErr w:type="spellStart"/>
      <w:r w:rsidR="008902D0" w:rsidRPr="00C02F4C">
        <w:rPr>
          <w:rFonts w:ascii="Times New Roman" w:eastAsia="Times New Roman" w:hAnsi="Times New Roman"/>
        </w:rPr>
        <w:t>Contractubex</w:t>
      </w:r>
      <w:proofErr w:type="spellEnd"/>
      <w:r w:rsidR="008902D0" w:rsidRPr="00C02F4C">
        <w:rPr>
          <w:rFonts w:ascii="Times New Roman" w:eastAsia="Times New Roman" w:hAnsi="Times New Roman"/>
        </w:rPr>
        <w:t xml:space="preserve"> sudėtyje yra</w:t>
      </w:r>
      <w:r w:rsidR="00A27D88" w:rsidRPr="00A27D88">
        <w:rPr>
          <w:rFonts w:ascii="Times New Roman" w:eastAsia="Times New Roman" w:hAnsi="Times New Roman"/>
          <w:b/>
          <w:bCs/>
        </w:rPr>
        <w:t xml:space="preserve"> </w:t>
      </w:r>
      <w:r w:rsidR="00A27D88" w:rsidRPr="00B113D3">
        <w:rPr>
          <w:rFonts w:ascii="Times New Roman" w:eastAsia="Times New Roman" w:hAnsi="Times New Roman"/>
        </w:rPr>
        <w:t xml:space="preserve">metilo </w:t>
      </w:r>
      <w:proofErr w:type="spellStart"/>
      <w:r w:rsidR="00A27D88" w:rsidRPr="00B113D3">
        <w:rPr>
          <w:rFonts w:ascii="Times New Roman" w:eastAsia="Times New Roman" w:hAnsi="Times New Roman"/>
        </w:rPr>
        <w:t>parahidroksibenzoato</w:t>
      </w:r>
      <w:proofErr w:type="spellEnd"/>
      <w:r w:rsidR="00A27D88" w:rsidRPr="00B113D3">
        <w:rPr>
          <w:rFonts w:ascii="Times New Roman" w:eastAsia="Times New Roman" w:hAnsi="Times New Roman"/>
        </w:rPr>
        <w:t xml:space="preserve">, sorbo rūgšties, etanolio ir kvapiųjų medžiagų </w:t>
      </w:r>
      <w:proofErr w:type="spellStart"/>
      <w:r w:rsidR="00A27D88" w:rsidRPr="00B113D3">
        <w:rPr>
          <w:rFonts w:ascii="Times New Roman" w:eastAsia="Times New Roman" w:hAnsi="Times New Roman"/>
        </w:rPr>
        <w:t>citronelolio</w:t>
      </w:r>
      <w:proofErr w:type="spellEnd"/>
      <w:r w:rsidR="00A27D88" w:rsidRPr="00B113D3">
        <w:rPr>
          <w:rFonts w:ascii="Times New Roman" w:eastAsia="Times New Roman" w:hAnsi="Times New Roman"/>
        </w:rPr>
        <w:t xml:space="preserve">, </w:t>
      </w:r>
      <w:proofErr w:type="spellStart"/>
      <w:r w:rsidR="00A27D88" w:rsidRPr="00B113D3">
        <w:rPr>
          <w:rFonts w:ascii="Times New Roman" w:eastAsia="Times New Roman" w:hAnsi="Times New Roman"/>
        </w:rPr>
        <w:t>geraniolio</w:t>
      </w:r>
      <w:proofErr w:type="spellEnd"/>
      <w:r w:rsidR="00A27D88" w:rsidRPr="00B113D3">
        <w:rPr>
          <w:rFonts w:ascii="Times New Roman" w:eastAsia="Times New Roman" w:hAnsi="Times New Roman"/>
        </w:rPr>
        <w:t xml:space="preserve">, </w:t>
      </w:r>
      <w:proofErr w:type="spellStart"/>
      <w:r w:rsidR="00A27D88" w:rsidRPr="00B113D3">
        <w:rPr>
          <w:rFonts w:ascii="Times New Roman" w:eastAsia="Times New Roman" w:hAnsi="Times New Roman"/>
        </w:rPr>
        <w:t>benzilo</w:t>
      </w:r>
      <w:proofErr w:type="spellEnd"/>
      <w:r w:rsidR="00A27D88" w:rsidRPr="00B113D3">
        <w:rPr>
          <w:rFonts w:ascii="Times New Roman" w:eastAsia="Times New Roman" w:hAnsi="Times New Roman"/>
        </w:rPr>
        <w:t xml:space="preserve"> alkoholio, </w:t>
      </w:r>
      <w:proofErr w:type="spellStart"/>
      <w:r w:rsidR="00A27D88" w:rsidRPr="00B113D3">
        <w:rPr>
          <w:rFonts w:ascii="Times New Roman" w:eastAsia="Times New Roman" w:hAnsi="Times New Roman"/>
        </w:rPr>
        <w:t>citralio</w:t>
      </w:r>
      <w:proofErr w:type="spellEnd"/>
      <w:r w:rsidR="00A27D88" w:rsidRPr="00B113D3">
        <w:rPr>
          <w:rFonts w:ascii="Times New Roman" w:eastAsia="Times New Roman" w:hAnsi="Times New Roman"/>
        </w:rPr>
        <w:t xml:space="preserve"> ir </w:t>
      </w:r>
      <w:proofErr w:type="spellStart"/>
      <w:r w:rsidR="00A27D88" w:rsidRPr="00B113D3">
        <w:rPr>
          <w:rFonts w:ascii="Times New Roman" w:eastAsia="Times New Roman" w:hAnsi="Times New Roman"/>
        </w:rPr>
        <w:t>linalolio</w:t>
      </w:r>
      <w:proofErr w:type="spellEnd"/>
      <w:r w:rsidR="008902D0" w:rsidRPr="00C02F4C">
        <w:rPr>
          <w:rFonts w:ascii="Times New Roman" w:eastAsia="Times New Roman" w:hAnsi="Times New Roman"/>
        </w:rPr>
        <w:t>“ 2</w:t>
      </w:r>
      <w:r w:rsidR="00366A3B">
        <w:rPr>
          <w:rFonts w:ascii="Times New Roman" w:eastAsia="Times New Roman" w:hAnsi="Times New Roman"/>
        </w:rPr>
        <w:t> </w:t>
      </w:r>
      <w:r w:rsidR="008902D0" w:rsidRPr="00C02F4C">
        <w:rPr>
          <w:rFonts w:ascii="Times New Roman" w:eastAsia="Times New Roman" w:hAnsi="Times New Roman"/>
        </w:rPr>
        <w:t>skyriuje)</w:t>
      </w:r>
      <w:r w:rsidRPr="00C02F4C">
        <w:rPr>
          <w:rFonts w:ascii="Times New Roman" w:eastAsia="Times New Roman" w:hAnsi="Times New Roman"/>
        </w:rPr>
        <w:t>.</w:t>
      </w:r>
    </w:p>
    <w:p w14:paraId="54B7FC88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315FDCAD" w14:textId="77777777" w:rsidR="004550F9" w:rsidRPr="00C02F4C" w:rsidRDefault="004550F9" w:rsidP="004550F9">
      <w:pPr>
        <w:spacing w:after="0" w:line="220" w:lineRule="exact"/>
        <w:rPr>
          <w:rFonts w:ascii="Times New Roman" w:eastAsia="Times New Roman" w:hAnsi="Times New Roman"/>
          <w:b/>
          <w:bCs/>
        </w:rPr>
      </w:pPr>
      <w:proofErr w:type="spellStart"/>
      <w:r w:rsidRPr="00C02F4C">
        <w:rPr>
          <w:rFonts w:ascii="Times New Roman" w:eastAsia="Times New Roman" w:hAnsi="Times New Roman"/>
          <w:b/>
          <w:bCs/>
        </w:rPr>
        <w:t>Contractubex</w:t>
      </w:r>
      <w:proofErr w:type="spellEnd"/>
      <w:r w:rsidRPr="00C02F4C">
        <w:rPr>
          <w:rFonts w:ascii="Times New Roman" w:eastAsia="Times New Roman" w:hAnsi="Times New Roman"/>
          <w:b/>
          <w:bCs/>
        </w:rPr>
        <w:t xml:space="preserve"> išvaizda ir kiekis pakuotėje</w:t>
      </w:r>
    </w:p>
    <w:p w14:paraId="45A1A892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Gelis gali būti nuo šviesiai rusvai gelsvos iki šviesiai rudos spalvos, neskaidrus.</w:t>
      </w:r>
    </w:p>
    <w:p w14:paraId="7CE3F1D2" w14:textId="7211FC75" w:rsidR="004550F9" w:rsidRPr="00C02F4C" w:rsidRDefault="004550F9" w:rsidP="004550F9">
      <w:pPr>
        <w:spacing w:after="0" w:line="240" w:lineRule="auto"/>
        <w:ind w:right="276"/>
        <w:jc w:val="both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Pakuotė</w:t>
      </w:r>
      <w:r w:rsidR="008B7270">
        <w:rPr>
          <w:rFonts w:ascii="Times New Roman" w:eastAsia="Times New Roman" w:hAnsi="Times New Roman"/>
        </w:rPr>
        <w:t>: k</w:t>
      </w:r>
      <w:r w:rsidRPr="00C02F4C">
        <w:rPr>
          <w:rFonts w:ascii="Times New Roman" w:eastAsia="Times New Roman" w:hAnsi="Times New Roman"/>
        </w:rPr>
        <w:t>artono dėžutė, kurioje yra 20</w:t>
      </w:r>
      <w:r w:rsidR="008902D0" w:rsidRPr="00C02F4C">
        <w:rPr>
          <w:rFonts w:ascii="Times New Roman" w:eastAsia="Times New Roman" w:hAnsi="Times New Roman"/>
        </w:rPr>
        <w:t> </w:t>
      </w:r>
      <w:r w:rsidRPr="00C02F4C">
        <w:rPr>
          <w:rFonts w:ascii="Times New Roman" w:eastAsia="Times New Roman" w:hAnsi="Times New Roman"/>
        </w:rPr>
        <w:t>g tūbelė.</w:t>
      </w:r>
    </w:p>
    <w:p w14:paraId="4FC0EDAA" w14:textId="77777777" w:rsidR="004550F9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6B9F2C0C" w14:textId="1A63FFEA" w:rsidR="00F63408" w:rsidRPr="00B113D3" w:rsidRDefault="00F63408" w:rsidP="004550F9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B113D3">
        <w:rPr>
          <w:rFonts w:ascii="Times New Roman" w:eastAsia="Times New Roman" w:hAnsi="Times New Roman"/>
          <w:b/>
          <w:bCs/>
        </w:rPr>
        <w:t>Registruotojas eksportuojančioje valstybėje</w:t>
      </w:r>
      <w:r w:rsidR="00CB4957" w:rsidRPr="00CB4957">
        <w:rPr>
          <w:rFonts w:ascii="Times New Roman" w:eastAsia="Times New Roman" w:hAnsi="Times New Roman"/>
          <w:b/>
          <w:bCs/>
        </w:rPr>
        <w:t xml:space="preserve"> </w:t>
      </w:r>
      <w:r w:rsidR="00CB4957" w:rsidRPr="00B113D3">
        <w:rPr>
          <w:rFonts w:ascii="Times New Roman" w:eastAsia="Times New Roman" w:hAnsi="Times New Roman"/>
          <w:b/>
          <w:bCs/>
        </w:rPr>
        <w:t>ir gamintojas</w:t>
      </w:r>
    </w:p>
    <w:p w14:paraId="0EEF4070" w14:textId="77777777" w:rsidR="00F63408" w:rsidRPr="00C02F4C" w:rsidRDefault="00F63408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8FD3972" w14:textId="1FEE9EF0" w:rsidR="00780923" w:rsidRDefault="004550F9" w:rsidP="004550F9">
      <w:pPr>
        <w:spacing w:after="0" w:line="220" w:lineRule="exact"/>
        <w:rPr>
          <w:rFonts w:ascii="Times New Roman" w:eastAsia="Times New Roman" w:hAnsi="Times New Roman"/>
          <w:b/>
          <w:bCs/>
        </w:rPr>
      </w:pPr>
      <w:r w:rsidRPr="00B113D3">
        <w:rPr>
          <w:rFonts w:ascii="Times New Roman" w:eastAsia="Times New Roman" w:hAnsi="Times New Roman"/>
          <w:i/>
          <w:iCs/>
        </w:rPr>
        <w:t>Registruotojas</w:t>
      </w:r>
    </w:p>
    <w:p w14:paraId="6C60456D" w14:textId="77777777" w:rsidR="004550F9" w:rsidRPr="00C02F4C" w:rsidRDefault="004550F9" w:rsidP="004550F9">
      <w:pPr>
        <w:tabs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C02F4C">
        <w:rPr>
          <w:rFonts w:ascii="Times New Roman" w:eastAsia="Times New Roman" w:hAnsi="Times New Roman"/>
        </w:rPr>
        <w:t>Merz</w:t>
      </w:r>
      <w:proofErr w:type="spellEnd"/>
      <w:r w:rsidRPr="00C02F4C">
        <w:rPr>
          <w:rFonts w:ascii="Times New Roman" w:eastAsia="Times New Roman" w:hAnsi="Times New Roman"/>
        </w:rPr>
        <w:t xml:space="preserve"> </w:t>
      </w:r>
      <w:proofErr w:type="spellStart"/>
      <w:r w:rsidRPr="00C02F4C">
        <w:rPr>
          <w:rFonts w:ascii="Times New Roman" w:eastAsia="Times New Roman" w:hAnsi="Times New Roman"/>
        </w:rPr>
        <w:t>Pharmaceuticals</w:t>
      </w:r>
      <w:proofErr w:type="spellEnd"/>
      <w:r w:rsidRPr="00C02F4C">
        <w:rPr>
          <w:rFonts w:ascii="Times New Roman" w:eastAsia="Times New Roman" w:hAnsi="Times New Roman"/>
        </w:rPr>
        <w:t xml:space="preserve"> </w:t>
      </w:r>
      <w:proofErr w:type="spellStart"/>
      <w:r w:rsidRPr="00C02F4C">
        <w:rPr>
          <w:rFonts w:ascii="Times New Roman" w:eastAsia="Times New Roman" w:hAnsi="Times New Roman"/>
        </w:rPr>
        <w:t>GmbH</w:t>
      </w:r>
      <w:proofErr w:type="spellEnd"/>
    </w:p>
    <w:p w14:paraId="44544DED" w14:textId="77777777" w:rsidR="004550F9" w:rsidRPr="00C02F4C" w:rsidRDefault="004550F9" w:rsidP="004550F9">
      <w:pPr>
        <w:tabs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C02F4C">
        <w:rPr>
          <w:rFonts w:ascii="Times New Roman" w:eastAsia="Times New Roman" w:hAnsi="Times New Roman"/>
        </w:rPr>
        <w:t>Eckenheimer</w:t>
      </w:r>
      <w:proofErr w:type="spellEnd"/>
      <w:r w:rsidRPr="00C02F4C">
        <w:rPr>
          <w:rFonts w:ascii="Times New Roman" w:eastAsia="Times New Roman" w:hAnsi="Times New Roman"/>
        </w:rPr>
        <w:t xml:space="preserve"> </w:t>
      </w:r>
      <w:proofErr w:type="spellStart"/>
      <w:r w:rsidRPr="00C02F4C">
        <w:rPr>
          <w:rFonts w:ascii="Times New Roman" w:eastAsia="Times New Roman" w:hAnsi="Times New Roman"/>
        </w:rPr>
        <w:t>Landstraße</w:t>
      </w:r>
      <w:proofErr w:type="spellEnd"/>
      <w:r w:rsidRPr="00C02F4C">
        <w:rPr>
          <w:rFonts w:ascii="Times New Roman" w:eastAsia="Times New Roman" w:hAnsi="Times New Roman"/>
        </w:rPr>
        <w:t xml:space="preserve"> 100</w:t>
      </w:r>
    </w:p>
    <w:p w14:paraId="713E4327" w14:textId="77777777" w:rsidR="004550F9" w:rsidRPr="00C02F4C" w:rsidRDefault="004550F9" w:rsidP="004550F9">
      <w:pPr>
        <w:tabs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 xml:space="preserve">60318 </w:t>
      </w:r>
      <w:proofErr w:type="spellStart"/>
      <w:r w:rsidRPr="00C02F4C">
        <w:rPr>
          <w:rFonts w:ascii="Times New Roman" w:eastAsia="Times New Roman" w:hAnsi="Times New Roman"/>
        </w:rPr>
        <w:t>Frankfurt</w:t>
      </w:r>
      <w:proofErr w:type="spellEnd"/>
      <w:r w:rsidRPr="00C02F4C">
        <w:rPr>
          <w:rFonts w:ascii="Times New Roman" w:eastAsia="Times New Roman" w:hAnsi="Times New Roman"/>
        </w:rPr>
        <w:t>/</w:t>
      </w:r>
      <w:proofErr w:type="spellStart"/>
      <w:r w:rsidRPr="00C02F4C">
        <w:rPr>
          <w:rFonts w:ascii="Times New Roman" w:eastAsia="Times New Roman" w:hAnsi="Times New Roman"/>
        </w:rPr>
        <w:t>Main</w:t>
      </w:r>
      <w:proofErr w:type="spellEnd"/>
    </w:p>
    <w:p w14:paraId="7CA328FF" w14:textId="77777777" w:rsidR="004550F9" w:rsidRPr="00C02F4C" w:rsidRDefault="004550F9" w:rsidP="004550F9">
      <w:pPr>
        <w:tabs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lastRenderedPageBreak/>
        <w:t>Vokietija</w:t>
      </w:r>
    </w:p>
    <w:p w14:paraId="1A68CC54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41737893" w14:textId="77777777" w:rsidR="004550F9" w:rsidRPr="00B113D3" w:rsidRDefault="004550F9" w:rsidP="00B113D3">
      <w:pPr>
        <w:keepNext/>
        <w:spacing w:after="0" w:line="240" w:lineRule="auto"/>
        <w:rPr>
          <w:rFonts w:ascii="Times New Roman" w:eastAsia="Times New Roman" w:hAnsi="Times New Roman"/>
          <w:bCs/>
          <w:i/>
          <w:iCs/>
        </w:rPr>
      </w:pPr>
      <w:r w:rsidRPr="00B113D3">
        <w:rPr>
          <w:rFonts w:ascii="Times New Roman" w:eastAsia="Times New Roman" w:hAnsi="Times New Roman"/>
          <w:bCs/>
          <w:i/>
          <w:iCs/>
        </w:rPr>
        <w:t>Gamintojas</w:t>
      </w:r>
    </w:p>
    <w:p w14:paraId="05E572E0" w14:textId="1FF200AD" w:rsidR="004550F9" w:rsidRPr="00C02F4C" w:rsidRDefault="004550F9" w:rsidP="00B113D3">
      <w:pPr>
        <w:keepNext/>
        <w:tabs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C02F4C">
        <w:rPr>
          <w:rFonts w:ascii="Times New Roman" w:eastAsia="Times New Roman" w:hAnsi="Times New Roman"/>
        </w:rPr>
        <w:t>Merz</w:t>
      </w:r>
      <w:proofErr w:type="spellEnd"/>
      <w:r w:rsidRPr="00C02F4C">
        <w:rPr>
          <w:rFonts w:ascii="Times New Roman" w:eastAsia="Times New Roman" w:hAnsi="Times New Roman"/>
        </w:rPr>
        <w:t xml:space="preserve"> Pharma </w:t>
      </w:r>
      <w:proofErr w:type="spellStart"/>
      <w:r w:rsidRPr="00C02F4C">
        <w:rPr>
          <w:rFonts w:ascii="Times New Roman" w:eastAsia="Times New Roman" w:hAnsi="Times New Roman"/>
        </w:rPr>
        <w:t>GmbH</w:t>
      </w:r>
      <w:proofErr w:type="spellEnd"/>
      <w:r w:rsidRPr="00C02F4C">
        <w:rPr>
          <w:rFonts w:ascii="Times New Roman" w:eastAsia="Times New Roman" w:hAnsi="Times New Roman"/>
        </w:rPr>
        <w:t xml:space="preserve"> &amp; </w:t>
      </w:r>
      <w:proofErr w:type="spellStart"/>
      <w:r w:rsidRPr="00C02F4C">
        <w:rPr>
          <w:rFonts w:ascii="Times New Roman" w:eastAsia="Times New Roman" w:hAnsi="Times New Roman"/>
        </w:rPr>
        <w:t>Co</w:t>
      </w:r>
      <w:proofErr w:type="spellEnd"/>
      <w:r w:rsidR="005F4B27">
        <w:rPr>
          <w:rFonts w:ascii="Times New Roman" w:eastAsia="Times New Roman" w:hAnsi="Times New Roman"/>
        </w:rPr>
        <w:t>.</w:t>
      </w:r>
      <w:r w:rsidRPr="00C02F4C">
        <w:rPr>
          <w:rFonts w:ascii="Times New Roman" w:eastAsia="Times New Roman" w:hAnsi="Times New Roman"/>
        </w:rPr>
        <w:t xml:space="preserve"> </w:t>
      </w:r>
      <w:proofErr w:type="spellStart"/>
      <w:r w:rsidRPr="00C02F4C">
        <w:rPr>
          <w:rFonts w:ascii="Times New Roman" w:eastAsia="Times New Roman" w:hAnsi="Times New Roman"/>
        </w:rPr>
        <w:t>KGaA</w:t>
      </w:r>
      <w:proofErr w:type="spellEnd"/>
    </w:p>
    <w:p w14:paraId="4E74BC30" w14:textId="7EDBCE34" w:rsidR="00D119ED" w:rsidRPr="00C02F4C" w:rsidRDefault="00D766DD" w:rsidP="00D119ED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Eckenheimer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Lands</w:t>
      </w:r>
      <w:r w:rsidR="005F4B27">
        <w:rPr>
          <w:rFonts w:ascii="Times New Roman" w:hAnsi="Times New Roman"/>
        </w:rPr>
        <w:t>tr</w:t>
      </w:r>
      <w:r w:rsidR="00D119ED" w:rsidRPr="00C02F4C">
        <w:rPr>
          <w:rFonts w:ascii="Times New Roman" w:hAnsi="Times New Roman"/>
        </w:rPr>
        <w:t>a</w:t>
      </w:r>
      <w:r w:rsidR="00416715" w:rsidRPr="00C02F4C">
        <w:rPr>
          <w:rFonts w:ascii="Times New Roman" w:hAnsi="Times New Roman"/>
        </w:rPr>
        <w:t>ß</w:t>
      </w:r>
      <w:r w:rsidR="00D119ED" w:rsidRPr="00C02F4C">
        <w:rPr>
          <w:rFonts w:ascii="Times New Roman" w:hAnsi="Times New Roman"/>
        </w:rPr>
        <w:t>e</w:t>
      </w:r>
      <w:proofErr w:type="spellEnd"/>
      <w:r w:rsidR="00D119ED" w:rsidRPr="00C02F4C">
        <w:rPr>
          <w:rFonts w:ascii="Times New Roman" w:hAnsi="Times New Roman"/>
        </w:rPr>
        <w:t xml:space="preserve"> </w:t>
      </w:r>
      <w:r w:rsidR="005F4B27">
        <w:rPr>
          <w:rFonts w:ascii="Times New Roman" w:hAnsi="Times New Roman"/>
        </w:rPr>
        <w:t>100</w:t>
      </w:r>
    </w:p>
    <w:p w14:paraId="6F645BD8" w14:textId="1C878621" w:rsidR="00D119ED" w:rsidRPr="00C02F4C" w:rsidRDefault="005F4B27" w:rsidP="00D119E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60318 </w:t>
      </w:r>
      <w:proofErr w:type="spellStart"/>
      <w:r>
        <w:rPr>
          <w:rFonts w:ascii="Times New Roman" w:hAnsi="Times New Roman"/>
        </w:rPr>
        <w:t>Frankfurt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Main</w:t>
      </w:r>
      <w:proofErr w:type="spellEnd"/>
    </w:p>
    <w:p w14:paraId="78246893" w14:textId="77777777" w:rsidR="004550F9" w:rsidRPr="00C02F4C" w:rsidRDefault="004550F9" w:rsidP="004550F9">
      <w:pPr>
        <w:tabs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Times New Roman" w:hAnsi="Times New Roman"/>
        </w:rPr>
      </w:pPr>
      <w:r w:rsidRPr="00C02F4C">
        <w:rPr>
          <w:rFonts w:ascii="Times New Roman" w:eastAsia="Times New Roman" w:hAnsi="Times New Roman"/>
        </w:rPr>
        <w:t>Vokietija</w:t>
      </w:r>
    </w:p>
    <w:p w14:paraId="27CCBA07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7E9302BA" w14:textId="77777777" w:rsidR="00AF3E9E" w:rsidRPr="00FA725E" w:rsidRDefault="00AF3E9E" w:rsidP="00AF3E9E">
      <w:pPr>
        <w:pStyle w:val="BTEMEASMCA"/>
        <w:rPr>
          <w:b/>
          <w:bCs/>
        </w:rPr>
      </w:pPr>
      <w:r w:rsidRPr="00FA725E">
        <w:rPr>
          <w:b/>
          <w:bCs/>
        </w:rPr>
        <w:t>Lygiagretus importuotojas</w:t>
      </w:r>
    </w:p>
    <w:p w14:paraId="68DC950D" w14:textId="77777777" w:rsidR="00AF3E9E" w:rsidRPr="00FA725E" w:rsidRDefault="00AF3E9E" w:rsidP="00AF3E9E">
      <w:pPr>
        <w:pStyle w:val="BTEMEASMCA"/>
      </w:pPr>
      <w:r w:rsidRPr="00FA725E">
        <w:t xml:space="preserve">UAB </w:t>
      </w:r>
      <w:r>
        <w:t>„</w:t>
      </w:r>
      <w:r w:rsidRPr="00FA725E">
        <w:t>Nemuno vaistinė</w:t>
      </w:r>
      <w:r>
        <w:t>“</w:t>
      </w:r>
    </w:p>
    <w:p w14:paraId="714EFABF" w14:textId="77777777" w:rsidR="00AF3E9E" w:rsidRPr="00FA725E" w:rsidRDefault="00AF3E9E" w:rsidP="00AF3E9E">
      <w:pPr>
        <w:pStyle w:val="BTEMEASMCA"/>
      </w:pPr>
      <w:r w:rsidRPr="00FA725E">
        <w:t xml:space="preserve">9-ojo Forto g. 70 </w:t>
      </w:r>
    </w:p>
    <w:p w14:paraId="7DF66838" w14:textId="77777777" w:rsidR="00AF3E9E" w:rsidRPr="00FA725E" w:rsidRDefault="00AF3E9E" w:rsidP="00AF3E9E">
      <w:pPr>
        <w:pStyle w:val="BTEMEASMCA"/>
      </w:pPr>
      <w:r w:rsidRPr="00FA725E">
        <w:t>LT-48179 Kaunas</w:t>
      </w:r>
    </w:p>
    <w:p w14:paraId="71092FD7" w14:textId="77777777" w:rsidR="00AF3E9E" w:rsidRPr="00FA725E" w:rsidRDefault="00AF3E9E" w:rsidP="00AF3E9E">
      <w:pPr>
        <w:pStyle w:val="BTEMEASMCA"/>
      </w:pPr>
      <w:r w:rsidRPr="00FA725E">
        <w:t>Lietuva</w:t>
      </w:r>
    </w:p>
    <w:p w14:paraId="087D42EB" w14:textId="77777777" w:rsidR="00AF3E9E" w:rsidRPr="00FA725E" w:rsidRDefault="00AF3E9E" w:rsidP="00AF3E9E">
      <w:pPr>
        <w:pStyle w:val="BTEMEASMCA"/>
      </w:pPr>
    </w:p>
    <w:p w14:paraId="487CF5EE" w14:textId="77777777" w:rsidR="00AF3E9E" w:rsidRPr="00FA725E" w:rsidRDefault="00AF3E9E" w:rsidP="00AF3E9E">
      <w:pPr>
        <w:pStyle w:val="BTEMEASMCA"/>
        <w:rPr>
          <w:b/>
          <w:bCs/>
        </w:rPr>
      </w:pPr>
      <w:r w:rsidRPr="00FA725E">
        <w:rPr>
          <w:b/>
          <w:bCs/>
        </w:rPr>
        <w:t>Perpakavo</w:t>
      </w:r>
    </w:p>
    <w:p w14:paraId="7CF38D04" w14:textId="77777777" w:rsidR="00AF3E9E" w:rsidRPr="00FA725E" w:rsidRDefault="00AF3E9E" w:rsidP="00AF3E9E">
      <w:pPr>
        <w:pStyle w:val="BTEMEASMCA"/>
      </w:pPr>
      <w:r w:rsidRPr="00FA725E">
        <w:t>UAB „</w:t>
      </w:r>
      <w:proofErr w:type="spellStart"/>
      <w:r w:rsidRPr="00FA725E">
        <w:t>Entafarma</w:t>
      </w:r>
      <w:proofErr w:type="spellEnd"/>
      <w:r w:rsidRPr="00FA725E">
        <w:t>“</w:t>
      </w:r>
    </w:p>
    <w:p w14:paraId="2675BF53" w14:textId="77777777" w:rsidR="00AF3E9E" w:rsidRPr="00FA725E" w:rsidRDefault="00AF3E9E" w:rsidP="00AF3E9E">
      <w:pPr>
        <w:pStyle w:val="BTEMEASMCA"/>
      </w:pPr>
      <w:proofErr w:type="spellStart"/>
      <w:r w:rsidRPr="00FA725E">
        <w:t>Klonėnų</w:t>
      </w:r>
      <w:proofErr w:type="spellEnd"/>
      <w:r w:rsidRPr="00FA725E">
        <w:t xml:space="preserve"> vs. 1</w:t>
      </w:r>
    </w:p>
    <w:p w14:paraId="0E39AA26" w14:textId="77777777" w:rsidR="00AF3E9E" w:rsidRPr="00FA725E" w:rsidRDefault="00AF3E9E" w:rsidP="00AF3E9E">
      <w:pPr>
        <w:pStyle w:val="BTEMEASMCA"/>
      </w:pPr>
      <w:r w:rsidRPr="00FA725E">
        <w:t>LT-19156 Širvintų r. sav.</w:t>
      </w:r>
    </w:p>
    <w:p w14:paraId="554122DC" w14:textId="77777777" w:rsidR="00AF3E9E" w:rsidRPr="00FA725E" w:rsidRDefault="00AF3E9E" w:rsidP="00AF3E9E">
      <w:pPr>
        <w:pStyle w:val="BTEMEASMCA"/>
      </w:pPr>
      <w:r w:rsidRPr="00FA725E">
        <w:t>Lietuva</w:t>
      </w:r>
    </w:p>
    <w:p w14:paraId="7409644C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2759BBEF" w14:textId="30B44DEA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b/>
        </w:rPr>
      </w:pPr>
      <w:r w:rsidRPr="00C02F4C">
        <w:rPr>
          <w:rFonts w:ascii="Times New Roman" w:eastAsia="Times New Roman" w:hAnsi="Times New Roman"/>
          <w:b/>
          <w:bCs/>
        </w:rPr>
        <w:t>Šis pakuotės lapelis</w:t>
      </w:r>
      <w:r w:rsidRPr="00C02F4C">
        <w:rPr>
          <w:rFonts w:ascii="Times New Roman" w:eastAsia="Times New Roman" w:hAnsi="Times New Roman"/>
          <w:b/>
        </w:rPr>
        <w:t xml:space="preserve"> paskutinį kartą peržiūrėtas</w:t>
      </w:r>
      <w:r w:rsidR="008377A5">
        <w:rPr>
          <w:rFonts w:ascii="Times New Roman" w:eastAsia="Times New Roman" w:hAnsi="Times New Roman"/>
          <w:b/>
        </w:rPr>
        <w:t xml:space="preserve"> </w:t>
      </w:r>
      <w:r w:rsidR="005C2971">
        <w:rPr>
          <w:rFonts w:ascii="Times New Roman" w:eastAsia="Times New Roman" w:hAnsi="Times New Roman"/>
          <w:b/>
        </w:rPr>
        <w:t>2026-10-21.</w:t>
      </w:r>
      <w:bookmarkStart w:id="16" w:name="_GoBack"/>
      <w:bookmarkEnd w:id="16"/>
    </w:p>
    <w:p w14:paraId="5D50EEEA" w14:textId="77777777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</w:rPr>
      </w:pPr>
    </w:p>
    <w:p w14:paraId="04EA619A" w14:textId="56D5BEE3" w:rsidR="004550F9" w:rsidRPr="00C02F4C" w:rsidRDefault="004550F9" w:rsidP="004550F9">
      <w:pPr>
        <w:spacing w:after="0" w:line="240" w:lineRule="auto"/>
        <w:rPr>
          <w:rFonts w:ascii="Times New Roman" w:eastAsia="Times New Roman" w:hAnsi="Times New Roman"/>
          <w:snapToGrid w:val="0"/>
        </w:rPr>
      </w:pPr>
      <w:r w:rsidRPr="00C02F4C">
        <w:rPr>
          <w:rFonts w:ascii="Times New Roman" w:eastAsia="Times New Roman" w:hAnsi="Times New Roman"/>
          <w:snapToGrid w:val="0"/>
        </w:rPr>
        <w:t>Išsami informacija apie šį vaistą pateikiama Valstybinės vaistų kontrolės tarnybos prie Lietuvos Respublikos sveikatos apsaugos ministerijos tinklalapyje</w:t>
      </w:r>
      <w:r w:rsidRPr="00C72101">
        <w:rPr>
          <w:rFonts w:ascii="Times New Roman" w:eastAsia="Times New Roman" w:hAnsi="Times New Roman"/>
          <w:i/>
          <w:snapToGrid w:val="0"/>
        </w:rPr>
        <w:t xml:space="preserve"> </w:t>
      </w:r>
      <w:hyperlink r:id="rId12" w:history="1">
        <w:r w:rsidR="00C72101" w:rsidRPr="008A06B7">
          <w:rPr>
            <w:rStyle w:val="Hyperlink"/>
            <w:rFonts w:ascii="Times New Roman" w:hAnsi="Times New Roman"/>
            <w:lang w:eastAsia="lt-LT"/>
          </w:rPr>
          <w:t>https://vvkt.lrv.lt/lt/</w:t>
        </w:r>
      </w:hyperlink>
      <w:r w:rsidR="00C72101">
        <w:rPr>
          <w:rFonts w:ascii="Times New Roman" w:hAnsi="Times New Roman"/>
        </w:rPr>
        <w:t>.</w:t>
      </w:r>
    </w:p>
    <w:p w14:paraId="128D188D" w14:textId="77777777" w:rsidR="000401D4" w:rsidRPr="00C02F4C" w:rsidRDefault="000401D4"/>
    <w:sectPr w:rsidR="000401D4" w:rsidRPr="00C02F4C" w:rsidSect="00D119ED">
      <w:footerReference w:type="even" r:id="rId13"/>
      <w:footerReference w:type="default" r:id="rId14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12226" w14:textId="77777777" w:rsidR="00396257" w:rsidRDefault="00396257">
      <w:pPr>
        <w:spacing w:after="0" w:line="240" w:lineRule="auto"/>
      </w:pPr>
      <w:r>
        <w:separator/>
      </w:r>
    </w:p>
  </w:endnote>
  <w:endnote w:type="continuationSeparator" w:id="0">
    <w:p w14:paraId="0E3E9034" w14:textId="77777777" w:rsidR="00396257" w:rsidRDefault="0039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F5A4F" w14:textId="77777777" w:rsidR="00D119ED" w:rsidRDefault="00D119ED" w:rsidP="00D119E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983583" w14:textId="77777777" w:rsidR="00D119ED" w:rsidRDefault="00D119ED" w:rsidP="00D119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134F0" w14:textId="4283AAB7" w:rsidR="00D119ED" w:rsidRPr="00576FAE" w:rsidRDefault="00D119ED" w:rsidP="00D119ED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576FAE">
      <w:rPr>
        <w:rStyle w:val="PageNumber"/>
        <w:sz w:val="22"/>
        <w:szCs w:val="22"/>
      </w:rPr>
      <w:fldChar w:fldCharType="begin"/>
    </w:r>
    <w:r w:rsidRPr="00576FAE">
      <w:rPr>
        <w:rStyle w:val="PageNumber"/>
        <w:sz w:val="22"/>
        <w:szCs w:val="22"/>
      </w:rPr>
      <w:instrText xml:space="preserve">PAGE  </w:instrText>
    </w:r>
    <w:r w:rsidRPr="00576FAE">
      <w:rPr>
        <w:rStyle w:val="PageNumber"/>
        <w:sz w:val="22"/>
        <w:szCs w:val="22"/>
      </w:rPr>
      <w:fldChar w:fldCharType="separate"/>
    </w:r>
    <w:r w:rsidR="005C2971">
      <w:rPr>
        <w:rStyle w:val="PageNumber"/>
        <w:noProof/>
        <w:sz w:val="22"/>
        <w:szCs w:val="22"/>
      </w:rPr>
      <w:t>12</w:t>
    </w:r>
    <w:r w:rsidRPr="00576FAE">
      <w:rPr>
        <w:rStyle w:val="PageNumber"/>
        <w:sz w:val="22"/>
        <w:szCs w:val="22"/>
      </w:rPr>
      <w:fldChar w:fldCharType="end"/>
    </w:r>
  </w:p>
  <w:p w14:paraId="75B8AE6E" w14:textId="77777777" w:rsidR="00D119ED" w:rsidRDefault="00D119ED" w:rsidP="00D119E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0C965" w14:textId="77777777" w:rsidR="00396257" w:rsidRDefault="00396257">
      <w:pPr>
        <w:spacing w:after="0" w:line="240" w:lineRule="auto"/>
      </w:pPr>
      <w:r>
        <w:separator/>
      </w:r>
    </w:p>
  </w:footnote>
  <w:footnote w:type="continuationSeparator" w:id="0">
    <w:p w14:paraId="63B7D38D" w14:textId="77777777" w:rsidR="00396257" w:rsidRDefault="00396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024F2"/>
    <w:multiLevelType w:val="hybridMultilevel"/>
    <w:tmpl w:val="3FDEA7D6"/>
    <w:lvl w:ilvl="0" w:tplc="466E81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3E5984"/>
    <w:multiLevelType w:val="hybridMultilevel"/>
    <w:tmpl w:val="CB368814"/>
    <w:lvl w:ilvl="0" w:tplc="466E81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F9"/>
    <w:rsid w:val="00000993"/>
    <w:rsid w:val="00005BD7"/>
    <w:rsid w:val="0001315E"/>
    <w:rsid w:val="0002121E"/>
    <w:rsid w:val="0002123E"/>
    <w:rsid w:val="000401D4"/>
    <w:rsid w:val="0004585B"/>
    <w:rsid w:val="000523C1"/>
    <w:rsid w:val="00062D02"/>
    <w:rsid w:val="00097E5E"/>
    <w:rsid w:val="000A063F"/>
    <w:rsid w:val="000A37E4"/>
    <w:rsid w:val="000A6C86"/>
    <w:rsid w:val="000B53EB"/>
    <w:rsid w:val="000B6432"/>
    <w:rsid w:val="000C7335"/>
    <w:rsid w:val="000D1989"/>
    <w:rsid w:val="000D2E33"/>
    <w:rsid w:val="000D600B"/>
    <w:rsid w:val="000E061B"/>
    <w:rsid w:val="000E1F72"/>
    <w:rsid w:val="0010207B"/>
    <w:rsid w:val="00103001"/>
    <w:rsid w:val="00105A5A"/>
    <w:rsid w:val="00120B41"/>
    <w:rsid w:val="00133687"/>
    <w:rsid w:val="001454AC"/>
    <w:rsid w:val="001636E3"/>
    <w:rsid w:val="00165618"/>
    <w:rsid w:val="00165E42"/>
    <w:rsid w:val="00174054"/>
    <w:rsid w:val="00176305"/>
    <w:rsid w:val="001845E1"/>
    <w:rsid w:val="00190237"/>
    <w:rsid w:val="00193470"/>
    <w:rsid w:val="001B0AEE"/>
    <w:rsid w:val="001B0D8A"/>
    <w:rsid w:val="001C553D"/>
    <w:rsid w:val="001E08EB"/>
    <w:rsid w:val="001E17A0"/>
    <w:rsid w:val="001E6509"/>
    <w:rsid w:val="0020681E"/>
    <w:rsid w:val="002109D3"/>
    <w:rsid w:val="00216959"/>
    <w:rsid w:val="00220093"/>
    <w:rsid w:val="0023002E"/>
    <w:rsid w:val="00234EB0"/>
    <w:rsid w:val="00251212"/>
    <w:rsid w:val="00264B3A"/>
    <w:rsid w:val="00271E0A"/>
    <w:rsid w:val="002836EA"/>
    <w:rsid w:val="0028437C"/>
    <w:rsid w:val="00295C6D"/>
    <w:rsid w:val="002B641D"/>
    <w:rsid w:val="002C0645"/>
    <w:rsid w:val="002C3295"/>
    <w:rsid w:val="002C447C"/>
    <w:rsid w:val="002F0577"/>
    <w:rsid w:val="002F1D55"/>
    <w:rsid w:val="002F2873"/>
    <w:rsid w:val="002F46D8"/>
    <w:rsid w:val="002F4B8D"/>
    <w:rsid w:val="002F7C81"/>
    <w:rsid w:val="002F7D80"/>
    <w:rsid w:val="00303767"/>
    <w:rsid w:val="00310FC0"/>
    <w:rsid w:val="00316B4A"/>
    <w:rsid w:val="00321C2B"/>
    <w:rsid w:val="00334990"/>
    <w:rsid w:val="00335AA5"/>
    <w:rsid w:val="00351F90"/>
    <w:rsid w:val="003532A9"/>
    <w:rsid w:val="0036256B"/>
    <w:rsid w:val="00366A3B"/>
    <w:rsid w:val="003831DC"/>
    <w:rsid w:val="0039175B"/>
    <w:rsid w:val="00396257"/>
    <w:rsid w:val="003A4EA1"/>
    <w:rsid w:val="003A5568"/>
    <w:rsid w:val="003B6DA9"/>
    <w:rsid w:val="003B77AE"/>
    <w:rsid w:val="003C1CC4"/>
    <w:rsid w:val="003D20CC"/>
    <w:rsid w:val="003D4819"/>
    <w:rsid w:val="003D4ADF"/>
    <w:rsid w:val="003D6191"/>
    <w:rsid w:val="003E1047"/>
    <w:rsid w:val="003E24EE"/>
    <w:rsid w:val="003E2C19"/>
    <w:rsid w:val="003F2E77"/>
    <w:rsid w:val="004003B6"/>
    <w:rsid w:val="0041172D"/>
    <w:rsid w:val="00416715"/>
    <w:rsid w:val="00417A14"/>
    <w:rsid w:val="00421EC8"/>
    <w:rsid w:val="00432979"/>
    <w:rsid w:val="00435729"/>
    <w:rsid w:val="00440E43"/>
    <w:rsid w:val="00442DB0"/>
    <w:rsid w:val="00447D8F"/>
    <w:rsid w:val="004537F3"/>
    <w:rsid w:val="004550F9"/>
    <w:rsid w:val="0046070E"/>
    <w:rsid w:val="00462837"/>
    <w:rsid w:val="00472512"/>
    <w:rsid w:val="00481B7A"/>
    <w:rsid w:val="0048325F"/>
    <w:rsid w:val="004A32DC"/>
    <w:rsid w:val="004A7433"/>
    <w:rsid w:val="004B2AA5"/>
    <w:rsid w:val="004B43F2"/>
    <w:rsid w:val="004C0FA8"/>
    <w:rsid w:val="004C4313"/>
    <w:rsid w:val="004C69EB"/>
    <w:rsid w:val="004E45AD"/>
    <w:rsid w:val="004F5468"/>
    <w:rsid w:val="004F65C9"/>
    <w:rsid w:val="00511823"/>
    <w:rsid w:val="00511CB0"/>
    <w:rsid w:val="00512CE1"/>
    <w:rsid w:val="00515314"/>
    <w:rsid w:val="00523EE1"/>
    <w:rsid w:val="00533F0E"/>
    <w:rsid w:val="00535AE5"/>
    <w:rsid w:val="0056071D"/>
    <w:rsid w:val="00565FD7"/>
    <w:rsid w:val="005721E4"/>
    <w:rsid w:val="00583EEB"/>
    <w:rsid w:val="00587582"/>
    <w:rsid w:val="005B0F8F"/>
    <w:rsid w:val="005B3BF1"/>
    <w:rsid w:val="005B6D02"/>
    <w:rsid w:val="005C2971"/>
    <w:rsid w:val="005D197E"/>
    <w:rsid w:val="005D4632"/>
    <w:rsid w:val="005D5540"/>
    <w:rsid w:val="005F4B27"/>
    <w:rsid w:val="006107DE"/>
    <w:rsid w:val="006168AE"/>
    <w:rsid w:val="00624718"/>
    <w:rsid w:val="00624E96"/>
    <w:rsid w:val="00637586"/>
    <w:rsid w:val="00644B2C"/>
    <w:rsid w:val="00653E42"/>
    <w:rsid w:val="00661F8A"/>
    <w:rsid w:val="00664BD4"/>
    <w:rsid w:val="006841DF"/>
    <w:rsid w:val="00691784"/>
    <w:rsid w:val="00691AC1"/>
    <w:rsid w:val="006A0977"/>
    <w:rsid w:val="006A1802"/>
    <w:rsid w:val="006A22FE"/>
    <w:rsid w:val="006A457C"/>
    <w:rsid w:val="006C4D85"/>
    <w:rsid w:val="006D3B28"/>
    <w:rsid w:val="006D5830"/>
    <w:rsid w:val="006D7B1A"/>
    <w:rsid w:val="006E027B"/>
    <w:rsid w:val="006E0C57"/>
    <w:rsid w:val="006E7422"/>
    <w:rsid w:val="006E7FB5"/>
    <w:rsid w:val="006F6C72"/>
    <w:rsid w:val="006F6D71"/>
    <w:rsid w:val="006F70C8"/>
    <w:rsid w:val="00705170"/>
    <w:rsid w:val="00705E99"/>
    <w:rsid w:val="007122AE"/>
    <w:rsid w:val="00715936"/>
    <w:rsid w:val="00716A66"/>
    <w:rsid w:val="00720310"/>
    <w:rsid w:val="00720F19"/>
    <w:rsid w:val="007225F9"/>
    <w:rsid w:val="007336F3"/>
    <w:rsid w:val="0074275D"/>
    <w:rsid w:val="00760196"/>
    <w:rsid w:val="00763EF2"/>
    <w:rsid w:val="00766C67"/>
    <w:rsid w:val="007715ED"/>
    <w:rsid w:val="007730AF"/>
    <w:rsid w:val="007743A8"/>
    <w:rsid w:val="0077678F"/>
    <w:rsid w:val="00776AA5"/>
    <w:rsid w:val="00780923"/>
    <w:rsid w:val="00781971"/>
    <w:rsid w:val="00790E0A"/>
    <w:rsid w:val="00797018"/>
    <w:rsid w:val="007A70F6"/>
    <w:rsid w:val="007B05B9"/>
    <w:rsid w:val="007C2001"/>
    <w:rsid w:val="007C4313"/>
    <w:rsid w:val="007E2E98"/>
    <w:rsid w:val="007E2EDB"/>
    <w:rsid w:val="007E53C9"/>
    <w:rsid w:val="007E5903"/>
    <w:rsid w:val="00816326"/>
    <w:rsid w:val="008333D7"/>
    <w:rsid w:val="008377A5"/>
    <w:rsid w:val="00854287"/>
    <w:rsid w:val="00854A8C"/>
    <w:rsid w:val="00861308"/>
    <w:rsid w:val="008623F8"/>
    <w:rsid w:val="00866577"/>
    <w:rsid w:val="008902D0"/>
    <w:rsid w:val="00890CDF"/>
    <w:rsid w:val="0089787D"/>
    <w:rsid w:val="008A06B7"/>
    <w:rsid w:val="008B7270"/>
    <w:rsid w:val="008C2689"/>
    <w:rsid w:val="008E195E"/>
    <w:rsid w:val="008E77EB"/>
    <w:rsid w:val="008F3502"/>
    <w:rsid w:val="008F597F"/>
    <w:rsid w:val="00905FB9"/>
    <w:rsid w:val="009109AE"/>
    <w:rsid w:val="00911C61"/>
    <w:rsid w:val="00921E93"/>
    <w:rsid w:val="009452EE"/>
    <w:rsid w:val="00947929"/>
    <w:rsid w:val="0095619A"/>
    <w:rsid w:val="00986096"/>
    <w:rsid w:val="009876FE"/>
    <w:rsid w:val="009B04D3"/>
    <w:rsid w:val="009B1E6A"/>
    <w:rsid w:val="009B316E"/>
    <w:rsid w:val="009B47FE"/>
    <w:rsid w:val="009B5342"/>
    <w:rsid w:val="009B7735"/>
    <w:rsid w:val="009C6AD7"/>
    <w:rsid w:val="009E0130"/>
    <w:rsid w:val="009E2699"/>
    <w:rsid w:val="009F0A66"/>
    <w:rsid w:val="009F226F"/>
    <w:rsid w:val="009F7F4F"/>
    <w:rsid w:val="00A02264"/>
    <w:rsid w:val="00A120C8"/>
    <w:rsid w:val="00A1709A"/>
    <w:rsid w:val="00A27D88"/>
    <w:rsid w:val="00A31E6D"/>
    <w:rsid w:val="00A35349"/>
    <w:rsid w:val="00A61CDF"/>
    <w:rsid w:val="00A71BD1"/>
    <w:rsid w:val="00A7534A"/>
    <w:rsid w:val="00A75828"/>
    <w:rsid w:val="00A87DB9"/>
    <w:rsid w:val="00AC0A57"/>
    <w:rsid w:val="00AC112D"/>
    <w:rsid w:val="00AC1CFF"/>
    <w:rsid w:val="00AC641E"/>
    <w:rsid w:val="00AC71D6"/>
    <w:rsid w:val="00AD5DEA"/>
    <w:rsid w:val="00AF2A8E"/>
    <w:rsid w:val="00AF3E9E"/>
    <w:rsid w:val="00AF6D72"/>
    <w:rsid w:val="00B07ED2"/>
    <w:rsid w:val="00B113D3"/>
    <w:rsid w:val="00B3218D"/>
    <w:rsid w:val="00B402C4"/>
    <w:rsid w:val="00B45976"/>
    <w:rsid w:val="00B54768"/>
    <w:rsid w:val="00B870C6"/>
    <w:rsid w:val="00BA1AFB"/>
    <w:rsid w:val="00BA7444"/>
    <w:rsid w:val="00BB0D7C"/>
    <w:rsid w:val="00BB1B16"/>
    <w:rsid w:val="00BB2077"/>
    <w:rsid w:val="00BB7BC9"/>
    <w:rsid w:val="00BD2242"/>
    <w:rsid w:val="00BE0CC1"/>
    <w:rsid w:val="00BF2465"/>
    <w:rsid w:val="00BF4975"/>
    <w:rsid w:val="00C00CED"/>
    <w:rsid w:val="00C02F4C"/>
    <w:rsid w:val="00C068F5"/>
    <w:rsid w:val="00C13D10"/>
    <w:rsid w:val="00C15660"/>
    <w:rsid w:val="00C3051D"/>
    <w:rsid w:val="00C36568"/>
    <w:rsid w:val="00C36EDD"/>
    <w:rsid w:val="00C37698"/>
    <w:rsid w:val="00C41624"/>
    <w:rsid w:val="00C440E0"/>
    <w:rsid w:val="00C500E4"/>
    <w:rsid w:val="00C567ED"/>
    <w:rsid w:val="00C63FA7"/>
    <w:rsid w:val="00C72101"/>
    <w:rsid w:val="00C72B68"/>
    <w:rsid w:val="00C90715"/>
    <w:rsid w:val="00CA10F4"/>
    <w:rsid w:val="00CA5C4C"/>
    <w:rsid w:val="00CA7940"/>
    <w:rsid w:val="00CB4957"/>
    <w:rsid w:val="00CC4CB8"/>
    <w:rsid w:val="00CD09EA"/>
    <w:rsid w:val="00CD64C7"/>
    <w:rsid w:val="00CD6544"/>
    <w:rsid w:val="00CE1274"/>
    <w:rsid w:val="00CE19AE"/>
    <w:rsid w:val="00CE5672"/>
    <w:rsid w:val="00CE7C8C"/>
    <w:rsid w:val="00CF10D7"/>
    <w:rsid w:val="00CF432D"/>
    <w:rsid w:val="00D119ED"/>
    <w:rsid w:val="00D13490"/>
    <w:rsid w:val="00D13E8F"/>
    <w:rsid w:val="00D2254D"/>
    <w:rsid w:val="00D23F9D"/>
    <w:rsid w:val="00D35638"/>
    <w:rsid w:val="00D3703E"/>
    <w:rsid w:val="00D55ADB"/>
    <w:rsid w:val="00D7326B"/>
    <w:rsid w:val="00D75F52"/>
    <w:rsid w:val="00D766DD"/>
    <w:rsid w:val="00D845AA"/>
    <w:rsid w:val="00D90ACB"/>
    <w:rsid w:val="00D958C5"/>
    <w:rsid w:val="00DB7DD9"/>
    <w:rsid w:val="00DD1D04"/>
    <w:rsid w:val="00DD3CA2"/>
    <w:rsid w:val="00DD699B"/>
    <w:rsid w:val="00DD7D92"/>
    <w:rsid w:val="00DE2639"/>
    <w:rsid w:val="00DE7801"/>
    <w:rsid w:val="00DF1119"/>
    <w:rsid w:val="00DF3F5F"/>
    <w:rsid w:val="00DF72EA"/>
    <w:rsid w:val="00DF79F5"/>
    <w:rsid w:val="00DF7E24"/>
    <w:rsid w:val="00E00190"/>
    <w:rsid w:val="00E11983"/>
    <w:rsid w:val="00E21F46"/>
    <w:rsid w:val="00E33D54"/>
    <w:rsid w:val="00E429DC"/>
    <w:rsid w:val="00E555B5"/>
    <w:rsid w:val="00E702A2"/>
    <w:rsid w:val="00E72028"/>
    <w:rsid w:val="00E73DBB"/>
    <w:rsid w:val="00E8344D"/>
    <w:rsid w:val="00E84ED9"/>
    <w:rsid w:val="00E9325E"/>
    <w:rsid w:val="00EA5B37"/>
    <w:rsid w:val="00EC08B6"/>
    <w:rsid w:val="00EE57F2"/>
    <w:rsid w:val="00EF346A"/>
    <w:rsid w:val="00EF7B40"/>
    <w:rsid w:val="00F0264B"/>
    <w:rsid w:val="00F11DAB"/>
    <w:rsid w:val="00F2311F"/>
    <w:rsid w:val="00F31775"/>
    <w:rsid w:val="00F37839"/>
    <w:rsid w:val="00F51E6A"/>
    <w:rsid w:val="00F533E6"/>
    <w:rsid w:val="00F542AB"/>
    <w:rsid w:val="00F55DE7"/>
    <w:rsid w:val="00F62291"/>
    <w:rsid w:val="00F63408"/>
    <w:rsid w:val="00F674C2"/>
    <w:rsid w:val="00F965F0"/>
    <w:rsid w:val="00F9755A"/>
    <w:rsid w:val="00FD6FDC"/>
    <w:rsid w:val="00FE2702"/>
    <w:rsid w:val="00FE363A"/>
    <w:rsid w:val="00FE37C6"/>
    <w:rsid w:val="00FE74EE"/>
    <w:rsid w:val="00FF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8B5DF"/>
  <w15:chartTrackingRefBased/>
  <w15:docId w15:val="{D7DD40FA-952F-4A4A-981F-A22C9920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21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550F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rsid w:val="004550F9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rsid w:val="004550F9"/>
  </w:style>
  <w:style w:type="paragraph" w:styleId="BalloonText">
    <w:name w:val="Balloon Text"/>
    <w:basedOn w:val="Normal"/>
    <w:link w:val="BalloonTextChar"/>
    <w:uiPriority w:val="99"/>
    <w:semiHidden/>
    <w:unhideWhenUsed/>
    <w:rsid w:val="00D11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19E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1671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16715"/>
    <w:rPr>
      <w:sz w:val="22"/>
      <w:szCs w:val="22"/>
      <w:lang w:val="lt-LT" w:eastAsia="en-US"/>
    </w:rPr>
  </w:style>
  <w:style w:type="character" w:styleId="CommentReference">
    <w:name w:val="annotation reference"/>
    <w:uiPriority w:val="99"/>
    <w:semiHidden/>
    <w:unhideWhenUsed/>
    <w:rsid w:val="00861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30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6130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30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61308"/>
    <w:rPr>
      <w:b/>
      <w:bCs/>
      <w:lang w:eastAsia="en-US"/>
    </w:rPr>
  </w:style>
  <w:style w:type="paragraph" w:styleId="Revision">
    <w:name w:val="Revision"/>
    <w:hidden/>
    <w:uiPriority w:val="99"/>
    <w:semiHidden/>
    <w:rsid w:val="006A1802"/>
    <w:rPr>
      <w:sz w:val="22"/>
      <w:szCs w:val="22"/>
      <w:lang w:eastAsia="en-US"/>
    </w:rPr>
  </w:style>
  <w:style w:type="character" w:styleId="Hyperlink">
    <w:name w:val="Hyperlink"/>
    <w:uiPriority w:val="99"/>
    <w:rsid w:val="00C72101"/>
    <w:rPr>
      <w:color w:val="0000FF"/>
      <w:u w:val="single"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C72101"/>
    <w:rPr>
      <w:color w:val="605E5C"/>
      <w:shd w:val="clear" w:color="auto" w:fill="E1DFDD"/>
    </w:rPr>
  </w:style>
  <w:style w:type="paragraph" w:customStyle="1" w:styleId="BTEMEASMCA">
    <w:name w:val="BT EMEA_SMCA"/>
    <w:basedOn w:val="Normal"/>
    <w:autoRedefine/>
    <w:rsid w:val="00AF3E9E"/>
    <w:pPr>
      <w:tabs>
        <w:tab w:val="left" w:pos="0"/>
      </w:tabs>
      <w:suppressAutoHyphens/>
      <w:spacing w:after="0" w:line="240" w:lineRule="auto"/>
      <w:jc w:val="both"/>
    </w:pPr>
    <w:rPr>
      <w:rFonts w:ascii="Times New Roman" w:eastAsia="Times New Roman" w:hAnsi="Times New Roman"/>
      <w:kern w:val="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7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vkt.lrv.lt/l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vkt.lrv.lt/lt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 xsi:nil="true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0324D25C55556468575EE48CC328619" ma:contentTypeVersion="20" ma:contentTypeDescription="Kurkite naują dokumentą." ma:contentTypeScope="" ma:versionID="582cd4d9129b69c72150d549a9eeef19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19ae1507c5803a905990768989edbe7f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Vaizdų žymė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C33DF-2744-40DA-B69E-CA6A3D7155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18065F-DAA2-49FE-81B5-69BBC42E1935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customXml/itemProps3.xml><?xml version="1.0" encoding="utf-8"?>
<ds:datastoreItem xmlns:ds="http://schemas.openxmlformats.org/officeDocument/2006/customXml" ds:itemID="{5745112C-91BA-4975-B850-4D828DE95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7D857C-FA1C-4F27-8BB4-676B12BE8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8537</Words>
  <Characters>4867</Characters>
  <Application>Microsoft Office Word</Application>
  <DocSecurity>0</DocSecurity>
  <Lines>40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13378</CharactersWithSpaces>
  <SharedDoc>false</SharedDoc>
  <HLinks>
    <vt:vector size="42" baseType="variant">
      <vt:variant>
        <vt:i4>1245197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15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cp:lastModifiedBy>Renata Tomaševič</cp:lastModifiedBy>
  <cp:revision>3</cp:revision>
  <dcterms:created xsi:type="dcterms:W3CDTF">2026-10-20T13:09:00Z</dcterms:created>
  <dcterms:modified xsi:type="dcterms:W3CDTF">2026-10-21T15:52:00Z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0x01010050324D25C55556468575EE48CC328619</vt:lpwstr>
  </property>
  <property fmtid="{D5CDD505-2E9C-101B-9397-08002B2CF9AE}" pid="3" name="Product">
    <vt:lpwstr>549;#Contractubex|5f7cae70-bc09-460c-bfe9-4e2e585421ec</vt:lpwstr>
  </property>
  <property fmtid="{D5CDD505-2E9C-101B-9397-08002B2CF9AE}" pid="4" name="Market">
    <vt:lpwstr>668;#LT|33d1a39c-179e-4584-968a-d21608358e05</vt:lpwstr>
  </property>
  <property fmtid="{D5CDD505-2E9C-101B-9397-08002B2CF9AE}" pid="5" name="Doc type Approved">
    <vt:lpwstr>10;#SmPC|913b2539-95df-4382-b1d5-e555ffce842e</vt:lpwstr>
  </property>
  <property fmtid="{D5CDD505-2E9C-101B-9397-08002B2CF9AE}" pid="6" name="Year">
    <vt:lpwstr>832;#2023|1ece2d16-0aa5-429c-b6e3-caec002a6d65</vt:lpwstr>
  </property>
  <property fmtid="{D5CDD505-2E9C-101B-9397-08002B2CF9AE}" pid="7" name="MediaServiceImageTags">
    <vt:lpwstr/>
  </property>
</Properties>
</file>