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E3BFA" w14:textId="4265FBF2"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289FD863"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73D1D64"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E9D4D7D"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3B264D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DD2667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BB0BF96"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56B2C2B8"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22E4F5E5"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4BA1EFE"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343D715"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C9F0E2E"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0CEFD47A"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67B71706"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75FB1EB0"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DD53A27"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824B985"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73EDE480"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086403C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7FF0C353"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52823A8B"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690CB5D8"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2AEA2740" w14:textId="77777777" w:rsidR="001256D9" w:rsidRPr="009A578F" w:rsidRDefault="001256D9" w:rsidP="001256D9">
      <w:pPr>
        <w:tabs>
          <w:tab w:val="left" w:pos="567"/>
        </w:tabs>
        <w:spacing w:after="0" w:line="240" w:lineRule="auto"/>
        <w:ind w:left="567" w:hanging="567"/>
        <w:jc w:val="center"/>
        <w:outlineLvl w:val="0"/>
        <w:rPr>
          <w:rFonts w:ascii="Times New Roman" w:eastAsia="Times New Roman" w:hAnsi="Times New Roman" w:cs="Times New Roman"/>
          <w:b/>
          <w:caps/>
          <w:kern w:val="0"/>
          <w:sz w:val="22"/>
          <w:szCs w:val="22"/>
          <w:lang w:val="lt-LT"/>
          <w14:ligatures w14:val="none"/>
        </w:rPr>
      </w:pPr>
      <w:r w:rsidRPr="009A578F">
        <w:rPr>
          <w:rFonts w:ascii="Times New Roman" w:eastAsia="Times New Roman" w:hAnsi="Times New Roman" w:cs="Times New Roman"/>
          <w:b/>
          <w:caps/>
          <w:kern w:val="0"/>
          <w:sz w:val="22"/>
          <w:szCs w:val="22"/>
          <w:lang w:val="lt-LT"/>
          <w14:ligatures w14:val="none"/>
        </w:rPr>
        <w:t>ŽENKLINIMAS IR PAKUOTĖS LAPELIS</w:t>
      </w:r>
    </w:p>
    <w:p w14:paraId="73F095B8"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r w:rsidRPr="009A578F">
        <w:rPr>
          <w:rFonts w:ascii="Times New Roman" w:eastAsia="Times New Roman" w:hAnsi="Times New Roman" w:cs="Times New Roman"/>
          <w:kern w:val="0"/>
          <w:sz w:val="22"/>
          <w:szCs w:val="22"/>
          <w:lang w:val="lt-LT" w:eastAsia="lt-LT"/>
          <w14:ligatures w14:val="none"/>
        </w:rPr>
        <w:br w:type="page"/>
      </w:r>
    </w:p>
    <w:p w14:paraId="6FAC9B04"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BC3ED4D"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6737EC3"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07D2C5E0"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BFDDD58"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52150F0"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A2AC41B"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5B20D23"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6AAEBC92"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C852A78"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2BBB19FB"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3E08A99"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831F650"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FC30FA9"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093CB3DE"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78CD0D95"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6D8F0756"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231951F9"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D6A8E4F"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BE21FCE"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CEAD0AA"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6753F7C0"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B547378" w14:textId="77777777" w:rsidR="001256D9" w:rsidRPr="009A578F" w:rsidRDefault="001256D9" w:rsidP="001256D9">
      <w:pPr>
        <w:tabs>
          <w:tab w:val="left" w:pos="567"/>
        </w:tabs>
        <w:spacing w:after="0" w:line="240" w:lineRule="auto"/>
        <w:ind w:left="567" w:hanging="567"/>
        <w:jc w:val="center"/>
        <w:outlineLvl w:val="0"/>
        <w:rPr>
          <w:rFonts w:ascii="Times New Roman" w:eastAsia="Times New Roman" w:hAnsi="Times New Roman" w:cs="Times New Roman"/>
          <w:b/>
          <w:caps/>
          <w:kern w:val="0"/>
          <w:sz w:val="22"/>
          <w:szCs w:val="22"/>
          <w:lang w:val="lt-LT"/>
          <w14:ligatures w14:val="none"/>
        </w:rPr>
      </w:pPr>
      <w:r w:rsidRPr="009A578F">
        <w:rPr>
          <w:rFonts w:ascii="Times New Roman" w:eastAsia="Times New Roman" w:hAnsi="Times New Roman" w:cs="Times New Roman"/>
          <w:b/>
          <w:caps/>
          <w:kern w:val="0"/>
          <w:sz w:val="22"/>
          <w:szCs w:val="22"/>
          <w:lang w:val="lt-LT"/>
          <w14:ligatures w14:val="none"/>
        </w:rPr>
        <w:t>A. ŽENKLINIMAS</w:t>
      </w:r>
    </w:p>
    <w:p w14:paraId="11DE7998"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br w:type="page"/>
      </w:r>
    </w:p>
    <w:p w14:paraId="1EEB7C23"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noProof/>
          <w:kern w:val="0"/>
          <w:sz w:val="22"/>
          <w:szCs w:val="22"/>
          <w:lang w:val="lt-LT"/>
          <w14:ligatures w14:val="none"/>
        </w:rPr>
      </w:pPr>
      <w:r w:rsidRPr="009A578F">
        <w:rPr>
          <w:rFonts w:ascii="Times New Roman" w:eastAsia="MS Mincho" w:hAnsi="Times New Roman" w:cs="Times New Roman"/>
          <w:b/>
          <w:noProof/>
          <w:kern w:val="0"/>
          <w:sz w:val="22"/>
          <w:szCs w:val="22"/>
          <w:lang w:val="lt-LT"/>
          <w14:ligatures w14:val="none"/>
        </w:rPr>
        <w:lastRenderedPageBreak/>
        <w:t>INFORMACIJA ANT IŠORINĖS PAKUOTĖS</w:t>
      </w:r>
    </w:p>
    <w:p w14:paraId="4B05FBDE"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noProof/>
          <w:kern w:val="0"/>
          <w:sz w:val="22"/>
          <w:szCs w:val="22"/>
          <w:lang w:val="lt-LT"/>
          <w14:ligatures w14:val="none"/>
        </w:rPr>
      </w:pPr>
    </w:p>
    <w:p w14:paraId="3F9C537B"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noProof/>
          <w:kern w:val="0"/>
          <w:sz w:val="22"/>
          <w:szCs w:val="22"/>
          <w:lang w:val="lt-LT"/>
          <w14:ligatures w14:val="none"/>
        </w:rPr>
      </w:pPr>
      <w:r w:rsidRPr="009A578F">
        <w:rPr>
          <w:rFonts w:ascii="Times New Roman" w:eastAsia="MS Mincho" w:hAnsi="Times New Roman" w:cs="Times New Roman"/>
          <w:b/>
          <w:noProof/>
          <w:kern w:val="0"/>
          <w:sz w:val="22"/>
          <w:szCs w:val="22"/>
          <w:lang w:val="lt-LT"/>
          <w14:ligatures w14:val="none"/>
        </w:rPr>
        <w:t>KARTONO DĖŽUTĖ</w:t>
      </w:r>
    </w:p>
    <w:p w14:paraId="6B3B7BBC"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6406C445"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72A47756"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noProof/>
          <w:kern w:val="0"/>
          <w:sz w:val="22"/>
          <w:szCs w:val="22"/>
          <w:lang w:val="lt-LT"/>
          <w14:ligatures w14:val="none"/>
        </w:rPr>
      </w:pPr>
      <w:r w:rsidRPr="009A578F">
        <w:rPr>
          <w:rFonts w:ascii="Times New Roman" w:eastAsia="MS Mincho" w:hAnsi="Times New Roman" w:cs="Times New Roman"/>
          <w:b/>
          <w:noProof/>
          <w:kern w:val="0"/>
          <w:sz w:val="22"/>
          <w:szCs w:val="22"/>
          <w:lang w:val="lt-LT"/>
          <w14:ligatures w14:val="none"/>
        </w:rPr>
        <w:t>1.</w:t>
      </w:r>
      <w:r w:rsidRPr="009A578F">
        <w:rPr>
          <w:rFonts w:ascii="Times New Roman" w:eastAsia="MS Mincho" w:hAnsi="Times New Roman" w:cs="Times New Roman"/>
          <w:b/>
          <w:noProof/>
          <w:kern w:val="0"/>
          <w:sz w:val="22"/>
          <w:szCs w:val="22"/>
          <w:lang w:val="lt-LT"/>
          <w14:ligatures w14:val="none"/>
        </w:rPr>
        <w:tab/>
        <w:t>VAISTINIO PREPARATO PAVADINIMAS</w:t>
      </w:r>
    </w:p>
    <w:p w14:paraId="2A830A24" w14:textId="77777777" w:rsidR="001256D9" w:rsidRPr="009A578F" w:rsidRDefault="001256D9" w:rsidP="001256D9">
      <w:pPr>
        <w:keepNext/>
        <w:spacing w:after="0" w:line="240" w:lineRule="auto"/>
        <w:ind w:left="540" w:hanging="540"/>
        <w:jc w:val="both"/>
        <w:outlineLvl w:val="2"/>
        <w:rPr>
          <w:rFonts w:ascii="Times New Roman" w:eastAsia="Times New Roman" w:hAnsi="Times New Roman" w:cs="Times New Roman"/>
          <w:b/>
          <w:kern w:val="0"/>
          <w:sz w:val="22"/>
          <w:szCs w:val="22"/>
          <w:lang w:val="lt-LT" w:eastAsia="lt-LT"/>
          <w14:ligatures w14:val="none"/>
        </w:rPr>
      </w:pPr>
    </w:p>
    <w:p w14:paraId="0028D023" w14:textId="6FEAE900" w:rsidR="001256D9" w:rsidRPr="009A578F" w:rsidRDefault="00433B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MAXITROL</w:t>
      </w:r>
      <w:r w:rsidR="001256D9" w:rsidRPr="009A578F">
        <w:rPr>
          <w:rFonts w:ascii="Times New Roman" w:eastAsia="Times New Roman" w:hAnsi="Times New Roman" w:cs="Times New Roman"/>
          <w:kern w:val="0"/>
          <w:sz w:val="22"/>
          <w:szCs w:val="22"/>
          <w:lang w:val="lt-LT"/>
          <w14:ligatures w14:val="none"/>
        </w:rPr>
        <w:t xml:space="preserve"> akių lašai (suspensija)</w:t>
      </w:r>
    </w:p>
    <w:p w14:paraId="38C58603" w14:textId="77777777" w:rsidR="001256D9" w:rsidRPr="009A578F" w:rsidRDefault="001256D9" w:rsidP="001256D9">
      <w:pPr>
        <w:spacing w:after="0" w:line="240" w:lineRule="auto"/>
        <w:rPr>
          <w:rFonts w:ascii="Times New Roman" w:eastAsia="Times New Roman" w:hAnsi="Times New Roman" w:cs="Times New Roman"/>
          <w:b/>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deksametazonas, neomicino sulfatas, polimiksino B sulfatas</w:t>
      </w:r>
    </w:p>
    <w:p w14:paraId="0CB2FCE2"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499C1928"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047DF012"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lang w:val="lt-LT"/>
          <w14:ligatures w14:val="none"/>
        </w:rPr>
      </w:pPr>
      <w:r w:rsidRPr="009A578F">
        <w:rPr>
          <w:rFonts w:ascii="Times New Roman" w:eastAsia="Times New Roman" w:hAnsi="Times New Roman" w:cs="Times New Roman"/>
          <w:b/>
          <w:noProof/>
          <w:kern w:val="0"/>
          <w:sz w:val="22"/>
          <w:szCs w:val="22"/>
          <w:lang w:val="lt-LT"/>
          <w14:ligatures w14:val="none"/>
        </w:rPr>
        <w:t>2.</w:t>
      </w:r>
      <w:r w:rsidRPr="009A578F">
        <w:rPr>
          <w:rFonts w:ascii="Times New Roman" w:eastAsia="Times New Roman" w:hAnsi="Times New Roman" w:cs="Times New Roman"/>
          <w:b/>
          <w:noProof/>
          <w:kern w:val="0"/>
          <w:sz w:val="22"/>
          <w:szCs w:val="22"/>
          <w:lang w:val="lt-LT"/>
          <w14:ligatures w14:val="none"/>
        </w:rPr>
        <w:tab/>
        <w:t>VEIKLIOJI (-IOS) MEDŽIAGA (-OS) IR JOS (-Ų) KIEKIS (-IAI)</w:t>
      </w:r>
    </w:p>
    <w:p w14:paraId="6E6FA286"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4BBAF387" w14:textId="21F99CE3"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1 ml suspensijos yra 1</w:t>
      </w:r>
      <w:r w:rsidR="00475962" w:rsidRPr="009A578F">
        <w:rPr>
          <w:rFonts w:ascii="Times New Roman" w:eastAsia="Times New Roman" w:hAnsi="Times New Roman" w:cs="Times New Roman"/>
          <w:kern w:val="0"/>
          <w:sz w:val="22"/>
          <w:szCs w:val="22"/>
          <w:lang w:val="lt-LT"/>
          <w14:ligatures w14:val="none"/>
        </w:rPr>
        <w:t> </w:t>
      </w:r>
      <w:r w:rsidRPr="009A578F">
        <w:rPr>
          <w:rFonts w:ascii="Times New Roman" w:eastAsia="Times New Roman" w:hAnsi="Times New Roman" w:cs="Times New Roman"/>
          <w:kern w:val="0"/>
          <w:sz w:val="22"/>
          <w:szCs w:val="22"/>
          <w:lang w:val="lt-LT"/>
          <w14:ligatures w14:val="none"/>
        </w:rPr>
        <w:t>mg deksametazono, 3500 TV neomicino sulfato ir 6000 TV polimiksino B sulfato.</w:t>
      </w:r>
    </w:p>
    <w:p w14:paraId="5E1D5DD4"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27A57B6A"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127C4C7B"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highlight w:val="lightGray"/>
          <w:lang w:val="lt-LT"/>
          <w14:ligatures w14:val="none"/>
        </w:rPr>
      </w:pPr>
      <w:r w:rsidRPr="009A578F">
        <w:rPr>
          <w:rFonts w:ascii="Times New Roman" w:eastAsia="Times New Roman" w:hAnsi="Times New Roman" w:cs="Times New Roman"/>
          <w:b/>
          <w:noProof/>
          <w:kern w:val="0"/>
          <w:sz w:val="22"/>
          <w:szCs w:val="22"/>
          <w:lang w:val="lt-LT"/>
          <w14:ligatures w14:val="none"/>
        </w:rPr>
        <w:t>3.</w:t>
      </w:r>
      <w:r w:rsidRPr="009A578F">
        <w:rPr>
          <w:rFonts w:ascii="Times New Roman" w:eastAsia="Times New Roman" w:hAnsi="Times New Roman" w:cs="Times New Roman"/>
          <w:b/>
          <w:noProof/>
          <w:kern w:val="0"/>
          <w:sz w:val="22"/>
          <w:szCs w:val="22"/>
          <w:lang w:val="lt-LT"/>
          <w14:ligatures w14:val="none"/>
        </w:rPr>
        <w:tab/>
        <w:t>PAGALBINIŲ MEDŽIAGŲ SĄRAŠAS</w:t>
      </w:r>
    </w:p>
    <w:p w14:paraId="458EBC49"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6DBDE020" w14:textId="042315D6" w:rsidR="00050191" w:rsidRPr="00896D7A" w:rsidRDefault="00050191" w:rsidP="001256D9">
      <w:pPr>
        <w:spacing w:after="0" w:line="240" w:lineRule="auto"/>
        <w:rPr>
          <w:rFonts w:ascii="Times New Roman" w:eastAsia="Times New Roman" w:hAnsi="Times New Roman" w:cs="Times New Roman"/>
          <w:kern w:val="0"/>
          <w:sz w:val="22"/>
          <w:szCs w:val="22"/>
          <w:lang w:val="lt-LT" w:eastAsia="lt-LT"/>
          <w14:ligatures w14:val="none"/>
        </w:rPr>
      </w:pPr>
      <w:r w:rsidRPr="009A578F">
        <w:rPr>
          <w:rFonts w:ascii="Times New Roman" w:eastAsia="Times New Roman" w:hAnsi="Times New Roman" w:cs="Times New Roman"/>
          <w:iCs/>
          <w:kern w:val="0"/>
          <w:sz w:val="22"/>
          <w:szCs w:val="22"/>
          <w:lang w:val="lt-LT"/>
          <w14:ligatures w14:val="none"/>
        </w:rPr>
        <w:t>N</w:t>
      </w:r>
      <w:r w:rsidRPr="00896D7A">
        <w:rPr>
          <w:rFonts w:ascii="Times New Roman" w:eastAsia="Times New Roman" w:hAnsi="Times New Roman" w:cs="Times New Roman"/>
          <w:iCs/>
          <w:kern w:val="0"/>
          <w:sz w:val="22"/>
          <w:szCs w:val="22"/>
          <w:lang w:val="lt-LT"/>
          <w14:ligatures w14:val="none"/>
        </w:rPr>
        <w:t>atrio chloridas, polisorbatas 20 (E432), benzalkonio chloridas, hipromeliozė (E464), vandenilio chlorido rūgštis ir (arba) natrio hidroksidas (</w:t>
      </w:r>
      <w:r w:rsidR="00B55B7C" w:rsidRPr="009A578F">
        <w:rPr>
          <w:rFonts w:ascii="Times New Roman" w:eastAsia="Times New Roman" w:hAnsi="Times New Roman" w:cs="Times New Roman"/>
          <w:iCs/>
          <w:kern w:val="0"/>
          <w:sz w:val="22"/>
          <w:szCs w:val="22"/>
          <w:lang w:val="lt-LT"/>
          <w14:ligatures w14:val="none"/>
        </w:rPr>
        <w:t>p</w:t>
      </w:r>
      <w:r w:rsidRPr="00896D7A">
        <w:rPr>
          <w:rFonts w:ascii="Times New Roman" w:eastAsia="Times New Roman" w:hAnsi="Times New Roman" w:cs="Times New Roman"/>
          <w:iCs/>
          <w:kern w:val="0"/>
          <w:sz w:val="22"/>
          <w:szCs w:val="22"/>
          <w:lang w:val="lt-LT"/>
          <w14:ligatures w14:val="none"/>
        </w:rPr>
        <w:t>H</w:t>
      </w:r>
      <w:r w:rsidR="00B55B7C" w:rsidRPr="009A578F">
        <w:rPr>
          <w:rFonts w:ascii="Times New Roman" w:eastAsia="Times New Roman" w:hAnsi="Times New Roman" w:cs="Times New Roman"/>
          <w:iCs/>
          <w:kern w:val="0"/>
          <w:sz w:val="22"/>
          <w:szCs w:val="22"/>
          <w:lang w:val="lt-LT"/>
          <w14:ligatures w14:val="none"/>
        </w:rPr>
        <w:t xml:space="preserve"> reguliuoti</w:t>
      </w:r>
      <w:r w:rsidRPr="00896D7A">
        <w:rPr>
          <w:rFonts w:ascii="Times New Roman" w:eastAsia="Times New Roman" w:hAnsi="Times New Roman" w:cs="Times New Roman"/>
          <w:iCs/>
          <w:kern w:val="0"/>
          <w:sz w:val="22"/>
          <w:szCs w:val="22"/>
          <w:lang w:val="lt-LT"/>
          <w14:ligatures w14:val="none"/>
        </w:rPr>
        <w:t>) ir išgrynintas vanduo.</w:t>
      </w:r>
    </w:p>
    <w:p w14:paraId="3E02C8CD"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0BDE2556"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644B04F2"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lang w:val="lt-LT"/>
          <w14:ligatures w14:val="none"/>
        </w:rPr>
      </w:pPr>
      <w:r w:rsidRPr="009A578F">
        <w:rPr>
          <w:rFonts w:ascii="Times New Roman" w:eastAsia="Times New Roman" w:hAnsi="Times New Roman" w:cs="Times New Roman"/>
          <w:b/>
          <w:noProof/>
          <w:kern w:val="0"/>
          <w:sz w:val="22"/>
          <w:szCs w:val="22"/>
          <w:lang w:val="lt-LT"/>
          <w14:ligatures w14:val="none"/>
        </w:rPr>
        <w:t>4.</w:t>
      </w:r>
      <w:r w:rsidRPr="009A578F">
        <w:rPr>
          <w:rFonts w:ascii="Times New Roman" w:eastAsia="Times New Roman" w:hAnsi="Times New Roman" w:cs="Times New Roman"/>
          <w:b/>
          <w:noProof/>
          <w:kern w:val="0"/>
          <w:sz w:val="22"/>
          <w:szCs w:val="22"/>
          <w:lang w:val="lt-LT"/>
          <w14:ligatures w14:val="none"/>
        </w:rPr>
        <w:tab/>
        <w:t>FARMACINĖ FORMA IR KIEKIS PAKUOTĖJE</w:t>
      </w:r>
    </w:p>
    <w:p w14:paraId="2D09944D"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638B2663"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896D7A">
        <w:rPr>
          <w:rFonts w:ascii="Times New Roman" w:eastAsia="Times New Roman" w:hAnsi="Times New Roman" w:cs="Times New Roman"/>
          <w:kern w:val="0"/>
          <w:sz w:val="22"/>
          <w:szCs w:val="22"/>
          <w:highlight w:val="lightGray"/>
          <w:lang w:val="lt-LT"/>
          <w14:ligatures w14:val="none"/>
        </w:rPr>
        <w:t>Akių lašai (suspensija)</w:t>
      </w:r>
    </w:p>
    <w:p w14:paraId="0DC6C07D" w14:textId="77777777" w:rsidR="00E96F49" w:rsidRPr="009A578F" w:rsidRDefault="00E96F49" w:rsidP="001256D9">
      <w:pPr>
        <w:spacing w:after="0" w:line="240" w:lineRule="auto"/>
        <w:rPr>
          <w:rFonts w:ascii="Times New Roman" w:eastAsia="Times New Roman" w:hAnsi="Times New Roman" w:cs="Times New Roman"/>
          <w:kern w:val="0"/>
          <w:sz w:val="22"/>
          <w:szCs w:val="22"/>
          <w:lang w:val="lt-LT"/>
          <w14:ligatures w14:val="none"/>
        </w:rPr>
      </w:pPr>
    </w:p>
    <w:p w14:paraId="6C4C8AB0" w14:textId="19CAA272"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 xml:space="preserve">5 ml </w:t>
      </w:r>
    </w:p>
    <w:p w14:paraId="4F718343"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50C58EF6"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460A433E"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highlight w:val="lightGray"/>
          <w:lang w:val="lt-LT"/>
          <w14:ligatures w14:val="none"/>
        </w:rPr>
      </w:pPr>
      <w:r w:rsidRPr="009A578F">
        <w:rPr>
          <w:rFonts w:ascii="Times New Roman" w:eastAsia="Times New Roman" w:hAnsi="Times New Roman" w:cs="Times New Roman"/>
          <w:b/>
          <w:noProof/>
          <w:kern w:val="0"/>
          <w:sz w:val="22"/>
          <w:szCs w:val="22"/>
          <w:lang w:val="lt-LT"/>
          <w14:ligatures w14:val="none"/>
        </w:rPr>
        <w:t>5.</w:t>
      </w:r>
      <w:r w:rsidRPr="009A578F">
        <w:rPr>
          <w:rFonts w:ascii="Times New Roman" w:eastAsia="Times New Roman" w:hAnsi="Times New Roman" w:cs="Times New Roman"/>
          <w:b/>
          <w:noProof/>
          <w:kern w:val="0"/>
          <w:sz w:val="22"/>
          <w:szCs w:val="22"/>
          <w:lang w:val="lt-LT"/>
          <w14:ligatures w14:val="none"/>
        </w:rPr>
        <w:tab/>
        <w:t>VARTOJIMO METODAS IR BŪDAS (-AI)</w:t>
      </w:r>
    </w:p>
    <w:p w14:paraId="12C26D2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47E14907"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Vartoti ant akių. Prieš vartojimą perskaitykite pakuotės lapelį.</w:t>
      </w:r>
    </w:p>
    <w:p w14:paraId="28BB7AAB"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03A5CA89" w14:textId="77777777" w:rsidR="006E7B2D" w:rsidRPr="009A578F" w:rsidRDefault="006E7B2D"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4DDEA911" w14:textId="6FBF0F04" w:rsidR="00C84F8D" w:rsidRPr="00896D7A" w:rsidRDefault="00475962" w:rsidP="009319A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kern w:val="0"/>
          <w:sz w:val="22"/>
          <w:szCs w:val="22"/>
          <w:lang w:val="lt-LT" w:eastAsia="lt-LT"/>
          <w14:ligatures w14:val="none"/>
        </w:rPr>
      </w:pPr>
      <w:r w:rsidRPr="00896D7A">
        <w:rPr>
          <w:rFonts w:ascii="Times New Roman" w:eastAsia="Times New Roman" w:hAnsi="Times New Roman" w:cs="Times New Roman"/>
          <w:b/>
          <w:bCs/>
          <w:kern w:val="0"/>
          <w:sz w:val="22"/>
          <w:szCs w:val="22"/>
          <w:lang w:val="lt-LT" w:eastAsia="lt-LT"/>
          <w14:ligatures w14:val="none"/>
        </w:rPr>
        <w:t>6.</w:t>
      </w:r>
      <w:r w:rsidRPr="00896D7A">
        <w:rPr>
          <w:rFonts w:ascii="Times New Roman" w:eastAsia="Times New Roman" w:hAnsi="Times New Roman" w:cs="Times New Roman"/>
          <w:b/>
          <w:bCs/>
          <w:kern w:val="0"/>
          <w:sz w:val="22"/>
          <w:szCs w:val="22"/>
          <w:lang w:val="lt-LT" w:eastAsia="lt-LT"/>
          <w14:ligatures w14:val="none"/>
        </w:rPr>
        <w:tab/>
        <w:t>SPECIALUS ĮSPĖJIMAS, KAD VAISTINĮ PREPARATĄ BŪTINA LAIKYTI VAIKAMS NEPASTEBIMOJE IR NEPASIEKIAMOJE VIETOJE</w:t>
      </w:r>
    </w:p>
    <w:p w14:paraId="4850CDE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5EF706FB"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Laikyti vaikams nepastebimoje ir nepasiekiamoje vietoje.</w:t>
      </w:r>
    </w:p>
    <w:p w14:paraId="45D3A7A5"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63D34453"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3AF106C2"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highlight w:val="lightGray"/>
          <w:lang w:val="lt-LT"/>
          <w14:ligatures w14:val="none"/>
        </w:rPr>
      </w:pPr>
      <w:r w:rsidRPr="009A578F">
        <w:rPr>
          <w:rFonts w:ascii="Times New Roman" w:eastAsia="Times New Roman" w:hAnsi="Times New Roman" w:cs="Times New Roman"/>
          <w:b/>
          <w:noProof/>
          <w:kern w:val="0"/>
          <w:sz w:val="22"/>
          <w:szCs w:val="22"/>
          <w:lang w:val="lt-LT"/>
          <w14:ligatures w14:val="none"/>
        </w:rPr>
        <w:t>7.</w:t>
      </w:r>
      <w:r w:rsidRPr="009A578F">
        <w:rPr>
          <w:rFonts w:ascii="Times New Roman" w:eastAsia="Times New Roman" w:hAnsi="Times New Roman" w:cs="Times New Roman"/>
          <w:b/>
          <w:noProof/>
          <w:kern w:val="0"/>
          <w:sz w:val="22"/>
          <w:szCs w:val="22"/>
          <w:lang w:val="lt-LT"/>
          <w14:ligatures w14:val="none"/>
        </w:rPr>
        <w:tab/>
        <w:t>KITAS (-I) SPECIALUS (-ŪS) ĮSPĖJIMAS (-AI) (JEI REIKIA)</w:t>
      </w:r>
    </w:p>
    <w:p w14:paraId="4B9D1BD0"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6540E482"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058B494A"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highlight w:val="lightGray"/>
          <w:lang w:val="lt-LT"/>
          <w14:ligatures w14:val="none"/>
        </w:rPr>
      </w:pPr>
      <w:r w:rsidRPr="009A578F">
        <w:rPr>
          <w:rFonts w:ascii="Times New Roman" w:eastAsia="Times New Roman" w:hAnsi="Times New Roman" w:cs="Times New Roman"/>
          <w:b/>
          <w:noProof/>
          <w:kern w:val="0"/>
          <w:sz w:val="22"/>
          <w:szCs w:val="22"/>
          <w:lang w:val="lt-LT"/>
          <w14:ligatures w14:val="none"/>
        </w:rPr>
        <w:t>8.</w:t>
      </w:r>
      <w:r w:rsidRPr="009A578F">
        <w:rPr>
          <w:rFonts w:ascii="Times New Roman" w:eastAsia="Times New Roman" w:hAnsi="Times New Roman" w:cs="Times New Roman"/>
          <w:b/>
          <w:noProof/>
          <w:kern w:val="0"/>
          <w:sz w:val="22"/>
          <w:szCs w:val="22"/>
          <w:lang w:val="lt-LT"/>
          <w14:ligatures w14:val="none"/>
        </w:rPr>
        <w:tab/>
        <w:t>TINKAMUMO LAIKAS</w:t>
      </w:r>
    </w:p>
    <w:p w14:paraId="4B874B3D"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205E3535" w14:textId="479C9AB8"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EXP</w:t>
      </w:r>
      <w:r w:rsidR="00E96F49" w:rsidRPr="009A578F">
        <w:rPr>
          <w:rFonts w:ascii="Times New Roman" w:eastAsia="Times New Roman" w:hAnsi="Times New Roman" w:cs="Times New Roman"/>
          <w:kern w:val="0"/>
          <w:sz w:val="22"/>
          <w:szCs w:val="22"/>
          <w:lang w:val="lt-LT"/>
          <w14:ligatures w14:val="none"/>
        </w:rPr>
        <w:t>:</w:t>
      </w:r>
      <w:r w:rsidRPr="009A578F">
        <w:rPr>
          <w:rFonts w:ascii="Times New Roman" w:eastAsia="Times New Roman" w:hAnsi="Times New Roman" w:cs="Times New Roman"/>
          <w:kern w:val="0"/>
          <w:sz w:val="22"/>
          <w:szCs w:val="22"/>
          <w:lang w:val="lt-LT"/>
          <w14:ligatures w14:val="none"/>
        </w:rPr>
        <w:t xml:space="preserve"> </w:t>
      </w:r>
      <w:r w:rsidRPr="00896D7A">
        <w:rPr>
          <w:rFonts w:ascii="Times New Roman" w:eastAsia="Times New Roman" w:hAnsi="Times New Roman" w:cs="Times New Roman"/>
          <w:kern w:val="0"/>
          <w:sz w:val="22"/>
          <w:szCs w:val="22"/>
          <w:highlight w:val="lightGray"/>
          <w:lang w:val="lt-LT"/>
          <w14:ligatures w14:val="none"/>
        </w:rPr>
        <w:t>{MMMM</w:t>
      </w:r>
      <w:r w:rsidR="00FF5D39">
        <w:rPr>
          <w:rFonts w:ascii="Times New Roman" w:eastAsia="Times New Roman" w:hAnsi="Times New Roman" w:cs="Times New Roman"/>
          <w:kern w:val="0"/>
          <w:sz w:val="22"/>
          <w:szCs w:val="22"/>
          <w:highlight w:val="lightGray"/>
          <w:lang w:val="lt-LT"/>
          <w14:ligatures w14:val="none"/>
        </w:rPr>
        <w:t>/mm</w:t>
      </w:r>
      <w:r w:rsidRPr="00896D7A">
        <w:rPr>
          <w:rFonts w:ascii="Times New Roman" w:eastAsia="Times New Roman" w:hAnsi="Times New Roman" w:cs="Times New Roman"/>
          <w:kern w:val="0"/>
          <w:sz w:val="22"/>
          <w:szCs w:val="22"/>
          <w:highlight w:val="lightGray"/>
          <w:lang w:val="lt-LT"/>
          <w14:ligatures w14:val="none"/>
        </w:rPr>
        <w:t>}</w:t>
      </w:r>
    </w:p>
    <w:p w14:paraId="592C081F"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Pirmą kartą atidarius buteliuką, suspensijos tinkamumo laikas – 28 dienos.</w:t>
      </w:r>
    </w:p>
    <w:p w14:paraId="09406D40"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07ABD784"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66779D52" w14:textId="77777777" w:rsidR="001256D9" w:rsidRPr="009A578F" w:rsidRDefault="001256D9" w:rsidP="006E7B2D">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lang w:val="lt-LT"/>
          <w14:ligatures w14:val="none"/>
        </w:rPr>
      </w:pPr>
      <w:r w:rsidRPr="009A578F">
        <w:rPr>
          <w:rFonts w:ascii="Times New Roman" w:eastAsia="Times New Roman" w:hAnsi="Times New Roman" w:cs="Times New Roman"/>
          <w:b/>
          <w:noProof/>
          <w:kern w:val="0"/>
          <w:sz w:val="22"/>
          <w:szCs w:val="22"/>
          <w:lang w:val="lt-LT"/>
          <w14:ligatures w14:val="none"/>
        </w:rPr>
        <w:lastRenderedPageBreak/>
        <w:t>9.</w:t>
      </w:r>
      <w:r w:rsidRPr="009A578F">
        <w:rPr>
          <w:rFonts w:ascii="Times New Roman" w:eastAsia="Times New Roman" w:hAnsi="Times New Roman" w:cs="Times New Roman"/>
          <w:b/>
          <w:noProof/>
          <w:kern w:val="0"/>
          <w:sz w:val="22"/>
          <w:szCs w:val="22"/>
          <w:lang w:val="lt-LT"/>
          <w14:ligatures w14:val="none"/>
        </w:rPr>
        <w:tab/>
        <w:t>SPECIALIOS LAIKYMO SĄLYGOS</w:t>
      </w:r>
    </w:p>
    <w:p w14:paraId="15DB3FBD" w14:textId="77777777" w:rsidR="001256D9" w:rsidRPr="009A578F" w:rsidRDefault="001256D9" w:rsidP="006E7B2D">
      <w:pPr>
        <w:keepNext/>
        <w:keepLines/>
        <w:spacing w:after="0" w:line="240" w:lineRule="auto"/>
        <w:rPr>
          <w:rFonts w:ascii="Times New Roman" w:eastAsia="Times New Roman" w:hAnsi="Times New Roman" w:cs="Times New Roman"/>
          <w:kern w:val="0"/>
          <w:sz w:val="22"/>
          <w:szCs w:val="22"/>
          <w:lang w:val="lt-LT" w:eastAsia="lt-LT"/>
          <w14:ligatures w14:val="none"/>
        </w:rPr>
      </w:pPr>
    </w:p>
    <w:p w14:paraId="1728ED2F" w14:textId="77777777" w:rsidR="001256D9" w:rsidRPr="009A578F" w:rsidRDefault="001256D9" w:rsidP="006E7B2D">
      <w:pPr>
        <w:keepNext/>
        <w:keepLines/>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noProof/>
          <w:kern w:val="0"/>
          <w:sz w:val="22"/>
          <w:szCs w:val="22"/>
          <w:lang w:val="lt-LT"/>
          <w14:ligatures w14:val="none"/>
        </w:rPr>
        <w:t>Laikyti ne aukštesnėje kaip 25 </w:t>
      </w:r>
      <w:r w:rsidRPr="009A578F">
        <w:rPr>
          <w:rFonts w:ascii="Times New Roman" w:eastAsia="Times New Roman" w:hAnsi="Times New Roman" w:cs="Times New Roman"/>
          <w:noProof/>
          <w:kern w:val="0"/>
          <w:sz w:val="22"/>
          <w:szCs w:val="22"/>
          <w:lang w:val="lt-LT"/>
          <w14:ligatures w14:val="none"/>
        </w:rPr>
        <w:sym w:font="Symbol" w:char="F0B0"/>
      </w:r>
      <w:r w:rsidRPr="009A578F">
        <w:rPr>
          <w:rFonts w:ascii="Times New Roman" w:eastAsia="Times New Roman" w:hAnsi="Times New Roman" w:cs="Times New Roman"/>
          <w:noProof/>
          <w:kern w:val="0"/>
          <w:sz w:val="22"/>
          <w:szCs w:val="22"/>
          <w:lang w:val="lt-LT"/>
          <w14:ligatures w14:val="none"/>
        </w:rPr>
        <w:t>C temperatūroje.</w:t>
      </w:r>
      <w:r w:rsidRPr="009A578F">
        <w:rPr>
          <w:rFonts w:ascii="Times New Roman" w:eastAsia="Times New Roman" w:hAnsi="Times New Roman" w:cs="Times New Roman"/>
          <w:kern w:val="0"/>
          <w:sz w:val="22"/>
          <w:szCs w:val="22"/>
          <w:lang w:val="lt-LT"/>
          <w14:ligatures w14:val="none"/>
        </w:rPr>
        <w:t xml:space="preserve"> </w:t>
      </w:r>
    </w:p>
    <w:p w14:paraId="181FEE68"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Negalima šaldyti.</w:t>
      </w:r>
    </w:p>
    <w:p w14:paraId="1C09C674"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Buteliuką laikyti stačią.</w:t>
      </w:r>
    </w:p>
    <w:p w14:paraId="3E0F0C3C"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noProof/>
          <w:kern w:val="0"/>
          <w:sz w:val="22"/>
          <w:szCs w:val="22"/>
          <w:lang w:val="lt-LT"/>
          <w14:ligatures w14:val="none"/>
        </w:rPr>
        <w:t>Buteliuką laikyti sandarų.</w:t>
      </w:r>
    </w:p>
    <w:p w14:paraId="62552732"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6473BAAF" w14:textId="77777777" w:rsidR="00475962" w:rsidRPr="009A578F" w:rsidRDefault="00475962" w:rsidP="001256D9">
      <w:pPr>
        <w:spacing w:after="0" w:line="240" w:lineRule="auto"/>
        <w:rPr>
          <w:rFonts w:ascii="Times New Roman" w:eastAsia="Times New Roman" w:hAnsi="Times New Roman" w:cs="Times New Roman"/>
          <w:kern w:val="0"/>
          <w:sz w:val="22"/>
          <w:szCs w:val="22"/>
          <w:lang w:val="lt-LT" w:eastAsia="lt-LT"/>
          <w14:ligatures w14:val="none"/>
        </w:rPr>
      </w:pPr>
    </w:p>
    <w:p w14:paraId="1CDA9AF6" w14:textId="09203139" w:rsidR="00E96F49" w:rsidRPr="009A578F" w:rsidRDefault="00475962" w:rsidP="0047596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bCs/>
          <w:kern w:val="0"/>
          <w:sz w:val="22"/>
          <w:szCs w:val="22"/>
          <w:lang w:val="lt-LT" w:eastAsia="lt-LT"/>
          <w14:ligatures w14:val="none"/>
        </w:rPr>
      </w:pPr>
      <w:r w:rsidRPr="009A578F">
        <w:rPr>
          <w:rFonts w:ascii="Times New Roman" w:eastAsia="Times New Roman" w:hAnsi="Times New Roman" w:cs="Times New Roman"/>
          <w:b/>
          <w:bCs/>
          <w:kern w:val="0"/>
          <w:sz w:val="22"/>
          <w:szCs w:val="22"/>
          <w:lang w:val="lt-LT" w:eastAsia="lt-LT"/>
          <w14:ligatures w14:val="none"/>
        </w:rPr>
        <w:t>10.</w:t>
      </w:r>
      <w:r w:rsidRPr="009A578F">
        <w:rPr>
          <w:rFonts w:ascii="Times New Roman" w:eastAsia="Times New Roman" w:hAnsi="Times New Roman" w:cs="Times New Roman"/>
          <w:b/>
          <w:bCs/>
          <w:kern w:val="0"/>
          <w:sz w:val="22"/>
          <w:szCs w:val="22"/>
          <w:lang w:val="lt-LT" w:eastAsia="lt-LT"/>
          <w14:ligatures w14:val="none"/>
        </w:rPr>
        <w:tab/>
        <w:t>SPECIALIOS ATSARGUMO PRIEMONĖS DĖL NESUVARTOTO VAISTINIO PREPARATO AR JO ATLIEKŲ TVARKYMO (JEI REIKIA)</w:t>
      </w:r>
    </w:p>
    <w:p w14:paraId="25CDC502"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620B9433"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71414463" w14:textId="7107366C"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lang w:val="lt-LT"/>
          <w14:ligatures w14:val="none"/>
        </w:rPr>
      </w:pPr>
      <w:r w:rsidRPr="009A578F">
        <w:rPr>
          <w:rFonts w:ascii="Times New Roman" w:eastAsia="Times New Roman" w:hAnsi="Times New Roman" w:cs="Times New Roman"/>
          <w:b/>
          <w:noProof/>
          <w:kern w:val="0"/>
          <w:sz w:val="22"/>
          <w:szCs w:val="22"/>
          <w:lang w:val="lt-LT"/>
          <w14:ligatures w14:val="none"/>
        </w:rPr>
        <w:t>11.</w:t>
      </w:r>
      <w:r w:rsidRPr="009A578F">
        <w:rPr>
          <w:rFonts w:ascii="Times New Roman" w:eastAsia="Times New Roman" w:hAnsi="Times New Roman" w:cs="Times New Roman"/>
          <w:b/>
          <w:noProof/>
          <w:kern w:val="0"/>
          <w:sz w:val="22"/>
          <w:szCs w:val="22"/>
          <w:lang w:val="lt-LT"/>
          <w14:ligatures w14:val="none"/>
        </w:rPr>
        <w:tab/>
      </w:r>
      <w:r w:rsidR="007057FC" w:rsidRPr="009A578F">
        <w:rPr>
          <w:rFonts w:ascii="Times New Roman" w:eastAsia="Times New Roman" w:hAnsi="Times New Roman" w:cs="Times New Roman"/>
          <w:b/>
          <w:noProof/>
          <w:kern w:val="0"/>
          <w:sz w:val="22"/>
          <w:szCs w:val="22"/>
          <w:lang w:val="lt-LT"/>
          <w14:ligatures w14:val="none"/>
        </w:rPr>
        <w:t>LYGIAGRETUS IMPORTUOTOJAS</w:t>
      </w:r>
    </w:p>
    <w:p w14:paraId="6FE97E53"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5CBEF2F7" w14:textId="77777777" w:rsidR="00AC7989" w:rsidRPr="009A578F" w:rsidRDefault="00AC7989" w:rsidP="00AC7989">
      <w:pPr>
        <w:tabs>
          <w:tab w:val="left" w:pos="567"/>
        </w:tabs>
        <w:spacing w:after="0" w:line="240" w:lineRule="auto"/>
        <w:rPr>
          <w:rFonts w:ascii="Times New Roman" w:eastAsia="Times New Roman" w:hAnsi="Times New Roman" w:cs="Times New Roman"/>
          <w:kern w:val="0"/>
          <w:sz w:val="22"/>
          <w:szCs w:val="22"/>
          <w:lang w:val="lt-LT" w:eastAsia="et-EE"/>
          <w14:ligatures w14:val="none"/>
        </w:rPr>
      </w:pPr>
      <w:r w:rsidRPr="009A578F">
        <w:rPr>
          <w:rFonts w:ascii="Times New Roman" w:eastAsia="Times New Roman" w:hAnsi="Times New Roman" w:cs="Times New Roman"/>
          <w:kern w:val="0"/>
          <w:sz w:val="22"/>
          <w:szCs w:val="22"/>
          <w:lang w:val="lt-LT" w:eastAsia="et-EE"/>
          <w14:ligatures w14:val="none"/>
        </w:rPr>
        <w:t>UAB „Nemuno vaistinė“</w:t>
      </w:r>
    </w:p>
    <w:p w14:paraId="247BC699" w14:textId="77777777" w:rsidR="00AC7989" w:rsidRPr="009A578F" w:rsidRDefault="00AC7989" w:rsidP="00AC7989">
      <w:pPr>
        <w:tabs>
          <w:tab w:val="left" w:pos="567"/>
        </w:tabs>
        <w:spacing w:after="0" w:line="240" w:lineRule="auto"/>
        <w:rPr>
          <w:rFonts w:ascii="Times New Roman" w:eastAsia="Times New Roman" w:hAnsi="Times New Roman" w:cs="Times New Roman"/>
          <w:kern w:val="0"/>
          <w:sz w:val="22"/>
          <w:szCs w:val="22"/>
          <w:lang w:val="lt-LT" w:eastAsia="et-EE"/>
          <w14:ligatures w14:val="none"/>
        </w:rPr>
      </w:pPr>
      <w:r w:rsidRPr="009A578F">
        <w:rPr>
          <w:rFonts w:ascii="Times New Roman" w:eastAsia="Times New Roman" w:hAnsi="Times New Roman" w:cs="Times New Roman"/>
          <w:kern w:val="0"/>
          <w:sz w:val="22"/>
          <w:szCs w:val="22"/>
          <w:lang w:val="lt-LT" w:eastAsia="et-EE"/>
          <w14:ligatures w14:val="none"/>
        </w:rPr>
        <w:t>9-ojo Forto g. 70</w:t>
      </w:r>
    </w:p>
    <w:p w14:paraId="3B7E9F65" w14:textId="77777777" w:rsidR="00AC7989" w:rsidRPr="009A578F" w:rsidRDefault="00AC7989" w:rsidP="00AC7989">
      <w:pPr>
        <w:tabs>
          <w:tab w:val="left" w:pos="567"/>
        </w:tabs>
        <w:spacing w:after="0" w:line="240" w:lineRule="auto"/>
        <w:rPr>
          <w:rFonts w:ascii="Times New Roman" w:eastAsia="Times New Roman" w:hAnsi="Times New Roman" w:cs="Times New Roman"/>
          <w:kern w:val="0"/>
          <w:sz w:val="22"/>
          <w:szCs w:val="22"/>
          <w:lang w:val="lt-LT" w:eastAsia="et-EE"/>
          <w14:ligatures w14:val="none"/>
        </w:rPr>
      </w:pPr>
      <w:r w:rsidRPr="009A578F">
        <w:rPr>
          <w:rFonts w:ascii="Times New Roman" w:eastAsia="Times New Roman" w:hAnsi="Times New Roman" w:cs="Times New Roman"/>
          <w:kern w:val="0"/>
          <w:sz w:val="22"/>
          <w:szCs w:val="22"/>
          <w:lang w:val="lt-LT" w:eastAsia="et-EE"/>
          <w14:ligatures w14:val="none"/>
        </w:rPr>
        <w:t>LT-48179 Kaunas</w:t>
      </w:r>
    </w:p>
    <w:p w14:paraId="3A5B9E85" w14:textId="7E7C6B12" w:rsidR="00AC7989" w:rsidRPr="009A578F" w:rsidRDefault="00AC7989" w:rsidP="00AC7989">
      <w:pPr>
        <w:spacing w:after="0" w:line="240" w:lineRule="auto"/>
        <w:jc w:val="both"/>
        <w:rPr>
          <w:rFonts w:ascii="Times New Roman" w:eastAsia="Times New Roman" w:hAnsi="Times New Roman" w:cs="Times New Roman"/>
          <w:kern w:val="0"/>
          <w:sz w:val="22"/>
          <w:szCs w:val="22"/>
          <w:lang w:val="lt-LT" w:eastAsia="et-EE"/>
          <w14:ligatures w14:val="none"/>
        </w:rPr>
      </w:pPr>
      <w:r w:rsidRPr="009A578F">
        <w:rPr>
          <w:rFonts w:ascii="Times New Roman" w:eastAsia="Times New Roman" w:hAnsi="Times New Roman" w:cs="Times New Roman"/>
          <w:kern w:val="0"/>
          <w:sz w:val="22"/>
          <w:szCs w:val="22"/>
          <w:lang w:val="lt-LT" w:eastAsia="et-EE"/>
          <w14:ligatures w14:val="none"/>
        </w:rPr>
        <w:t>Lietuva</w:t>
      </w:r>
    </w:p>
    <w:p w14:paraId="175B98EE"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3006B269"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0BF738B8" w14:textId="2087BF43"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lang w:val="lt-LT"/>
          <w14:ligatures w14:val="none"/>
        </w:rPr>
      </w:pPr>
      <w:r w:rsidRPr="009A578F">
        <w:rPr>
          <w:rFonts w:ascii="Times New Roman" w:eastAsia="Times New Roman" w:hAnsi="Times New Roman" w:cs="Times New Roman"/>
          <w:b/>
          <w:noProof/>
          <w:kern w:val="0"/>
          <w:sz w:val="22"/>
          <w:szCs w:val="22"/>
          <w:lang w:val="lt-LT"/>
          <w14:ligatures w14:val="none"/>
        </w:rPr>
        <w:t>12.</w:t>
      </w:r>
      <w:r w:rsidRPr="009A578F">
        <w:rPr>
          <w:rFonts w:ascii="Times New Roman" w:eastAsia="Times New Roman" w:hAnsi="Times New Roman" w:cs="Times New Roman"/>
          <w:b/>
          <w:noProof/>
          <w:kern w:val="0"/>
          <w:sz w:val="22"/>
          <w:szCs w:val="22"/>
          <w:lang w:val="lt-LT"/>
          <w14:ligatures w14:val="none"/>
        </w:rPr>
        <w:tab/>
      </w:r>
      <w:r w:rsidR="00F332D1" w:rsidRPr="009A578F">
        <w:rPr>
          <w:rFonts w:ascii="Times New Roman" w:eastAsia="Times New Roman" w:hAnsi="Times New Roman" w:cs="Times New Roman"/>
          <w:b/>
          <w:noProof/>
          <w:kern w:val="0"/>
          <w:sz w:val="22"/>
          <w:szCs w:val="22"/>
          <w:lang w:val="lt-LT"/>
          <w14:ligatures w14:val="none"/>
        </w:rPr>
        <w:t>LYGIAGRETAUS IMPORTO LEIDIMO</w:t>
      </w:r>
      <w:r w:rsidR="00F332D1" w:rsidRPr="009A578F" w:rsidDel="00EA3499">
        <w:rPr>
          <w:rFonts w:ascii="Times New Roman" w:eastAsia="Times New Roman" w:hAnsi="Times New Roman" w:cs="Times New Roman"/>
          <w:b/>
          <w:noProof/>
          <w:kern w:val="0"/>
          <w:sz w:val="22"/>
          <w:szCs w:val="22"/>
          <w:lang w:val="lt-LT"/>
          <w14:ligatures w14:val="none"/>
        </w:rPr>
        <w:t xml:space="preserve"> </w:t>
      </w:r>
      <w:r w:rsidRPr="009A578F">
        <w:rPr>
          <w:rFonts w:ascii="Times New Roman" w:eastAsia="Times New Roman" w:hAnsi="Times New Roman" w:cs="Times New Roman"/>
          <w:b/>
          <w:noProof/>
          <w:kern w:val="0"/>
          <w:sz w:val="22"/>
          <w:szCs w:val="22"/>
          <w:lang w:val="lt-LT"/>
          <w14:ligatures w14:val="none"/>
        </w:rPr>
        <w:t>NUMERIS (-IAI)</w:t>
      </w:r>
    </w:p>
    <w:p w14:paraId="2647A4C4"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2588B657" w14:textId="34C3C756"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LT/</w:t>
      </w:r>
      <w:r w:rsidR="00E96F49" w:rsidRPr="009A578F">
        <w:rPr>
          <w:rFonts w:ascii="Times New Roman" w:eastAsia="Times New Roman" w:hAnsi="Times New Roman" w:cs="Times New Roman"/>
          <w:kern w:val="0"/>
          <w:sz w:val="22"/>
          <w:szCs w:val="22"/>
          <w:lang w:val="lt-LT"/>
          <w14:ligatures w14:val="none"/>
        </w:rPr>
        <w:t>L</w:t>
      </w:r>
      <w:r w:rsidR="00664C2E">
        <w:rPr>
          <w:rFonts w:ascii="Times New Roman" w:eastAsia="Times New Roman" w:hAnsi="Times New Roman" w:cs="Times New Roman"/>
          <w:kern w:val="0"/>
          <w:sz w:val="22"/>
          <w:szCs w:val="22"/>
          <w:lang w:val="lt-LT"/>
          <w14:ligatures w14:val="none"/>
        </w:rPr>
        <w:t>/26/3671/001</w:t>
      </w:r>
    </w:p>
    <w:p w14:paraId="08C7F7DB"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7A7C54A3"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0EC7E761"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lang w:val="lt-LT"/>
          <w14:ligatures w14:val="none"/>
        </w:rPr>
      </w:pPr>
      <w:r w:rsidRPr="009A578F">
        <w:rPr>
          <w:rFonts w:ascii="Times New Roman" w:eastAsia="Times New Roman" w:hAnsi="Times New Roman" w:cs="Times New Roman"/>
          <w:b/>
          <w:noProof/>
          <w:kern w:val="0"/>
          <w:sz w:val="22"/>
          <w:szCs w:val="22"/>
          <w:lang w:val="lt-LT"/>
          <w14:ligatures w14:val="none"/>
        </w:rPr>
        <w:t>13.</w:t>
      </w:r>
      <w:r w:rsidRPr="009A578F">
        <w:rPr>
          <w:rFonts w:ascii="Times New Roman" w:eastAsia="Times New Roman" w:hAnsi="Times New Roman" w:cs="Times New Roman"/>
          <w:b/>
          <w:noProof/>
          <w:kern w:val="0"/>
          <w:sz w:val="22"/>
          <w:szCs w:val="22"/>
          <w:lang w:val="lt-LT"/>
          <w14:ligatures w14:val="none"/>
        </w:rPr>
        <w:tab/>
        <w:t>SERIJOS NUMERIS</w:t>
      </w:r>
    </w:p>
    <w:p w14:paraId="260438F3"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0B098B69" w14:textId="1173D892"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Lot</w:t>
      </w:r>
      <w:r w:rsidR="00E96F49" w:rsidRPr="009A578F">
        <w:rPr>
          <w:rFonts w:ascii="Times New Roman" w:eastAsia="Times New Roman" w:hAnsi="Times New Roman" w:cs="Times New Roman"/>
          <w:kern w:val="0"/>
          <w:sz w:val="22"/>
          <w:szCs w:val="22"/>
          <w:lang w:val="lt-LT"/>
          <w14:ligatures w14:val="none"/>
        </w:rPr>
        <w:t xml:space="preserve">: </w:t>
      </w:r>
      <w:r w:rsidR="00E96F49" w:rsidRPr="00896D7A">
        <w:rPr>
          <w:rFonts w:ascii="Times New Roman" w:eastAsia="Times New Roman" w:hAnsi="Times New Roman" w:cs="Times New Roman"/>
          <w:kern w:val="0"/>
          <w:sz w:val="22"/>
          <w:szCs w:val="22"/>
          <w:highlight w:val="lightGray"/>
          <w:lang w:val="lt-LT"/>
          <w14:ligatures w14:val="none"/>
        </w:rPr>
        <w:t>{numeris}</w:t>
      </w:r>
    </w:p>
    <w:p w14:paraId="0835F96A"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19AE08D0"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4494DAF8"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lang w:val="lt-LT"/>
          <w14:ligatures w14:val="none"/>
        </w:rPr>
      </w:pPr>
      <w:r w:rsidRPr="009A578F">
        <w:rPr>
          <w:rFonts w:ascii="Times New Roman" w:eastAsia="Times New Roman" w:hAnsi="Times New Roman" w:cs="Times New Roman"/>
          <w:b/>
          <w:noProof/>
          <w:kern w:val="0"/>
          <w:sz w:val="22"/>
          <w:szCs w:val="22"/>
          <w:lang w:val="lt-LT"/>
          <w14:ligatures w14:val="none"/>
        </w:rPr>
        <w:t>14.</w:t>
      </w:r>
      <w:r w:rsidRPr="009A578F">
        <w:rPr>
          <w:rFonts w:ascii="Times New Roman" w:eastAsia="Times New Roman" w:hAnsi="Times New Roman" w:cs="Times New Roman"/>
          <w:b/>
          <w:noProof/>
          <w:kern w:val="0"/>
          <w:sz w:val="22"/>
          <w:szCs w:val="22"/>
          <w:lang w:val="lt-LT"/>
          <w14:ligatures w14:val="none"/>
        </w:rPr>
        <w:tab/>
        <w:t>PARDAVIMO (IŠDAVIMO) TVARKA</w:t>
      </w:r>
    </w:p>
    <w:p w14:paraId="1DA139E8"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4D373CA4" w14:textId="7631235E"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Receptinis vaistas</w:t>
      </w:r>
      <w:r w:rsidR="00E96F49" w:rsidRPr="009A578F">
        <w:rPr>
          <w:rFonts w:ascii="Times New Roman" w:eastAsia="Times New Roman" w:hAnsi="Times New Roman" w:cs="Times New Roman"/>
          <w:kern w:val="0"/>
          <w:sz w:val="22"/>
          <w:szCs w:val="22"/>
          <w:lang w:val="lt-LT"/>
          <w14:ligatures w14:val="none"/>
        </w:rPr>
        <w:t>.</w:t>
      </w:r>
    </w:p>
    <w:p w14:paraId="5B1E44BB"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333F9C04"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2A511661"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lang w:val="lt-LT"/>
          <w14:ligatures w14:val="none"/>
        </w:rPr>
      </w:pPr>
      <w:r w:rsidRPr="009A578F">
        <w:rPr>
          <w:rFonts w:ascii="Times New Roman" w:eastAsia="Times New Roman" w:hAnsi="Times New Roman" w:cs="Times New Roman"/>
          <w:b/>
          <w:noProof/>
          <w:kern w:val="0"/>
          <w:sz w:val="22"/>
          <w:szCs w:val="22"/>
          <w:lang w:val="lt-LT"/>
          <w14:ligatures w14:val="none"/>
        </w:rPr>
        <w:t>15.</w:t>
      </w:r>
      <w:r w:rsidRPr="009A578F">
        <w:rPr>
          <w:rFonts w:ascii="Times New Roman" w:eastAsia="Times New Roman" w:hAnsi="Times New Roman" w:cs="Times New Roman"/>
          <w:b/>
          <w:noProof/>
          <w:kern w:val="0"/>
          <w:sz w:val="22"/>
          <w:szCs w:val="22"/>
          <w:lang w:val="lt-LT"/>
          <w14:ligatures w14:val="none"/>
        </w:rPr>
        <w:tab/>
        <w:t>VARTOJIMO INSTRUKCIJA</w:t>
      </w:r>
    </w:p>
    <w:p w14:paraId="03D44150"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00DA44C7"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508D27EF"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lang w:val="lt-LT"/>
          <w14:ligatures w14:val="none"/>
        </w:rPr>
      </w:pPr>
      <w:r w:rsidRPr="009A578F">
        <w:rPr>
          <w:rFonts w:ascii="Times New Roman" w:eastAsia="Times New Roman" w:hAnsi="Times New Roman" w:cs="Times New Roman"/>
          <w:b/>
          <w:noProof/>
          <w:kern w:val="0"/>
          <w:sz w:val="22"/>
          <w:szCs w:val="22"/>
          <w:lang w:val="lt-LT"/>
          <w14:ligatures w14:val="none"/>
        </w:rPr>
        <w:t>16.</w:t>
      </w:r>
      <w:r w:rsidRPr="009A578F">
        <w:rPr>
          <w:rFonts w:ascii="Times New Roman" w:eastAsia="Times New Roman" w:hAnsi="Times New Roman" w:cs="Times New Roman"/>
          <w:b/>
          <w:noProof/>
          <w:kern w:val="0"/>
          <w:sz w:val="22"/>
          <w:szCs w:val="22"/>
          <w:lang w:val="lt-LT"/>
          <w14:ligatures w14:val="none"/>
        </w:rPr>
        <w:tab/>
        <w:t>INFORMACIJA BRAILIO RAŠTU</w:t>
      </w:r>
    </w:p>
    <w:p w14:paraId="5241EB05"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45E1F309" w14:textId="03164142"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maxitrol</w:t>
      </w:r>
    </w:p>
    <w:p w14:paraId="08358068"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078BCAFC" w14:textId="77777777" w:rsidR="001256D9" w:rsidRPr="009A578F" w:rsidRDefault="001256D9" w:rsidP="001256D9">
      <w:pPr>
        <w:tabs>
          <w:tab w:val="left" w:pos="567"/>
        </w:tabs>
        <w:spacing w:after="0" w:line="260" w:lineRule="exact"/>
        <w:rPr>
          <w:rFonts w:ascii="Times New Roman" w:eastAsia="Times New Roman" w:hAnsi="Times New Roman" w:cs="Times New Roman"/>
          <w:noProof/>
          <w:kern w:val="0"/>
          <w:sz w:val="22"/>
          <w:szCs w:val="22"/>
          <w:shd w:val="clear" w:color="auto" w:fill="CCCCCC"/>
          <w:lang w:val="lt-LT"/>
          <w14:ligatures w14:val="none"/>
        </w:rPr>
      </w:pPr>
    </w:p>
    <w:p w14:paraId="18F6D7AD" w14:textId="77777777" w:rsidR="001256D9" w:rsidRPr="009A578F" w:rsidRDefault="001256D9" w:rsidP="001256D9">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kern w:val="0"/>
          <w:sz w:val="22"/>
          <w:szCs w:val="24"/>
          <w:lang w:val="lt-LT"/>
          <w14:ligatures w14:val="none"/>
        </w:rPr>
      </w:pPr>
      <w:r w:rsidRPr="009A578F">
        <w:rPr>
          <w:rFonts w:ascii="Times New Roman" w:eastAsia="Times New Roman" w:hAnsi="Times New Roman" w:cs="Times New Roman"/>
          <w:b/>
          <w:noProof/>
          <w:snapToGrid w:val="0"/>
          <w:kern w:val="0"/>
          <w:sz w:val="22"/>
          <w:lang w:val="lt-LT"/>
          <w14:ligatures w14:val="none"/>
        </w:rPr>
        <w:t>17.</w:t>
      </w:r>
      <w:r w:rsidRPr="009A578F">
        <w:rPr>
          <w:rFonts w:ascii="Times New Roman" w:eastAsia="Times New Roman" w:hAnsi="Times New Roman" w:cs="Times New Roman"/>
          <w:b/>
          <w:noProof/>
          <w:snapToGrid w:val="0"/>
          <w:kern w:val="0"/>
          <w:sz w:val="22"/>
          <w:lang w:val="lt-LT"/>
          <w14:ligatures w14:val="none"/>
        </w:rPr>
        <w:tab/>
        <w:t>UNIKALUS IDENTIFIKATORIUS – 2D BRŪKŠNINIS KODAS</w:t>
      </w:r>
    </w:p>
    <w:p w14:paraId="50BCCF2E" w14:textId="77777777" w:rsidR="001256D9" w:rsidRPr="009A578F" w:rsidRDefault="001256D9" w:rsidP="001256D9">
      <w:pPr>
        <w:tabs>
          <w:tab w:val="left" w:pos="567"/>
        </w:tabs>
        <w:spacing w:after="0" w:line="260" w:lineRule="exact"/>
        <w:rPr>
          <w:rFonts w:ascii="Times New Roman" w:eastAsia="Times New Roman" w:hAnsi="Times New Roman" w:cs="Times New Roman"/>
          <w:noProof/>
          <w:snapToGrid w:val="0"/>
          <w:kern w:val="0"/>
          <w:sz w:val="22"/>
          <w:lang w:val="lt-LT"/>
          <w14:ligatures w14:val="none"/>
        </w:rPr>
      </w:pPr>
    </w:p>
    <w:p w14:paraId="7664EE8D" w14:textId="77777777" w:rsidR="001256D9" w:rsidRPr="009A578F" w:rsidRDefault="001256D9" w:rsidP="001256D9">
      <w:pPr>
        <w:tabs>
          <w:tab w:val="left" w:pos="567"/>
        </w:tabs>
        <w:spacing w:after="0" w:line="260" w:lineRule="exact"/>
        <w:rPr>
          <w:rFonts w:ascii="Times New Roman" w:eastAsia="Times New Roman" w:hAnsi="Times New Roman" w:cs="Times New Roman"/>
          <w:noProof/>
          <w:snapToGrid w:val="0"/>
          <w:kern w:val="0"/>
          <w:sz w:val="22"/>
          <w:lang w:val="lt-LT"/>
          <w14:ligatures w14:val="none"/>
        </w:rPr>
      </w:pPr>
      <w:r w:rsidRPr="009A578F">
        <w:rPr>
          <w:rFonts w:ascii="Times New Roman" w:eastAsia="Times New Roman" w:hAnsi="Times New Roman" w:cs="Times New Roman"/>
          <w:noProof/>
          <w:snapToGrid w:val="0"/>
          <w:kern w:val="0"/>
          <w:sz w:val="22"/>
          <w:highlight w:val="lightGray"/>
          <w:lang w:val="lt-LT"/>
          <w14:ligatures w14:val="none"/>
        </w:rPr>
        <w:t>2D brūkšninis kodas su nurodytu unikaliu identifikatoriumi.</w:t>
      </w:r>
    </w:p>
    <w:p w14:paraId="19208512" w14:textId="77777777" w:rsidR="001256D9" w:rsidRPr="009A578F" w:rsidRDefault="001256D9" w:rsidP="001256D9">
      <w:pPr>
        <w:tabs>
          <w:tab w:val="left" w:pos="567"/>
        </w:tabs>
        <w:spacing w:after="0" w:line="260" w:lineRule="exact"/>
        <w:rPr>
          <w:rFonts w:ascii="Times New Roman" w:eastAsia="Times New Roman" w:hAnsi="Times New Roman" w:cs="Times New Roman"/>
          <w:noProof/>
          <w:snapToGrid w:val="0"/>
          <w:kern w:val="0"/>
          <w:sz w:val="22"/>
          <w:lang w:val="lt-LT"/>
          <w14:ligatures w14:val="none"/>
        </w:rPr>
      </w:pPr>
    </w:p>
    <w:p w14:paraId="0F9DC21C" w14:textId="77777777" w:rsidR="001256D9" w:rsidRPr="009A578F" w:rsidRDefault="001256D9" w:rsidP="006E7B2D">
      <w:pPr>
        <w:keepNext/>
        <w:keepLines/>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kern w:val="0"/>
          <w:sz w:val="22"/>
          <w:lang w:val="lt-LT"/>
          <w14:ligatures w14:val="none"/>
        </w:rPr>
      </w:pPr>
      <w:r w:rsidRPr="009A578F">
        <w:rPr>
          <w:rFonts w:ascii="Times New Roman" w:eastAsia="Times New Roman" w:hAnsi="Times New Roman" w:cs="Times New Roman"/>
          <w:b/>
          <w:noProof/>
          <w:snapToGrid w:val="0"/>
          <w:kern w:val="0"/>
          <w:sz w:val="22"/>
          <w:lang w:val="lt-LT"/>
          <w14:ligatures w14:val="none"/>
        </w:rPr>
        <w:lastRenderedPageBreak/>
        <w:t>18.</w:t>
      </w:r>
      <w:r w:rsidRPr="009A578F">
        <w:rPr>
          <w:rFonts w:ascii="Times New Roman" w:eastAsia="Times New Roman" w:hAnsi="Times New Roman" w:cs="Times New Roman"/>
          <w:b/>
          <w:noProof/>
          <w:snapToGrid w:val="0"/>
          <w:kern w:val="0"/>
          <w:sz w:val="22"/>
          <w:lang w:val="lt-LT"/>
          <w14:ligatures w14:val="none"/>
        </w:rPr>
        <w:tab/>
        <w:t>UNIKALUS IDENTIFIKATORIUS – ŽMONĖMS SUPRANTAMI DUOMENYS</w:t>
      </w:r>
    </w:p>
    <w:p w14:paraId="322C52FC" w14:textId="77777777" w:rsidR="001256D9" w:rsidRPr="009A578F" w:rsidRDefault="001256D9" w:rsidP="006E7B2D">
      <w:pPr>
        <w:keepNext/>
        <w:keepLines/>
        <w:tabs>
          <w:tab w:val="left" w:pos="567"/>
        </w:tabs>
        <w:spacing w:after="0" w:line="260" w:lineRule="exact"/>
        <w:rPr>
          <w:rFonts w:ascii="Times New Roman" w:eastAsia="Times New Roman" w:hAnsi="Times New Roman" w:cs="Times New Roman"/>
          <w:noProof/>
          <w:snapToGrid w:val="0"/>
          <w:kern w:val="0"/>
          <w:sz w:val="22"/>
          <w:lang w:val="lt-LT"/>
          <w14:ligatures w14:val="none"/>
        </w:rPr>
      </w:pPr>
    </w:p>
    <w:p w14:paraId="69786AD5" w14:textId="2261BD41" w:rsidR="001256D9" w:rsidRPr="009A578F" w:rsidRDefault="001256D9" w:rsidP="006E7B2D">
      <w:pPr>
        <w:keepNext/>
        <w:keepLines/>
        <w:tabs>
          <w:tab w:val="left" w:pos="567"/>
        </w:tabs>
        <w:spacing w:after="0" w:line="260" w:lineRule="exact"/>
        <w:rPr>
          <w:rFonts w:ascii="Times New Roman" w:eastAsia="Times New Roman" w:hAnsi="Times New Roman" w:cs="Times New Roman"/>
          <w:snapToGrid w:val="0"/>
          <w:color w:val="008000"/>
          <w:kern w:val="0"/>
          <w:sz w:val="22"/>
          <w:szCs w:val="22"/>
          <w:lang w:val="lt-LT"/>
          <w14:ligatures w14:val="none"/>
        </w:rPr>
      </w:pPr>
      <w:r w:rsidRPr="009A578F">
        <w:rPr>
          <w:rFonts w:ascii="Times New Roman" w:eastAsia="Times New Roman" w:hAnsi="Times New Roman" w:cs="Times New Roman"/>
          <w:snapToGrid w:val="0"/>
          <w:kern w:val="0"/>
          <w:sz w:val="22"/>
          <w:szCs w:val="22"/>
          <w:lang w:val="lt-LT"/>
          <w14:ligatures w14:val="none"/>
        </w:rPr>
        <w:t>PC</w:t>
      </w:r>
      <w:r w:rsidR="00E72EA1">
        <w:rPr>
          <w:rFonts w:ascii="Times New Roman" w:eastAsia="Times New Roman" w:hAnsi="Times New Roman" w:cs="Times New Roman"/>
          <w:snapToGrid w:val="0"/>
          <w:kern w:val="0"/>
          <w:sz w:val="22"/>
          <w:szCs w:val="22"/>
          <w:lang w:val="lt-LT"/>
          <w14:ligatures w14:val="none"/>
        </w:rPr>
        <w:t>:</w:t>
      </w:r>
      <w:r w:rsidRPr="009A578F">
        <w:rPr>
          <w:rFonts w:ascii="Times New Roman" w:eastAsia="Times New Roman" w:hAnsi="Times New Roman" w:cs="Times New Roman"/>
          <w:snapToGrid w:val="0"/>
          <w:kern w:val="0"/>
          <w:sz w:val="22"/>
          <w:szCs w:val="22"/>
          <w:lang w:val="lt-LT"/>
          <w14:ligatures w14:val="none"/>
        </w:rPr>
        <w:t xml:space="preserve"> </w:t>
      </w:r>
      <w:r w:rsidR="00DB5F3E" w:rsidRPr="00896D7A">
        <w:rPr>
          <w:rFonts w:ascii="Times New Roman" w:eastAsia="Times New Roman" w:hAnsi="Times New Roman" w:cs="Times New Roman"/>
          <w:snapToGrid w:val="0"/>
          <w:kern w:val="0"/>
          <w:sz w:val="22"/>
          <w:szCs w:val="22"/>
          <w:highlight w:val="lightGray"/>
          <w:lang w:val="lt-LT"/>
          <w14:ligatures w14:val="none"/>
        </w:rPr>
        <w:t>{numeris}</w:t>
      </w:r>
    </w:p>
    <w:p w14:paraId="6BE714D5" w14:textId="1AA63C69" w:rsidR="00DB5F3E" w:rsidRPr="009A578F" w:rsidRDefault="001256D9" w:rsidP="00896D7A">
      <w:pPr>
        <w:keepNext/>
        <w:keepLines/>
        <w:spacing w:after="0"/>
        <w:rPr>
          <w:rFonts w:ascii="Times New Roman" w:eastAsia="Times New Roman" w:hAnsi="Times New Roman" w:cs="Times New Roman"/>
          <w:snapToGrid w:val="0"/>
          <w:kern w:val="0"/>
          <w:sz w:val="22"/>
          <w:szCs w:val="22"/>
          <w:lang w:val="lt-LT"/>
          <w14:ligatures w14:val="none"/>
        </w:rPr>
      </w:pPr>
      <w:r w:rsidRPr="009A578F">
        <w:rPr>
          <w:rFonts w:ascii="Times New Roman" w:eastAsia="Times New Roman" w:hAnsi="Times New Roman" w:cs="Times New Roman"/>
          <w:snapToGrid w:val="0"/>
          <w:kern w:val="0"/>
          <w:sz w:val="22"/>
          <w:szCs w:val="22"/>
          <w:lang w:val="lt-LT"/>
          <w14:ligatures w14:val="none"/>
        </w:rPr>
        <w:t>SN</w:t>
      </w:r>
      <w:r w:rsidR="00E72EA1">
        <w:rPr>
          <w:rFonts w:ascii="Times New Roman" w:eastAsia="Times New Roman" w:hAnsi="Times New Roman" w:cs="Times New Roman"/>
          <w:snapToGrid w:val="0"/>
          <w:kern w:val="0"/>
          <w:sz w:val="22"/>
          <w:szCs w:val="22"/>
          <w:lang w:val="lt-LT"/>
          <w14:ligatures w14:val="none"/>
        </w:rPr>
        <w:t>:</w:t>
      </w:r>
      <w:r w:rsidRPr="009A578F">
        <w:rPr>
          <w:rFonts w:ascii="Times New Roman" w:eastAsia="Times New Roman" w:hAnsi="Times New Roman" w:cs="Times New Roman"/>
          <w:snapToGrid w:val="0"/>
          <w:kern w:val="0"/>
          <w:sz w:val="22"/>
          <w:szCs w:val="22"/>
          <w:lang w:val="lt-LT"/>
          <w14:ligatures w14:val="none"/>
        </w:rPr>
        <w:t xml:space="preserve"> </w:t>
      </w:r>
      <w:r w:rsidR="00DB5F3E" w:rsidRPr="00896D7A">
        <w:rPr>
          <w:rFonts w:ascii="Times New Roman" w:hAnsi="Times New Roman" w:cs="Times New Roman"/>
          <w:sz w:val="22"/>
          <w:szCs w:val="22"/>
          <w:highlight w:val="lightGray"/>
          <w:lang w:val="lt-LT"/>
        </w:rPr>
        <w:t xml:space="preserve">{numeris} </w:t>
      </w:r>
    </w:p>
    <w:p w14:paraId="2B059542" w14:textId="76683ACB" w:rsidR="00DB5F3E" w:rsidRPr="00896D7A" w:rsidRDefault="001256D9" w:rsidP="00896D7A">
      <w:pPr>
        <w:spacing w:after="0"/>
        <w:rPr>
          <w:rFonts w:ascii="Times New Roman" w:hAnsi="Times New Roman" w:cs="Times New Roman"/>
          <w:sz w:val="22"/>
          <w:szCs w:val="22"/>
          <w:lang w:val="lt-LT"/>
        </w:rPr>
      </w:pPr>
      <w:r w:rsidRPr="00896D7A">
        <w:rPr>
          <w:rFonts w:ascii="Times New Roman" w:eastAsia="Times New Roman" w:hAnsi="Times New Roman" w:cs="Times New Roman"/>
          <w:snapToGrid w:val="0"/>
          <w:kern w:val="0"/>
          <w:sz w:val="22"/>
          <w:szCs w:val="22"/>
          <w:highlight w:val="lightGray"/>
          <w:lang w:val="lt-LT"/>
          <w14:ligatures w14:val="none"/>
        </w:rPr>
        <w:t>NN</w:t>
      </w:r>
      <w:r w:rsidR="00E72EA1">
        <w:rPr>
          <w:rFonts w:ascii="Times New Roman" w:eastAsia="Times New Roman" w:hAnsi="Times New Roman" w:cs="Times New Roman"/>
          <w:snapToGrid w:val="0"/>
          <w:kern w:val="0"/>
          <w:sz w:val="22"/>
          <w:szCs w:val="22"/>
          <w:highlight w:val="lightGray"/>
          <w:lang w:val="lt-LT"/>
          <w14:ligatures w14:val="none"/>
        </w:rPr>
        <w:t>:</w:t>
      </w:r>
      <w:r w:rsidRPr="00896D7A">
        <w:rPr>
          <w:rFonts w:ascii="Times New Roman" w:eastAsia="Times New Roman" w:hAnsi="Times New Roman" w:cs="Times New Roman"/>
          <w:snapToGrid w:val="0"/>
          <w:kern w:val="0"/>
          <w:sz w:val="22"/>
          <w:szCs w:val="22"/>
          <w:highlight w:val="lightGray"/>
          <w:lang w:val="lt-LT"/>
          <w14:ligatures w14:val="none"/>
        </w:rPr>
        <w:t xml:space="preserve"> </w:t>
      </w:r>
      <w:r w:rsidR="00DB5F3E" w:rsidRPr="00896D7A">
        <w:rPr>
          <w:rFonts w:ascii="Times New Roman" w:hAnsi="Times New Roman" w:cs="Times New Roman"/>
          <w:sz w:val="22"/>
          <w:szCs w:val="22"/>
          <w:highlight w:val="lightGray"/>
          <w:lang w:val="lt-LT"/>
        </w:rPr>
        <w:t>{numeris}</w:t>
      </w:r>
    </w:p>
    <w:p w14:paraId="689C01DC" w14:textId="77B0E40E" w:rsidR="001256D9" w:rsidRPr="009A578F" w:rsidRDefault="00DB5F3E" w:rsidP="001256D9">
      <w:pPr>
        <w:keepNext/>
        <w:spacing w:after="0" w:line="240" w:lineRule="auto"/>
        <w:outlineLvl w:val="1"/>
        <w:rPr>
          <w:rFonts w:ascii="Times New Roman" w:eastAsia="MS Mincho" w:hAnsi="Times New Roman" w:cs="Times New Roman"/>
          <w:kern w:val="0"/>
          <w:sz w:val="22"/>
          <w:szCs w:val="22"/>
          <w:lang w:val="lt-LT"/>
          <w14:ligatures w14:val="none"/>
        </w:rPr>
      </w:pPr>
      <w:r w:rsidRPr="009A578F">
        <w:rPr>
          <w:rFonts w:ascii="Times New Roman" w:eastAsia="MS Mincho" w:hAnsi="Times New Roman" w:cs="Times New Roman"/>
          <w:kern w:val="0"/>
          <w:sz w:val="22"/>
          <w:szCs w:val="22"/>
          <w:lang w:val="lt-LT"/>
          <w14:ligatures w14:val="none"/>
        </w:rPr>
        <w:t>-------------------------------------------------------------------------------------------------------------------------------</w:t>
      </w:r>
    </w:p>
    <w:p w14:paraId="17DE5AC0" w14:textId="77777777" w:rsidR="00365040" w:rsidRPr="00896D7A" w:rsidRDefault="00365040" w:rsidP="00BE7B51">
      <w:pPr>
        <w:keepNext/>
        <w:keepLines/>
        <w:spacing w:after="0" w:line="240" w:lineRule="auto"/>
        <w:rPr>
          <w:rFonts w:ascii="Times New Roman" w:eastAsia="Times New Roman" w:hAnsi="Times New Roman" w:cs="Times New Roman"/>
          <w:b/>
          <w:bCs/>
          <w:kern w:val="0"/>
          <w:sz w:val="22"/>
          <w:szCs w:val="22"/>
          <w:lang w:val="lt-LT"/>
          <w14:ligatures w14:val="none"/>
        </w:rPr>
      </w:pPr>
      <w:r w:rsidRPr="00896D7A">
        <w:rPr>
          <w:rFonts w:ascii="Times New Roman" w:eastAsia="Times New Roman" w:hAnsi="Times New Roman" w:cs="Times New Roman"/>
          <w:b/>
          <w:bCs/>
          <w:kern w:val="0"/>
          <w:sz w:val="22"/>
          <w:szCs w:val="22"/>
          <w:lang w:val="lt-LT"/>
          <w14:ligatures w14:val="none"/>
        </w:rPr>
        <w:t>Gamintojas:</w:t>
      </w:r>
    </w:p>
    <w:p w14:paraId="2FD15008" w14:textId="77777777" w:rsidR="00B270B6" w:rsidRPr="009A578F" w:rsidRDefault="00B270B6" w:rsidP="00BE7B51">
      <w:pPr>
        <w:keepNext/>
        <w:keepLines/>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Novartis Manufacturing NV</w:t>
      </w:r>
    </w:p>
    <w:p w14:paraId="0BF80991" w14:textId="77777777" w:rsidR="00B270B6" w:rsidRPr="009A578F" w:rsidRDefault="00B270B6" w:rsidP="00B270B6">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Rijksweg 14</w:t>
      </w:r>
    </w:p>
    <w:p w14:paraId="4593BE2A" w14:textId="77777777" w:rsidR="00B270B6" w:rsidRPr="009A578F" w:rsidRDefault="00B270B6" w:rsidP="00B270B6">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2870 Puurs-Sint-Amands</w:t>
      </w:r>
    </w:p>
    <w:p w14:paraId="4FF33DD4" w14:textId="77777777" w:rsidR="00B270B6" w:rsidRPr="009A578F" w:rsidRDefault="00B270B6" w:rsidP="00B270B6">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Belgija</w:t>
      </w:r>
    </w:p>
    <w:p w14:paraId="4197CF6C" w14:textId="77777777" w:rsidR="00B270B6" w:rsidRPr="009A578F" w:rsidRDefault="00B270B6" w:rsidP="00B270B6">
      <w:pPr>
        <w:spacing w:after="0" w:line="240" w:lineRule="auto"/>
        <w:rPr>
          <w:rFonts w:ascii="Times New Roman" w:eastAsia="Times New Roman" w:hAnsi="Times New Roman" w:cs="Times New Roman"/>
          <w:kern w:val="0"/>
          <w:sz w:val="22"/>
          <w:szCs w:val="22"/>
          <w:lang w:val="lt-LT"/>
          <w14:ligatures w14:val="none"/>
        </w:rPr>
      </w:pPr>
    </w:p>
    <w:p w14:paraId="77FD412A" w14:textId="77777777" w:rsidR="00B270B6" w:rsidRPr="009A578F" w:rsidRDefault="00B270B6" w:rsidP="00B270B6">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arba</w:t>
      </w:r>
    </w:p>
    <w:p w14:paraId="49B9EDC8" w14:textId="77777777" w:rsidR="00B270B6" w:rsidRPr="009A578F" w:rsidRDefault="00B270B6" w:rsidP="00B270B6">
      <w:pPr>
        <w:spacing w:after="0" w:line="240" w:lineRule="auto"/>
        <w:rPr>
          <w:rFonts w:ascii="Times New Roman" w:eastAsia="Times New Roman" w:hAnsi="Times New Roman" w:cs="Times New Roman"/>
          <w:kern w:val="0"/>
          <w:sz w:val="22"/>
          <w:szCs w:val="22"/>
          <w:lang w:val="lt-LT"/>
          <w14:ligatures w14:val="none"/>
        </w:rPr>
      </w:pPr>
    </w:p>
    <w:p w14:paraId="7CE3DF81" w14:textId="77777777" w:rsidR="00B270B6" w:rsidRPr="009A578F" w:rsidRDefault="00B270B6" w:rsidP="00B270B6">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Novartis Farmacéutica, S.A.</w:t>
      </w:r>
    </w:p>
    <w:p w14:paraId="4D024D80" w14:textId="77777777" w:rsidR="00B270B6" w:rsidRPr="009A578F" w:rsidRDefault="00B270B6" w:rsidP="00B270B6">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Gran Via de les Corts Catalanes, 764</w:t>
      </w:r>
    </w:p>
    <w:p w14:paraId="6C64083B" w14:textId="77777777" w:rsidR="00B270B6" w:rsidRPr="009A578F" w:rsidRDefault="00B270B6" w:rsidP="00B270B6">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08013 Barcelona</w:t>
      </w:r>
    </w:p>
    <w:p w14:paraId="549CAC61" w14:textId="77777777" w:rsidR="00B270B6" w:rsidRPr="009A578F" w:rsidRDefault="00B270B6" w:rsidP="00B270B6">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Ispanija</w:t>
      </w:r>
    </w:p>
    <w:p w14:paraId="404BE412" w14:textId="77777777" w:rsidR="00365040" w:rsidRPr="009A578F" w:rsidRDefault="00365040" w:rsidP="00365040">
      <w:pPr>
        <w:spacing w:after="0" w:line="240" w:lineRule="auto"/>
        <w:rPr>
          <w:rFonts w:ascii="Times New Roman" w:eastAsia="Times New Roman" w:hAnsi="Times New Roman" w:cs="Times New Roman"/>
          <w:kern w:val="0"/>
          <w:sz w:val="22"/>
          <w:szCs w:val="22"/>
          <w:lang w:val="lt-LT"/>
          <w14:ligatures w14:val="none"/>
        </w:rPr>
      </w:pPr>
    </w:p>
    <w:p w14:paraId="3A7953CA" w14:textId="77777777" w:rsidR="00365040" w:rsidRPr="009A578F" w:rsidRDefault="00365040" w:rsidP="00365040">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Perpakavo UAB „Entafarma“</w:t>
      </w:r>
    </w:p>
    <w:p w14:paraId="5B9050A3" w14:textId="77777777" w:rsidR="00365040" w:rsidRPr="009A578F" w:rsidRDefault="00365040" w:rsidP="00365040">
      <w:pPr>
        <w:spacing w:after="0" w:line="240" w:lineRule="auto"/>
        <w:rPr>
          <w:rFonts w:ascii="Times New Roman" w:eastAsia="Times New Roman" w:hAnsi="Times New Roman" w:cs="Times New Roman"/>
          <w:kern w:val="0"/>
          <w:sz w:val="22"/>
          <w:szCs w:val="22"/>
          <w:lang w:val="lt-LT"/>
          <w14:ligatures w14:val="none"/>
        </w:rPr>
      </w:pPr>
    </w:p>
    <w:p w14:paraId="3D4C955F" w14:textId="0FE467E4" w:rsidR="00BE7B51" w:rsidRPr="009A578F" w:rsidRDefault="00365040" w:rsidP="00207935">
      <w:pPr>
        <w:spacing w:after="0" w:line="240" w:lineRule="auto"/>
        <w:rPr>
          <w:rFonts w:ascii="Times New Roman" w:eastAsia="Times New Roman" w:hAnsi="Times New Roman" w:cs="Times New Roman"/>
          <w:b/>
          <w:noProof/>
          <w:kern w:val="0"/>
          <w:sz w:val="22"/>
          <w:szCs w:val="22"/>
          <w:lang w:val="lt-LT"/>
          <w14:ligatures w14:val="none"/>
        </w:rPr>
      </w:pPr>
      <w:r w:rsidRPr="00896D7A">
        <w:rPr>
          <w:rFonts w:ascii="Times New Roman" w:eastAsia="Times New Roman" w:hAnsi="Times New Roman" w:cs="Times New Roman"/>
          <w:kern w:val="0"/>
          <w:sz w:val="22"/>
          <w:szCs w:val="22"/>
          <w:highlight w:val="lightGray"/>
          <w:lang w:val="lt-LT"/>
          <w14:ligatures w14:val="none"/>
        </w:rPr>
        <w:t>Perpakavimo serija:</w:t>
      </w:r>
      <w:r w:rsidR="001256D9" w:rsidRPr="009A578F">
        <w:rPr>
          <w:rFonts w:ascii="Times New Roman" w:eastAsia="Times New Roman" w:hAnsi="Times New Roman" w:cs="Times New Roman"/>
          <w:b/>
          <w:noProof/>
          <w:kern w:val="0"/>
          <w:sz w:val="22"/>
          <w:szCs w:val="22"/>
          <w:lang w:val="lt-LT"/>
          <w14:ligatures w14:val="none"/>
        </w:rPr>
        <w:br w:type="page"/>
      </w:r>
    </w:p>
    <w:p w14:paraId="3AEA4320" w14:textId="77777777" w:rsidR="00BE7B51" w:rsidRPr="009A578F" w:rsidRDefault="00BE7B51" w:rsidP="00BE7B51">
      <w:pPr>
        <w:spacing w:after="0" w:line="240" w:lineRule="auto"/>
        <w:rPr>
          <w:rFonts w:ascii="Times New Roman" w:eastAsia="Times New Roman" w:hAnsi="Times New Roman" w:cs="Times New Roman"/>
          <w:b/>
          <w:bCs/>
          <w:kern w:val="0"/>
          <w:sz w:val="22"/>
          <w:szCs w:val="22"/>
          <w:lang w:val="lt-LT"/>
          <w14:ligatures w14:val="none"/>
        </w:rPr>
      </w:pPr>
    </w:p>
    <w:p w14:paraId="6202EE55" w14:textId="5B6132E4" w:rsidR="00BE7B51" w:rsidRPr="009A578F" w:rsidRDefault="00BE7B51" w:rsidP="00BE7B5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kern w:val="0"/>
          <w:sz w:val="22"/>
          <w:szCs w:val="22"/>
          <w:lang w:val="lt-LT"/>
          <w14:ligatures w14:val="none"/>
        </w:rPr>
      </w:pPr>
      <w:r w:rsidRPr="009A578F">
        <w:rPr>
          <w:rFonts w:ascii="Times New Roman" w:eastAsia="Times New Roman" w:hAnsi="Times New Roman" w:cs="Times New Roman"/>
          <w:b/>
          <w:bCs/>
          <w:kern w:val="0"/>
          <w:sz w:val="22"/>
          <w:szCs w:val="22"/>
          <w:lang w:val="lt-LT"/>
          <w14:ligatures w14:val="none"/>
        </w:rPr>
        <w:t>MINIMALI INFORMACIJA ANT MAŽŲ VIDINIŲ PAKUOČIŲ</w:t>
      </w:r>
    </w:p>
    <w:p w14:paraId="257E0AD9" w14:textId="77777777" w:rsidR="00BE7B51" w:rsidRPr="009A578F" w:rsidRDefault="00BE7B51" w:rsidP="00BE7B5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kern w:val="0"/>
          <w:sz w:val="22"/>
          <w:szCs w:val="22"/>
          <w:lang w:val="lt-LT"/>
          <w14:ligatures w14:val="none"/>
        </w:rPr>
      </w:pPr>
    </w:p>
    <w:p w14:paraId="365D4B20" w14:textId="6F72E3BF" w:rsidR="001256D9" w:rsidRPr="009A578F" w:rsidRDefault="00BE7B51" w:rsidP="00BE7B5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kern w:val="0"/>
          <w:sz w:val="22"/>
          <w:szCs w:val="22"/>
          <w:lang w:val="lt-LT"/>
          <w14:ligatures w14:val="none"/>
        </w:rPr>
      </w:pPr>
      <w:r w:rsidRPr="009A578F">
        <w:rPr>
          <w:rFonts w:ascii="Times New Roman" w:eastAsia="Times New Roman" w:hAnsi="Times New Roman" w:cs="Times New Roman"/>
          <w:b/>
          <w:bCs/>
          <w:kern w:val="0"/>
          <w:sz w:val="22"/>
          <w:szCs w:val="22"/>
          <w:lang w:val="lt-LT"/>
          <w14:ligatures w14:val="none"/>
        </w:rPr>
        <w:t>BUTELIUKAS</w:t>
      </w:r>
    </w:p>
    <w:p w14:paraId="3417DBB3"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12542A09"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lang w:val="lt-LT"/>
          <w14:ligatures w14:val="none"/>
        </w:rPr>
      </w:pPr>
      <w:r w:rsidRPr="009A578F">
        <w:rPr>
          <w:rFonts w:ascii="Times New Roman" w:eastAsia="Times New Roman" w:hAnsi="Times New Roman" w:cs="Times New Roman"/>
          <w:b/>
          <w:noProof/>
          <w:kern w:val="0"/>
          <w:sz w:val="22"/>
          <w:szCs w:val="22"/>
          <w:lang w:val="lt-LT"/>
          <w14:ligatures w14:val="none"/>
        </w:rPr>
        <w:t>1.</w:t>
      </w:r>
      <w:r w:rsidRPr="009A578F">
        <w:rPr>
          <w:rFonts w:ascii="Times New Roman" w:eastAsia="Times New Roman" w:hAnsi="Times New Roman" w:cs="Times New Roman"/>
          <w:b/>
          <w:noProof/>
          <w:kern w:val="0"/>
          <w:sz w:val="22"/>
          <w:szCs w:val="22"/>
          <w:lang w:val="lt-LT"/>
          <w14:ligatures w14:val="none"/>
        </w:rPr>
        <w:tab/>
        <w:t>VAISTINIO PREPARATO PAVADINIMAS IR VARTOJIMO BŪDAS</w:t>
      </w:r>
    </w:p>
    <w:p w14:paraId="41DD641A"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65560233" w14:textId="153ED72E" w:rsidR="001256D9" w:rsidRPr="009A578F" w:rsidRDefault="00433B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MAXITROL</w:t>
      </w:r>
      <w:r w:rsidR="001256D9" w:rsidRPr="009A578F">
        <w:rPr>
          <w:rFonts w:ascii="Times New Roman" w:eastAsia="Times New Roman" w:hAnsi="Times New Roman" w:cs="Times New Roman"/>
          <w:kern w:val="0"/>
          <w:sz w:val="22"/>
          <w:szCs w:val="22"/>
          <w:lang w:val="lt-LT"/>
          <w14:ligatures w14:val="none"/>
        </w:rPr>
        <w:t xml:space="preserve"> akių lašai (suspensija)</w:t>
      </w:r>
    </w:p>
    <w:p w14:paraId="2F9F46AE"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 xml:space="preserve">deksametazonas, neomicino sulfatas, polimiksino B sulfatas </w:t>
      </w:r>
    </w:p>
    <w:p w14:paraId="291368B9" w14:textId="77777777" w:rsidR="00E96F49" w:rsidRPr="009A578F" w:rsidRDefault="00E96F49" w:rsidP="001256D9">
      <w:pPr>
        <w:spacing w:after="0" w:line="240" w:lineRule="auto"/>
        <w:rPr>
          <w:rFonts w:ascii="Times New Roman" w:eastAsia="Times New Roman" w:hAnsi="Times New Roman" w:cs="Times New Roman"/>
          <w:kern w:val="0"/>
          <w:sz w:val="22"/>
          <w:szCs w:val="22"/>
          <w:lang w:val="lt-LT"/>
          <w14:ligatures w14:val="none"/>
        </w:rPr>
      </w:pPr>
    </w:p>
    <w:p w14:paraId="0C67471F" w14:textId="1D2ED7A4"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 xml:space="preserve">Vartoti ant akių. </w:t>
      </w:r>
    </w:p>
    <w:p w14:paraId="712035CB"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7BBC9C29"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0DBFD4FF"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lang w:val="lt-LT"/>
          <w14:ligatures w14:val="none"/>
        </w:rPr>
      </w:pPr>
      <w:r w:rsidRPr="009A578F">
        <w:rPr>
          <w:rFonts w:ascii="Times New Roman" w:eastAsia="Times New Roman" w:hAnsi="Times New Roman" w:cs="Times New Roman"/>
          <w:b/>
          <w:noProof/>
          <w:kern w:val="0"/>
          <w:sz w:val="22"/>
          <w:szCs w:val="22"/>
          <w:lang w:val="lt-LT"/>
          <w14:ligatures w14:val="none"/>
        </w:rPr>
        <w:t>2.</w:t>
      </w:r>
      <w:r w:rsidRPr="009A578F">
        <w:rPr>
          <w:rFonts w:ascii="Times New Roman" w:eastAsia="Times New Roman" w:hAnsi="Times New Roman" w:cs="Times New Roman"/>
          <w:b/>
          <w:noProof/>
          <w:kern w:val="0"/>
          <w:sz w:val="22"/>
          <w:szCs w:val="22"/>
          <w:lang w:val="lt-LT"/>
          <w14:ligatures w14:val="none"/>
        </w:rPr>
        <w:tab/>
        <w:t>VARTOJIMO METODAS</w:t>
      </w:r>
    </w:p>
    <w:p w14:paraId="135AF71B"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23C690B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Prieš vartojimą perskaitykite pakuotės lapelį.</w:t>
      </w:r>
    </w:p>
    <w:p w14:paraId="13A98D87" w14:textId="77777777" w:rsidR="001256D9" w:rsidRPr="009A578F" w:rsidRDefault="001256D9" w:rsidP="00896D7A">
      <w:pPr>
        <w:spacing w:after="0" w:line="240" w:lineRule="auto"/>
        <w:rPr>
          <w:rFonts w:ascii="Times New Roman" w:eastAsia="Times New Roman" w:hAnsi="Times New Roman" w:cs="Times New Roman"/>
          <w:kern w:val="0"/>
          <w:sz w:val="22"/>
          <w:szCs w:val="22"/>
          <w:lang w:val="lt-LT" w:eastAsia="lt-LT"/>
          <w14:ligatures w14:val="none"/>
        </w:rPr>
      </w:pPr>
    </w:p>
    <w:p w14:paraId="6AA7227F"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28E353A8"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lang w:val="lt-LT"/>
          <w14:ligatures w14:val="none"/>
        </w:rPr>
      </w:pPr>
      <w:r w:rsidRPr="009A578F">
        <w:rPr>
          <w:rFonts w:ascii="Times New Roman" w:eastAsia="Times New Roman" w:hAnsi="Times New Roman" w:cs="Times New Roman"/>
          <w:b/>
          <w:noProof/>
          <w:kern w:val="0"/>
          <w:sz w:val="22"/>
          <w:szCs w:val="22"/>
          <w:lang w:val="lt-LT"/>
          <w14:ligatures w14:val="none"/>
        </w:rPr>
        <w:t>3.</w:t>
      </w:r>
      <w:r w:rsidRPr="009A578F">
        <w:rPr>
          <w:rFonts w:ascii="Times New Roman" w:eastAsia="Times New Roman" w:hAnsi="Times New Roman" w:cs="Times New Roman"/>
          <w:b/>
          <w:noProof/>
          <w:kern w:val="0"/>
          <w:sz w:val="22"/>
          <w:szCs w:val="22"/>
          <w:lang w:val="lt-LT"/>
          <w14:ligatures w14:val="none"/>
        </w:rPr>
        <w:tab/>
        <w:t>TINKAMUMO LAIKAS</w:t>
      </w:r>
    </w:p>
    <w:p w14:paraId="340D0EA0"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73F6EB9C" w14:textId="5DE86786"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EXP</w:t>
      </w:r>
      <w:r w:rsidR="00E96F49" w:rsidRPr="009A578F">
        <w:rPr>
          <w:rFonts w:ascii="Times New Roman" w:eastAsia="Times New Roman" w:hAnsi="Times New Roman" w:cs="Times New Roman"/>
          <w:kern w:val="0"/>
          <w:sz w:val="22"/>
          <w:szCs w:val="22"/>
          <w:lang w:val="lt-LT"/>
          <w14:ligatures w14:val="none"/>
        </w:rPr>
        <w:t>:</w:t>
      </w:r>
      <w:r w:rsidRPr="009A578F">
        <w:rPr>
          <w:rFonts w:ascii="Times New Roman" w:eastAsia="Times New Roman" w:hAnsi="Times New Roman" w:cs="Times New Roman"/>
          <w:kern w:val="0"/>
          <w:sz w:val="22"/>
          <w:szCs w:val="22"/>
          <w:lang w:val="lt-LT"/>
          <w14:ligatures w14:val="none"/>
        </w:rPr>
        <w:t xml:space="preserve"> </w:t>
      </w:r>
      <w:r w:rsidRPr="00896D7A">
        <w:rPr>
          <w:rFonts w:ascii="Times New Roman" w:eastAsia="Times New Roman" w:hAnsi="Times New Roman" w:cs="Times New Roman"/>
          <w:kern w:val="0"/>
          <w:sz w:val="22"/>
          <w:szCs w:val="22"/>
          <w:highlight w:val="lightGray"/>
          <w:lang w:val="lt-LT"/>
          <w14:ligatures w14:val="none"/>
        </w:rPr>
        <w:t>{mm</w:t>
      </w:r>
      <w:r w:rsidR="00FF5D39">
        <w:rPr>
          <w:rFonts w:ascii="Times New Roman" w:eastAsia="Times New Roman" w:hAnsi="Times New Roman" w:cs="Times New Roman"/>
          <w:kern w:val="0"/>
          <w:sz w:val="22"/>
          <w:szCs w:val="22"/>
          <w:highlight w:val="lightGray"/>
          <w:lang w:val="lt-LT"/>
          <w14:ligatures w14:val="none"/>
        </w:rPr>
        <w:t>-</w:t>
      </w:r>
      <w:r w:rsidRPr="00896D7A">
        <w:rPr>
          <w:rFonts w:ascii="Times New Roman" w:eastAsia="Times New Roman" w:hAnsi="Times New Roman" w:cs="Times New Roman"/>
          <w:kern w:val="0"/>
          <w:sz w:val="22"/>
          <w:szCs w:val="22"/>
          <w:highlight w:val="lightGray"/>
          <w:lang w:val="lt-LT"/>
          <w14:ligatures w14:val="none"/>
        </w:rPr>
        <w:t>MMMM}</w:t>
      </w:r>
    </w:p>
    <w:p w14:paraId="62B9B78E"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09C3B468"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33ECA9E3"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highlight w:val="lightGray"/>
          <w:lang w:val="lt-LT"/>
          <w14:ligatures w14:val="none"/>
        </w:rPr>
      </w:pPr>
      <w:r w:rsidRPr="009A578F">
        <w:rPr>
          <w:rFonts w:ascii="Times New Roman" w:eastAsia="Times New Roman" w:hAnsi="Times New Roman" w:cs="Times New Roman"/>
          <w:b/>
          <w:noProof/>
          <w:kern w:val="0"/>
          <w:sz w:val="22"/>
          <w:szCs w:val="22"/>
          <w:lang w:val="lt-LT"/>
          <w14:ligatures w14:val="none"/>
        </w:rPr>
        <w:t>4.</w:t>
      </w:r>
      <w:r w:rsidRPr="009A578F">
        <w:rPr>
          <w:rFonts w:ascii="Times New Roman" w:eastAsia="Times New Roman" w:hAnsi="Times New Roman" w:cs="Times New Roman"/>
          <w:b/>
          <w:noProof/>
          <w:kern w:val="0"/>
          <w:sz w:val="22"/>
          <w:szCs w:val="22"/>
          <w:lang w:val="lt-LT"/>
          <w14:ligatures w14:val="none"/>
        </w:rPr>
        <w:tab/>
        <w:t>SERIJOS NUMERIS</w:t>
      </w:r>
    </w:p>
    <w:p w14:paraId="193E3479"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026FB29E" w14:textId="42EF090B"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Lot</w:t>
      </w:r>
      <w:r w:rsidR="00E96F49" w:rsidRPr="009A578F">
        <w:rPr>
          <w:rFonts w:ascii="Times New Roman" w:eastAsia="Times New Roman" w:hAnsi="Times New Roman" w:cs="Times New Roman"/>
          <w:kern w:val="0"/>
          <w:sz w:val="22"/>
          <w:szCs w:val="22"/>
          <w:lang w:val="lt-LT"/>
          <w14:ligatures w14:val="none"/>
        </w:rPr>
        <w:t xml:space="preserve">: </w:t>
      </w:r>
      <w:r w:rsidR="00E96F49" w:rsidRPr="00896D7A">
        <w:rPr>
          <w:rFonts w:ascii="Times New Roman" w:eastAsia="Times New Roman" w:hAnsi="Times New Roman" w:cs="Times New Roman"/>
          <w:kern w:val="0"/>
          <w:sz w:val="22"/>
          <w:szCs w:val="22"/>
          <w:highlight w:val="lightGray"/>
          <w:lang w:val="lt-LT"/>
          <w14:ligatures w14:val="none"/>
        </w:rPr>
        <w:t>{numeris}</w:t>
      </w:r>
    </w:p>
    <w:p w14:paraId="122414C5"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0D3D73FB"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09972753"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highlight w:val="lightGray"/>
          <w:lang w:val="lt-LT"/>
          <w14:ligatures w14:val="none"/>
        </w:rPr>
      </w:pPr>
      <w:r w:rsidRPr="009A578F">
        <w:rPr>
          <w:rFonts w:ascii="Times New Roman" w:eastAsia="Times New Roman" w:hAnsi="Times New Roman" w:cs="Times New Roman"/>
          <w:b/>
          <w:noProof/>
          <w:kern w:val="0"/>
          <w:sz w:val="22"/>
          <w:szCs w:val="22"/>
          <w:lang w:val="lt-LT"/>
          <w14:ligatures w14:val="none"/>
        </w:rPr>
        <w:t>5.</w:t>
      </w:r>
      <w:r w:rsidRPr="009A578F">
        <w:rPr>
          <w:rFonts w:ascii="Times New Roman" w:eastAsia="Times New Roman" w:hAnsi="Times New Roman" w:cs="Times New Roman"/>
          <w:b/>
          <w:noProof/>
          <w:kern w:val="0"/>
          <w:sz w:val="22"/>
          <w:szCs w:val="22"/>
          <w:lang w:val="lt-LT"/>
          <w14:ligatures w14:val="none"/>
        </w:rPr>
        <w:tab/>
        <w:t>KIEKIS (MASĖ, TŪRIS ARBA VIENETAI)</w:t>
      </w:r>
    </w:p>
    <w:p w14:paraId="06CC450B"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658158B6"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5 ml</w:t>
      </w:r>
    </w:p>
    <w:p w14:paraId="2E353448"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A2372CA"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CF797E8" w14:textId="77777777" w:rsidR="001256D9" w:rsidRPr="009A578F" w:rsidRDefault="001256D9" w:rsidP="001256D9">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kern w:val="0"/>
          <w:sz w:val="22"/>
          <w:szCs w:val="22"/>
          <w:highlight w:val="lightGray"/>
          <w:lang w:val="lt-LT"/>
          <w14:ligatures w14:val="none"/>
        </w:rPr>
      </w:pPr>
      <w:r w:rsidRPr="009A578F">
        <w:rPr>
          <w:rFonts w:ascii="Times New Roman" w:eastAsia="Times New Roman" w:hAnsi="Times New Roman" w:cs="Times New Roman"/>
          <w:b/>
          <w:noProof/>
          <w:kern w:val="0"/>
          <w:sz w:val="22"/>
          <w:szCs w:val="22"/>
          <w:lang w:val="lt-LT"/>
          <w14:ligatures w14:val="none"/>
        </w:rPr>
        <w:t>6.</w:t>
      </w:r>
      <w:r w:rsidRPr="009A578F">
        <w:rPr>
          <w:rFonts w:ascii="Times New Roman" w:eastAsia="Times New Roman" w:hAnsi="Times New Roman" w:cs="Times New Roman"/>
          <w:b/>
          <w:noProof/>
          <w:kern w:val="0"/>
          <w:sz w:val="22"/>
          <w:szCs w:val="22"/>
          <w:lang w:val="lt-LT"/>
          <w14:ligatures w14:val="none"/>
        </w:rPr>
        <w:tab/>
        <w:t>KITA</w:t>
      </w:r>
    </w:p>
    <w:p w14:paraId="518B8808" w14:textId="6020D3AD" w:rsidR="001256D9"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66657434" w14:textId="5AD921AD" w:rsidR="0097469D" w:rsidRDefault="0097469D" w:rsidP="001256D9">
      <w:pPr>
        <w:spacing w:after="0" w:line="240" w:lineRule="auto"/>
        <w:rPr>
          <w:rFonts w:ascii="Times New Roman" w:eastAsia="Times New Roman" w:hAnsi="Times New Roman" w:cs="Times New Roman"/>
          <w:kern w:val="0"/>
          <w:sz w:val="22"/>
          <w:szCs w:val="22"/>
          <w:lang w:val="lt-LT"/>
          <w14:ligatures w14:val="none"/>
        </w:rPr>
      </w:pPr>
      <w:r w:rsidRPr="00896D7A">
        <w:rPr>
          <w:rFonts w:ascii="Times New Roman" w:eastAsia="Times New Roman" w:hAnsi="Times New Roman" w:cs="Times New Roman"/>
          <w:kern w:val="0"/>
          <w:sz w:val="22"/>
          <w:szCs w:val="22"/>
          <w:highlight w:val="lightGray"/>
          <w:lang w:val="lt-LT"/>
          <w14:ligatures w14:val="none"/>
        </w:rPr>
        <w:t>Perpakavimo serija:</w:t>
      </w:r>
    </w:p>
    <w:p w14:paraId="5DB0988C" w14:textId="77777777" w:rsidR="0097469D" w:rsidRPr="009A578F" w:rsidRDefault="0097469D" w:rsidP="001256D9">
      <w:pPr>
        <w:spacing w:after="0" w:line="240" w:lineRule="auto"/>
        <w:rPr>
          <w:rFonts w:ascii="Times New Roman" w:eastAsia="Times New Roman" w:hAnsi="Times New Roman" w:cs="Times New Roman"/>
          <w:kern w:val="0"/>
          <w:sz w:val="22"/>
          <w:szCs w:val="22"/>
          <w:lang w:val="lt-LT"/>
          <w14:ligatures w14:val="none"/>
        </w:rPr>
      </w:pPr>
    </w:p>
    <w:p w14:paraId="70EE7232"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r w:rsidRPr="009A578F">
        <w:rPr>
          <w:rFonts w:ascii="Times New Roman" w:eastAsia="Times New Roman" w:hAnsi="Times New Roman" w:cs="Times New Roman"/>
          <w:kern w:val="0"/>
          <w:sz w:val="22"/>
          <w:szCs w:val="22"/>
          <w:lang w:val="lt-LT" w:eastAsia="lt-LT"/>
          <w14:ligatures w14:val="none"/>
        </w:rPr>
        <w:br w:type="page"/>
      </w:r>
    </w:p>
    <w:p w14:paraId="069FD976"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D66298E"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355147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1FDDD16"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3176B03"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747119A5"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1F1BAB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2193D392"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F285584"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09657BC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5494394"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6B23B8A"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6EA2EE8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7BA4AEBD"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77D08DCE"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6DD0F80"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9A85820"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0A498710"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1CF3692"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56D5D00"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0F959A4D"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794D3284"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2197FB26" w14:textId="77777777" w:rsidR="001256D9" w:rsidRPr="009A578F" w:rsidRDefault="001256D9" w:rsidP="001256D9">
      <w:pPr>
        <w:tabs>
          <w:tab w:val="left" w:pos="567"/>
        </w:tabs>
        <w:spacing w:after="0" w:line="240" w:lineRule="auto"/>
        <w:ind w:left="567" w:hanging="567"/>
        <w:jc w:val="center"/>
        <w:outlineLvl w:val="0"/>
        <w:rPr>
          <w:rFonts w:ascii="Times New Roman" w:eastAsia="Times New Roman" w:hAnsi="Times New Roman" w:cs="Times New Roman"/>
          <w:b/>
          <w:caps/>
          <w:kern w:val="0"/>
          <w:sz w:val="22"/>
          <w:szCs w:val="22"/>
          <w:lang w:val="lt-LT"/>
          <w14:ligatures w14:val="none"/>
        </w:rPr>
      </w:pPr>
      <w:r w:rsidRPr="009A578F">
        <w:rPr>
          <w:rFonts w:ascii="Times New Roman" w:eastAsia="Times New Roman" w:hAnsi="Times New Roman" w:cs="Times New Roman"/>
          <w:b/>
          <w:caps/>
          <w:kern w:val="0"/>
          <w:sz w:val="22"/>
          <w:szCs w:val="22"/>
          <w:lang w:val="lt-LT"/>
          <w14:ligatures w14:val="none"/>
        </w:rPr>
        <w:t>B. PAKUOTĖS LAPELIS</w:t>
      </w:r>
    </w:p>
    <w:p w14:paraId="5E8AAAC2" w14:textId="77777777" w:rsidR="001256D9" w:rsidRPr="009A578F" w:rsidRDefault="001256D9" w:rsidP="001256D9">
      <w:pPr>
        <w:tabs>
          <w:tab w:val="left" w:pos="567"/>
        </w:tabs>
        <w:spacing w:after="0" w:line="240" w:lineRule="auto"/>
        <w:ind w:left="567" w:hanging="567"/>
        <w:jc w:val="center"/>
        <w:outlineLvl w:val="0"/>
        <w:rPr>
          <w:rFonts w:ascii="Times New Roman" w:eastAsia="Times New Roman" w:hAnsi="Times New Roman" w:cs="Times New Roman"/>
          <w:b/>
          <w:caps/>
          <w:kern w:val="0"/>
          <w:sz w:val="22"/>
          <w:szCs w:val="22"/>
          <w:lang w:val="lt-LT"/>
          <w14:ligatures w14:val="none"/>
        </w:rPr>
      </w:pPr>
      <w:r w:rsidRPr="009A578F">
        <w:rPr>
          <w:rFonts w:ascii="Times New Roman" w:eastAsia="Times New Roman" w:hAnsi="Times New Roman" w:cs="Times New Roman"/>
          <w:b/>
          <w:kern w:val="0"/>
          <w:sz w:val="22"/>
          <w:szCs w:val="22"/>
          <w:lang w:val="lt-LT"/>
          <w14:ligatures w14:val="none"/>
        </w:rPr>
        <w:br w:type="page"/>
      </w:r>
      <w:r w:rsidRPr="009A578F">
        <w:rPr>
          <w:rFonts w:ascii="Times New Roman" w:eastAsia="Times New Roman" w:hAnsi="Times New Roman" w:cs="Times New Roman"/>
          <w:b/>
          <w:kern w:val="0"/>
          <w:sz w:val="22"/>
          <w:szCs w:val="22"/>
          <w:lang w:val="lt-LT"/>
          <w14:ligatures w14:val="none"/>
        </w:rPr>
        <w:lastRenderedPageBreak/>
        <w:t>Pakuotės lapelis: informacija vartotojui</w:t>
      </w:r>
    </w:p>
    <w:p w14:paraId="08C5B909" w14:textId="77777777" w:rsidR="001256D9" w:rsidRPr="009A578F" w:rsidRDefault="001256D9" w:rsidP="001256D9">
      <w:pPr>
        <w:spacing w:after="0" w:line="240" w:lineRule="auto"/>
        <w:jc w:val="center"/>
        <w:rPr>
          <w:rFonts w:ascii="Times New Roman" w:eastAsia="Times New Roman" w:hAnsi="Times New Roman" w:cs="Times New Roman"/>
          <w:b/>
          <w:kern w:val="0"/>
          <w:sz w:val="22"/>
          <w:szCs w:val="22"/>
          <w:lang w:val="lt-LT" w:eastAsia="lt-LT"/>
          <w14:ligatures w14:val="none"/>
        </w:rPr>
      </w:pPr>
    </w:p>
    <w:p w14:paraId="2458389B" w14:textId="26D1B97C" w:rsidR="001256D9" w:rsidRPr="009A578F" w:rsidRDefault="00433BD9" w:rsidP="001256D9">
      <w:pPr>
        <w:spacing w:after="0" w:line="240" w:lineRule="auto"/>
        <w:jc w:val="center"/>
        <w:rPr>
          <w:rFonts w:ascii="Times New Roman" w:eastAsia="Times New Roman" w:hAnsi="Times New Roman" w:cs="Times New Roman"/>
          <w:b/>
          <w:kern w:val="0"/>
          <w:sz w:val="22"/>
          <w:szCs w:val="22"/>
          <w:lang w:val="lt-LT"/>
          <w14:ligatures w14:val="none"/>
        </w:rPr>
      </w:pPr>
      <w:r w:rsidRPr="009A578F">
        <w:rPr>
          <w:rFonts w:ascii="Times New Roman" w:eastAsia="Times New Roman" w:hAnsi="Times New Roman" w:cs="Times New Roman"/>
          <w:b/>
          <w:kern w:val="0"/>
          <w:sz w:val="22"/>
          <w:szCs w:val="22"/>
          <w:lang w:val="lt-LT"/>
          <w14:ligatures w14:val="none"/>
        </w:rPr>
        <w:t>MAXITROL</w:t>
      </w:r>
      <w:r w:rsidR="001256D9" w:rsidRPr="009A578F">
        <w:rPr>
          <w:rFonts w:ascii="Times New Roman" w:eastAsia="Times New Roman" w:hAnsi="Times New Roman" w:cs="Times New Roman"/>
          <w:b/>
          <w:kern w:val="0"/>
          <w:sz w:val="22"/>
          <w:szCs w:val="22"/>
          <w:lang w:val="lt-LT"/>
          <w14:ligatures w14:val="none"/>
        </w:rPr>
        <w:t xml:space="preserve"> akių lašai (suspensija)</w:t>
      </w:r>
    </w:p>
    <w:p w14:paraId="67805DD6" w14:textId="77777777" w:rsidR="001256D9" w:rsidRPr="009A578F" w:rsidRDefault="001256D9" w:rsidP="001256D9">
      <w:pPr>
        <w:spacing w:after="0" w:line="240" w:lineRule="auto"/>
        <w:jc w:val="center"/>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deksametazonas, neomicino sulfatas, polimiksino B sulfatas</w:t>
      </w:r>
    </w:p>
    <w:p w14:paraId="429CB82E" w14:textId="77777777" w:rsidR="001256D9" w:rsidRPr="009A578F" w:rsidRDefault="001256D9" w:rsidP="001256D9">
      <w:pPr>
        <w:spacing w:after="0" w:line="240" w:lineRule="auto"/>
        <w:jc w:val="center"/>
        <w:rPr>
          <w:rFonts w:ascii="Times New Roman" w:eastAsia="Times New Roman" w:hAnsi="Times New Roman" w:cs="Times New Roman"/>
          <w:b/>
          <w:kern w:val="0"/>
          <w:sz w:val="22"/>
          <w:szCs w:val="22"/>
          <w:lang w:val="lt-LT" w:eastAsia="lt-LT"/>
          <w14:ligatures w14:val="none"/>
        </w:rPr>
      </w:pPr>
    </w:p>
    <w:p w14:paraId="11528399" w14:textId="77777777" w:rsidR="001256D9" w:rsidRPr="009A578F" w:rsidRDefault="001256D9" w:rsidP="001256D9">
      <w:pPr>
        <w:spacing w:after="0" w:line="240" w:lineRule="auto"/>
        <w:rPr>
          <w:rFonts w:ascii="Times New Roman" w:eastAsia="Times New Roman" w:hAnsi="Times New Roman" w:cs="Times New Roman"/>
          <w:b/>
          <w:kern w:val="0"/>
          <w:sz w:val="22"/>
          <w:szCs w:val="22"/>
          <w:lang w:val="lt-LT"/>
          <w14:ligatures w14:val="none"/>
        </w:rPr>
      </w:pPr>
      <w:r w:rsidRPr="009A578F">
        <w:rPr>
          <w:rFonts w:ascii="Times New Roman" w:eastAsia="Times New Roman" w:hAnsi="Times New Roman" w:cs="Times New Roman"/>
          <w:b/>
          <w:kern w:val="0"/>
          <w:sz w:val="22"/>
          <w:szCs w:val="22"/>
          <w:lang w:val="lt-LT"/>
          <w14:ligatures w14:val="none"/>
        </w:rPr>
        <w:t>Atidžiai perskaitykite visą šį lapelį, prieš pradėdami vartoti vaistą, nes jame pateikiama Jums svarbi informacija.</w:t>
      </w:r>
    </w:p>
    <w:p w14:paraId="258F319E" w14:textId="77777777" w:rsidR="001256D9" w:rsidRPr="009A578F" w:rsidRDefault="001256D9" w:rsidP="001256D9">
      <w:pPr>
        <w:numPr>
          <w:ilvl w:val="0"/>
          <w:numId w:val="2"/>
        </w:numPr>
        <w:spacing w:after="0" w:line="240" w:lineRule="auto"/>
        <w:ind w:left="567" w:hanging="567"/>
        <w:contextualSpacing/>
        <w:rPr>
          <w:rFonts w:ascii="Times New Roman" w:eastAsia="Times New Roman" w:hAnsi="Times New Roman" w:cs="Times New Roman"/>
          <w:kern w:val="0"/>
          <w:sz w:val="22"/>
          <w:lang w:val="lt-LT" w:eastAsia="lt-LT"/>
          <w14:ligatures w14:val="none"/>
        </w:rPr>
      </w:pPr>
      <w:r w:rsidRPr="009A578F">
        <w:rPr>
          <w:rFonts w:ascii="Times New Roman" w:eastAsia="Times New Roman" w:hAnsi="Times New Roman" w:cs="Times New Roman"/>
          <w:kern w:val="0"/>
          <w:sz w:val="22"/>
          <w:lang w:val="lt-LT" w:eastAsia="lt-LT"/>
          <w14:ligatures w14:val="none"/>
        </w:rPr>
        <w:t>Neišmeskite šio lapelio, nes vėl gali prireikti jį perskaityti.</w:t>
      </w:r>
    </w:p>
    <w:p w14:paraId="016F343F" w14:textId="77777777" w:rsidR="001256D9" w:rsidRPr="009A578F" w:rsidRDefault="001256D9" w:rsidP="001256D9">
      <w:pPr>
        <w:numPr>
          <w:ilvl w:val="0"/>
          <w:numId w:val="2"/>
        </w:numPr>
        <w:spacing w:after="0" w:line="240" w:lineRule="auto"/>
        <w:ind w:left="567" w:hanging="567"/>
        <w:contextualSpacing/>
        <w:rPr>
          <w:rFonts w:ascii="Times New Roman" w:eastAsia="Times New Roman" w:hAnsi="Times New Roman" w:cs="Times New Roman"/>
          <w:kern w:val="0"/>
          <w:sz w:val="22"/>
          <w:lang w:val="lt-LT" w:eastAsia="lt-LT"/>
          <w14:ligatures w14:val="none"/>
        </w:rPr>
      </w:pPr>
      <w:r w:rsidRPr="009A578F">
        <w:rPr>
          <w:rFonts w:ascii="Times New Roman" w:eastAsia="Times New Roman" w:hAnsi="Times New Roman" w:cs="Times New Roman"/>
          <w:kern w:val="0"/>
          <w:sz w:val="22"/>
          <w:lang w:val="lt-LT" w:eastAsia="lt-LT"/>
          <w14:ligatures w14:val="none"/>
        </w:rPr>
        <w:t>Jeigu kiltų daugiau klausimų, kreipkitės į gydytoją arba vaistininką.</w:t>
      </w:r>
    </w:p>
    <w:p w14:paraId="2234110E" w14:textId="77777777" w:rsidR="001256D9" w:rsidRPr="009A578F" w:rsidRDefault="001256D9" w:rsidP="001256D9">
      <w:pPr>
        <w:numPr>
          <w:ilvl w:val="0"/>
          <w:numId w:val="2"/>
        </w:numPr>
        <w:spacing w:after="0" w:line="240" w:lineRule="auto"/>
        <w:ind w:left="567" w:hanging="567"/>
        <w:contextualSpacing/>
        <w:rPr>
          <w:rFonts w:ascii="Times New Roman" w:eastAsia="Times New Roman" w:hAnsi="Times New Roman" w:cs="Times New Roman"/>
          <w:kern w:val="0"/>
          <w:sz w:val="22"/>
          <w:lang w:val="lt-LT" w:eastAsia="lt-LT"/>
          <w14:ligatures w14:val="none"/>
        </w:rPr>
      </w:pPr>
      <w:r w:rsidRPr="009A578F">
        <w:rPr>
          <w:rFonts w:ascii="Times New Roman" w:eastAsia="Times New Roman" w:hAnsi="Times New Roman" w:cs="Times New Roman"/>
          <w:kern w:val="0"/>
          <w:sz w:val="22"/>
          <w:lang w:val="lt-LT" w:eastAsia="lt-LT"/>
          <w14:ligatures w14:val="none"/>
        </w:rPr>
        <w:t>Šis vaistas skirtas tik Jums, todėl kitiems žmonėms jo duoti negalima. Vaistas gali jiems pakenkti (net tiems, kurių ligos požymiai yra tokie patys kaip Jūsų).</w:t>
      </w:r>
    </w:p>
    <w:p w14:paraId="427F1A75" w14:textId="77777777" w:rsidR="001256D9" w:rsidRPr="009A578F" w:rsidRDefault="001256D9" w:rsidP="001256D9">
      <w:pPr>
        <w:numPr>
          <w:ilvl w:val="0"/>
          <w:numId w:val="2"/>
        </w:numPr>
        <w:spacing w:after="0" w:line="240" w:lineRule="auto"/>
        <w:ind w:left="567" w:hanging="567"/>
        <w:contextualSpacing/>
        <w:rPr>
          <w:rFonts w:ascii="Times New Roman" w:eastAsia="Calibri" w:hAnsi="Times New Roman" w:cs="Times New Roman"/>
          <w:kern w:val="0"/>
          <w:sz w:val="22"/>
          <w:szCs w:val="22"/>
          <w:lang w:val="lt-LT"/>
          <w14:ligatures w14:val="none"/>
        </w:rPr>
      </w:pPr>
      <w:r w:rsidRPr="009A578F">
        <w:rPr>
          <w:rFonts w:ascii="Times New Roman" w:eastAsia="Times New Roman" w:hAnsi="Times New Roman" w:cs="Times New Roman"/>
          <w:noProof/>
          <w:kern w:val="0"/>
          <w:sz w:val="22"/>
          <w:szCs w:val="22"/>
          <w:lang w:val="lt-LT"/>
          <w14:ligatures w14:val="none"/>
        </w:rPr>
        <w:t>Jeigu pasireiškė šalutinis poveikis (net jeigu jis šiame lapelyje nenurodytas), kreipkitės į gydytoją arba vaistininką.</w:t>
      </w:r>
      <w:r w:rsidRPr="009A578F">
        <w:rPr>
          <w:rFonts w:ascii="Times New Roman" w:eastAsia="Times New Roman" w:hAnsi="Times New Roman" w:cs="Times New Roman"/>
          <w:kern w:val="0"/>
          <w:sz w:val="22"/>
          <w:szCs w:val="22"/>
          <w:lang w:val="lt-LT"/>
          <w14:ligatures w14:val="none"/>
        </w:rPr>
        <w:t xml:space="preserve"> </w:t>
      </w:r>
      <w:r w:rsidRPr="009A578F">
        <w:rPr>
          <w:rFonts w:ascii="Times New Roman" w:eastAsia="Times New Roman" w:hAnsi="Times New Roman" w:cs="Times New Roman"/>
          <w:noProof/>
          <w:kern w:val="0"/>
          <w:sz w:val="22"/>
          <w:szCs w:val="22"/>
          <w:lang w:val="lt-LT"/>
          <w14:ligatures w14:val="none"/>
        </w:rPr>
        <w:t>Žr. 4 skyrių</w:t>
      </w:r>
      <w:r w:rsidRPr="009A578F">
        <w:rPr>
          <w:rFonts w:ascii="Times New Roman" w:eastAsia="Calibri" w:hAnsi="Times New Roman" w:cs="Times New Roman"/>
          <w:kern w:val="0"/>
          <w:sz w:val="22"/>
          <w:szCs w:val="22"/>
          <w:lang w:val="lt-LT"/>
          <w14:ligatures w14:val="none"/>
        </w:rPr>
        <w:t>.</w:t>
      </w:r>
    </w:p>
    <w:p w14:paraId="2126CDB7"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68AEA11F" w14:textId="77777777" w:rsidR="001256D9" w:rsidRPr="009A578F" w:rsidRDefault="001256D9" w:rsidP="001256D9">
      <w:pPr>
        <w:spacing w:after="0" w:line="240" w:lineRule="auto"/>
        <w:rPr>
          <w:rFonts w:ascii="Times New Roman" w:eastAsia="Times New Roman" w:hAnsi="Times New Roman" w:cs="Times New Roman"/>
          <w:b/>
          <w:kern w:val="0"/>
          <w:sz w:val="22"/>
          <w:szCs w:val="22"/>
          <w:lang w:val="lt-LT"/>
          <w14:ligatures w14:val="none"/>
        </w:rPr>
      </w:pPr>
      <w:r w:rsidRPr="009A578F">
        <w:rPr>
          <w:rFonts w:ascii="Times New Roman" w:eastAsia="Times New Roman" w:hAnsi="Times New Roman" w:cs="Times New Roman"/>
          <w:b/>
          <w:kern w:val="0"/>
          <w:sz w:val="22"/>
          <w:szCs w:val="22"/>
          <w:lang w:val="lt-LT"/>
          <w14:ligatures w14:val="none"/>
        </w:rPr>
        <w:t>Apie ką rašoma šiame lapelyje?</w:t>
      </w:r>
    </w:p>
    <w:p w14:paraId="0E681295"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499D9C52" w14:textId="56C57F3F" w:rsidR="001256D9" w:rsidRPr="009A578F" w:rsidRDefault="001256D9" w:rsidP="001256D9">
      <w:pPr>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1.</w:t>
      </w:r>
      <w:r w:rsidRPr="009A578F">
        <w:rPr>
          <w:rFonts w:ascii="Times New Roman" w:eastAsia="Times New Roman" w:hAnsi="Times New Roman" w:cs="Times New Roman"/>
          <w:kern w:val="0"/>
          <w:sz w:val="22"/>
          <w:szCs w:val="22"/>
          <w:lang w:val="lt-LT"/>
          <w14:ligatures w14:val="none"/>
        </w:rPr>
        <w:tab/>
        <w:t xml:space="preserve">Kas yra </w:t>
      </w:r>
      <w:r w:rsidR="00433BD9" w:rsidRPr="009A578F">
        <w:rPr>
          <w:rFonts w:ascii="Times New Roman" w:eastAsia="Times New Roman" w:hAnsi="Times New Roman" w:cs="Times New Roman"/>
          <w:kern w:val="0"/>
          <w:sz w:val="22"/>
          <w:szCs w:val="22"/>
          <w:lang w:val="lt-LT"/>
          <w14:ligatures w14:val="none"/>
        </w:rPr>
        <w:t>MAXITROL</w:t>
      </w:r>
      <w:r w:rsidRPr="009A578F">
        <w:rPr>
          <w:rFonts w:ascii="Times New Roman" w:eastAsia="Times New Roman" w:hAnsi="Times New Roman" w:cs="Times New Roman"/>
          <w:kern w:val="0"/>
          <w:sz w:val="22"/>
          <w:szCs w:val="22"/>
          <w:lang w:val="lt-LT"/>
          <w14:ligatures w14:val="none"/>
        </w:rPr>
        <w:t xml:space="preserve"> ir kam jis vartojamas</w:t>
      </w:r>
    </w:p>
    <w:p w14:paraId="3E82C67D" w14:textId="71AF6C60" w:rsidR="001256D9" w:rsidRPr="009A578F" w:rsidRDefault="001256D9" w:rsidP="001256D9">
      <w:pPr>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2.</w:t>
      </w:r>
      <w:r w:rsidRPr="009A578F">
        <w:rPr>
          <w:rFonts w:ascii="Times New Roman" w:eastAsia="Times New Roman" w:hAnsi="Times New Roman" w:cs="Times New Roman"/>
          <w:kern w:val="0"/>
          <w:sz w:val="22"/>
          <w:szCs w:val="22"/>
          <w:lang w:val="lt-LT"/>
          <w14:ligatures w14:val="none"/>
        </w:rPr>
        <w:tab/>
        <w:t xml:space="preserve">Kas žinotina prieš vartojant </w:t>
      </w:r>
      <w:r w:rsidR="00433BD9" w:rsidRPr="009A578F">
        <w:rPr>
          <w:rFonts w:ascii="Times New Roman" w:eastAsia="Times New Roman" w:hAnsi="Times New Roman" w:cs="Times New Roman"/>
          <w:kern w:val="0"/>
          <w:sz w:val="22"/>
          <w:szCs w:val="22"/>
          <w:lang w:val="lt-LT"/>
          <w14:ligatures w14:val="none"/>
        </w:rPr>
        <w:t>MAXITROL</w:t>
      </w:r>
    </w:p>
    <w:p w14:paraId="3A0574F0" w14:textId="71DD8C91" w:rsidR="001256D9" w:rsidRPr="009A578F" w:rsidRDefault="001256D9" w:rsidP="001256D9">
      <w:pPr>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3.</w:t>
      </w:r>
      <w:r w:rsidRPr="009A578F">
        <w:rPr>
          <w:rFonts w:ascii="Times New Roman" w:eastAsia="Times New Roman" w:hAnsi="Times New Roman" w:cs="Times New Roman"/>
          <w:kern w:val="0"/>
          <w:sz w:val="22"/>
          <w:szCs w:val="22"/>
          <w:lang w:val="lt-LT"/>
          <w14:ligatures w14:val="none"/>
        </w:rPr>
        <w:tab/>
        <w:t xml:space="preserve">Kaip vartoti </w:t>
      </w:r>
      <w:r w:rsidR="00433BD9" w:rsidRPr="009A578F">
        <w:rPr>
          <w:rFonts w:ascii="Times New Roman" w:eastAsia="Times New Roman" w:hAnsi="Times New Roman" w:cs="Times New Roman"/>
          <w:kern w:val="0"/>
          <w:sz w:val="22"/>
          <w:szCs w:val="22"/>
          <w:lang w:val="lt-LT"/>
          <w14:ligatures w14:val="none"/>
        </w:rPr>
        <w:t>MAXITROL</w:t>
      </w:r>
    </w:p>
    <w:p w14:paraId="7E63F89F" w14:textId="77777777" w:rsidR="001256D9" w:rsidRPr="009A578F" w:rsidRDefault="001256D9" w:rsidP="001256D9">
      <w:pPr>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4.</w:t>
      </w:r>
      <w:r w:rsidRPr="009A578F">
        <w:rPr>
          <w:rFonts w:ascii="Times New Roman" w:eastAsia="Times New Roman" w:hAnsi="Times New Roman" w:cs="Times New Roman"/>
          <w:kern w:val="0"/>
          <w:sz w:val="22"/>
          <w:szCs w:val="22"/>
          <w:lang w:val="lt-LT"/>
          <w14:ligatures w14:val="none"/>
        </w:rPr>
        <w:tab/>
        <w:t>Galimas šalutinis poveikis</w:t>
      </w:r>
    </w:p>
    <w:p w14:paraId="5C45D901" w14:textId="5B6693E1" w:rsidR="001256D9" w:rsidRPr="009A578F" w:rsidRDefault="001256D9" w:rsidP="001256D9">
      <w:pPr>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5.</w:t>
      </w:r>
      <w:r w:rsidRPr="009A578F">
        <w:rPr>
          <w:rFonts w:ascii="Times New Roman" w:eastAsia="Times New Roman" w:hAnsi="Times New Roman" w:cs="Times New Roman"/>
          <w:kern w:val="0"/>
          <w:sz w:val="22"/>
          <w:szCs w:val="22"/>
          <w:lang w:val="lt-LT"/>
          <w14:ligatures w14:val="none"/>
        </w:rPr>
        <w:tab/>
        <w:t xml:space="preserve">Kaip laikyti </w:t>
      </w:r>
      <w:r w:rsidR="00433BD9" w:rsidRPr="009A578F">
        <w:rPr>
          <w:rFonts w:ascii="Times New Roman" w:eastAsia="Times New Roman" w:hAnsi="Times New Roman" w:cs="Times New Roman"/>
          <w:kern w:val="0"/>
          <w:sz w:val="22"/>
          <w:szCs w:val="22"/>
          <w:lang w:val="lt-LT"/>
          <w14:ligatures w14:val="none"/>
        </w:rPr>
        <w:t>MAXITROL</w:t>
      </w:r>
    </w:p>
    <w:p w14:paraId="7EA2F545" w14:textId="77777777" w:rsidR="001256D9" w:rsidRPr="009A578F" w:rsidRDefault="001256D9" w:rsidP="001256D9">
      <w:pPr>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6.</w:t>
      </w:r>
      <w:r w:rsidRPr="009A578F">
        <w:rPr>
          <w:rFonts w:ascii="Times New Roman" w:eastAsia="Times New Roman" w:hAnsi="Times New Roman" w:cs="Times New Roman"/>
          <w:kern w:val="0"/>
          <w:sz w:val="22"/>
          <w:szCs w:val="22"/>
          <w:lang w:val="lt-LT"/>
          <w14:ligatures w14:val="none"/>
        </w:rPr>
        <w:tab/>
        <w:t>Pakuotės turinys ir kita informacija</w:t>
      </w:r>
    </w:p>
    <w:p w14:paraId="4CA84636"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6E9A600E"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363DC24" w14:textId="09440CA9" w:rsidR="001256D9" w:rsidRPr="009A578F" w:rsidRDefault="001256D9" w:rsidP="001256D9">
      <w:pPr>
        <w:keepNext/>
        <w:tabs>
          <w:tab w:val="left" w:pos="567"/>
        </w:tabs>
        <w:spacing w:after="0" w:line="240" w:lineRule="auto"/>
        <w:ind w:left="567" w:hanging="567"/>
        <w:outlineLvl w:val="1"/>
        <w:rPr>
          <w:rFonts w:ascii="Times New Roman" w:eastAsia="Times New Roman" w:hAnsi="Times New Roman" w:cs="Times New Roman"/>
          <w:b/>
          <w:kern w:val="0"/>
          <w:sz w:val="22"/>
          <w:szCs w:val="22"/>
          <w:lang w:val="lt-LT"/>
          <w14:ligatures w14:val="none"/>
        </w:rPr>
      </w:pPr>
      <w:r w:rsidRPr="009A578F">
        <w:rPr>
          <w:rFonts w:ascii="Times New Roman" w:eastAsia="Times New Roman" w:hAnsi="Times New Roman" w:cs="Times New Roman"/>
          <w:b/>
          <w:kern w:val="0"/>
          <w:sz w:val="22"/>
          <w:szCs w:val="22"/>
          <w:lang w:val="lt-LT"/>
          <w14:ligatures w14:val="none"/>
        </w:rPr>
        <w:t>1.</w:t>
      </w:r>
      <w:r w:rsidRPr="009A578F">
        <w:rPr>
          <w:rFonts w:ascii="Times New Roman" w:eastAsia="Times New Roman" w:hAnsi="Times New Roman" w:cs="Times New Roman"/>
          <w:kern w:val="0"/>
          <w:sz w:val="22"/>
          <w:szCs w:val="22"/>
          <w:lang w:val="lt-LT" w:eastAsia="lt-LT"/>
          <w14:ligatures w14:val="none"/>
        </w:rPr>
        <w:tab/>
      </w:r>
      <w:r w:rsidRPr="009A578F">
        <w:rPr>
          <w:rFonts w:ascii="Times New Roman" w:eastAsia="Times New Roman" w:hAnsi="Times New Roman" w:cs="Times New Roman"/>
          <w:b/>
          <w:kern w:val="0"/>
          <w:sz w:val="22"/>
          <w:szCs w:val="22"/>
          <w:lang w:val="lt-LT"/>
          <w14:ligatures w14:val="none"/>
        </w:rPr>
        <w:t xml:space="preserve">Kas yra </w:t>
      </w:r>
      <w:r w:rsidR="00433BD9" w:rsidRPr="009A578F">
        <w:rPr>
          <w:rFonts w:ascii="Times New Roman" w:eastAsia="Times New Roman" w:hAnsi="Times New Roman" w:cs="Times New Roman"/>
          <w:b/>
          <w:kern w:val="0"/>
          <w:sz w:val="22"/>
          <w:szCs w:val="22"/>
          <w:lang w:val="lt-LT"/>
          <w14:ligatures w14:val="none"/>
        </w:rPr>
        <w:t>MAXITROL</w:t>
      </w:r>
      <w:r w:rsidRPr="009A578F">
        <w:rPr>
          <w:rFonts w:ascii="Times New Roman" w:eastAsia="Times New Roman" w:hAnsi="Times New Roman" w:cs="Times New Roman"/>
          <w:b/>
          <w:kern w:val="0"/>
          <w:sz w:val="22"/>
          <w:szCs w:val="22"/>
          <w:lang w:val="lt-LT"/>
          <w14:ligatures w14:val="none"/>
        </w:rPr>
        <w:t xml:space="preserve"> ir kam jis vartojamas</w:t>
      </w:r>
    </w:p>
    <w:p w14:paraId="19013004"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5D9BC23F" w14:textId="12A674C8" w:rsidR="001256D9" w:rsidRPr="009A578F" w:rsidRDefault="00433B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MAXITROL</w:t>
      </w:r>
      <w:r w:rsidR="001256D9" w:rsidRPr="009A578F">
        <w:rPr>
          <w:rFonts w:ascii="Times New Roman" w:eastAsia="Times New Roman" w:hAnsi="Times New Roman" w:cs="Times New Roman"/>
          <w:kern w:val="0"/>
          <w:sz w:val="22"/>
          <w:szCs w:val="22"/>
          <w:lang w:val="lt-LT"/>
          <w14:ligatures w14:val="none"/>
        </w:rPr>
        <w:t xml:space="preserve"> sudėtyje yra trys komponentai: kortikosteroidas deksametazonas, kuris mažina akių uždegimo simptomus ir du antibiotikai</w:t>
      </w:r>
      <w:r w:rsidR="006E7B2D" w:rsidRPr="009A578F">
        <w:rPr>
          <w:rFonts w:ascii="Times New Roman" w:eastAsia="Times New Roman" w:hAnsi="Times New Roman" w:cs="Times New Roman"/>
          <w:kern w:val="0"/>
          <w:sz w:val="22"/>
          <w:szCs w:val="22"/>
          <w:lang w:val="lt-LT"/>
          <w14:ligatures w14:val="none"/>
        </w:rPr>
        <w:t xml:space="preserve"> – </w:t>
      </w:r>
      <w:r w:rsidR="001256D9" w:rsidRPr="009A578F">
        <w:rPr>
          <w:rFonts w:ascii="Times New Roman" w:eastAsia="Times New Roman" w:hAnsi="Times New Roman" w:cs="Times New Roman"/>
          <w:kern w:val="0"/>
          <w:sz w:val="22"/>
          <w:szCs w:val="22"/>
          <w:lang w:val="lt-LT"/>
          <w14:ligatures w14:val="none"/>
        </w:rPr>
        <w:t>polimiksino B sulfatas ir neomicino sulfatas, kurie veikia prieš mikroorganizmus, galinčius infekuoti akis.</w:t>
      </w:r>
    </w:p>
    <w:p w14:paraId="3B77DEF4"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00B0F7FB" w14:textId="16DAD7C7" w:rsidR="001256D9" w:rsidRPr="009A578F" w:rsidRDefault="00433B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MAXITROL</w:t>
      </w:r>
      <w:r w:rsidR="001256D9" w:rsidRPr="009A578F">
        <w:rPr>
          <w:rFonts w:ascii="Times New Roman" w:eastAsia="Times New Roman" w:hAnsi="Times New Roman" w:cs="Times New Roman"/>
          <w:kern w:val="0"/>
          <w:sz w:val="22"/>
          <w:szCs w:val="22"/>
          <w:lang w:val="lt-LT"/>
          <w14:ligatures w14:val="none"/>
        </w:rPr>
        <w:t xml:space="preserve"> vartojamas dėl akies infekcijos atsiradusiam lėtiniam blefaritui (akies voko uždegimui) gydyti, kurį sukėlė akies infekcija (mikroorganizmai, jautrūs neomicino sulfato ir polimiksino B deriniui).</w:t>
      </w:r>
    </w:p>
    <w:p w14:paraId="20261AA6"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70D90A33" w14:textId="6494ACD5" w:rsidR="001256D9" w:rsidRPr="009A578F" w:rsidRDefault="00433B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MAXITROL</w:t>
      </w:r>
      <w:r w:rsidR="001256D9" w:rsidRPr="009A578F">
        <w:rPr>
          <w:rFonts w:ascii="Times New Roman" w:eastAsia="Times New Roman" w:hAnsi="Times New Roman" w:cs="Times New Roman"/>
          <w:kern w:val="0"/>
          <w:sz w:val="22"/>
          <w:szCs w:val="22"/>
          <w:lang w:val="lt-LT"/>
          <w14:ligatures w14:val="none"/>
        </w:rPr>
        <w:t xml:space="preserve"> taip pat yra skiriamas gydyti akies uždegimą ir apsaugoti nuo infekcinio uždegimo po kataraktos operacijos ir intraokulinio lęšio implantavimo.</w:t>
      </w:r>
    </w:p>
    <w:p w14:paraId="51693F33" w14:textId="77777777" w:rsidR="001256D9" w:rsidRPr="009A578F" w:rsidRDefault="001256D9" w:rsidP="001256D9">
      <w:pPr>
        <w:spacing w:after="0" w:line="240" w:lineRule="auto"/>
        <w:rPr>
          <w:rFonts w:ascii="Times New Roman" w:eastAsia="MS Mincho" w:hAnsi="Times New Roman" w:cs="Times New Roman"/>
          <w:kern w:val="0"/>
          <w:sz w:val="22"/>
          <w:szCs w:val="22"/>
          <w:lang w:val="lt-LT" w:eastAsia="ja-JP"/>
          <w14:ligatures w14:val="none"/>
        </w:rPr>
      </w:pPr>
    </w:p>
    <w:p w14:paraId="4DAA62B7" w14:textId="77777777" w:rsidR="001256D9" w:rsidRPr="009A578F" w:rsidRDefault="001256D9" w:rsidP="001256D9">
      <w:pPr>
        <w:spacing w:after="0" w:line="240" w:lineRule="auto"/>
        <w:rPr>
          <w:rFonts w:ascii="Times New Roman" w:eastAsia="MS Mincho" w:hAnsi="Times New Roman" w:cs="Times New Roman"/>
          <w:kern w:val="0"/>
          <w:sz w:val="22"/>
          <w:szCs w:val="22"/>
          <w:lang w:val="lt-LT" w:eastAsia="ja-JP"/>
          <w14:ligatures w14:val="none"/>
        </w:rPr>
      </w:pPr>
    </w:p>
    <w:p w14:paraId="1C99E27F" w14:textId="36B7426B" w:rsidR="001256D9" w:rsidRPr="009A578F" w:rsidRDefault="001256D9" w:rsidP="001256D9">
      <w:pPr>
        <w:keepNext/>
        <w:tabs>
          <w:tab w:val="left" w:pos="567"/>
        </w:tabs>
        <w:spacing w:after="0" w:line="240" w:lineRule="auto"/>
        <w:ind w:left="567" w:hanging="567"/>
        <w:outlineLvl w:val="1"/>
        <w:rPr>
          <w:rFonts w:ascii="Times New Roman" w:eastAsia="Times New Roman" w:hAnsi="Times New Roman" w:cs="Times New Roman"/>
          <w:b/>
          <w:kern w:val="0"/>
          <w:sz w:val="22"/>
          <w:szCs w:val="22"/>
          <w:lang w:val="lt-LT"/>
          <w14:ligatures w14:val="none"/>
        </w:rPr>
      </w:pPr>
      <w:r w:rsidRPr="009A578F">
        <w:rPr>
          <w:rFonts w:ascii="Times New Roman" w:eastAsia="Times New Roman" w:hAnsi="Times New Roman" w:cs="Times New Roman"/>
          <w:b/>
          <w:kern w:val="0"/>
          <w:sz w:val="22"/>
          <w:szCs w:val="22"/>
          <w:lang w:val="lt-LT"/>
          <w14:ligatures w14:val="none"/>
        </w:rPr>
        <w:t>2.</w:t>
      </w:r>
      <w:r w:rsidRPr="009A578F">
        <w:rPr>
          <w:rFonts w:ascii="Times New Roman" w:eastAsia="Times New Roman" w:hAnsi="Times New Roman" w:cs="Times New Roman"/>
          <w:kern w:val="0"/>
          <w:sz w:val="22"/>
          <w:szCs w:val="22"/>
          <w:lang w:val="lt-LT" w:eastAsia="lt-LT"/>
          <w14:ligatures w14:val="none"/>
        </w:rPr>
        <w:tab/>
      </w:r>
      <w:r w:rsidRPr="009A578F">
        <w:rPr>
          <w:rFonts w:ascii="Times New Roman" w:eastAsia="Times New Roman" w:hAnsi="Times New Roman" w:cs="Times New Roman"/>
          <w:b/>
          <w:kern w:val="0"/>
          <w:sz w:val="22"/>
          <w:szCs w:val="22"/>
          <w:lang w:val="lt-LT"/>
          <w14:ligatures w14:val="none"/>
        </w:rPr>
        <w:t xml:space="preserve">Kas žinotina prieš vartojant </w:t>
      </w:r>
      <w:r w:rsidR="00433BD9" w:rsidRPr="009A578F">
        <w:rPr>
          <w:rFonts w:ascii="Times New Roman" w:eastAsia="Times New Roman" w:hAnsi="Times New Roman" w:cs="Times New Roman"/>
          <w:b/>
          <w:kern w:val="0"/>
          <w:sz w:val="22"/>
          <w:szCs w:val="22"/>
          <w:lang w:val="lt-LT"/>
          <w14:ligatures w14:val="none"/>
        </w:rPr>
        <w:t>MAXITROL</w:t>
      </w:r>
    </w:p>
    <w:p w14:paraId="5692D7B6" w14:textId="77777777" w:rsidR="001256D9" w:rsidRPr="009A578F" w:rsidRDefault="001256D9" w:rsidP="001256D9">
      <w:pPr>
        <w:keepNext/>
        <w:spacing w:after="0" w:line="240" w:lineRule="auto"/>
        <w:outlineLvl w:val="0"/>
        <w:rPr>
          <w:rFonts w:ascii="Times New Roman" w:eastAsia="Times New Roman" w:hAnsi="Times New Roman" w:cs="Times New Roman"/>
          <w:b/>
          <w:kern w:val="0"/>
          <w:sz w:val="22"/>
          <w:szCs w:val="22"/>
          <w:lang w:val="lt-LT" w:eastAsia="lt-LT"/>
          <w14:ligatures w14:val="none"/>
        </w:rPr>
      </w:pPr>
    </w:p>
    <w:p w14:paraId="5A6A3616" w14:textId="2F7BD0F3" w:rsidR="001256D9" w:rsidRPr="009A578F" w:rsidRDefault="00433BD9" w:rsidP="001256D9">
      <w:pPr>
        <w:spacing w:after="0" w:line="240" w:lineRule="auto"/>
        <w:rPr>
          <w:rFonts w:ascii="Times New Roman" w:eastAsia="Times New Roman" w:hAnsi="Times New Roman" w:cs="Times New Roman"/>
          <w:b/>
          <w:bCs/>
          <w:kern w:val="0"/>
          <w:sz w:val="22"/>
          <w:szCs w:val="22"/>
          <w:lang w:val="lt-LT"/>
          <w14:ligatures w14:val="none"/>
        </w:rPr>
      </w:pPr>
      <w:r w:rsidRPr="009A578F">
        <w:rPr>
          <w:rFonts w:ascii="Times New Roman" w:eastAsia="Times New Roman" w:hAnsi="Times New Roman" w:cs="Times New Roman"/>
          <w:b/>
          <w:bCs/>
          <w:kern w:val="0"/>
          <w:sz w:val="22"/>
          <w:szCs w:val="22"/>
          <w:lang w:val="lt-LT"/>
          <w14:ligatures w14:val="none"/>
        </w:rPr>
        <w:t>MAXITROL</w:t>
      </w:r>
      <w:r w:rsidR="001256D9" w:rsidRPr="009A578F">
        <w:rPr>
          <w:rFonts w:ascii="Times New Roman" w:eastAsia="Times New Roman" w:hAnsi="Times New Roman" w:cs="Times New Roman"/>
          <w:b/>
          <w:bCs/>
          <w:kern w:val="0"/>
          <w:sz w:val="22"/>
          <w:szCs w:val="22"/>
          <w:lang w:val="lt-LT"/>
          <w14:ligatures w14:val="none"/>
        </w:rPr>
        <w:t xml:space="preserve"> vartoti draudžiama, jeigu yra:</w:t>
      </w:r>
    </w:p>
    <w:p w14:paraId="37A9C315" w14:textId="77777777" w:rsidR="001256D9" w:rsidRPr="009A578F" w:rsidRDefault="001256D9" w:rsidP="001256D9">
      <w:pPr>
        <w:numPr>
          <w:ilvl w:val="0"/>
          <w:numId w:val="3"/>
        </w:numPr>
        <w:tabs>
          <w:tab w:val="left"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alergija veikliosioms medžiagoms arba bet kuriai pagalbinei šio vaisto medžiagai (jos išvardytos 6 skyriuje);</w:t>
      </w:r>
    </w:p>
    <w:p w14:paraId="06ADD559" w14:textId="3C0BB818" w:rsidR="001256D9" w:rsidRPr="009A578F" w:rsidRDefault="001256D9" w:rsidP="001256D9">
      <w:pPr>
        <w:numPr>
          <w:ilvl w:val="0"/>
          <w:numId w:val="3"/>
        </w:numPr>
        <w:tabs>
          <w:tab w:val="left"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i/>
          <w:iCs/>
          <w:kern w:val="0"/>
          <w:sz w:val="22"/>
          <w:szCs w:val="22"/>
          <w:lang w:val="lt-LT"/>
          <w14:ligatures w14:val="none"/>
        </w:rPr>
        <w:t>H</w:t>
      </w:r>
      <w:r w:rsidRPr="009A578F">
        <w:rPr>
          <w:rFonts w:ascii="Times New Roman" w:eastAsia="Times New Roman" w:hAnsi="Times New Roman" w:cs="Times New Roman"/>
          <w:i/>
          <w:kern w:val="0"/>
          <w:sz w:val="22"/>
          <w:szCs w:val="22"/>
          <w:lang w:val="lt-LT"/>
          <w14:ligatures w14:val="none"/>
        </w:rPr>
        <w:t>erpes simplex</w:t>
      </w:r>
      <w:r w:rsidRPr="009A578F">
        <w:rPr>
          <w:rFonts w:ascii="Times New Roman" w:eastAsia="Times New Roman" w:hAnsi="Times New Roman" w:cs="Times New Roman"/>
          <w:kern w:val="0"/>
          <w:sz w:val="22"/>
          <w:szCs w:val="22"/>
          <w:lang w:val="lt-LT"/>
          <w14:ligatures w14:val="none"/>
        </w:rPr>
        <w:t xml:space="preserve"> keratitas, galvijiniai raupai, vėjaraupiai ir kitos akies virusinės ligos</w:t>
      </w:r>
      <w:r w:rsidR="006E7B2D" w:rsidRPr="009A578F">
        <w:rPr>
          <w:rFonts w:ascii="Times New Roman" w:eastAsia="Times New Roman" w:hAnsi="Times New Roman" w:cs="Times New Roman"/>
          <w:kern w:val="0"/>
          <w:sz w:val="22"/>
          <w:szCs w:val="22"/>
          <w:lang w:val="lt-LT"/>
          <w14:ligatures w14:val="none"/>
        </w:rPr>
        <w:t>;</w:t>
      </w:r>
    </w:p>
    <w:p w14:paraId="55DE6D34" w14:textId="77777777" w:rsidR="001256D9" w:rsidRPr="009A578F" w:rsidRDefault="001256D9" w:rsidP="001256D9">
      <w:pPr>
        <w:numPr>
          <w:ilvl w:val="0"/>
          <w:numId w:val="3"/>
        </w:numPr>
        <w:tabs>
          <w:tab w:val="left"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grybelinės akių audinių ligos arba yra negydyta parazitinė akių infekcija;</w:t>
      </w:r>
    </w:p>
    <w:p w14:paraId="511054BB" w14:textId="77777777" w:rsidR="001256D9" w:rsidRPr="009A578F" w:rsidRDefault="001256D9" w:rsidP="001256D9">
      <w:pPr>
        <w:numPr>
          <w:ilvl w:val="0"/>
          <w:numId w:val="3"/>
        </w:numPr>
        <w:tabs>
          <w:tab w:val="left"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akies tuberkuliozė;</w:t>
      </w:r>
    </w:p>
    <w:p w14:paraId="7A8F78E6" w14:textId="77777777" w:rsidR="001256D9" w:rsidRPr="009A578F" w:rsidRDefault="001256D9" w:rsidP="001256D9">
      <w:pPr>
        <w:numPr>
          <w:ilvl w:val="0"/>
          <w:numId w:val="3"/>
        </w:numPr>
        <w:tabs>
          <w:tab w:val="left"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neišgydyta bakterinė akies infekcija;</w:t>
      </w:r>
    </w:p>
    <w:p w14:paraId="6D1E1021" w14:textId="77777777" w:rsidR="001256D9" w:rsidRPr="009A578F" w:rsidRDefault="001256D9" w:rsidP="001256D9">
      <w:pPr>
        <w:numPr>
          <w:ilvl w:val="0"/>
          <w:numId w:val="3"/>
        </w:numPr>
        <w:tabs>
          <w:tab w:val="left"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akies raudonio priežastis nežinoma.</w:t>
      </w:r>
    </w:p>
    <w:p w14:paraId="355DB68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672F37B8" w14:textId="77777777" w:rsidR="001256D9" w:rsidRPr="009A578F" w:rsidRDefault="001256D9" w:rsidP="001256D9">
      <w:pPr>
        <w:spacing w:after="0" w:line="240" w:lineRule="auto"/>
        <w:rPr>
          <w:rFonts w:ascii="Times New Roman" w:eastAsia="Times New Roman" w:hAnsi="Times New Roman" w:cs="Times New Roman"/>
          <w:b/>
          <w:bCs/>
          <w:kern w:val="0"/>
          <w:sz w:val="22"/>
          <w:szCs w:val="22"/>
          <w:lang w:val="lt-LT"/>
          <w14:ligatures w14:val="none"/>
        </w:rPr>
      </w:pPr>
      <w:r w:rsidRPr="009A578F">
        <w:rPr>
          <w:rFonts w:ascii="Times New Roman" w:eastAsia="Times New Roman" w:hAnsi="Times New Roman" w:cs="Times New Roman"/>
          <w:b/>
          <w:bCs/>
          <w:kern w:val="0"/>
          <w:sz w:val="22"/>
          <w:szCs w:val="22"/>
          <w:lang w:val="lt-LT"/>
          <w14:ligatures w14:val="none"/>
        </w:rPr>
        <w:t>Įspėjimai ir atsargumo priemonės</w:t>
      </w:r>
    </w:p>
    <w:p w14:paraId="19798B47" w14:textId="28A244F1" w:rsidR="001256D9" w:rsidRPr="009A578F" w:rsidRDefault="001256D9" w:rsidP="001256D9">
      <w:pPr>
        <w:numPr>
          <w:ilvl w:val="12"/>
          <w:numId w:val="0"/>
        </w:numPr>
        <w:spacing w:after="0" w:line="240" w:lineRule="auto"/>
        <w:ind w:right="-2"/>
        <w:rPr>
          <w:rFonts w:ascii="Times New Roman" w:eastAsia="Times New Roman" w:hAnsi="Times New Roman" w:cs="Times New Roman"/>
          <w:b/>
          <w:kern w:val="0"/>
          <w:sz w:val="22"/>
          <w:szCs w:val="22"/>
          <w:lang w:val="lt-LT" w:eastAsia="lt-LT"/>
          <w14:ligatures w14:val="none"/>
        </w:rPr>
      </w:pPr>
      <w:r w:rsidRPr="009A578F">
        <w:rPr>
          <w:rFonts w:ascii="Times New Roman" w:eastAsia="Calibri" w:hAnsi="Times New Roman" w:cs="Times New Roman"/>
          <w:noProof/>
          <w:kern w:val="0"/>
          <w:sz w:val="22"/>
          <w:szCs w:val="22"/>
          <w:lang w:val="lt-LT"/>
          <w14:ligatures w14:val="none"/>
        </w:rPr>
        <w:t xml:space="preserve">Pasitarkite su gydytoju arba vaistininku, prieš pradėdami vartoti </w:t>
      </w:r>
      <w:r w:rsidR="00433BD9" w:rsidRPr="009A578F">
        <w:rPr>
          <w:rFonts w:ascii="Times New Roman" w:eastAsia="Calibri" w:hAnsi="Times New Roman" w:cs="Times New Roman"/>
          <w:noProof/>
          <w:kern w:val="0"/>
          <w:sz w:val="22"/>
          <w:szCs w:val="22"/>
          <w:lang w:val="lt-LT"/>
          <w14:ligatures w14:val="none"/>
        </w:rPr>
        <w:t>MAXITROL</w:t>
      </w:r>
      <w:r w:rsidRPr="009A578F">
        <w:rPr>
          <w:rFonts w:ascii="Times New Roman" w:eastAsia="Calibri" w:hAnsi="Times New Roman" w:cs="Times New Roman"/>
          <w:noProof/>
          <w:kern w:val="0"/>
          <w:sz w:val="22"/>
          <w:szCs w:val="22"/>
          <w:lang w:val="lt-LT"/>
          <w14:ligatures w14:val="none"/>
        </w:rPr>
        <w:t>:</w:t>
      </w:r>
    </w:p>
    <w:p w14:paraId="66E0D8D0" w14:textId="743B8B51" w:rsidR="001256D9" w:rsidRPr="009A578F" w:rsidRDefault="001256D9" w:rsidP="001256D9">
      <w:pPr>
        <w:widowControl w:val="0"/>
        <w:numPr>
          <w:ilvl w:val="0"/>
          <w:numId w:val="4"/>
        </w:numPr>
        <w:tabs>
          <w:tab w:val="num" w:pos="567"/>
        </w:tabs>
        <w:spacing w:after="0" w:line="240" w:lineRule="auto"/>
        <w:ind w:left="567" w:hanging="567"/>
        <w:rPr>
          <w:rFonts w:ascii="Times New Roman" w:eastAsia="Times New Roman" w:hAnsi="Times New Roman" w:cs="Times New Roman"/>
          <w:snapToGrid w:val="0"/>
          <w:kern w:val="0"/>
          <w:sz w:val="22"/>
          <w:szCs w:val="22"/>
          <w:lang w:val="lt-LT"/>
          <w14:ligatures w14:val="none"/>
        </w:rPr>
      </w:pPr>
      <w:r w:rsidRPr="009A578F">
        <w:rPr>
          <w:rFonts w:ascii="Times New Roman" w:eastAsia="Times New Roman" w:hAnsi="Times New Roman" w:cs="Times New Roman"/>
          <w:snapToGrid w:val="0"/>
          <w:kern w:val="0"/>
          <w:sz w:val="22"/>
          <w:szCs w:val="22"/>
          <w:lang w:val="lt-LT"/>
          <w14:ligatures w14:val="none"/>
        </w:rPr>
        <w:t>Jei</w:t>
      </w:r>
      <w:r w:rsidR="00BB6FB6">
        <w:rPr>
          <w:rFonts w:ascii="Times New Roman" w:eastAsia="Times New Roman" w:hAnsi="Times New Roman" w:cs="Times New Roman"/>
          <w:snapToGrid w:val="0"/>
          <w:kern w:val="0"/>
          <w:sz w:val="22"/>
          <w:szCs w:val="22"/>
          <w:lang w:val="lt-LT"/>
          <w14:ligatures w14:val="none"/>
        </w:rPr>
        <w:t>gu</w:t>
      </w:r>
      <w:r w:rsidRPr="009A578F">
        <w:rPr>
          <w:rFonts w:ascii="Times New Roman" w:eastAsia="Times New Roman" w:hAnsi="Times New Roman" w:cs="Times New Roman"/>
          <w:snapToGrid w:val="0"/>
          <w:kern w:val="0"/>
          <w:sz w:val="22"/>
          <w:szCs w:val="22"/>
          <w:lang w:val="lt-LT"/>
          <w14:ligatures w14:val="none"/>
        </w:rPr>
        <w:t xml:space="preserve"> vartojant </w:t>
      </w:r>
      <w:r w:rsidR="00433BD9" w:rsidRPr="009A578F">
        <w:rPr>
          <w:rFonts w:ascii="Times New Roman" w:eastAsia="Times New Roman" w:hAnsi="Times New Roman" w:cs="Times New Roman"/>
          <w:snapToGrid w:val="0"/>
          <w:kern w:val="0"/>
          <w:sz w:val="22"/>
          <w:szCs w:val="22"/>
          <w:lang w:val="lt-LT"/>
          <w14:ligatures w14:val="none"/>
        </w:rPr>
        <w:t>MAXITROL</w:t>
      </w:r>
      <w:r w:rsidRPr="009A578F">
        <w:rPr>
          <w:rFonts w:ascii="Times New Roman" w:eastAsia="Times New Roman" w:hAnsi="Times New Roman" w:cs="Times New Roman"/>
          <w:snapToGrid w:val="0"/>
          <w:kern w:val="0"/>
          <w:sz w:val="22"/>
          <w:szCs w:val="22"/>
          <w:lang w:val="lt-LT"/>
          <w14:ligatures w14:val="none"/>
        </w:rPr>
        <w:t xml:space="preserve"> pasireiškia alerginė reakcija, nutraukite vaisto vartojimą ir pasitarkite su gydytoju. Alerginė reakcija gali būti įvairi (nuo vietinio niežėjimo ar odos paraudimo iki sunkios alerginės reakcijos (anafilaksinės reakcijos) ar sunkios odos reakcijos. Tokių alerginių reakcijų gali </w:t>
      </w:r>
      <w:r w:rsidRPr="009A578F">
        <w:rPr>
          <w:rFonts w:ascii="Times New Roman" w:eastAsia="Times New Roman" w:hAnsi="Times New Roman" w:cs="Times New Roman"/>
          <w:snapToGrid w:val="0"/>
          <w:kern w:val="0"/>
          <w:sz w:val="22"/>
          <w:szCs w:val="22"/>
          <w:lang w:val="lt-LT"/>
          <w14:ligatures w14:val="none"/>
        </w:rPr>
        <w:lastRenderedPageBreak/>
        <w:t>atsirasti ir vartojant kitokių tos pačios grupės vietinio ar sisteminio poveikio antibiotikų (aminoglikozidų).</w:t>
      </w:r>
    </w:p>
    <w:p w14:paraId="5AEAA257" w14:textId="77777777" w:rsidR="001256D9" w:rsidRPr="009A578F" w:rsidRDefault="001256D9" w:rsidP="001256D9">
      <w:pPr>
        <w:widowControl w:val="0"/>
        <w:numPr>
          <w:ilvl w:val="0"/>
          <w:numId w:val="4"/>
        </w:numPr>
        <w:tabs>
          <w:tab w:val="num" w:pos="0"/>
        </w:tabs>
        <w:spacing w:after="0" w:line="240" w:lineRule="auto"/>
        <w:ind w:left="567" w:hanging="567"/>
        <w:rPr>
          <w:rFonts w:ascii="Times New Roman" w:eastAsia="Times New Roman" w:hAnsi="Times New Roman" w:cs="Times New Roman"/>
          <w:snapToGrid w:val="0"/>
          <w:spacing w:val="-2"/>
          <w:kern w:val="0"/>
          <w:sz w:val="22"/>
          <w:szCs w:val="22"/>
          <w:lang w:val="lt-LT"/>
          <w14:ligatures w14:val="none"/>
        </w:rPr>
      </w:pPr>
      <w:r w:rsidRPr="009A578F">
        <w:rPr>
          <w:rFonts w:ascii="Times New Roman" w:eastAsia="Times New Roman" w:hAnsi="Times New Roman" w:cs="Times New Roman"/>
          <w:snapToGrid w:val="0"/>
          <w:spacing w:val="-2"/>
          <w:kern w:val="0"/>
          <w:sz w:val="22"/>
          <w:szCs w:val="22"/>
          <w:lang w:val="lt-LT"/>
          <w14:ligatures w14:val="none"/>
        </w:rPr>
        <w:t>Vartojant šio vaisto, gali pasireikšti odos paraudimas, dirginimas ir nemalonus pojūtis.</w:t>
      </w:r>
    </w:p>
    <w:p w14:paraId="7662CA54" w14:textId="2B5CA45A" w:rsidR="001256D9" w:rsidRPr="009A578F" w:rsidRDefault="001256D9" w:rsidP="001256D9">
      <w:pPr>
        <w:widowControl w:val="0"/>
        <w:numPr>
          <w:ilvl w:val="0"/>
          <w:numId w:val="4"/>
        </w:numPr>
        <w:tabs>
          <w:tab w:val="num" w:pos="0"/>
        </w:tabs>
        <w:spacing w:after="0" w:line="240" w:lineRule="auto"/>
        <w:ind w:left="567" w:hanging="567"/>
        <w:rPr>
          <w:rFonts w:ascii="Times New Roman" w:eastAsia="Times New Roman" w:hAnsi="Times New Roman" w:cs="Times New Roman"/>
          <w:snapToGrid w:val="0"/>
          <w:spacing w:val="-2"/>
          <w:kern w:val="0"/>
          <w:sz w:val="22"/>
          <w:szCs w:val="22"/>
          <w:lang w:val="lt-LT"/>
          <w14:ligatures w14:val="none"/>
        </w:rPr>
      </w:pPr>
      <w:r w:rsidRPr="009A578F">
        <w:rPr>
          <w:rFonts w:ascii="Times New Roman" w:eastAsia="Times New Roman" w:hAnsi="Times New Roman" w:cs="Times New Roman"/>
          <w:snapToGrid w:val="0"/>
          <w:spacing w:val="-2"/>
          <w:kern w:val="0"/>
          <w:sz w:val="22"/>
          <w:szCs w:val="22"/>
          <w:lang w:val="lt-LT"/>
          <w14:ligatures w14:val="none"/>
        </w:rPr>
        <w:t>Jei</w:t>
      </w:r>
      <w:r w:rsidR="00BB6FB6">
        <w:rPr>
          <w:rFonts w:ascii="Times New Roman" w:eastAsia="Times New Roman" w:hAnsi="Times New Roman" w:cs="Times New Roman"/>
          <w:snapToGrid w:val="0"/>
          <w:spacing w:val="-2"/>
          <w:kern w:val="0"/>
          <w:sz w:val="22"/>
          <w:szCs w:val="22"/>
          <w:lang w:val="lt-LT"/>
          <w14:ligatures w14:val="none"/>
        </w:rPr>
        <w:t>gu</w:t>
      </w:r>
      <w:r w:rsidRPr="009A578F">
        <w:rPr>
          <w:rFonts w:ascii="Times New Roman" w:eastAsia="Times New Roman" w:hAnsi="Times New Roman" w:cs="Times New Roman"/>
          <w:snapToGrid w:val="0"/>
          <w:spacing w:val="-2"/>
          <w:kern w:val="0"/>
          <w:sz w:val="22"/>
          <w:szCs w:val="22"/>
          <w:lang w:val="lt-LT"/>
          <w14:ligatures w14:val="none"/>
        </w:rPr>
        <w:t xml:space="preserve"> kartu su </w:t>
      </w:r>
      <w:r w:rsidR="00433BD9" w:rsidRPr="009A578F">
        <w:rPr>
          <w:rFonts w:ascii="Times New Roman" w:eastAsia="Times New Roman" w:hAnsi="Times New Roman" w:cs="Times New Roman"/>
          <w:snapToGrid w:val="0"/>
          <w:spacing w:val="-2"/>
          <w:kern w:val="0"/>
          <w:sz w:val="22"/>
          <w:szCs w:val="22"/>
          <w:lang w:val="lt-LT"/>
          <w14:ligatures w14:val="none"/>
        </w:rPr>
        <w:t>MAXITROL</w:t>
      </w:r>
      <w:r w:rsidRPr="009A578F">
        <w:rPr>
          <w:rFonts w:ascii="Times New Roman" w:eastAsia="Times New Roman" w:hAnsi="Times New Roman" w:cs="Times New Roman"/>
          <w:snapToGrid w:val="0"/>
          <w:spacing w:val="-2"/>
          <w:kern w:val="0"/>
          <w:sz w:val="22"/>
          <w:szCs w:val="22"/>
          <w:lang w:val="lt-LT"/>
          <w14:ligatures w14:val="none"/>
        </w:rPr>
        <w:t xml:space="preserve"> vartojate kitokių antibiotikų, pasitarkite su gydytoju.</w:t>
      </w:r>
    </w:p>
    <w:p w14:paraId="46F8F9D7" w14:textId="1C19E957" w:rsidR="001256D9" w:rsidRPr="009A578F" w:rsidRDefault="001256D9" w:rsidP="001256D9">
      <w:pPr>
        <w:widowControl w:val="0"/>
        <w:numPr>
          <w:ilvl w:val="0"/>
          <w:numId w:val="4"/>
        </w:numPr>
        <w:tabs>
          <w:tab w:val="num" w:pos="0"/>
        </w:tabs>
        <w:spacing w:after="0" w:line="240" w:lineRule="auto"/>
        <w:ind w:left="567" w:hanging="567"/>
        <w:rPr>
          <w:rFonts w:ascii="Times New Roman" w:eastAsia="Times New Roman" w:hAnsi="Times New Roman" w:cs="Times New Roman"/>
          <w:snapToGrid w:val="0"/>
          <w:spacing w:val="-2"/>
          <w:kern w:val="0"/>
          <w:sz w:val="22"/>
          <w:szCs w:val="22"/>
          <w:lang w:val="lt-LT"/>
          <w14:ligatures w14:val="none"/>
        </w:rPr>
      </w:pPr>
      <w:r w:rsidRPr="009A578F">
        <w:rPr>
          <w:rFonts w:ascii="Times New Roman" w:eastAsia="Times New Roman" w:hAnsi="Times New Roman" w:cs="Times New Roman"/>
          <w:snapToGrid w:val="0"/>
          <w:spacing w:val="-2"/>
          <w:kern w:val="0"/>
          <w:sz w:val="22"/>
          <w:szCs w:val="22"/>
          <w:lang w:val="lt-LT"/>
          <w14:ligatures w14:val="none"/>
        </w:rPr>
        <w:t>Jei</w:t>
      </w:r>
      <w:r w:rsidR="00BB6FB6">
        <w:rPr>
          <w:rFonts w:ascii="Times New Roman" w:eastAsia="Times New Roman" w:hAnsi="Times New Roman" w:cs="Times New Roman"/>
          <w:snapToGrid w:val="0"/>
          <w:spacing w:val="-2"/>
          <w:kern w:val="0"/>
          <w:sz w:val="22"/>
          <w:szCs w:val="22"/>
          <w:lang w:val="lt-LT"/>
          <w14:ligatures w14:val="none"/>
        </w:rPr>
        <w:t>gu</w:t>
      </w:r>
      <w:r w:rsidRPr="009A578F">
        <w:rPr>
          <w:rFonts w:ascii="Times New Roman" w:eastAsia="Times New Roman" w:hAnsi="Times New Roman" w:cs="Times New Roman"/>
          <w:snapToGrid w:val="0"/>
          <w:kern w:val="0"/>
          <w:sz w:val="22"/>
          <w:szCs w:val="22"/>
          <w:lang w:val="lt-LT"/>
          <w14:ligatures w14:val="none"/>
        </w:rPr>
        <w:t xml:space="preserve"> </w:t>
      </w:r>
      <w:r w:rsidR="00433BD9" w:rsidRPr="009A578F">
        <w:rPr>
          <w:rFonts w:ascii="Times New Roman" w:eastAsia="Times New Roman" w:hAnsi="Times New Roman" w:cs="Times New Roman"/>
          <w:snapToGrid w:val="0"/>
          <w:kern w:val="0"/>
          <w:sz w:val="22"/>
          <w:szCs w:val="22"/>
          <w:lang w:val="lt-LT"/>
          <w14:ligatures w14:val="none"/>
        </w:rPr>
        <w:t>MAXITROL</w:t>
      </w:r>
      <w:r w:rsidRPr="009A578F">
        <w:rPr>
          <w:rFonts w:ascii="Times New Roman" w:eastAsia="Times New Roman" w:hAnsi="Times New Roman" w:cs="Times New Roman"/>
          <w:snapToGrid w:val="0"/>
          <w:kern w:val="0"/>
          <w:sz w:val="22"/>
          <w:szCs w:val="22"/>
          <w:lang w:val="lt-LT"/>
          <w14:ligatures w14:val="none"/>
        </w:rPr>
        <w:t xml:space="preserve"> vartojate ilgai, gali:</w:t>
      </w:r>
    </w:p>
    <w:p w14:paraId="58959AB9" w14:textId="29195D83" w:rsidR="001256D9" w:rsidRPr="009A578F" w:rsidRDefault="001256D9" w:rsidP="001256D9">
      <w:pPr>
        <w:widowControl w:val="0"/>
        <w:numPr>
          <w:ilvl w:val="1"/>
          <w:numId w:val="4"/>
        </w:numPr>
        <w:tabs>
          <w:tab w:val="num" w:pos="567"/>
        </w:tabs>
        <w:spacing w:after="0" w:line="240" w:lineRule="auto"/>
        <w:ind w:left="1134" w:hanging="567"/>
        <w:rPr>
          <w:rFonts w:ascii="Times New Roman" w:eastAsia="Times New Roman" w:hAnsi="Times New Roman" w:cs="Times New Roman"/>
          <w:snapToGrid w:val="0"/>
          <w:spacing w:val="-2"/>
          <w:kern w:val="0"/>
          <w:sz w:val="22"/>
          <w:szCs w:val="22"/>
          <w:lang w:val="lt-LT"/>
          <w14:ligatures w14:val="none"/>
        </w:rPr>
      </w:pPr>
      <w:r w:rsidRPr="009A578F">
        <w:rPr>
          <w:rFonts w:ascii="Times New Roman" w:eastAsia="Times New Roman" w:hAnsi="Times New Roman" w:cs="Times New Roman"/>
          <w:snapToGrid w:val="0"/>
          <w:spacing w:val="-2"/>
          <w:kern w:val="0"/>
          <w:sz w:val="22"/>
          <w:szCs w:val="22"/>
          <w:lang w:val="lt-LT"/>
          <w14:ligatures w14:val="none"/>
        </w:rPr>
        <w:t>padidėti akies (-ių) akispūdis.</w:t>
      </w:r>
      <w:r w:rsidRPr="009A578F">
        <w:rPr>
          <w:rFonts w:ascii="Times New Roman" w:eastAsia="Times New Roman" w:hAnsi="Times New Roman" w:cs="Times New Roman"/>
          <w:snapToGrid w:val="0"/>
          <w:kern w:val="0"/>
          <w:sz w:val="22"/>
          <w:szCs w:val="22"/>
          <w:lang w:val="lt-LT"/>
          <w14:ligatures w14:val="none"/>
        </w:rPr>
        <w:t xml:space="preserve"> </w:t>
      </w:r>
      <w:r w:rsidR="00433BD9" w:rsidRPr="009A578F">
        <w:rPr>
          <w:rFonts w:ascii="Times New Roman" w:eastAsia="Times New Roman" w:hAnsi="Times New Roman" w:cs="Times New Roman"/>
          <w:snapToGrid w:val="0"/>
          <w:kern w:val="0"/>
          <w:sz w:val="22"/>
          <w:szCs w:val="22"/>
          <w:lang w:val="lt-LT"/>
          <w14:ligatures w14:val="none"/>
        </w:rPr>
        <w:t>MAXITROL</w:t>
      </w:r>
      <w:r w:rsidRPr="009A578F">
        <w:rPr>
          <w:rFonts w:ascii="Times New Roman" w:eastAsia="Times New Roman" w:hAnsi="Times New Roman" w:cs="Times New Roman"/>
          <w:snapToGrid w:val="0"/>
          <w:kern w:val="0"/>
          <w:sz w:val="22"/>
          <w:szCs w:val="22"/>
          <w:lang w:val="lt-LT"/>
          <w14:ligatures w14:val="none"/>
        </w:rPr>
        <w:t xml:space="preserve"> vartojimo laikotarpiu turi būti reguliariai matuojamas akispūdis. Tai ypač svarbu vaikams ir paaugliams, nes jiems kortikosteroidų sukeltos glaukomos rizika yra didesnė ir šis sutrikimas gali pasireikšti anksčiau nei suaugusiems žmonėms; kortikosteroidų sukelto akispūdžio padidėjimo ir (arba) kataraktos rizika yra didesnė polinkį minėtų sutrikimų atsiradimui turintiems pacientams, pvz., sergantiems cukriniu diabetu;</w:t>
      </w:r>
    </w:p>
    <w:p w14:paraId="7E5DA171" w14:textId="77777777" w:rsidR="001256D9" w:rsidRPr="009A578F" w:rsidRDefault="001256D9" w:rsidP="001256D9">
      <w:pPr>
        <w:widowControl w:val="0"/>
        <w:numPr>
          <w:ilvl w:val="1"/>
          <w:numId w:val="4"/>
        </w:numPr>
        <w:tabs>
          <w:tab w:val="left" w:pos="-1440"/>
          <w:tab w:val="left" w:pos="-720"/>
          <w:tab w:val="num" w:pos="1134"/>
          <w:tab w:val="left" w:pos="2736"/>
          <w:tab w:val="left" w:pos="3504"/>
          <w:tab w:val="left" w:pos="4896"/>
          <w:tab w:val="left" w:pos="6480"/>
          <w:tab w:val="left" w:pos="6947"/>
        </w:tabs>
        <w:suppressAutoHyphens/>
        <w:spacing w:after="0" w:line="240" w:lineRule="auto"/>
        <w:ind w:hanging="873"/>
        <w:jc w:val="both"/>
        <w:rPr>
          <w:rFonts w:ascii="Times New Roman" w:eastAsia="Times New Roman" w:hAnsi="Times New Roman" w:cs="Times New Roman"/>
          <w:snapToGrid w:val="0"/>
          <w:kern w:val="0"/>
          <w:sz w:val="22"/>
          <w:szCs w:val="22"/>
          <w:lang w:val="lt-LT"/>
          <w14:ligatures w14:val="none"/>
        </w:rPr>
      </w:pPr>
      <w:r w:rsidRPr="009A578F">
        <w:rPr>
          <w:rFonts w:ascii="Times New Roman" w:eastAsia="Times New Roman" w:hAnsi="Times New Roman" w:cs="Times New Roman"/>
          <w:snapToGrid w:val="0"/>
          <w:spacing w:val="-2"/>
          <w:kern w:val="0"/>
          <w:sz w:val="22"/>
          <w:szCs w:val="22"/>
          <w:lang w:val="lt-LT"/>
          <w14:ligatures w14:val="none"/>
        </w:rPr>
        <w:t>pasireikšti katarakta;</w:t>
      </w:r>
    </w:p>
    <w:p w14:paraId="69075E04" w14:textId="77777777" w:rsidR="001256D9" w:rsidRPr="009A578F" w:rsidRDefault="001256D9" w:rsidP="001256D9">
      <w:pPr>
        <w:widowControl w:val="0"/>
        <w:numPr>
          <w:ilvl w:val="0"/>
          <w:numId w:val="5"/>
        </w:numPr>
        <w:tabs>
          <w:tab w:val="num" w:pos="567"/>
        </w:tabs>
        <w:spacing w:after="0" w:line="240" w:lineRule="auto"/>
        <w:ind w:left="1134" w:hanging="567"/>
        <w:rPr>
          <w:rFonts w:ascii="Times New Roman" w:eastAsia="Times New Roman" w:hAnsi="Times New Roman" w:cs="Times New Roman"/>
          <w:snapToGrid w:val="0"/>
          <w:kern w:val="0"/>
          <w:sz w:val="22"/>
          <w:szCs w:val="22"/>
          <w:lang w:val="lt-LT"/>
          <w14:ligatures w14:val="none"/>
        </w:rPr>
      </w:pPr>
      <w:r w:rsidRPr="009A578F">
        <w:rPr>
          <w:rFonts w:ascii="Times New Roman" w:eastAsia="Times New Roman" w:hAnsi="Times New Roman" w:cs="Times New Roman"/>
          <w:snapToGrid w:val="0"/>
          <w:kern w:val="0"/>
          <w:sz w:val="22"/>
          <w:szCs w:val="22"/>
          <w:lang w:val="lt-LT"/>
          <w14:ligatures w14:val="none"/>
        </w:rPr>
        <w:t>padidėti jautrumas akių infekcijoms;</w:t>
      </w:r>
    </w:p>
    <w:p w14:paraId="5AAEA3EE" w14:textId="4D253930" w:rsidR="001256D9" w:rsidRPr="009A578F" w:rsidRDefault="001256D9" w:rsidP="001256D9">
      <w:pPr>
        <w:widowControl w:val="0"/>
        <w:numPr>
          <w:ilvl w:val="0"/>
          <w:numId w:val="5"/>
        </w:numPr>
        <w:spacing w:after="0" w:line="240" w:lineRule="auto"/>
        <w:ind w:left="1134" w:hanging="567"/>
        <w:rPr>
          <w:rFonts w:ascii="Times New Roman" w:eastAsia="Times New Roman" w:hAnsi="Times New Roman" w:cs="Times New Roman"/>
          <w:snapToGrid w:val="0"/>
          <w:kern w:val="0"/>
          <w:sz w:val="22"/>
          <w:szCs w:val="22"/>
          <w:lang w:val="lt-LT"/>
          <w14:ligatures w14:val="none"/>
        </w:rPr>
      </w:pPr>
      <w:r w:rsidRPr="009A578F">
        <w:rPr>
          <w:rFonts w:ascii="Times New Roman" w:eastAsia="Times New Roman" w:hAnsi="Times New Roman" w:cs="Times New Roman"/>
          <w:snapToGrid w:val="0"/>
          <w:kern w:val="0"/>
          <w:sz w:val="22"/>
          <w:szCs w:val="22"/>
          <w:lang w:val="lt-LT"/>
          <w14:ligatures w14:val="none"/>
        </w:rPr>
        <w:t xml:space="preserve">dėl vaisto patekimo į kraują pasireikšti Kušingo sindromas. Pasakykite gydytojui, jeigu atsiranda patinimas ir kūno svorio padidėjimas liemens ir veido srityje, kadangi parastai tai yra pirmieji sindromo, vadinamo Kušingo sindromu, požymiai. Nutraukus ilgalaikį arba intensyvų gydymą </w:t>
      </w:r>
      <w:r w:rsidR="00433BD9" w:rsidRPr="009A578F">
        <w:rPr>
          <w:rFonts w:ascii="Times New Roman" w:eastAsia="Times New Roman" w:hAnsi="Times New Roman" w:cs="Times New Roman"/>
          <w:snapToGrid w:val="0"/>
          <w:kern w:val="0"/>
          <w:sz w:val="22"/>
          <w:szCs w:val="22"/>
          <w:lang w:val="lt-LT"/>
          <w14:ligatures w14:val="none"/>
        </w:rPr>
        <w:t>MAXITROL</w:t>
      </w:r>
      <w:r w:rsidRPr="009A578F">
        <w:rPr>
          <w:rFonts w:ascii="Times New Roman" w:eastAsia="Times New Roman" w:hAnsi="Times New Roman" w:cs="Times New Roman"/>
          <w:snapToGrid w:val="0"/>
          <w:kern w:val="0"/>
          <w:sz w:val="22"/>
          <w:szCs w:val="22"/>
          <w:lang w:val="lt-LT"/>
          <w14:ligatures w14:val="none"/>
        </w:rPr>
        <w:t>, gali pasireikšti antinksčių liaukų funkcijos slopinimas. Jeigu nuspręsite nutraukti gydymą, prieš tai pasitarkite su gydytoju. Tokia rizika yra ypač svarbi vaikams ir pacientams, kurie yra gydomi vaistais, vadinamais ritonaviru arba kobicistatu.</w:t>
      </w:r>
    </w:p>
    <w:p w14:paraId="78D3D18D" w14:textId="50042CA7" w:rsidR="001256D9" w:rsidRPr="009A578F" w:rsidRDefault="001256D9" w:rsidP="001256D9">
      <w:pPr>
        <w:widowControl w:val="0"/>
        <w:numPr>
          <w:ilvl w:val="0"/>
          <w:numId w:val="4"/>
        </w:numPr>
        <w:tabs>
          <w:tab w:val="num" w:pos="0"/>
        </w:tabs>
        <w:spacing w:after="0" w:line="240" w:lineRule="auto"/>
        <w:ind w:left="567" w:hanging="567"/>
        <w:rPr>
          <w:rFonts w:ascii="Times New Roman" w:eastAsia="Times New Roman" w:hAnsi="Times New Roman" w:cs="Times New Roman"/>
          <w:snapToGrid w:val="0"/>
          <w:kern w:val="0"/>
          <w:sz w:val="22"/>
          <w:szCs w:val="22"/>
          <w:lang w:val="lt-LT"/>
          <w14:ligatures w14:val="none"/>
        </w:rPr>
      </w:pPr>
      <w:r w:rsidRPr="009A578F">
        <w:rPr>
          <w:rFonts w:ascii="Times New Roman" w:eastAsia="Times New Roman" w:hAnsi="Times New Roman" w:cs="Times New Roman"/>
          <w:snapToGrid w:val="0"/>
          <w:kern w:val="0"/>
          <w:sz w:val="22"/>
          <w:szCs w:val="22"/>
          <w:lang w:val="lt-LT"/>
          <w14:ligatures w14:val="none"/>
        </w:rPr>
        <w:t>Jei</w:t>
      </w:r>
      <w:r w:rsidR="00BB6FB6">
        <w:rPr>
          <w:rFonts w:ascii="Times New Roman" w:eastAsia="Times New Roman" w:hAnsi="Times New Roman" w:cs="Times New Roman"/>
          <w:snapToGrid w:val="0"/>
          <w:kern w:val="0"/>
          <w:sz w:val="22"/>
          <w:szCs w:val="22"/>
          <w:lang w:val="lt-LT"/>
          <w14:ligatures w14:val="none"/>
        </w:rPr>
        <w:t>gu</w:t>
      </w:r>
      <w:r w:rsidRPr="009A578F">
        <w:rPr>
          <w:rFonts w:ascii="Times New Roman" w:eastAsia="Times New Roman" w:hAnsi="Times New Roman" w:cs="Times New Roman"/>
          <w:snapToGrid w:val="0"/>
          <w:kern w:val="0"/>
          <w:sz w:val="22"/>
          <w:szCs w:val="22"/>
          <w:lang w:val="lt-LT"/>
          <w14:ligatures w14:val="none"/>
        </w:rPr>
        <w:t xml:space="preserve"> Jūsų simptomai pasunkėja ar staiga atsinaujina, pasitarkite su gydytoju. Vartojant šį vaistą, galite tapti jautresnis akių infekcijai.</w:t>
      </w:r>
    </w:p>
    <w:p w14:paraId="711B043B" w14:textId="5C5CA06A" w:rsidR="001256D9" w:rsidRPr="009A578F" w:rsidRDefault="001256D9" w:rsidP="001256D9">
      <w:pPr>
        <w:numPr>
          <w:ilvl w:val="0"/>
          <w:numId w:val="4"/>
        </w:numPr>
        <w:tabs>
          <w:tab w:val="num" w:pos="0"/>
        </w:tabs>
        <w:spacing w:after="0" w:line="240" w:lineRule="auto"/>
        <w:ind w:left="567" w:hanging="567"/>
        <w:rPr>
          <w:rFonts w:ascii="Times New Roman" w:eastAsia="Times New Roman" w:hAnsi="Times New Roman" w:cs="Times New Roman"/>
          <w:snapToGrid w:val="0"/>
          <w:kern w:val="0"/>
          <w:sz w:val="22"/>
          <w:szCs w:val="22"/>
          <w:lang w:val="lt-LT"/>
          <w14:ligatures w14:val="none"/>
        </w:rPr>
      </w:pPr>
      <w:r w:rsidRPr="009A578F">
        <w:rPr>
          <w:rFonts w:ascii="Times New Roman" w:eastAsia="Times New Roman" w:hAnsi="Times New Roman" w:cs="Times New Roman"/>
          <w:snapToGrid w:val="0"/>
          <w:kern w:val="0"/>
          <w:sz w:val="22"/>
          <w:szCs w:val="22"/>
          <w:lang w:val="lt-LT"/>
          <w14:ligatures w14:val="none"/>
        </w:rPr>
        <w:t>Ant akių vartojami kortikosteroidai gali lėtinti akių žaizdų gijimą. Be to, žinoma, kad gijimą lėtina arba vėlina lokaliai vartojami nesteroidiniai vaistai nuo uždegimo (NVNU). Jei</w:t>
      </w:r>
      <w:r w:rsidR="00BB6FB6">
        <w:rPr>
          <w:rFonts w:ascii="Times New Roman" w:eastAsia="Times New Roman" w:hAnsi="Times New Roman" w:cs="Times New Roman"/>
          <w:snapToGrid w:val="0"/>
          <w:kern w:val="0"/>
          <w:sz w:val="22"/>
          <w:szCs w:val="22"/>
          <w:lang w:val="lt-LT"/>
          <w14:ligatures w14:val="none"/>
        </w:rPr>
        <w:t>gu</w:t>
      </w:r>
      <w:r w:rsidRPr="009A578F">
        <w:rPr>
          <w:rFonts w:ascii="Times New Roman" w:eastAsia="Times New Roman" w:hAnsi="Times New Roman" w:cs="Times New Roman"/>
          <w:snapToGrid w:val="0"/>
          <w:kern w:val="0"/>
          <w:sz w:val="22"/>
          <w:szCs w:val="22"/>
          <w:lang w:val="lt-LT"/>
          <w14:ligatures w14:val="none"/>
        </w:rPr>
        <w:t xml:space="preserve"> tuo pat metu vartojama lokalaus poveikio NVNU ir kortikosteroidų, gali didėti gijimo sutrikimų rizika.</w:t>
      </w:r>
    </w:p>
    <w:p w14:paraId="347E4EEF" w14:textId="7375E0FD" w:rsidR="001256D9" w:rsidRPr="009A578F" w:rsidRDefault="001256D9" w:rsidP="001256D9">
      <w:pPr>
        <w:widowControl w:val="0"/>
        <w:numPr>
          <w:ilvl w:val="0"/>
          <w:numId w:val="4"/>
        </w:numPr>
        <w:tabs>
          <w:tab w:val="num" w:pos="0"/>
        </w:tabs>
        <w:spacing w:after="0" w:line="240" w:lineRule="auto"/>
        <w:ind w:left="567" w:hanging="567"/>
        <w:rPr>
          <w:rFonts w:ascii="Times New Roman" w:eastAsia="Times New Roman" w:hAnsi="Times New Roman" w:cs="Times New Roman"/>
          <w:snapToGrid w:val="0"/>
          <w:kern w:val="0"/>
          <w:sz w:val="22"/>
          <w:szCs w:val="22"/>
          <w:lang w:val="lt-LT"/>
          <w14:ligatures w14:val="none"/>
        </w:rPr>
      </w:pPr>
      <w:r w:rsidRPr="009A578F">
        <w:rPr>
          <w:rFonts w:ascii="Times New Roman" w:eastAsia="Times New Roman" w:hAnsi="Times New Roman" w:cs="Times New Roman"/>
          <w:snapToGrid w:val="0"/>
          <w:kern w:val="0"/>
          <w:sz w:val="22"/>
          <w:szCs w:val="22"/>
          <w:lang w:val="lt-LT"/>
          <w14:ligatures w14:val="none"/>
        </w:rPr>
        <w:t>Jei</w:t>
      </w:r>
      <w:r w:rsidR="00BB6FB6">
        <w:rPr>
          <w:rFonts w:ascii="Times New Roman" w:eastAsia="Times New Roman" w:hAnsi="Times New Roman" w:cs="Times New Roman"/>
          <w:snapToGrid w:val="0"/>
          <w:kern w:val="0"/>
          <w:sz w:val="22"/>
          <w:szCs w:val="22"/>
          <w:lang w:val="lt-LT"/>
          <w14:ligatures w14:val="none"/>
        </w:rPr>
        <w:t>gu</w:t>
      </w:r>
      <w:r w:rsidRPr="009A578F">
        <w:rPr>
          <w:rFonts w:ascii="Times New Roman" w:eastAsia="Times New Roman" w:hAnsi="Times New Roman" w:cs="Times New Roman"/>
          <w:snapToGrid w:val="0"/>
          <w:kern w:val="0"/>
          <w:sz w:val="22"/>
          <w:szCs w:val="22"/>
          <w:lang w:val="lt-LT"/>
          <w14:ligatures w14:val="none"/>
        </w:rPr>
        <w:t xml:space="preserve"> Jums yra sutrikimas, sukeliantis akies audinių suplonėjimą, prieš šio vaisto vartojimą pasitarkite su gydytoju arba vaistininku.</w:t>
      </w:r>
    </w:p>
    <w:p w14:paraId="6CA6F845" w14:textId="43BA4718" w:rsidR="001256D9" w:rsidRPr="009A578F" w:rsidRDefault="001256D9" w:rsidP="001256D9">
      <w:pPr>
        <w:widowControl w:val="0"/>
        <w:numPr>
          <w:ilvl w:val="0"/>
          <w:numId w:val="4"/>
        </w:numPr>
        <w:tabs>
          <w:tab w:val="left" w:pos="0"/>
        </w:tabs>
        <w:spacing w:after="0" w:line="240" w:lineRule="auto"/>
        <w:ind w:left="567" w:hanging="567"/>
        <w:rPr>
          <w:rFonts w:ascii="Times New Roman" w:eastAsia="Times New Roman" w:hAnsi="Times New Roman" w:cs="Times New Roman"/>
          <w:snapToGrid w:val="0"/>
          <w:spacing w:val="-2"/>
          <w:kern w:val="0"/>
          <w:sz w:val="22"/>
          <w:szCs w:val="22"/>
          <w:lang w:val="lt-LT"/>
          <w14:ligatures w14:val="none"/>
        </w:rPr>
      </w:pPr>
      <w:r w:rsidRPr="009A578F">
        <w:rPr>
          <w:rFonts w:ascii="Times New Roman" w:eastAsia="Times New Roman" w:hAnsi="Times New Roman" w:cs="Times New Roman"/>
          <w:snapToGrid w:val="0"/>
          <w:spacing w:val="-2"/>
          <w:kern w:val="0"/>
          <w:sz w:val="22"/>
          <w:szCs w:val="22"/>
          <w:lang w:val="lt-LT"/>
          <w14:ligatures w14:val="none"/>
        </w:rPr>
        <w:t>Jei</w:t>
      </w:r>
      <w:r w:rsidR="00BB6FB6">
        <w:rPr>
          <w:rFonts w:ascii="Times New Roman" w:eastAsia="Times New Roman" w:hAnsi="Times New Roman" w:cs="Times New Roman"/>
          <w:snapToGrid w:val="0"/>
          <w:spacing w:val="-2"/>
          <w:kern w:val="0"/>
          <w:sz w:val="22"/>
          <w:szCs w:val="22"/>
          <w:lang w:val="lt-LT"/>
          <w14:ligatures w14:val="none"/>
        </w:rPr>
        <w:t>gu</w:t>
      </w:r>
      <w:r w:rsidRPr="009A578F">
        <w:rPr>
          <w:rFonts w:ascii="Times New Roman" w:eastAsia="Times New Roman" w:hAnsi="Times New Roman" w:cs="Times New Roman"/>
          <w:snapToGrid w:val="0"/>
          <w:spacing w:val="-2"/>
          <w:kern w:val="0"/>
          <w:sz w:val="22"/>
          <w:szCs w:val="22"/>
          <w:lang w:val="lt-LT"/>
          <w14:ligatures w14:val="none"/>
        </w:rPr>
        <w:t xml:space="preserve"> nešiojate kontaktinius lęšius:</w:t>
      </w:r>
    </w:p>
    <w:p w14:paraId="5C8F59EA" w14:textId="77777777" w:rsidR="001256D9" w:rsidRPr="009A578F" w:rsidRDefault="001256D9" w:rsidP="001256D9">
      <w:pPr>
        <w:widowControl w:val="0"/>
        <w:numPr>
          <w:ilvl w:val="1"/>
          <w:numId w:val="4"/>
        </w:numPr>
        <w:tabs>
          <w:tab w:val="left" w:pos="426"/>
          <w:tab w:val="num" w:pos="567"/>
        </w:tabs>
        <w:spacing w:after="0" w:line="240" w:lineRule="auto"/>
        <w:ind w:left="1134" w:hanging="567"/>
        <w:rPr>
          <w:rFonts w:ascii="Times New Roman" w:eastAsia="Times New Roman" w:hAnsi="Times New Roman" w:cs="Times New Roman"/>
          <w:snapToGrid w:val="0"/>
          <w:spacing w:val="-2"/>
          <w:kern w:val="0"/>
          <w:sz w:val="22"/>
          <w:szCs w:val="22"/>
          <w:lang w:val="lt-LT"/>
          <w14:ligatures w14:val="none"/>
        </w:rPr>
      </w:pPr>
      <w:r w:rsidRPr="009A578F">
        <w:rPr>
          <w:rFonts w:ascii="Times New Roman" w:eastAsia="Times New Roman" w:hAnsi="Times New Roman" w:cs="Times New Roman"/>
          <w:snapToGrid w:val="0"/>
          <w:spacing w:val="-2"/>
          <w:kern w:val="0"/>
          <w:sz w:val="22"/>
          <w:szCs w:val="22"/>
          <w:lang w:val="lt-LT"/>
          <w14:ligatures w14:val="none"/>
        </w:rPr>
        <w:t>akių uždegimo ar infekcinės ligos gydymo metu kontaktinių lęšių (kietųjų ar minkštųjų) nešioti nerekomenduojama.</w:t>
      </w:r>
    </w:p>
    <w:p w14:paraId="027940C0"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00B5B7F5" w14:textId="280FD509"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 xml:space="preserve">Jeigu pradėtumėte matyti lyg per miglą arba </w:t>
      </w:r>
      <w:r w:rsidR="00DD50F7">
        <w:rPr>
          <w:rFonts w:ascii="Times New Roman" w:eastAsia="Times New Roman" w:hAnsi="Times New Roman" w:cs="Times New Roman"/>
          <w:kern w:val="0"/>
          <w:sz w:val="22"/>
          <w:szCs w:val="22"/>
          <w:lang w:val="lt-LT"/>
          <w14:ligatures w14:val="none"/>
        </w:rPr>
        <w:t>J</w:t>
      </w:r>
      <w:r w:rsidRPr="009A578F">
        <w:rPr>
          <w:rFonts w:ascii="Times New Roman" w:eastAsia="Times New Roman" w:hAnsi="Times New Roman" w:cs="Times New Roman"/>
          <w:kern w:val="0"/>
          <w:sz w:val="22"/>
          <w:szCs w:val="22"/>
          <w:lang w:val="lt-LT"/>
          <w14:ligatures w14:val="none"/>
        </w:rPr>
        <w:t>ums pasireikštų kitų regėjimo sutrikimų, kreipkitės į savo gydytoją.</w:t>
      </w:r>
    </w:p>
    <w:p w14:paraId="565ED9F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0FDBDC46" w14:textId="77777777" w:rsidR="001256D9" w:rsidRPr="009A578F" w:rsidRDefault="001256D9" w:rsidP="001256D9">
      <w:pPr>
        <w:spacing w:after="0" w:line="240" w:lineRule="auto"/>
        <w:rPr>
          <w:rFonts w:ascii="Times New Roman" w:eastAsia="Times New Roman" w:hAnsi="Times New Roman" w:cs="Times New Roman"/>
          <w:b/>
          <w:kern w:val="0"/>
          <w:sz w:val="22"/>
          <w:lang w:val="lt-LT" w:eastAsia="lt-LT"/>
          <w14:ligatures w14:val="none"/>
        </w:rPr>
      </w:pPr>
      <w:r w:rsidRPr="009A578F">
        <w:rPr>
          <w:rFonts w:ascii="Times New Roman" w:eastAsia="Times New Roman" w:hAnsi="Times New Roman" w:cs="Times New Roman"/>
          <w:b/>
          <w:kern w:val="0"/>
          <w:sz w:val="22"/>
          <w:lang w:val="lt-LT" w:eastAsia="lt-LT"/>
          <w14:ligatures w14:val="none"/>
        </w:rPr>
        <w:t>Vaikams ir paaugliams</w:t>
      </w:r>
    </w:p>
    <w:p w14:paraId="009E151E" w14:textId="026C71A5" w:rsidR="001256D9" w:rsidRPr="009A578F" w:rsidRDefault="00433BD9" w:rsidP="001256D9">
      <w:pPr>
        <w:spacing w:after="0" w:line="240" w:lineRule="auto"/>
        <w:rPr>
          <w:rFonts w:ascii="Times New Roman" w:eastAsia="Times New Roman" w:hAnsi="Times New Roman" w:cs="Times New Roman"/>
          <w:kern w:val="0"/>
          <w:sz w:val="22"/>
          <w:szCs w:val="22"/>
          <w:lang w:val="lt-LT" w:eastAsia="lt-LT"/>
          <w14:ligatures w14:val="none"/>
        </w:rPr>
      </w:pPr>
      <w:r w:rsidRPr="009A578F">
        <w:rPr>
          <w:rFonts w:ascii="Times New Roman" w:eastAsia="Times New Roman" w:hAnsi="Times New Roman" w:cs="Times New Roman"/>
          <w:kern w:val="0"/>
          <w:sz w:val="22"/>
          <w:szCs w:val="22"/>
          <w:lang w:val="lt-LT" w:eastAsia="lt-LT"/>
          <w14:ligatures w14:val="none"/>
        </w:rPr>
        <w:t>MAXITROL</w:t>
      </w:r>
      <w:r w:rsidR="001256D9" w:rsidRPr="009A578F">
        <w:rPr>
          <w:rFonts w:ascii="Times New Roman" w:eastAsia="Times New Roman" w:hAnsi="Times New Roman" w:cs="Times New Roman"/>
          <w:kern w:val="0"/>
          <w:sz w:val="22"/>
          <w:szCs w:val="22"/>
          <w:lang w:val="lt-LT" w:eastAsia="lt-LT"/>
          <w14:ligatures w14:val="none"/>
        </w:rPr>
        <w:t xml:space="preserve"> nerekomenduojama vartoti vaikams ir paaugliams, kadangi yra abejonių dėl saugumo ir veiksmingumo.</w:t>
      </w:r>
    </w:p>
    <w:p w14:paraId="4B9CCF67"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59CD8267" w14:textId="15508356" w:rsidR="001256D9" w:rsidRPr="009A578F" w:rsidRDefault="001256D9" w:rsidP="001256D9">
      <w:pPr>
        <w:spacing w:after="0" w:line="240" w:lineRule="auto"/>
        <w:rPr>
          <w:rFonts w:ascii="Times New Roman" w:eastAsia="Times New Roman" w:hAnsi="Times New Roman" w:cs="Times New Roman"/>
          <w:b/>
          <w:bCs/>
          <w:kern w:val="0"/>
          <w:sz w:val="22"/>
          <w:szCs w:val="22"/>
          <w:lang w:val="lt-LT"/>
          <w14:ligatures w14:val="none"/>
        </w:rPr>
      </w:pPr>
      <w:r w:rsidRPr="009A578F">
        <w:rPr>
          <w:rFonts w:ascii="Times New Roman" w:eastAsia="Times New Roman" w:hAnsi="Times New Roman" w:cs="Times New Roman"/>
          <w:b/>
          <w:bCs/>
          <w:kern w:val="0"/>
          <w:sz w:val="22"/>
          <w:szCs w:val="22"/>
          <w:lang w:val="lt-LT"/>
          <w14:ligatures w14:val="none"/>
        </w:rPr>
        <w:t xml:space="preserve">Kiti vaistai ir </w:t>
      </w:r>
      <w:r w:rsidR="00433BD9" w:rsidRPr="009A578F">
        <w:rPr>
          <w:rFonts w:ascii="Times New Roman" w:eastAsia="Times New Roman" w:hAnsi="Times New Roman" w:cs="Times New Roman"/>
          <w:b/>
          <w:bCs/>
          <w:kern w:val="0"/>
          <w:sz w:val="22"/>
          <w:szCs w:val="22"/>
          <w:lang w:val="lt-LT"/>
          <w14:ligatures w14:val="none"/>
        </w:rPr>
        <w:t>MAXITROL</w:t>
      </w:r>
    </w:p>
    <w:p w14:paraId="3C108282"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 xml:space="preserve">Jeigu vartojate ar neseniai vartojote kitų vaistų arba dėl to nesate tikri, apie tai pasakykite gydytojui arba vaistininkui. </w:t>
      </w:r>
    </w:p>
    <w:p w14:paraId="606B8DF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Būtinai pasakykite savo gydytojui:</w:t>
      </w:r>
    </w:p>
    <w:p w14:paraId="193132CA" w14:textId="465E6666" w:rsidR="001256D9" w:rsidRPr="009A578F" w:rsidRDefault="001256D9" w:rsidP="001256D9">
      <w:pPr>
        <w:numPr>
          <w:ilvl w:val="0"/>
          <w:numId w:val="6"/>
        </w:numPr>
        <w:spacing w:after="0" w:line="240" w:lineRule="auto"/>
        <w:ind w:left="567" w:hanging="567"/>
        <w:contextualSpacing/>
        <w:rPr>
          <w:rFonts w:ascii="Times New Roman" w:eastAsia="Times New Roman" w:hAnsi="Times New Roman" w:cs="Times New Roman"/>
          <w:kern w:val="0"/>
          <w:sz w:val="22"/>
          <w:lang w:val="lt-LT" w:eastAsia="lt-LT"/>
          <w14:ligatures w14:val="none"/>
        </w:rPr>
      </w:pPr>
      <w:r w:rsidRPr="009A578F">
        <w:rPr>
          <w:rFonts w:ascii="Times New Roman" w:eastAsia="Times New Roman" w:hAnsi="Times New Roman" w:cs="Times New Roman"/>
          <w:kern w:val="0"/>
          <w:sz w:val="22"/>
          <w:lang w:val="lt-LT" w:eastAsia="lt-LT"/>
          <w14:ligatures w14:val="none"/>
        </w:rPr>
        <w:t>jeigu vartojate kit</w:t>
      </w:r>
      <w:r w:rsidR="00252736" w:rsidRPr="009A578F">
        <w:rPr>
          <w:rFonts w:ascii="Times New Roman" w:eastAsia="Times New Roman" w:hAnsi="Times New Roman" w:cs="Times New Roman"/>
          <w:kern w:val="0"/>
          <w:sz w:val="22"/>
          <w:lang w:val="lt-LT" w:eastAsia="lt-LT"/>
          <w14:ligatures w14:val="none"/>
        </w:rPr>
        <w:t>o</w:t>
      </w:r>
      <w:r w:rsidRPr="009A578F">
        <w:rPr>
          <w:rFonts w:ascii="Times New Roman" w:eastAsia="Times New Roman" w:hAnsi="Times New Roman" w:cs="Times New Roman"/>
          <w:kern w:val="0"/>
          <w:sz w:val="22"/>
          <w:lang w:val="lt-LT" w:eastAsia="lt-LT"/>
          <w14:ligatures w14:val="none"/>
        </w:rPr>
        <w:t xml:space="preserve"> bendrinio poveikio geriam</w:t>
      </w:r>
      <w:r w:rsidR="00252736" w:rsidRPr="009A578F">
        <w:rPr>
          <w:rFonts w:ascii="Times New Roman" w:eastAsia="Times New Roman" w:hAnsi="Times New Roman" w:cs="Times New Roman"/>
          <w:kern w:val="0"/>
          <w:sz w:val="22"/>
          <w:lang w:val="lt-LT" w:eastAsia="lt-LT"/>
          <w14:ligatures w14:val="none"/>
        </w:rPr>
        <w:t xml:space="preserve">ojo </w:t>
      </w:r>
      <w:r w:rsidRPr="009A578F">
        <w:rPr>
          <w:rFonts w:ascii="Times New Roman" w:eastAsia="Times New Roman" w:hAnsi="Times New Roman" w:cs="Times New Roman"/>
          <w:kern w:val="0"/>
          <w:sz w:val="22"/>
          <w:lang w:val="lt-LT" w:eastAsia="lt-LT"/>
          <w14:ligatures w14:val="none"/>
        </w:rPr>
        <w:t>ar lokaliai vartojam</w:t>
      </w:r>
      <w:r w:rsidR="00252736" w:rsidRPr="009A578F">
        <w:rPr>
          <w:rFonts w:ascii="Times New Roman" w:eastAsia="Times New Roman" w:hAnsi="Times New Roman" w:cs="Times New Roman"/>
          <w:kern w:val="0"/>
          <w:sz w:val="22"/>
          <w:lang w:val="lt-LT" w:eastAsia="lt-LT"/>
          <w14:ligatures w14:val="none"/>
        </w:rPr>
        <w:t>o</w:t>
      </w:r>
      <w:r w:rsidRPr="009A578F">
        <w:rPr>
          <w:rFonts w:ascii="Times New Roman" w:eastAsia="Times New Roman" w:hAnsi="Times New Roman" w:cs="Times New Roman"/>
          <w:kern w:val="0"/>
          <w:sz w:val="22"/>
          <w:lang w:val="lt-LT" w:eastAsia="lt-LT"/>
          <w14:ligatures w14:val="none"/>
        </w:rPr>
        <w:t xml:space="preserve"> vaist</w:t>
      </w:r>
      <w:r w:rsidR="00252736" w:rsidRPr="009A578F">
        <w:rPr>
          <w:rFonts w:ascii="Times New Roman" w:eastAsia="Times New Roman" w:hAnsi="Times New Roman" w:cs="Times New Roman"/>
          <w:kern w:val="0"/>
          <w:sz w:val="22"/>
          <w:lang w:val="lt-LT" w:eastAsia="lt-LT"/>
          <w14:ligatures w14:val="none"/>
        </w:rPr>
        <w:t>o</w:t>
      </w:r>
      <w:r w:rsidRPr="009A578F">
        <w:rPr>
          <w:rFonts w:ascii="Times New Roman" w:eastAsia="Times New Roman" w:hAnsi="Times New Roman" w:cs="Times New Roman"/>
          <w:kern w:val="0"/>
          <w:sz w:val="22"/>
          <w:lang w:val="lt-LT" w:eastAsia="lt-LT"/>
          <w14:ligatures w14:val="none"/>
        </w:rPr>
        <w:t>, kuris gali pažeisti nervų sistemą, klausą ar inkstus;</w:t>
      </w:r>
    </w:p>
    <w:p w14:paraId="0F7639DD" w14:textId="77777777" w:rsidR="001256D9" w:rsidRPr="009A578F" w:rsidRDefault="001256D9" w:rsidP="001256D9">
      <w:pPr>
        <w:numPr>
          <w:ilvl w:val="0"/>
          <w:numId w:val="6"/>
        </w:numPr>
        <w:spacing w:after="0" w:line="240" w:lineRule="auto"/>
        <w:ind w:left="567" w:hanging="567"/>
        <w:contextualSpacing/>
        <w:rPr>
          <w:rFonts w:ascii="Times New Roman" w:eastAsia="MS Mincho" w:hAnsi="Times New Roman" w:cs="Times New Roman"/>
          <w:kern w:val="0"/>
          <w:sz w:val="22"/>
          <w:lang w:val="lt-LT" w:eastAsia="ja-JP"/>
          <w14:ligatures w14:val="none"/>
        </w:rPr>
      </w:pPr>
      <w:r w:rsidRPr="009A578F">
        <w:rPr>
          <w:rFonts w:ascii="Times New Roman" w:eastAsia="Times New Roman" w:hAnsi="Times New Roman" w:cs="Times New Roman"/>
          <w:kern w:val="0"/>
          <w:sz w:val="22"/>
          <w:lang w:val="lt-LT" w:eastAsia="lt-LT"/>
          <w14:ligatures w14:val="none"/>
        </w:rPr>
        <w:t>jeigu kartu vartojama lokalaus poveikio NVNU ir kortikosteroidų, gali didėti žaizdų gijimo sutrikimų rizika;</w:t>
      </w:r>
    </w:p>
    <w:p w14:paraId="45969BE4" w14:textId="2B44855C" w:rsidR="001256D9" w:rsidRPr="009A578F" w:rsidRDefault="001256D9" w:rsidP="001256D9">
      <w:pPr>
        <w:numPr>
          <w:ilvl w:val="0"/>
          <w:numId w:val="6"/>
        </w:numPr>
        <w:spacing w:after="0" w:line="240" w:lineRule="auto"/>
        <w:ind w:left="567" w:hanging="567"/>
        <w:contextualSpacing/>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jeigu vartojate ritonavir</w:t>
      </w:r>
      <w:r w:rsidR="00252736" w:rsidRPr="009A578F">
        <w:rPr>
          <w:rFonts w:ascii="Times New Roman" w:eastAsia="Times New Roman" w:hAnsi="Times New Roman" w:cs="Times New Roman"/>
          <w:kern w:val="0"/>
          <w:sz w:val="22"/>
          <w:szCs w:val="22"/>
          <w:lang w:val="lt-LT"/>
          <w14:ligatures w14:val="none"/>
        </w:rPr>
        <w:t>o</w:t>
      </w:r>
      <w:r w:rsidRPr="009A578F">
        <w:rPr>
          <w:rFonts w:ascii="Times New Roman" w:eastAsia="Times New Roman" w:hAnsi="Times New Roman" w:cs="Times New Roman"/>
          <w:kern w:val="0"/>
          <w:sz w:val="22"/>
          <w:szCs w:val="22"/>
          <w:lang w:val="lt-LT"/>
          <w14:ligatures w14:val="none"/>
        </w:rPr>
        <w:t xml:space="preserve"> arba kobicistat</w:t>
      </w:r>
      <w:r w:rsidR="00252736" w:rsidRPr="009A578F">
        <w:rPr>
          <w:rFonts w:ascii="Times New Roman" w:eastAsia="Times New Roman" w:hAnsi="Times New Roman" w:cs="Times New Roman"/>
          <w:kern w:val="0"/>
          <w:sz w:val="22"/>
          <w:szCs w:val="22"/>
          <w:lang w:val="lt-LT"/>
          <w14:ligatures w14:val="none"/>
        </w:rPr>
        <w:t>o</w:t>
      </w:r>
      <w:r w:rsidRPr="009A578F">
        <w:rPr>
          <w:rFonts w:ascii="Times New Roman" w:eastAsia="Times New Roman" w:hAnsi="Times New Roman" w:cs="Times New Roman"/>
          <w:kern w:val="0"/>
          <w:sz w:val="22"/>
          <w:szCs w:val="22"/>
          <w:lang w:val="lt-LT"/>
          <w14:ligatures w14:val="none"/>
        </w:rPr>
        <w:t>, kadangi tai gali didinti deksametazono kiekį kraujyje.</w:t>
      </w:r>
    </w:p>
    <w:p w14:paraId="3DE7540B"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6E8FF825" w14:textId="77777777" w:rsidR="001256D9" w:rsidRPr="009A578F" w:rsidRDefault="001256D9" w:rsidP="001256D9">
      <w:pPr>
        <w:spacing w:after="0" w:line="240" w:lineRule="auto"/>
        <w:rPr>
          <w:rFonts w:ascii="Times New Roman" w:eastAsia="Times New Roman" w:hAnsi="Times New Roman" w:cs="Times New Roman"/>
          <w:b/>
          <w:bCs/>
          <w:kern w:val="0"/>
          <w:sz w:val="22"/>
          <w:szCs w:val="22"/>
          <w:lang w:val="lt-LT"/>
          <w14:ligatures w14:val="none"/>
        </w:rPr>
      </w:pPr>
      <w:r w:rsidRPr="009A578F">
        <w:rPr>
          <w:rFonts w:ascii="Times New Roman" w:eastAsia="Times New Roman" w:hAnsi="Times New Roman" w:cs="Times New Roman"/>
          <w:b/>
          <w:bCs/>
          <w:kern w:val="0"/>
          <w:sz w:val="22"/>
          <w:szCs w:val="22"/>
          <w:lang w:val="lt-LT"/>
          <w14:ligatures w14:val="none"/>
        </w:rPr>
        <w:t>Nėštumas ir žindymo laikotarpis</w:t>
      </w:r>
    </w:p>
    <w:p w14:paraId="242F8E97" w14:textId="77777777" w:rsidR="001256D9" w:rsidRPr="009A578F" w:rsidRDefault="001256D9" w:rsidP="001256D9">
      <w:pPr>
        <w:spacing w:after="0" w:line="240" w:lineRule="auto"/>
        <w:rPr>
          <w:rFonts w:ascii="Times New Roman" w:eastAsia="Times New Roman" w:hAnsi="Times New Roman" w:cs="Times New Roman"/>
          <w:noProof/>
          <w:kern w:val="0"/>
          <w:sz w:val="22"/>
          <w:szCs w:val="22"/>
          <w:lang w:val="lt-LT"/>
          <w14:ligatures w14:val="none"/>
        </w:rPr>
      </w:pPr>
      <w:r w:rsidRPr="009A578F">
        <w:rPr>
          <w:rFonts w:ascii="Times New Roman" w:eastAsia="Times New Roman" w:hAnsi="Times New Roman" w:cs="Times New Roman"/>
          <w:noProof/>
          <w:kern w:val="0"/>
          <w:sz w:val="22"/>
          <w:szCs w:val="22"/>
          <w:lang w:val="lt-LT"/>
          <w14:ligatures w14:val="none"/>
        </w:rPr>
        <w:t>Jeigu esate nėščia, žindote kūdikį, manote, kad galbūt esate nėščia arba planuojate pastoti, tai prieš vartodama šį vaistą pasitarkite su gydytoju arba vaistininku.</w:t>
      </w:r>
    </w:p>
    <w:p w14:paraId="4F7E071A"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30E35EE4" w14:textId="7EBCDB4E" w:rsidR="001256D9" w:rsidRPr="009A578F" w:rsidRDefault="00433BD9" w:rsidP="001256D9">
      <w:pPr>
        <w:spacing w:after="0" w:line="240" w:lineRule="auto"/>
        <w:rPr>
          <w:rFonts w:ascii="Times New Roman" w:eastAsia="MS Mincho" w:hAnsi="Times New Roman" w:cs="Times New Roman"/>
          <w:kern w:val="0"/>
          <w:sz w:val="22"/>
          <w:szCs w:val="22"/>
          <w:lang w:val="lt-LT" w:eastAsia="ja-JP"/>
          <w14:ligatures w14:val="none"/>
        </w:rPr>
      </w:pPr>
      <w:r w:rsidRPr="009A578F">
        <w:rPr>
          <w:rFonts w:ascii="Times New Roman" w:eastAsia="Times New Roman" w:hAnsi="Times New Roman" w:cs="Times New Roman"/>
          <w:kern w:val="0"/>
          <w:sz w:val="22"/>
          <w:szCs w:val="22"/>
          <w:lang w:val="lt-LT"/>
          <w14:ligatures w14:val="none"/>
        </w:rPr>
        <w:t>MAXITROL</w:t>
      </w:r>
      <w:r w:rsidR="001256D9" w:rsidRPr="009A578F">
        <w:rPr>
          <w:rFonts w:ascii="Times New Roman" w:eastAsia="Times New Roman" w:hAnsi="Times New Roman" w:cs="Times New Roman"/>
          <w:kern w:val="0"/>
          <w:sz w:val="22"/>
          <w:szCs w:val="22"/>
          <w:lang w:val="lt-LT"/>
          <w14:ligatures w14:val="none"/>
        </w:rPr>
        <w:t xml:space="preserve"> nėštumo ir žindymo laikotarpiu vartoti nerekomenduojama</w:t>
      </w:r>
      <w:r w:rsidR="001256D9" w:rsidRPr="009A578F">
        <w:rPr>
          <w:rFonts w:ascii="Times New Roman" w:eastAsia="MS Mincho" w:hAnsi="Times New Roman" w:cs="Times New Roman"/>
          <w:kern w:val="0"/>
          <w:sz w:val="22"/>
          <w:szCs w:val="22"/>
          <w:lang w:val="lt-LT" w:eastAsia="ja-JP"/>
          <w14:ligatures w14:val="none"/>
        </w:rPr>
        <w:t>.</w:t>
      </w:r>
    </w:p>
    <w:p w14:paraId="1DBC20A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553C851F" w14:textId="77777777" w:rsidR="001256D9" w:rsidRPr="009A578F" w:rsidRDefault="001256D9" w:rsidP="001256D9">
      <w:pPr>
        <w:spacing w:after="0" w:line="240" w:lineRule="auto"/>
        <w:rPr>
          <w:rFonts w:ascii="Times New Roman" w:eastAsia="Times New Roman" w:hAnsi="Times New Roman" w:cs="Times New Roman"/>
          <w:b/>
          <w:bCs/>
          <w:kern w:val="0"/>
          <w:sz w:val="22"/>
          <w:szCs w:val="22"/>
          <w:lang w:val="lt-LT"/>
          <w14:ligatures w14:val="none"/>
        </w:rPr>
      </w:pPr>
      <w:r w:rsidRPr="009A578F">
        <w:rPr>
          <w:rFonts w:ascii="Times New Roman" w:eastAsia="Times New Roman" w:hAnsi="Times New Roman" w:cs="Times New Roman"/>
          <w:b/>
          <w:bCs/>
          <w:kern w:val="0"/>
          <w:sz w:val="22"/>
          <w:szCs w:val="22"/>
          <w:lang w:val="lt-LT"/>
          <w14:ligatures w14:val="none"/>
        </w:rPr>
        <w:lastRenderedPageBreak/>
        <w:t>Vairavimas ir mechanizmų valdymas</w:t>
      </w:r>
    </w:p>
    <w:p w14:paraId="0DCBDECA" w14:textId="2E364B14" w:rsidR="001256D9" w:rsidRPr="009A578F" w:rsidRDefault="00433BD9" w:rsidP="001256D9">
      <w:pPr>
        <w:keepNext/>
        <w:keepLines/>
        <w:tabs>
          <w:tab w:val="left" w:pos="567"/>
        </w:tabs>
        <w:spacing w:after="0" w:line="240" w:lineRule="auto"/>
        <w:rPr>
          <w:rFonts w:ascii="Times New Roman" w:eastAsia="Times New Roman" w:hAnsi="Times New Roman" w:cs="Times New Roman"/>
          <w:kern w:val="0"/>
          <w:sz w:val="22"/>
          <w:szCs w:val="22"/>
          <w:lang w:val="lt-LT" w:eastAsia="lt-LT"/>
          <w14:ligatures w14:val="none"/>
        </w:rPr>
      </w:pPr>
      <w:r w:rsidRPr="009A578F">
        <w:rPr>
          <w:rFonts w:ascii="Times New Roman" w:eastAsia="Times New Roman" w:hAnsi="Times New Roman" w:cs="Times New Roman"/>
          <w:kern w:val="0"/>
          <w:sz w:val="22"/>
          <w:szCs w:val="22"/>
          <w:lang w:val="lt-LT" w:eastAsia="lt-LT"/>
          <w14:ligatures w14:val="none"/>
        </w:rPr>
        <w:t>MAXITROL</w:t>
      </w:r>
      <w:r w:rsidR="001256D9" w:rsidRPr="009A578F">
        <w:rPr>
          <w:rFonts w:ascii="Times New Roman" w:eastAsia="Times New Roman" w:hAnsi="Times New Roman" w:cs="Times New Roman"/>
          <w:kern w:val="0"/>
          <w:sz w:val="22"/>
          <w:szCs w:val="22"/>
          <w:lang w:val="lt-LT" w:eastAsia="lt-LT"/>
          <w14:ligatures w14:val="none"/>
        </w:rPr>
        <w:t xml:space="preserve"> gebėjimo vairuoti ir valdyti mechanizmus neveikia arba veikia nereikšmingai.</w:t>
      </w:r>
    </w:p>
    <w:p w14:paraId="612EADC5" w14:textId="73EB0EF6"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 xml:space="preserve">Įsilašinus </w:t>
      </w:r>
      <w:r w:rsidR="00433BD9" w:rsidRPr="009A578F">
        <w:rPr>
          <w:rFonts w:ascii="Times New Roman" w:eastAsia="Times New Roman" w:hAnsi="Times New Roman" w:cs="Times New Roman"/>
          <w:kern w:val="0"/>
          <w:sz w:val="22"/>
          <w:szCs w:val="22"/>
          <w:lang w:val="lt-LT"/>
          <w14:ligatures w14:val="none"/>
        </w:rPr>
        <w:t>MAXITROL</w:t>
      </w:r>
      <w:r w:rsidRPr="009A578F">
        <w:rPr>
          <w:rFonts w:ascii="Times New Roman" w:eastAsia="Times New Roman" w:hAnsi="Times New Roman" w:cs="Times New Roman"/>
          <w:kern w:val="0"/>
          <w:sz w:val="22"/>
          <w:szCs w:val="22"/>
          <w:lang w:val="lt-LT"/>
          <w14:ligatures w14:val="none"/>
        </w:rPr>
        <w:t xml:space="preserve"> regėjimas kuriam laikui gali pasidaryti miglotas. Nevairuokite automobilio ir nedirbkite su mechanizmais, kol regėjimas pagerės. </w:t>
      </w:r>
    </w:p>
    <w:p w14:paraId="56CD35DB"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99803DA" w14:textId="5FCCF269" w:rsidR="001256D9" w:rsidRPr="009A578F" w:rsidRDefault="00433BD9" w:rsidP="001256D9">
      <w:pPr>
        <w:keepNext/>
        <w:keepLines/>
        <w:spacing w:after="0" w:line="240" w:lineRule="auto"/>
        <w:rPr>
          <w:rFonts w:ascii="Times New Roman" w:eastAsia="Times New Roman" w:hAnsi="Times New Roman" w:cs="Times New Roman"/>
          <w:b/>
          <w:bCs/>
          <w:kern w:val="0"/>
          <w:sz w:val="22"/>
          <w:szCs w:val="22"/>
          <w:lang w:val="lt-LT"/>
          <w14:ligatures w14:val="none"/>
        </w:rPr>
      </w:pPr>
      <w:r w:rsidRPr="009A578F">
        <w:rPr>
          <w:rFonts w:ascii="Times New Roman" w:eastAsia="Times New Roman" w:hAnsi="Times New Roman" w:cs="Times New Roman"/>
          <w:b/>
          <w:bCs/>
          <w:kern w:val="0"/>
          <w:sz w:val="22"/>
          <w:szCs w:val="22"/>
          <w:lang w:val="lt-LT"/>
          <w14:ligatures w14:val="none"/>
        </w:rPr>
        <w:t>MAXITROL</w:t>
      </w:r>
      <w:r w:rsidR="001256D9" w:rsidRPr="009A578F">
        <w:rPr>
          <w:rFonts w:ascii="Times New Roman" w:eastAsia="Times New Roman" w:hAnsi="Times New Roman" w:cs="Times New Roman"/>
          <w:b/>
          <w:bCs/>
          <w:kern w:val="0"/>
          <w:sz w:val="22"/>
          <w:szCs w:val="22"/>
          <w:lang w:val="lt-LT"/>
          <w14:ligatures w14:val="none"/>
        </w:rPr>
        <w:t xml:space="preserve"> sudėtyje yra benzalkonio chlorido</w:t>
      </w:r>
      <w:r w:rsidR="00C33605" w:rsidRPr="009A578F">
        <w:rPr>
          <w:rFonts w:ascii="Times New Roman" w:eastAsia="Times New Roman" w:hAnsi="Times New Roman" w:cs="Times New Roman"/>
          <w:b/>
          <w:bCs/>
          <w:kern w:val="0"/>
          <w:sz w:val="22"/>
          <w:szCs w:val="22"/>
          <w:lang w:val="lt-LT"/>
          <w14:ligatures w14:val="none"/>
        </w:rPr>
        <w:t xml:space="preserve"> ir polis</w:t>
      </w:r>
      <w:r w:rsidR="00252736" w:rsidRPr="009A578F">
        <w:rPr>
          <w:rFonts w:ascii="Times New Roman" w:eastAsia="Times New Roman" w:hAnsi="Times New Roman" w:cs="Times New Roman"/>
          <w:b/>
          <w:bCs/>
          <w:kern w:val="0"/>
          <w:sz w:val="22"/>
          <w:szCs w:val="22"/>
          <w:lang w:val="lt-LT"/>
          <w14:ligatures w14:val="none"/>
        </w:rPr>
        <w:t>o</w:t>
      </w:r>
      <w:r w:rsidR="00C33605" w:rsidRPr="009A578F">
        <w:rPr>
          <w:rFonts w:ascii="Times New Roman" w:eastAsia="Times New Roman" w:hAnsi="Times New Roman" w:cs="Times New Roman"/>
          <w:b/>
          <w:bCs/>
          <w:kern w:val="0"/>
          <w:sz w:val="22"/>
          <w:szCs w:val="22"/>
          <w:lang w:val="lt-LT"/>
          <w14:ligatures w14:val="none"/>
        </w:rPr>
        <w:t>rbato 20</w:t>
      </w:r>
    </w:p>
    <w:p w14:paraId="77D88E3F" w14:textId="77777777" w:rsidR="001256D9" w:rsidRPr="009A578F" w:rsidRDefault="001256D9" w:rsidP="001256D9">
      <w:pPr>
        <w:keepNext/>
        <w:keepLines/>
        <w:spacing w:after="0" w:line="240" w:lineRule="auto"/>
        <w:rPr>
          <w:rFonts w:ascii="Times New Roman" w:eastAsia="Times New Roman" w:hAnsi="Times New Roman" w:cs="Times New Roman"/>
          <w:bCs/>
          <w:kern w:val="0"/>
          <w:sz w:val="22"/>
          <w:szCs w:val="22"/>
          <w:lang w:val="lt-LT"/>
          <w14:ligatures w14:val="none"/>
        </w:rPr>
      </w:pPr>
      <w:r w:rsidRPr="009A578F">
        <w:rPr>
          <w:rFonts w:ascii="Times New Roman" w:eastAsia="Times New Roman" w:hAnsi="Times New Roman" w:cs="Times New Roman"/>
          <w:bCs/>
          <w:kern w:val="0"/>
          <w:sz w:val="22"/>
          <w:szCs w:val="22"/>
          <w:lang w:val="lt-LT"/>
          <w14:ligatures w14:val="none"/>
        </w:rPr>
        <w:t>5 ml šio vaisto yra 0,2 mg benzalkonio chlorido, tai atitinka 0,04 mg/ml.</w:t>
      </w:r>
    </w:p>
    <w:p w14:paraId="49D5EEBD" w14:textId="77777777" w:rsidR="001256D9" w:rsidRPr="009A578F" w:rsidRDefault="001256D9" w:rsidP="001256D9">
      <w:pPr>
        <w:keepNext/>
        <w:keepLines/>
        <w:spacing w:after="0" w:line="240" w:lineRule="auto"/>
        <w:rPr>
          <w:rFonts w:ascii="Times New Roman" w:eastAsia="Times New Roman" w:hAnsi="Times New Roman" w:cs="Times New Roman"/>
          <w:bCs/>
          <w:kern w:val="0"/>
          <w:sz w:val="22"/>
          <w:szCs w:val="22"/>
          <w:lang w:val="lt-LT"/>
          <w14:ligatures w14:val="none"/>
        </w:rPr>
      </w:pPr>
      <w:r w:rsidRPr="009A578F">
        <w:rPr>
          <w:rFonts w:ascii="Times New Roman" w:eastAsia="Times New Roman" w:hAnsi="Times New Roman" w:cs="Times New Roman"/>
          <w:bCs/>
          <w:kern w:val="0"/>
          <w:sz w:val="22"/>
          <w:szCs w:val="22"/>
          <w:lang w:val="lt-LT"/>
          <w14:ligatures w14:val="none"/>
        </w:rPr>
        <w:t>Minkštieji kontaktiniai lęšiai gali absorbuoti benzalkonio chloridą ir gali pasikeisti kontaktinių lęšių spalva. Prieš šio vaisto vartojimą kontaktinius lęšius reikia išimti ir vėl juos galima įdėti ne anksčiau kaip po 15 min.</w:t>
      </w:r>
    </w:p>
    <w:p w14:paraId="2F349936" w14:textId="26B67AE5" w:rsidR="001256D9" w:rsidRPr="009A578F" w:rsidRDefault="001256D9" w:rsidP="001256D9">
      <w:pPr>
        <w:keepNext/>
        <w:keepLines/>
        <w:spacing w:after="0" w:line="240" w:lineRule="auto"/>
        <w:rPr>
          <w:rFonts w:ascii="Times New Roman" w:eastAsia="Times New Roman" w:hAnsi="Times New Roman" w:cs="Times New Roman"/>
          <w:bCs/>
          <w:kern w:val="0"/>
          <w:sz w:val="22"/>
          <w:szCs w:val="22"/>
          <w:lang w:val="lt-LT"/>
          <w14:ligatures w14:val="none"/>
        </w:rPr>
      </w:pPr>
      <w:r w:rsidRPr="009A578F">
        <w:rPr>
          <w:rFonts w:ascii="Times New Roman" w:eastAsia="Times New Roman" w:hAnsi="Times New Roman" w:cs="Times New Roman"/>
          <w:bCs/>
          <w:kern w:val="0"/>
          <w:sz w:val="22"/>
          <w:szCs w:val="22"/>
          <w:lang w:val="lt-LT"/>
          <w14:ligatures w14:val="none"/>
        </w:rPr>
        <w:t>Benzalkonio chloridas gali sudirginti akis, ypač jei</w:t>
      </w:r>
      <w:r w:rsidR="00BB6FB6">
        <w:rPr>
          <w:rFonts w:ascii="Times New Roman" w:eastAsia="Times New Roman" w:hAnsi="Times New Roman" w:cs="Times New Roman"/>
          <w:bCs/>
          <w:kern w:val="0"/>
          <w:sz w:val="22"/>
          <w:szCs w:val="22"/>
          <w:lang w:val="lt-LT"/>
          <w14:ligatures w14:val="none"/>
        </w:rPr>
        <w:t>gu</w:t>
      </w:r>
      <w:r w:rsidRPr="009A578F">
        <w:rPr>
          <w:rFonts w:ascii="Times New Roman" w:eastAsia="Times New Roman" w:hAnsi="Times New Roman" w:cs="Times New Roman"/>
          <w:bCs/>
          <w:kern w:val="0"/>
          <w:sz w:val="22"/>
          <w:szCs w:val="22"/>
          <w:lang w:val="lt-LT"/>
          <w14:ligatures w14:val="none"/>
        </w:rPr>
        <w:t xml:space="preserve"> Jums yra akių sausmė ar ragenos (akies priekinę dalį gaubiančio skaidraus sluoksnio) pažeidimų. Jeigu pavartojus šio vaisto jaučiate nenormalų pojūtį akyje, deginimą ar skausmą, pasitarkite su gydytoju.</w:t>
      </w:r>
    </w:p>
    <w:p w14:paraId="683D2FDB" w14:textId="06EBCD8F" w:rsidR="006F0115" w:rsidRDefault="00FA0552" w:rsidP="001256D9">
      <w:pPr>
        <w:spacing w:after="0" w:line="240" w:lineRule="auto"/>
        <w:rPr>
          <w:rFonts w:ascii="Times New Roman" w:eastAsia="Times New Roman" w:hAnsi="Times New Roman" w:cs="Times New Roman"/>
          <w:kern w:val="0"/>
          <w:sz w:val="22"/>
          <w:szCs w:val="22"/>
          <w:lang w:val="lt-LT"/>
          <w14:ligatures w14:val="none"/>
        </w:rPr>
      </w:pPr>
      <w:r>
        <w:rPr>
          <w:rFonts w:ascii="Times New Roman" w:eastAsia="Times New Roman" w:hAnsi="Times New Roman" w:cs="Times New Roman"/>
          <w:kern w:val="0"/>
          <w:sz w:val="22"/>
          <w:szCs w:val="22"/>
          <w:lang w:val="lt-LT"/>
          <w14:ligatures w14:val="none"/>
        </w:rPr>
        <w:t>MAXITROL</w:t>
      </w:r>
      <w:r w:rsidRPr="00FA0552">
        <w:rPr>
          <w:rFonts w:ascii="Times New Roman" w:eastAsia="Times New Roman" w:hAnsi="Times New Roman" w:cs="Times New Roman"/>
          <w:kern w:val="0"/>
          <w:sz w:val="22"/>
          <w:szCs w:val="22"/>
          <w:lang w:val="lt-LT"/>
          <w14:ligatures w14:val="none"/>
        </w:rPr>
        <w:t xml:space="preserve"> sudėtyje yra polisorbato </w:t>
      </w:r>
      <w:r>
        <w:rPr>
          <w:rFonts w:ascii="Times New Roman" w:eastAsia="Times New Roman" w:hAnsi="Times New Roman" w:cs="Times New Roman"/>
          <w:kern w:val="0"/>
          <w:sz w:val="22"/>
          <w:szCs w:val="22"/>
          <w:lang w:val="lt-LT"/>
          <w14:ligatures w14:val="none"/>
        </w:rPr>
        <w:t>2</w:t>
      </w:r>
      <w:r w:rsidRPr="00FA0552">
        <w:rPr>
          <w:rFonts w:ascii="Times New Roman" w:eastAsia="Times New Roman" w:hAnsi="Times New Roman" w:cs="Times New Roman"/>
          <w:kern w:val="0"/>
          <w:sz w:val="22"/>
          <w:szCs w:val="22"/>
          <w:lang w:val="lt-LT"/>
          <w14:ligatures w14:val="none"/>
        </w:rPr>
        <w:t>0, galinčio sukelti alerginių reakcijų.</w:t>
      </w:r>
    </w:p>
    <w:p w14:paraId="2A76B4DE" w14:textId="77777777" w:rsidR="006F0115" w:rsidRPr="009A578F" w:rsidRDefault="006F0115" w:rsidP="001256D9">
      <w:pPr>
        <w:spacing w:after="0" w:line="240" w:lineRule="auto"/>
        <w:rPr>
          <w:rFonts w:ascii="Times New Roman" w:eastAsia="Times New Roman" w:hAnsi="Times New Roman" w:cs="Times New Roman"/>
          <w:kern w:val="0"/>
          <w:sz w:val="22"/>
          <w:szCs w:val="22"/>
          <w:lang w:val="lt-LT"/>
          <w14:ligatures w14:val="none"/>
        </w:rPr>
      </w:pPr>
    </w:p>
    <w:p w14:paraId="44DE9169" w14:textId="547C9364" w:rsidR="00C33605" w:rsidRPr="009A578F" w:rsidRDefault="00C33605" w:rsidP="001256D9">
      <w:pPr>
        <w:spacing w:after="0" w:line="240" w:lineRule="auto"/>
        <w:rPr>
          <w:rFonts w:ascii="Times New Roman" w:eastAsia="MS Mincho" w:hAnsi="Times New Roman" w:cs="Times New Roman"/>
          <w:kern w:val="0"/>
          <w:sz w:val="22"/>
          <w:szCs w:val="22"/>
          <w:lang w:val="lt-LT" w:eastAsia="ja-JP"/>
          <w14:ligatures w14:val="none"/>
        </w:rPr>
      </w:pPr>
    </w:p>
    <w:p w14:paraId="37B18EF5" w14:textId="4A2F36B9" w:rsidR="001256D9" w:rsidRPr="009A578F" w:rsidRDefault="001256D9" w:rsidP="001256D9">
      <w:pPr>
        <w:keepNext/>
        <w:tabs>
          <w:tab w:val="left" w:pos="567"/>
        </w:tabs>
        <w:spacing w:after="0" w:line="240" w:lineRule="auto"/>
        <w:ind w:left="567" w:hanging="567"/>
        <w:outlineLvl w:val="1"/>
        <w:rPr>
          <w:rFonts w:ascii="Times New Roman" w:eastAsia="Times New Roman" w:hAnsi="Times New Roman" w:cs="Times New Roman"/>
          <w:b/>
          <w:kern w:val="0"/>
          <w:sz w:val="22"/>
          <w:szCs w:val="22"/>
          <w:lang w:val="lt-LT"/>
          <w14:ligatures w14:val="none"/>
        </w:rPr>
      </w:pPr>
      <w:r w:rsidRPr="009A578F">
        <w:rPr>
          <w:rFonts w:ascii="Times New Roman" w:eastAsia="Times New Roman" w:hAnsi="Times New Roman" w:cs="Times New Roman"/>
          <w:b/>
          <w:kern w:val="0"/>
          <w:sz w:val="22"/>
          <w:szCs w:val="22"/>
          <w:lang w:val="lt-LT"/>
          <w14:ligatures w14:val="none"/>
        </w:rPr>
        <w:t>3.</w:t>
      </w:r>
      <w:r w:rsidRPr="009A578F">
        <w:rPr>
          <w:rFonts w:ascii="Times New Roman" w:eastAsia="Times New Roman" w:hAnsi="Times New Roman" w:cs="Times New Roman"/>
          <w:b/>
          <w:kern w:val="0"/>
          <w:sz w:val="22"/>
          <w:szCs w:val="22"/>
          <w:lang w:val="lt-LT"/>
          <w14:ligatures w14:val="none"/>
        </w:rPr>
        <w:tab/>
        <w:t xml:space="preserve">Kaip vartoti </w:t>
      </w:r>
      <w:r w:rsidR="00433BD9" w:rsidRPr="009A578F">
        <w:rPr>
          <w:rFonts w:ascii="Times New Roman" w:eastAsia="Times New Roman" w:hAnsi="Times New Roman" w:cs="Times New Roman"/>
          <w:b/>
          <w:kern w:val="0"/>
          <w:sz w:val="22"/>
          <w:szCs w:val="22"/>
          <w:lang w:val="lt-LT"/>
          <w14:ligatures w14:val="none"/>
        </w:rPr>
        <w:t>MAXITROL</w:t>
      </w:r>
    </w:p>
    <w:p w14:paraId="31C62772"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9E3FD1C"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 xml:space="preserve">Visada vartokite šį vaistą tiksliai, kaip nurodė gydytojas arba vaistininkas. Jeigu abejojate, kreipkitės į gydytoją arba vaistininką. </w:t>
      </w:r>
    </w:p>
    <w:p w14:paraId="5A71D397"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5BCF3F71" w14:textId="77777777" w:rsidR="001256D9" w:rsidRPr="009A578F" w:rsidRDefault="001256D9" w:rsidP="001256D9">
      <w:pPr>
        <w:spacing w:after="0" w:line="240" w:lineRule="auto"/>
        <w:rPr>
          <w:rFonts w:ascii="Times New Roman" w:eastAsia="Times New Roman" w:hAnsi="Times New Roman" w:cs="Times New Roman"/>
          <w:i/>
          <w:kern w:val="0"/>
          <w:sz w:val="22"/>
          <w:szCs w:val="22"/>
          <w:lang w:val="lt-LT"/>
          <w14:ligatures w14:val="none"/>
        </w:rPr>
      </w:pPr>
      <w:r w:rsidRPr="009A578F">
        <w:rPr>
          <w:rFonts w:ascii="Times New Roman" w:eastAsia="Times New Roman" w:hAnsi="Times New Roman" w:cs="Times New Roman"/>
          <w:i/>
          <w:kern w:val="0"/>
          <w:sz w:val="22"/>
          <w:szCs w:val="22"/>
          <w:lang w:val="lt-LT"/>
          <w14:ligatures w14:val="none"/>
        </w:rPr>
        <w:t>Suaugusiesiems, įskaitant senyvus pacientus</w:t>
      </w:r>
    </w:p>
    <w:p w14:paraId="38C1A7FF" w14:textId="1226E965"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Į kiekvieną nesveiką akį lašinti po vieną arba du lašus iki 4–6 kartų per parą (jei</w:t>
      </w:r>
      <w:r w:rsidR="00BB6FB6">
        <w:rPr>
          <w:rFonts w:ascii="Times New Roman" w:eastAsia="Times New Roman" w:hAnsi="Times New Roman" w:cs="Times New Roman"/>
          <w:kern w:val="0"/>
          <w:sz w:val="22"/>
          <w:szCs w:val="22"/>
          <w:lang w:val="lt-LT"/>
          <w14:ligatures w14:val="none"/>
        </w:rPr>
        <w:t>gu</w:t>
      </w:r>
      <w:r w:rsidRPr="009A578F">
        <w:rPr>
          <w:rFonts w:ascii="Times New Roman" w:eastAsia="Times New Roman" w:hAnsi="Times New Roman" w:cs="Times New Roman"/>
          <w:kern w:val="0"/>
          <w:sz w:val="22"/>
          <w:szCs w:val="22"/>
          <w:lang w:val="lt-LT"/>
          <w14:ligatures w14:val="none"/>
        </w:rPr>
        <w:t xml:space="preserve"> liga sunki, lašinti po vieną arba du lašus kas valandą; uždegimui rimstant lašinimą laipsniškai retinti ir nutraukti). </w:t>
      </w:r>
    </w:p>
    <w:p w14:paraId="7856A239"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2E9A5494" w14:textId="77777777" w:rsidR="001256D9" w:rsidRPr="009A578F" w:rsidRDefault="001256D9" w:rsidP="001256D9">
      <w:pPr>
        <w:spacing w:after="0" w:line="240" w:lineRule="auto"/>
        <w:rPr>
          <w:rFonts w:ascii="Times New Roman" w:eastAsia="Times New Roman" w:hAnsi="Times New Roman" w:cs="Times New Roman"/>
          <w:i/>
          <w:kern w:val="0"/>
          <w:sz w:val="22"/>
          <w:szCs w:val="22"/>
          <w:lang w:val="lt-LT"/>
          <w14:ligatures w14:val="none"/>
        </w:rPr>
      </w:pPr>
      <w:r w:rsidRPr="009A578F">
        <w:rPr>
          <w:rFonts w:ascii="Times New Roman" w:eastAsia="Times New Roman" w:hAnsi="Times New Roman" w:cs="Times New Roman"/>
          <w:i/>
          <w:kern w:val="0"/>
          <w:sz w:val="22"/>
          <w:szCs w:val="22"/>
          <w:lang w:val="lt-LT"/>
          <w14:ligatures w14:val="none"/>
        </w:rPr>
        <w:t>Pacientams, kurių kepenų ir inkstų veikla sutrikusi</w:t>
      </w:r>
    </w:p>
    <w:p w14:paraId="71AB6C95" w14:textId="1053376B"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 xml:space="preserve">Šių pacientų gydymas </w:t>
      </w:r>
      <w:r w:rsidR="00433BD9" w:rsidRPr="009A578F">
        <w:rPr>
          <w:rFonts w:ascii="Times New Roman" w:eastAsia="Times New Roman" w:hAnsi="Times New Roman" w:cs="Times New Roman"/>
          <w:kern w:val="0"/>
          <w:sz w:val="22"/>
          <w:szCs w:val="22"/>
          <w:lang w:val="lt-LT"/>
          <w14:ligatures w14:val="none"/>
        </w:rPr>
        <w:t>MAXITROL</w:t>
      </w:r>
      <w:r w:rsidRPr="009A578F">
        <w:rPr>
          <w:rFonts w:ascii="Times New Roman" w:eastAsia="Times New Roman" w:hAnsi="Times New Roman" w:cs="Times New Roman"/>
          <w:kern w:val="0"/>
          <w:sz w:val="22"/>
          <w:szCs w:val="22"/>
          <w:lang w:val="lt-LT"/>
          <w14:ligatures w14:val="none"/>
        </w:rPr>
        <w:t xml:space="preserve"> lašais netirtas.</w:t>
      </w:r>
    </w:p>
    <w:p w14:paraId="58718085"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Jūsų gydytojas pasakys, kaip ilgai Jums vartoti vaistą.</w:t>
      </w:r>
    </w:p>
    <w:p w14:paraId="155C59D7"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12EF59AF"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r w:rsidRPr="009A578F">
        <w:rPr>
          <w:rFonts w:ascii="Times New Roman" w:eastAsia="Times New Roman" w:hAnsi="Times New Roman" w:cs="Times New Roman"/>
          <w:kern w:val="0"/>
          <w:sz w:val="22"/>
          <w:szCs w:val="22"/>
          <w:lang w:val="lt-LT" w:eastAsia="lt-LT"/>
          <w14:ligatures w14:val="none"/>
        </w:rPr>
        <w:t>Jeigu kartu vartojama kitokių akių lašų ar tepalo, tarp jų vartojimo reikia daryti mažiausiai 5 min. pertrauką. Akių tepalą reikia vartoti paskiausiai.</w:t>
      </w:r>
    </w:p>
    <w:p w14:paraId="03505A7B"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3CABD43C" w14:textId="6381C009" w:rsidR="001256D9" w:rsidRPr="009A578F" w:rsidRDefault="00433B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MAXITROL</w:t>
      </w:r>
      <w:r w:rsidR="001256D9" w:rsidRPr="009A578F">
        <w:rPr>
          <w:rFonts w:ascii="Times New Roman" w:eastAsia="Times New Roman" w:hAnsi="Times New Roman" w:cs="Times New Roman"/>
          <w:kern w:val="0"/>
          <w:sz w:val="22"/>
          <w:szCs w:val="22"/>
          <w:lang w:val="lt-LT"/>
          <w14:ligatures w14:val="none"/>
        </w:rPr>
        <w:t xml:space="preserve"> lašinkite tik ant akių.</w:t>
      </w:r>
    </w:p>
    <w:p w14:paraId="26F9DA7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5A3DE6F5"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Įsilašinus vaisto rekomenduojama užsimerkti ir pirštu užspausti nosinį ašarų lataką, kad sumažėtų po akių lašų pavartojimo į kraują patenkantis vaisto kiekis.</w:t>
      </w:r>
    </w:p>
    <w:p w14:paraId="13D230E7"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01AAD6FA" w14:textId="77777777" w:rsidR="001256D9" w:rsidRPr="009A578F" w:rsidRDefault="001256D9" w:rsidP="001256D9">
      <w:pPr>
        <w:keepNext/>
        <w:tabs>
          <w:tab w:val="left" w:pos="567"/>
        </w:tabs>
        <w:spacing w:after="0" w:line="240" w:lineRule="auto"/>
        <w:ind w:left="567" w:hanging="567"/>
        <w:outlineLvl w:val="1"/>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DAUGIAU PATARIMŲ – KITOJE LAPELIO PUSĖJE</w:t>
      </w:r>
    </w:p>
    <w:p w14:paraId="1205EC1F"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084016B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Apverskite lapelį.</w:t>
      </w:r>
    </w:p>
    <w:p w14:paraId="1DB33BFA" w14:textId="77777777" w:rsidR="001256D9" w:rsidRPr="009A578F" w:rsidRDefault="001256D9" w:rsidP="001256D9">
      <w:pPr>
        <w:keepNext/>
        <w:tabs>
          <w:tab w:val="left" w:pos="567"/>
        </w:tabs>
        <w:spacing w:after="0" w:line="240" w:lineRule="auto"/>
        <w:outlineLvl w:val="1"/>
        <w:rPr>
          <w:rFonts w:ascii="Times New Roman" w:eastAsia="Times New Roman" w:hAnsi="Times New Roman" w:cs="Times New Roman"/>
          <w:b/>
          <w:kern w:val="0"/>
          <w:sz w:val="22"/>
          <w:szCs w:val="22"/>
          <w:lang w:val="lt-LT"/>
          <w14:ligatures w14:val="none"/>
        </w:rPr>
      </w:pPr>
      <w:r w:rsidRPr="009A578F">
        <w:rPr>
          <w:rFonts w:ascii="Calibri" w:eastAsia="Calibri" w:hAnsi="Calibri" w:cs="Times New Roman"/>
          <w:noProof/>
          <w:kern w:val="0"/>
          <w:sz w:val="22"/>
          <w:szCs w:val="22"/>
          <w:lang w:val="lt-LT" w:eastAsia="lt-LT"/>
          <w14:ligatures w14:val="none"/>
        </w:rPr>
        <w:drawing>
          <wp:anchor distT="0" distB="0" distL="114300" distR="114300" simplePos="0" relativeHeight="251656192" behindDoc="0" locked="0" layoutInCell="1" allowOverlap="1" wp14:anchorId="6A5D8238" wp14:editId="205998DB">
            <wp:simplePos x="0" y="0"/>
            <wp:positionH relativeFrom="column">
              <wp:posOffset>4737735</wp:posOffset>
            </wp:positionH>
            <wp:positionV relativeFrom="paragraph">
              <wp:posOffset>413385</wp:posOffset>
            </wp:positionV>
            <wp:extent cx="1005840" cy="1002030"/>
            <wp:effectExtent l="0" t="0" r="3810" b="7620"/>
            <wp:wrapTopAndBottom/>
            <wp:docPr id="3" name="Picture 3" descr="pic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descr="pict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5840" cy="1002030"/>
                    </a:xfrm>
                    <a:prstGeom prst="rect">
                      <a:avLst/>
                    </a:prstGeom>
                    <a:noFill/>
                  </pic:spPr>
                </pic:pic>
              </a:graphicData>
            </a:graphic>
            <wp14:sizeRelH relativeFrom="page">
              <wp14:pctWidth>0</wp14:pctWidth>
            </wp14:sizeRelH>
            <wp14:sizeRelV relativeFrom="page">
              <wp14:pctHeight>0</wp14:pctHeight>
            </wp14:sizeRelV>
          </wp:anchor>
        </w:drawing>
      </w:r>
      <w:r w:rsidR="00A126DB">
        <w:rPr>
          <w:rFonts w:ascii="Calibri" w:eastAsia="Calibri" w:hAnsi="Calibri" w:cs="Times New Roman"/>
          <w:kern w:val="0"/>
          <w:sz w:val="22"/>
          <w:szCs w:val="22"/>
          <w:lang w:val="lt-LT"/>
          <w14:ligatures w14:val="none"/>
        </w:rPr>
        <w:object w:dxaOrig="1440" w:dyaOrig="1440" w14:anchorId="50D1E1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05pt;margin-top:32.55pt;width:89.6pt;height:90.25pt;z-index:-251657216;visibility:visible;mso-wrap-edited:f;mso-position-horizontal-relative:text;mso-position-vertical-relative:text" wrapcoords="-140 0 -140 21461 21600 21461 21600 0 -140 0" fillcolor="window">
            <v:imagedata r:id="rId11" o:title=""/>
          </v:shape>
          <o:OLEObject Type="Embed" ProgID="Word.Picture.8" ShapeID="_x0000_s1026" DrawAspect="Content" ObjectID="_1854113989" r:id="rId12"/>
        </w:object>
      </w:r>
    </w:p>
    <w:p w14:paraId="001097BA"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r w:rsidRPr="009A578F">
        <w:rPr>
          <w:rFonts w:ascii="Calibri" w:eastAsia="Calibri" w:hAnsi="Calibri" w:cs="Times New Roman"/>
          <w:noProof/>
          <w:kern w:val="0"/>
          <w:sz w:val="22"/>
          <w:szCs w:val="22"/>
          <w:lang w:val="lt-LT" w:eastAsia="lt-LT"/>
          <w14:ligatures w14:val="none"/>
        </w:rPr>
        <w:drawing>
          <wp:anchor distT="0" distB="0" distL="114300" distR="114300" simplePos="0" relativeHeight="251657216" behindDoc="1" locked="0" layoutInCell="1" allowOverlap="1" wp14:anchorId="2849BC5D" wp14:editId="7907A07D">
            <wp:simplePos x="0" y="0"/>
            <wp:positionH relativeFrom="column">
              <wp:posOffset>2908935</wp:posOffset>
            </wp:positionH>
            <wp:positionV relativeFrom="paragraph">
              <wp:posOffset>138430</wp:posOffset>
            </wp:positionV>
            <wp:extent cx="1737360" cy="1370330"/>
            <wp:effectExtent l="0" t="0" r="0" b="1270"/>
            <wp:wrapNone/>
            <wp:docPr id="2" name="Picture 2" descr="A hand holding a drop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hand holding a droppe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37360" cy="1370330"/>
                    </a:xfrm>
                    <a:prstGeom prst="rect">
                      <a:avLst/>
                    </a:prstGeom>
                    <a:noFill/>
                  </pic:spPr>
                </pic:pic>
              </a:graphicData>
            </a:graphic>
            <wp14:sizeRelH relativeFrom="page">
              <wp14:pctWidth>0</wp14:pctWidth>
            </wp14:sizeRelH>
            <wp14:sizeRelV relativeFrom="page">
              <wp14:pctHeight>0</wp14:pctHeight>
            </wp14:sizeRelV>
          </wp:anchor>
        </w:drawing>
      </w:r>
      <w:r w:rsidRPr="009A578F">
        <w:rPr>
          <w:rFonts w:ascii="Calibri" w:eastAsia="Calibri" w:hAnsi="Calibri" w:cs="Times New Roman"/>
          <w:noProof/>
          <w:kern w:val="0"/>
          <w:sz w:val="22"/>
          <w:szCs w:val="22"/>
          <w:lang w:val="lt-LT" w:eastAsia="lt-LT"/>
          <w14:ligatures w14:val="none"/>
        </w:rPr>
        <w:drawing>
          <wp:anchor distT="0" distB="0" distL="114300" distR="114300" simplePos="0" relativeHeight="251658240" behindDoc="1" locked="0" layoutInCell="1" allowOverlap="1" wp14:anchorId="3E86E4ED" wp14:editId="34A4C343">
            <wp:simplePos x="0" y="0"/>
            <wp:positionH relativeFrom="column">
              <wp:posOffset>1194435</wp:posOffset>
            </wp:positionH>
            <wp:positionV relativeFrom="paragraph">
              <wp:posOffset>24130</wp:posOffset>
            </wp:positionV>
            <wp:extent cx="1828800" cy="1503045"/>
            <wp:effectExtent l="0" t="0" r="0" b="1905"/>
            <wp:wrapNone/>
            <wp:docPr id="1" name="Picture 1" descr="A drawing of a person's hand using a drop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person's hand using a dropper&#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8800" cy="1503045"/>
                    </a:xfrm>
                    <a:prstGeom prst="rect">
                      <a:avLst/>
                    </a:prstGeom>
                    <a:noFill/>
                  </pic:spPr>
                </pic:pic>
              </a:graphicData>
            </a:graphic>
            <wp14:sizeRelH relativeFrom="page">
              <wp14:pctWidth>0</wp14:pctWidth>
            </wp14:sizeRelH>
            <wp14:sizeRelV relativeFrom="page">
              <wp14:pctHeight>0</wp14:pctHeight>
            </wp14:sizeRelV>
          </wp:anchor>
        </w:drawing>
      </w:r>
    </w:p>
    <w:p w14:paraId="17996D00"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73F755D7" w14:textId="77777777" w:rsidR="001256D9" w:rsidRPr="009A578F" w:rsidRDefault="001256D9" w:rsidP="001256D9">
      <w:pPr>
        <w:spacing w:after="0" w:line="240" w:lineRule="auto"/>
        <w:ind w:firstLine="720"/>
        <w:rPr>
          <w:rFonts w:ascii="Times New Roman" w:eastAsia="Times New Roman" w:hAnsi="Times New Roman" w:cs="Times New Roman"/>
          <w:kern w:val="0"/>
          <w:sz w:val="22"/>
          <w:szCs w:val="22"/>
          <w:lang w:val="lt-LT" w:eastAsia="lt-LT"/>
          <w14:ligatures w14:val="none"/>
        </w:rPr>
      </w:pPr>
      <w:r w:rsidRPr="009A578F">
        <w:rPr>
          <w:rFonts w:ascii="Times New Roman" w:eastAsia="Times New Roman" w:hAnsi="Times New Roman" w:cs="Times New Roman"/>
          <w:kern w:val="0"/>
          <w:sz w:val="22"/>
          <w:szCs w:val="22"/>
          <w:lang w:val="lt-LT" w:eastAsia="lt-LT"/>
          <w14:ligatures w14:val="none"/>
        </w:rPr>
        <w:t>1</w:t>
      </w:r>
      <w:r w:rsidRPr="009A578F">
        <w:rPr>
          <w:rFonts w:ascii="Times New Roman" w:eastAsia="Times New Roman" w:hAnsi="Times New Roman" w:cs="Times New Roman"/>
          <w:kern w:val="0"/>
          <w:sz w:val="22"/>
          <w:szCs w:val="22"/>
          <w:lang w:val="lt-LT" w:eastAsia="lt-LT"/>
          <w14:ligatures w14:val="none"/>
        </w:rPr>
        <w:tab/>
      </w:r>
      <w:r w:rsidRPr="009A578F">
        <w:rPr>
          <w:rFonts w:ascii="Times New Roman" w:eastAsia="Times New Roman" w:hAnsi="Times New Roman" w:cs="Times New Roman"/>
          <w:kern w:val="0"/>
          <w:sz w:val="22"/>
          <w:szCs w:val="22"/>
          <w:lang w:val="lt-LT" w:eastAsia="lt-LT"/>
          <w14:ligatures w14:val="none"/>
        </w:rPr>
        <w:tab/>
      </w:r>
      <w:r w:rsidRPr="009A578F">
        <w:rPr>
          <w:rFonts w:ascii="Times New Roman" w:eastAsia="Times New Roman" w:hAnsi="Times New Roman" w:cs="Times New Roman"/>
          <w:kern w:val="0"/>
          <w:sz w:val="22"/>
          <w:szCs w:val="22"/>
          <w:lang w:val="lt-LT" w:eastAsia="lt-LT"/>
          <w14:ligatures w14:val="none"/>
        </w:rPr>
        <w:tab/>
        <w:t>2</w:t>
      </w:r>
      <w:r w:rsidRPr="009A578F">
        <w:rPr>
          <w:rFonts w:ascii="Times New Roman" w:eastAsia="Times New Roman" w:hAnsi="Times New Roman" w:cs="Times New Roman"/>
          <w:kern w:val="0"/>
          <w:sz w:val="22"/>
          <w:szCs w:val="22"/>
          <w:lang w:val="lt-LT" w:eastAsia="lt-LT"/>
          <w14:ligatures w14:val="none"/>
        </w:rPr>
        <w:tab/>
      </w:r>
      <w:r w:rsidRPr="009A578F">
        <w:rPr>
          <w:rFonts w:ascii="Times New Roman" w:eastAsia="Times New Roman" w:hAnsi="Times New Roman" w:cs="Times New Roman"/>
          <w:kern w:val="0"/>
          <w:sz w:val="22"/>
          <w:szCs w:val="22"/>
          <w:lang w:val="lt-LT" w:eastAsia="lt-LT"/>
          <w14:ligatures w14:val="none"/>
        </w:rPr>
        <w:tab/>
      </w:r>
      <w:r w:rsidRPr="009A578F">
        <w:rPr>
          <w:rFonts w:ascii="Times New Roman" w:eastAsia="Times New Roman" w:hAnsi="Times New Roman" w:cs="Times New Roman"/>
          <w:kern w:val="0"/>
          <w:sz w:val="22"/>
          <w:szCs w:val="22"/>
          <w:lang w:val="lt-LT" w:eastAsia="lt-LT"/>
          <w14:ligatures w14:val="none"/>
        </w:rPr>
        <w:tab/>
      </w:r>
      <w:r w:rsidRPr="009A578F">
        <w:rPr>
          <w:rFonts w:ascii="Times New Roman" w:eastAsia="Times New Roman" w:hAnsi="Times New Roman" w:cs="Times New Roman"/>
          <w:kern w:val="0"/>
          <w:sz w:val="22"/>
          <w:szCs w:val="22"/>
          <w:lang w:val="lt-LT" w:eastAsia="lt-LT"/>
          <w14:ligatures w14:val="none"/>
        </w:rPr>
        <w:tab/>
        <w:t>3</w:t>
      </w:r>
      <w:r w:rsidRPr="009A578F">
        <w:rPr>
          <w:rFonts w:ascii="Times New Roman" w:eastAsia="Times New Roman" w:hAnsi="Times New Roman" w:cs="Times New Roman"/>
          <w:kern w:val="0"/>
          <w:sz w:val="22"/>
          <w:szCs w:val="22"/>
          <w:lang w:val="lt-LT" w:eastAsia="lt-LT"/>
          <w14:ligatures w14:val="none"/>
        </w:rPr>
        <w:tab/>
      </w:r>
      <w:r w:rsidRPr="009A578F">
        <w:rPr>
          <w:rFonts w:ascii="Times New Roman" w:eastAsia="Times New Roman" w:hAnsi="Times New Roman" w:cs="Times New Roman"/>
          <w:kern w:val="0"/>
          <w:sz w:val="22"/>
          <w:szCs w:val="22"/>
          <w:lang w:val="lt-LT" w:eastAsia="lt-LT"/>
          <w14:ligatures w14:val="none"/>
        </w:rPr>
        <w:tab/>
      </w:r>
      <w:r w:rsidRPr="009A578F">
        <w:rPr>
          <w:rFonts w:ascii="Times New Roman" w:eastAsia="Times New Roman" w:hAnsi="Times New Roman" w:cs="Times New Roman"/>
          <w:kern w:val="0"/>
          <w:sz w:val="22"/>
          <w:szCs w:val="22"/>
          <w:lang w:val="lt-LT" w:eastAsia="lt-LT"/>
          <w14:ligatures w14:val="none"/>
        </w:rPr>
        <w:tab/>
        <w:t>4</w:t>
      </w:r>
    </w:p>
    <w:p w14:paraId="72A5137B"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1E93F8F" w14:textId="03B11402" w:rsidR="001256D9" w:rsidRPr="009A578F" w:rsidRDefault="001256D9" w:rsidP="00896D7A">
      <w:pPr>
        <w:numPr>
          <w:ilvl w:val="0"/>
          <w:numId w:val="7"/>
        </w:numPr>
        <w:tabs>
          <w:tab w:val="clear" w:pos="720"/>
          <w:tab w:val="num" w:pos="0"/>
          <w:tab w:val="num"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 xml:space="preserve">Paimkite </w:t>
      </w:r>
      <w:r w:rsidR="00433BD9" w:rsidRPr="009A578F">
        <w:rPr>
          <w:rFonts w:ascii="Times New Roman" w:eastAsia="Times New Roman" w:hAnsi="Times New Roman" w:cs="Times New Roman"/>
          <w:kern w:val="0"/>
          <w:sz w:val="22"/>
          <w:szCs w:val="22"/>
          <w:lang w:val="lt-LT"/>
          <w14:ligatures w14:val="none"/>
        </w:rPr>
        <w:t>MAXITROL</w:t>
      </w:r>
      <w:r w:rsidRPr="009A578F">
        <w:rPr>
          <w:rFonts w:ascii="Times New Roman" w:eastAsia="Times New Roman" w:hAnsi="Times New Roman" w:cs="Times New Roman"/>
          <w:kern w:val="0"/>
          <w:sz w:val="22"/>
          <w:szCs w:val="22"/>
          <w:lang w:val="lt-LT"/>
          <w14:ligatures w14:val="none"/>
        </w:rPr>
        <w:t xml:space="preserve"> talpyklę ir veidrodį.</w:t>
      </w:r>
    </w:p>
    <w:p w14:paraId="2C381DC1" w14:textId="77777777" w:rsidR="001256D9" w:rsidRPr="009A578F" w:rsidRDefault="001256D9" w:rsidP="00896D7A">
      <w:pPr>
        <w:numPr>
          <w:ilvl w:val="0"/>
          <w:numId w:val="7"/>
        </w:numPr>
        <w:tabs>
          <w:tab w:val="clear" w:pos="720"/>
          <w:tab w:val="num" w:pos="0"/>
          <w:tab w:val="num"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lastRenderedPageBreak/>
        <w:t>Nusiplaukite rankas.</w:t>
      </w:r>
    </w:p>
    <w:p w14:paraId="7FDA2F8E" w14:textId="77777777" w:rsidR="001256D9" w:rsidRPr="009A578F" w:rsidRDefault="001256D9" w:rsidP="00896D7A">
      <w:pPr>
        <w:numPr>
          <w:ilvl w:val="0"/>
          <w:numId w:val="7"/>
        </w:numPr>
        <w:tabs>
          <w:tab w:val="clear" w:pos="720"/>
          <w:tab w:val="num" w:pos="0"/>
          <w:tab w:val="num"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Gerai supurtykite talpyklę.</w:t>
      </w:r>
    </w:p>
    <w:p w14:paraId="705F4E7F" w14:textId="6F0FCFF5" w:rsidR="001256D9" w:rsidRPr="009A578F" w:rsidRDefault="001256D9" w:rsidP="00896D7A">
      <w:pPr>
        <w:numPr>
          <w:ilvl w:val="0"/>
          <w:numId w:val="7"/>
        </w:numPr>
        <w:tabs>
          <w:tab w:val="clear" w:pos="720"/>
          <w:tab w:val="num" w:pos="0"/>
          <w:tab w:val="num"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Atsukite talpyklės dangtelį. Pirmą kartą atidarę buteliuką prieš vartojimą nuimkite dangtelio žiedelį, jei</w:t>
      </w:r>
      <w:r w:rsidR="00BB6FB6">
        <w:rPr>
          <w:rFonts w:ascii="Times New Roman" w:eastAsia="Times New Roman" w:hAnsi="Times New Roman" w:cs="Times New Roman"/>
          <w:kern w:val="0"/>
          <w:sz w:val="22"/>
          <w:szCs w:val="22"/>
          <w:lang w:val="lt-LT"/>
          <w14:ligatures w14:val="none"/>
        </w:rPr>
        <w:t>gu</w:t>
      </w:r>
      <w:r w:rsidRPr="009A578F">
        <w:rPr>
          <w:rFonts w:ascii="Times New Roman" w:eastAsia="Times New Roman" w:hAnsi="Times New Roman" w:cs="Times New Roman"/>
          <w:kern w:val="0"/>
          <w:sz w:val="22"/>
          <w:szCs w:val="22"/>
          <w:lang w:val="lt-LT"/>
          <w14:ligatures w14:val="none"/>
        </w:rPr>
        <w:t xml:space="preserve"> jis atsilaisvina.</w:t>
      </w:r>
    </w:p>
    <w:p w14:paraId="13535E58" w14:textId="77777777" w:rsidR="001256D9" w:rsidRPr="009A578F" w:rsidRDefault="001256D9" w:rsidP="00896D7A">
      <w:pPr>
        <w:numPr>
          <w:ilvl w:val="0"/>
          <w:numId w:val="7"/>
        </w:numPr>
        <w:tabs>
          <w:tab w:val="clear" w:pos="720"/>
          <w:tab w:val="num" w:pos="0"/>
          <w:tab w:val="num"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Laikykite apverstą talpyklę nykščiu ir didžiuoju pirštu (1 pav.).</w:t>
      </w:r>
    </w:p>
    <w:p w14:paraId="0057015B" w14:textId="77777777" w:rsidR="001256D9" w:rsidRPr="009A578F" w:rsidRDefault="001256D9" w:rsidP="00896D7A">
      <w:pPr>
        <w:numPr>
          <w:ilvl w:val="0"/>
          <w:numId w:val="7"/>
        </w:numPr>
        <w:tabs>
          <w:tab w:val="clear" w:pos="720"/>
          <w:tab w:val="num" w:pos="0"/>
          <w:tab w:val="num"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Atloškite galvą. Švariu pirštu patraukite žemyn voką, kad tarp voko ir akies obuolio susidarytų kišenėlė; į ją lašinsite vaisto (2 pav.).</w:t>
      </w:r>
    </w:p>
    <w:p w14:paraId="24DBBA0E" w14:textId="3D602F81" w:rsidR="001256D9" w:rsidRPr="009A578F" w:rsidRDefault="001256D9" w:rsidP="00896D7A">
      <w:pPr>
        <w:numPr>
          <w:ilvl w:val="0"/>
          <w:numId w:val="7"/>
        </w:numPr>
        <w:tabs>
          <w:tab w:val="clear" w:pos="720"/>
          <w:tab w:val="num" w:pos="0"/>
          <w:tab w:val="num"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Laikykite lašintuvo galą prie pat akies. Naudokitės veidrodžiu, jei</w:t>
      </w:r>
      <w:r w:rsidR="00BB6FB6">
        <w:rPr>
          <w:rFonts w:ascii="Times New Roman" w:eastAsia="Times New Roman" w:hAnsi="Times New Roman" w:cs="Times New Roman"/>
          <w:kern w:val="0"/>
          <w:sz w:val="22"/>
          <w:szCs w:val="22"/>
          <w:lang w:val="lt-LT"/>
          <w14:ligatures w14:val="none"/>
        </w:rPr>
        <w:t>gu</w:t>
      </w:r>
      <w:r w:rsidRPr="009A578F">
        <w:rPr>
          <w:rFonts w:ascii="Times New Roman" w:eastAsia="Times New Roman" w:hAnsi="Times New Roman" w:cs="Times New Roman"/>
          <w:kern w:val="0"/>
          <w:sz w:val="22"/>
          <w:szCs w:val="22"/>
          <w:lang w:val="lt-LT"/>
          <w14:ligatures w14:val="none"/>
        </w:rPr>
        <w:t xml:space="preserve"> tai padeda.</w:t>
      </w:r>
    </w:p>
    <w:p w14:paraId="1C7D7532" w14:textId="77777777" w:rsidR="001256D9" w:rsidRPr="009A578F" w:rsidRDefault="001256D9" w:rsidP="00896D7A">
      <w:pPr>
        <w:numPr>
          <w:ilvl w:val="0"/>
          <w:numId w:val="7"/>
        </w:numPr>
        <w:tabs>
          <w:tab w:val="clear" w:pos="720"/>
          <w:tab w:val="num" w:pos="0"/>
          <w:tab w:val="num"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Nelieskite lašintuvo galu akies, voko ar kito paviršiaus, nes lašai gali užsiteršti.</w:t>
      </w:r>
    </w:p>
    <w:p w14:paraId="1405B351" w14:textId="3B593212" w:rsidR="001256D9" w:rsidRPr="009A578F" w:rsidRDefault="001256D9" w:rsidP="00896D7A">
      <w:pPr>
        <w:numPr>
          <w:ilvl w:val="0"/>
          <w:numId w:val="7"/>
        </w:numPr>
        <w:tabs>
          <w:tab w:val="clear" w:pos="720"/>
          <w:tab w:val="num" w:pos="0"/>
          <w:tab w:val="num"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 xml:space="preserve">Lengvai paspaudus smiliumi apverstos talpyklės dugną išlašės vienas </w:t>
      </w:r>
      <w:r w:rsidR="00433BD9" w:rsidRPr="009A578F">
        <w:rPr>
          <w:rFonts w:ascii="Times New Roman" w:eastAsia="Times New Roman" w:hAnsi="Times New Roman" w:cs="Times New Roman"/>
          <w:kern w:val="0"/>
          <w:sz w:val="22"/>
          <w:szCs w:val="22"/>
          <w:lang w:val="lt-LT"/>
          <w14:ligatures w14:val="none"/>
        </w:rPr>
        <w:t>MAXITROL</w:t>
      </w:r>
      <w:r w:rsidRPr="009A578F">
        <w:rPr>
          <w:rFonts w:ascii="Times New Roman" w:eastAsia="Times New Roman" w:hAnsi="Times New Roman" w:cs="Times New Roman"/>
          <w:kern w:val="0"/>
          <w:sz w:val="22"/>
          <w:szCs w:val="22"/>
          <w:lang w:val="lt-LT"/>
          <w14:ligatures w14:val="none"/>
        </w:rPr>
        <w:t xml:space="preserve"> lašas (3 pav.).</w:t>
      </w:r>
    </w:p>
    <w:p w14:paraId="39BCEE16" w14:textId="7E816428" w:rsidR="001256D9" w:rsidRPr="009A578F" w:rsidRDefault="001256D9" w:rsidP="00896D7A">
      <w:pPr>
        <w:numPr>
          <w:ilvl w:val="0"/>
          <w:numId w:val="7"/>
        </w:numPr>
        <w:tabs>
          <w:tab w:val="clear" w:pos="720"/>
          <w:tab w:val="num" w:pos="0"/>
          <w:tab w:val="num"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 xml:space="preserve">Įsilašinę </w:t>
      </w:r>
      <w:r w:rsidR="00433BD9" w:rsidRPr="009A578F">
        <w:rPr>
          <w:rFonts w:ascii="Times New Roman" w:eastAsia="Times New Roman" w:hAnsi="Times New Roman" w:cs="Times New Roman"/>
          <w:kern w:val="0"/>
          <w:sz w:val="22"/>
          <w:szCs w:val="22"/>
          <w:lang w:val="lt-LT"/>
          <w14:ligatures w14:val="none"/>
        </w:rPr>
        <w:t>MAXITROL</w:t>
      </w:r>
      <w:r w:rsidRPr="009A578F">
        <w:rPr>
          <w:rFonts w:ascii="Times New Roman" w:eastAsia="Times New Roman" w:hAnsi="Times New Roman" w:cs="Times New Roman"/>
          <w:kern w:val="0"/>
          <w:sz w:val="22"/>
          <w:szCs w:val="22"/>
          <w:lang w:val="lt-LT"/>
          <w14:ligatures w14:val="none"/>
        </w:rPr>
        <w:t xml:space="preserve"> atleiskite apatinį voką, užsimerkite ir nestipriai užspauskite pirštu akies kampą prie nosies (4 pav.), kad mažiau </w:t>
      </w:r>
      <w:r w:rsidR="00433BD9" w:rsidRPr="009A578F">
        <w:rPr>
          <w:rFonts w:ascii="Times New Roman" w:eastAsia="Times New Roman" w:hAnsi="Times New Roman" w:cs="Times New Roman"/>
          <w:kern w:val="0"/>
          <w:sz w:val="22"/>
          <w:szCs w:val="22"/>
          <w:lang w:val="lt-LT"/>
          <w14:ligatures w14:val="none"/>
        </w:rPr>
        <w:t>MAXITROL</w:t>
      </w:r>
      <w:r w:rsidRPr="009A578F">
        <w:rPr>
          <w:rFonts w:ascii="Times New Roman" w:eastAsia="Times New Roman" w:hAnsi="Times New Roman" w:cs="Times New Roman"/>
          <w:kern w:val="0"/>
          <w:sz w:val="22"/>
          <w:szCs w:val="22"/>
          <w:lang w:val="lt-LT"/>
          <w14:ligatures w14:val="none"/>
        </w:rPr>
        <w:t xml:space="preserve"> patektų į visą organizmą.</w:t>
      </w:r>
    </w:p>
    <w:p w14:paraId="20069CA8" w14:textId="48D21BFD" w:rsidR="001256D9" w:rsidRPr="009A578F" w:rsidRDefault="001256D9" w:rsidP="00896D7A">
      <w:pPr>
        <w:numPr>
          <w:ilvl w:val="0"/>
          <w:numId w:val="7"/>
        </w:numPr>
        <w:tabs>
          <w:tab w:val="clear" w:pos="720"/>
          <w:tab w:val="num" w:pos="0"/>
          <w:tab w:val="num"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Jei</w:t>
      </w:r>
      <w:r w:rsidR="00BB6FB6">
        <w:rPr>
          <w:rFonts w:ascii="Times New Roman" w:eastAsia="Times New Roman" w:hAnsi="Times New Roman" w:cs="Times New Roman"/>
          <w:kern w:val="0"/>
          <w:sz w:val="22"/>
          <w:szCs w:val="22"/>
          <w:lang w:val="lt-LT"/>
          <w14:ligatures w14:val="none"/>
        </w:rPr>
        <w:t>gu</w:t>
      </w:r>
      <w:r w:rsidRPr="009A578F">
        <w:rPr>
          <w:rFonts w:ascii="Times New Roman" w:eastAsia="Times New Roman" w:hAnsi="Times New Roman" w:cs="Times New Roman"/>
          <w:kern w:val="0"/>
          <w:sz w:val="22"/>
          <w:szCs w:val="22"/>
          <w:lang w:val="lt-LT"/>
          <w14:ligatures w14:val="none"/>
        </w:rPr>
        <w:t xml:space="preserve"> reikia, tokiu pačiu būdu įsilašinkite vaisto į kitą akį. </w:t>
      </w:r>
    </w:p>
    <w:p w14:paraId="38B4AAA1" w14:textId="77777777" w:rsidR="001256D9" w:rsidRPr="009A578F" w:rsidRDefault="001256D9" w:rsidP="00896D7A">
      <w:pPr>
        <w:numPr>
          <w:ilvl w:val="0"/>
          <w:numId w:val="7"/>
        </w:numPr>
        <w:tabs>
          <w:tab w:val="clear" w:pos="720"/>
          <w:tab w:val="num" w:pos="0"/>
          <w:tab w:val="num"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Tuoj pat uždėkite ir sandariai užsukite talpyklės dangtelį.</w:t>
      </w:r>
    </w:p>
    <w:p w14:paraId="0602B4EA" w14:textId="77777777" w:rsidR="001256D9" w:rsidRPr="009A578F" w:rsidRDefault="001256D9" w:rsidP="00896D7A">
      <w:pPr>
        <w:numPr>
          <w:ilvl w:val="0"/>
          <w:numId w:val="7"/>
        </w:numPr>
        <w:tabs>
          <w:tab w:val="clear" w:pos="720"/>
          <w:tab w:val="num" w:pos="0"/>
          <w:tab w:val="num" w:pos="567"/>
        </w:tabs>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Vienu metu lašinkitės tik iš vienos talpyklės.</w:t>
      </w:r>
    </w:p>
    <w:p w14:paraId="30E320FE"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14757BA7" w14:textId="2B14FEBC"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Jei</w:t>
      </w:r>
      <w:r w:rsidR="00BB6FB6">
        <w:rPr>
          <w:rFonts w:ascii="Times New Roman" w:eastAsia="Times New Roman" w:hAnsi="Times New Roman" w:cs="Times New Roman"/>
          <w:kern w:val="0"/>
          <w:sz w:val="22"/>
          <w:szCs w:val="22"/>
          <w:lang w:val="lt-LT"/>
          <w14:ligatures w14:val="none"/>
        </w:rPr>
        <w:t>gu</w:t>
      </w:r>
      <w:r w:rsidRPr="009A578F">
        <w:rPr>
          <w:rFonts w:ascii="Times New Roman" w:eastAsia="Times New Roman" w:hAnsi="Times New Roman" w:cs="Times New Roman"/>
          <w:kern w:val="0"/>
          <w:sz w:val="22"/>
          <w:szCs w:val="22"/>
          <w:lang w:val="lt-LT"/>
          <w14:ligatures w14:val="none"/>
        </w:rPr>
        <w:t xml:space="preserve"> nepataikėte įsilašinti, lašinkitės dar kartą.</w:t>
      </w:r>
    </w:p>
    <w:p w14:paraId="7A15852A"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26A291BF" w14:textId="44EC5F8C" w:rsidR="001256D9" w:rsidRPr="009A578F" w:rsidRDefault="001256D9" w:rsidP="001256D9">
      <w:pPr>
        <w:spacing w:after="0" w:line="240" w:lineRule="auto"/>
        <w:rPr>
          <w:rFonts w:ascii="Times New Roman" w:eastAsia="Times New Roman" w:hAnsi="Times New Roman" w:cs="Times New Roman"/>
          <w:b/>
          <w:bCs/>
          <w:kern w:val="0"/>
          <w:sz w:val="22"/>
          <w:szCs w:val="22"/>
          <w:lang w:val="lt-LT"/>
          <w14:ligatures w14:val="none"/>
        </w:rPr>
      </w:pPr>
      <w:r w:rsidRPr="009A578F">
        <w:rPr>
          <w:rFonts w:ascii="Times New Roman" w:eastAsia="Times New Roman" w:hAnsi="Times New Roman" w:cs="Times New Roman"/>
          <w:b/>
          <w:bCs/>
          <w:kern w:val="0"/>
          <w:sz w:val="22"/>
          <w:szCs w:val="22"/>
          <w:lang w:val="lt-LT"/>
          <w14:ligatures w14:val="none"/>
        </w:rPr>
        <w:t xml:space="preserve">Ką daryti pavartojus per didelę </w:t>
      </w:r>
      <w:r w:rsidR="00433BD9" w:rsidRPr="009A578F">
        <w:rPr>
          <w:rFonts w:ascii="Times New Roman" w:eastAsia="Times New Roman" w:hAnsi="Times New Roman" w:cs="Times New Roman"/>
          <w:b/>
          <w:bCs/>
          <w:kern w:val="0"/>
          <w:sz w:val="22"/>
          <w:szCs w:val="22"/>
          <w:lang w:val="lt-LT"/>
          <w14:ligatures w14:val="none"/>
        </w:rPr>
        <w:t>MAXITROL</w:t>
      </w:r>
      <w:r w:rsidRPr="009A578F">
        <w:rPr>
          <w:rFonts w:ascii="Times New Roman" w:eastAsia="Times New Roman" w:hAnsi="Times New Roman" w:cs="Times New Roman"/>
          <w:b/>
          <w:bCs/>
          <w:kern w:val="0"/>
          <w:sz w:val="22"/>
          <w:szCs w:val="22"/>
          <w:lang w:val="lt-LT"/>
          <w14:ligatures w14:val="none"/>
        </w:rPr>
        <w:t xml:space="preserve"> dozę</w:t>
      </w:r>
    </w:p>
    <w:p w14:paraId="45BE1F08"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 xml:space="preserve">Nuplaukite akis drungnu vandeniu. Lašų daugiau nelašinkite tol, kol neateis laikas vartoti kitą įprastą dozę. </w:t>
      </w:r>
    </w:p>
    <w:p w14:paraId="29B95D29"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4737ACE9" w14:textId="3B1A5201" w:rsidR="001256D9" w:rsidRPr="009A578F" w:rsidRDefault="001256D9" w:rsidP="001256D9">
      <w:pPr>
        <w:spacing w:after="0" w:line="240" w:lineRule="auto"/>
        <w:rPr>
          <w:rFonts w:ascii="Times New Roman" w:eastAsia="Times New Roman" w:hAnsi="Times New Roman" w:cs="Times New Roman"/>
          <w:b/>
          <w:kern w:val="0"/>
          <w:sz w:val="22"/>
          <w:szCs w:val="22"/>
          <w:lang w:val="lt-LT"/>
          <w14:ligatures w14:val="none"/>
        </w:rPr>
      </w:pPr>
      <w:r w:rsidRPr="009A578F">
        <w:rPr>
          <w:rFonts w:ascii="Times New Roman" w:eastAsia="Times New Roman" w:hAnsi="Times New Roman" w:cs="Times New Roman"/>
          <w:b/>
          <w:kern w:val="0"/>
          <w:sz w:val="22"/>
          <w:szCs w:val="22"/>
          <w:lang w:val="lt-LT"/>
          <w14:ligatures w14:val="none"/>
        </w:rPr>
        <w:t xml:space="preserve">Pamiršus pavartoti </w:t>
      </w:r>
      <w:r w:rsidR="00433BD9" w:rsidRPr="009A578F">
        <w:rPr>
          <w:rFonts w:ascii="Times New Roman" w:eastAsia="Times New Roman" w:hAnsi="Times New Roman" w:cs="Times New Roman"/>
          <w:b/>
          <w:kern w:val="0"/>
          <w:sz w:val="22"/>
          <w:szCs w:val="22"/>
          <w:lang w:val="lt-LT"/>
          <w14:ligatures w14:val="none"/>
        </w:rPr>
        <w:t>MAXITROL</w:t>
      </w:r>
    </w:p>
    <w:p w14:paraId="3DF13745"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 xml:space="preserve">Negalima vartoti dvigubos dozės norint kompensuoti praleistą dozę. </w:t>
      </w:r>
    </w:p>
    <w:p w14:paraId="69E216A0" w14:textId="7BC8C986"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Jei</w:t>
      </w:r>
      <w:r w:rsidR="00BB6FB6">
        <w:rPr>
          <w:rFonts w:ascii="Times New Roman" w:eastAsia="Times New Roman" w:hAnsi="Times New Roman" w:cs="Times New Roman"/>
          <w:kern w:val="0"/>
          <w:sz w:val="22"/>
          <w:szCs w:val="22"/>
          <w:lang w:val="lt-LT"/>
          <w14:ligatures w14:val="none"/>
        </w:rPr>
        <w:t>gu</w:t>
      </w:r>
      <w:r w:rsidRPr="009A578F">
        <w:rPr>
          <w:rFonts w:ascii="Times New Roman" w:eastAsia="Times New Roman" w:hAnsi="Times New Roman" w:cs="Times New Roman"/>
          <w:kern w:val="0"/>
          <w:sz w:val="22"/>
          <w:szCs w:val="22"/>
          <w:lang w:val="lt-LT"/>
          <w14:ligatures w14:val="none"/>
        </w:rPr>
        <w:t xml:space="preserve"> pamiršote įsilašinti </w:t>
      </w:r>
      <w:r w:rsidR="00433BD9" w:rsidRPr="009A578F">
        <w:rPr>
          <w:rFonts w:ascii="Times New Roman" w:eastAsia="Times New Roman" w:hAnsi="Times New Roman" w:cs="Times New Roman"/>
          <w:kern w:val="0"/>
          <w:sz w:val="22"/>
          <w:szCs w:val="22"/>
          <w:lang w:val="lt-LT"/>
          <w14:ligatures w14:val="none"/>
        </w:rPr>
        <w:t>MAXITROL</w:t>
      </w:r>
      <w:r w:rsidRPr="009A578F">
        <w:rPr>
          <w:rFonts w:ascii="Times New Roman" w:eastAsia="Times New Roman" w:hAnsi="Times New Roman" w:cs="Times New Roman"/>
          <w:kern w:val="0"/>
          <w:sz w:val="22"/>
          <w:szCs w:val="22"/>
          <w:lang w:val="lt-LT"/>
          <w14:ligatures w14:val="none"/>
        </w:rPr>
        <w:t>, kitą dozę vartokite taip, kaip suplanavę. Vis dėlto, jei</w:t>
      </w:r>
      <w:r w:rsidR="00BB6FB6">
        <w:rPr>
          <w:rFonts w:ascii="Times New Roman" w:eastAsia="Times New Roman" w:hAnsi="Times New Roman" w:cs="Times New Roman"/>
          <w:kern w:val="0"/>
          <w:sz w:val="22"/>
          <w:szCs w:val="22"/>
          <w:lang w:val="lt-LT"/>
          <w14:ligatures w14:val="none"/>
        </w:rPr>
        <w:t>gu</w:t>
      </w:r>
      <w:r w:rsidRPr="009A578F">
        <w:rPr>
          <w:rFonts w:ascii="Times New Roman" w:eastAsia="Times New Roman" w:hAnsi="Times New Roman" w:cs="Times New Roman"/>
          <w:kern w:val="0"/>
          <w:sz w:val="22"/>
          <w:szCs w:val="22"/>
          <w:lang w:val="lt-LT"/>
          <w14:ligatures w14:val="none"/>
        </w:rPr>
        <w:t xml:space="preserve"> beveik atėjęs laikas lašintis kitą kartą, praleiskite užmirštąją dozę ir toliau vartokite vaistą įprastu laiku. </w:t>
      </w:r>
    </w:p>
    <w:p w14:paraId="218AD9AF"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66CDD514" w14:textId="60E81FBA" w:rsidR="001256D9" w:rsidRPr="009A578F" w:rsidRDefault="001256D9" w:rsidP="001256D9">
      <w:pPr>
        <w:spacing w:after="0" w:line="240" w:lineRule="auto"/>
        <w:rPr>
          <w:rFonts w:ascii="Times New Roman" w:eastAsia="Times New Roman" w:hAnsi="Times New Roman" w:cs="Times New Roman"/>
          <w:b/>
          <w:kern w:val="0"/>
          <w:sz w:val="22"/>
          <w:szCs w:val="22"/>
          <w:lang w:val="lt-LT"/>
          <w14:ligatures w14:val="none"/>
        </w:rPr>
      </w:pPr>
      <w:r w:rsidRPr="009A578F">
        <w:rPr>
          <w:rFonts w:ascii="Times New Roman" w:eastAsia="Times New Roman" w:hAnsi="Times New Roman" w:cs="Times New Roman"/>
          <w:b/>
          <w:kern w:val="0"/>
          <w:sz w:val="22"/>
          <w:szCs w:val="22"/>
          <w:lang w:val="lt-LT"/>
          <w14:ligatures w14:val="none"/>
        </w:rPr>
        <w:t xml:space="preserve">Nustojus vartoti </w:t>
      </w:r>
      <w:r w:rsidR="00433BD9" w:rsidRPr="009A578F">
        <w:rPr>
          <w:rFonts w:ascii="Times New Roman" w:eastAsia="Times New Roman" w:hAnsi="Times New Roman" w:cs="Times New Roman"/>
          <w:b/>
          <w:kern w:val="0"/>
          <w:sz w:val="22"/>
          <w:szCs w:val="22"/>
          <w:lang w:val="lt-LT"/>
          <w14:ligatures w14:val="none"/>
        </w:rPr>
        <w:t>MAXITROL</w:t>
      </w:r>
    </w:p>
    <w:p w14:paraId="01745D8D"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Jeigu kiltų daugiau klausimų dėl šio vaisto vartojimo, kreipkitės į gydytoją arba vaistininką.</w:t>
      </w:r>
    </w:p>
    <w:p w14:paraId="6835924F"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6A3AC15B"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6B18B17F" w14:textId="77777777" w:rsidR="001256D9" w:rsidRPr="009A578F" w:rsidRDefault="001256D9" w:rsidP="001256D9">
      <w:pPr>
        <w:keepNext/>
        <w:tabs>
          <w:tab w:val="left" w:pos="567"/>
        </w:tabs>
        <w:spacing w:after="0" w:line="240" w:lineRule="auto"/>
        <w:ind w:left="567" w:hanging="567"/>
        <w:outlineLvl w:val="1"/>
        <w:rPr>
          <w:rFonts w:ascii="Times New Roman" w:eastAsia="Times New Roman" w:hAnsi="Times New Roman" w:cs="Times New Roman"/>
          <w:b/>
          <w:kern w:val="0"/>
          <w:sz w:val="22"/>
          <w:szCs w:val="22"/>
          <w:lang w:val="lt-LT"/>
          <w14:ligatures w14:val="none"/>
        </w:rPr>
      </w:pPr>
      <w:r w:rsidRPr="009A578F">
        <w:rPr>
          <w:rFonts w:ascii="Times New Roman" w:eastAsia="Times New Roman" w:hAnsi="Times New Roman" w:cs="Times New Roman"/>
          <w:b/>
          <w:kern w:val="0"/>
          <w:sz w:val="22"/>
          <w:szCs w:val="22"/>
          <w:lang w:val="lt-LT"/>
          <w14:ligatures w14:val="none"/>
        </w:rPr>
        <w:t>4.</w:t>
      </w:r>
      <w:r w:rsidRPr="009A578F">
        <w:rPr>
          <w:rFonts w:ascii="Times New Roman" w:eastAsia="Times New Roman" w:hAnsi="Times New Roman" w:cs="Times New Roman"/>
          <w:b/>
          <w:kern w:val="0"/>
          <w:sz w:val="22"/>
          <w:szCs w:val="22"/>
          <w:lang w:val="lt-LT"/>
          <w14:ligatures w14:val="none"/>
        </w:rPr>
        <w:tab/>
        <w:t>Galimas šalutinis poveikis</w:t>
      </w:r>
    </w:p>
    <w:p w14:paraId="2D5E557E"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17027C19" w14:textId="4415FAC3"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Šis vaistas, kaip ir visi kiti, gali sukelti šalutinį poveikį, nors jis pasireiškia ne visiems žmonėms.</w:t>
      </w:r>
      <w:r w:rsidRPr="009A578F">
        <w:rPr>
          <w:rFonts w:ascii="Times New Roman" w:eastAsia="Times New Roman" w:hAnsi="Times New Roman" w:cs="Times New Roman"/>
          <w:snapToGrid w:val="0"/>
          <w:kern w:val="0"/>
          <w:sz w:val="22"/>
          <w:szCs w:val="22"/>
          <w:lang w:val="lt-LT"/>
          <w14:ligatures w14:val="none"/>
        </w:rPr>
        <w:t xml:space="preserve"> </w:t>
      </w:r>
      <w:r w:rsidRPr="009A578F">
        <w:rPr>
          <w:rFonts w:ascii="Times New Roman" w:eastAsia="Times New Roman" w:hAnsi="Times New Roman" w:cs="Times New Roman"/>
          <w:kern w:val="0"/>
          <w:sz w:val="22"/>
          <w:szCs w:val="22"/>
          <w:lang w:val="lt-LT"/>
          <w14:ligatures w14:val="none"/>
        </w:rPr>
        <w:t xml:space="preserve">Vartojant </w:t>
      </w:r>
      <w:r w:rsidR="00433BD9" w:rsidRPr="009A578F">
        <w:rPr>
          <w:rFonts w:ascii="Times New Roman" w:eastAsia="Times New Roman" w:hAnsi="Times New Roman" w:cs="Times New Roman"/>
          <w:bCs/>
          <w:kern w:val="0"/>
          <w:sz w:val="22"/>
          <w:szCs w:val="22"/>
          <w:lang w:val="lt-LT"/>
          <w14:ligatures w14:val="none"/>
        </w:rPr>
        <w:t>MAXITROL</w:t>
      </w:r>
      <w:r w:rsidRPr="009A578F">
        <w:rPr>
          <w:rFonts w:ascii="Times New Roman" w:eastAsia="Times New Roman" w:hAnsi="Times New Roman" w:cs="Times New Roman"/>
          <w:kern w:val="0"/>
          <w:sz w:val="22"/>
          <w:szCs w:val="22"/>
          <w:lang w:val="lt-LT"/>
          <w14:ligatures w14:val="none"/>
        </w:rPr>
        <w:t>, pastebėtas toliau išvardytas šalutinis poveikis.</w:t>
      </w:r>
    </w:p>
    <w:p w14:paraId="555F7CD5"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4B44E898" w14:textId="77777777" w:rsidR="001256D9" w:rsidRPr="009A578F" w:rsidRDefault="001256D9" w:rsidP="001256D9">
      <w:pPr>
        <w:spacing w:after="0" w:line="240" w:lineRule="auto"/>
        <w:rPr>
          <w:rFonts w:ascii="Times New Roman" w:eastAsia="Times New Roman" w:hAnsi="Times New Roman" w:cs="Times New Roman"/>
          <w:i/>
          <w:kern w:val="0"/>
          <w:sz w:val="22"/>
          <w:lang w:val="lt-LT" w:eastAsia="lt-LT"/>
          <w14:ligatures w14:val="none"/>
        </w:rPr>
      </w:pPr>
      <w:r w:rsidRPr="009A578F">
        <w:rPr>
          <w:rFonts w:ascii="Times New Roman" w:eastAsia="Times New Roman" w:hAnsi="Times New Roman" w:cs="Times New Roman"/>
          <w:b/>
          <w:bCs/>
          <w:iCs/>
          <w:kern w:val="0"/>
          <w:sz w:val="22"/>
          <w:lang w:val="lt-LT" w:eastAsia="lt-LT"/>
          <w14:ligatures w14:val="none"/>
        </w:rPr>
        <w:t>Nedažni šalutinio poveikio reiškiniai (gali pasireikšti rečiau kaip 1 iš 100 asmenų):</w:t>
      </w:r>
    </w:p>
    <w:p w14:paraId="2D9BFAAB" w14:textId="77777777" w:rsidR="001256D9" w:rsidRPr="009A578F" w:rsidRDefault="001256D9" w:rsidP="001256D9">
      <w:pPr>
        <w:numPr>
          <w:ilvl w:val="0"/>
          <w:numId w:val="9"/>
        </w:numPr>
        <w:spacing w:after="0" w:line="240" w:lineRule="auto"/>
        <w:ind w:left="567" w:hanging="567"/>
        <w:contextualSpacing/>
        <w:rPr>
          <w:rFonts w:ascii="Times New Roman" w:eastAsia="Times New Roman" w:hAnsi="Times New Roman" w:cs="Times New Roman"/>
          <w:kern w:val="0"/>
          <w:sz w:val="22"/>
          <w:lang w:val="lt-LT" w:eastAsia="lt-LT"/>
          <w14:ligatures w14:val="none"/>
        </w:rPr>
      </w:pPr>
      <w:r w:rsidRPr="009A578F">
        <w:rPr>
          <w:rFonts w:ascii="Times New Roman" w:eastAsia="Times New Roman" w:hAnsi="Times New Roman" w:cs="Times New Roman"/>
          <w:kern w:val="0"/>
          <w:sz w:val="22"/>
          <w:lang w:val="lt-LT" w:eastAsia="lt-LT"/>
          <w14:ligatures w14:val="none"/>
        </w:rPr>
        <w:t>Poveikis akims: akies ragenos uždegimas, akispūdžio padidėjimas, akies niežėjimas, nemalonus pojūtis akyje, akies dirginimas.</w:t>
      </w:r>
    </w:p>
    <w:p w14:paraId="53EC37BB"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2822D0F5"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Papildomas šalutinis poveikis, apie kurį duomenų gauta po vaisto pateikimo į rinką.</w:t>
      </w:r>
    </w:p>
    <w:p w14:paraId="5AB7208B" w14:textId="1A41DCAA"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3E6850A9" w14:textId="77777777" w:rsidR="001256D9" w:rsidRPr="009A578F" w:rsidRDefault="001256D9" w:rsidP="001256D9">
      <w:pPr>
        <w:spacing w:after="0" w:line="240" w:lineRule="auto"/>
        <w:rPr>
          <w:rFonts w:ascii="Times New Roman" w:eastAsia="Times New Roman" w:hAnsi="Times New Roman" w:cs="Times New Roman"/>
          <w:b/>
          <w:bCs/>
          <w:noProof/>
          <w:snapToGrid w:val="0"/>
          <w:kern w:val="0"/>
          <w:sz w:val="22"/>
          <w:szCs w:val="22"/>
          <w:lang w:val="lt-LT"/>
          <w14:ligatures w14:val="none"/>
        </w:rPr>
      </w:pPr>
      <w:r w:rsidRPr="009A578F">
        <w:rPr>
          <w:rFonts w:ascii="Times New Roman" w:eastAsia="Times New Roman" w:hAnsi="Times New Roman" w:cs="Times New Roman"/>
          <w:b/>
          <w:bCs/>
          <w:noProof/>
          <w:snapToGrid w:val="0"/>
          <w:kern w:val="0"/>
          <w:sz w:val="22"/>
          <w:szCs w:val="22"/>
          <w:lang w:val="lt-LT"/>
          <w14:ligatures w14:val="none"/>
        </w:rPr>
        <w:t xml:space="preserve">Šalutinio poveikio reiškiniai, kurių dažnis nežinomas (negali būti apskaičiuotas pagal turimus duomenis): </w:t>
      </w:r>
    </w:p>
    <w:p w14:paraId="42EB26E8" w14:textId="77777777" w:rsidR="001256D9" w:rsidRPr="009A578F" w:rsidRDefault="001256D9" w:rsidP="001256D9">
      <w:pPr>
        <w:numPr>
          <w:ilvl w:val="0"/>
          <w:numId w:val="10"/>
        </w:numPr>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Poveikis akims: akies ragenos opa, matomo vaizdo neryškumas, jautrumas šviesai, vyzdžių padidėjimas, voko nusileidimas, akies skausmas, akies patinimas, neįprastas pojūtis akyje, akies dirginimas, akies paraudimas, sustiprėjęs ašarojimas, regos nervo pažeidimas, miglotas matymas.</w:t>
      </w:r>
    </w:p>
    <w:p w14:paraId="52405F02" w14:textId="77777777" w:rsidR="001256D9" w:rsidRPr="009A578F" w:rsidRDefault="001256D9" w:rsidP="001256D9">
      <w:pPr>
        <w:numPr>
          <w:ilvl w:val="0"/>
          <w:numId w:val="10"/>
        </w:numPr>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Hormoniniai sutrikimai: papildomų kūno plaukų augimas (ypač moterims), raumenų silpnumas ir nykimas, violetinės tempimo žymės kūno odoje, padidėjęs kraujospūdis, nereguliarios menstruacijos arba jų išnykimas, baltymo ir kalcio kiekio organizme pokytis, sulėtėjęs vaikų bei paauglių augimas ir kūno svorio padidėjimas bei viso kūno ir veido patinimas (vadinamasis Kušingo sindromas) (žr. 2 skyrių „Įspėjimai ir atsargumo priemonės“).</w:t>
      </w:r>
    </w:p>
    <w:p w14:paraId="0A89A992" w14:textId="77777777" w:rsidR="001256D9" w:rsidRPr="009A578F" w:rsidRDefault="001256D9" w:rsidP="001256D9">
      <w:pPr>
        <w:numPr>
          <w:ilvl w:val="0"/>
          <w:numId w:val="10"/>
        </w:numPr>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lastRenderedPageBreak/>
        <w:t>Bendrasis šalutinis poveikis: alergija, galvos skausmas, sunki odos reakcija (</w:t>
      </w:r>
      <w:r w:rsidRPr="009A578F">
        <w:rPr>
          <w:rFonts w:ascii="Times New Roman" w:eastAsia="Times New Roman" w:hAnsi="Times New Roman" w:cs="Times New Roman"/>
          <w:i/>
          <w:kern w:val="0"/>
          <w:sz w:val="22"/>
          <w:szCs w:val="22"/>
          <w:lang w:val="lt-LT"/>
          <w14:ligatures w14:val="none"/>
        </w:rPr>
        <w:t>Stevens-Johnson</w:t>
      </w:r>
      <w:r w:rsidRPr="009A578F">
        <w:rPr>
          <w:rFonts w:ascii="Times New Roman" w:eastAsia="Times New Roman" w:hAnsi="Times New Roman" w:cs="Times New Roman"/>
          <w:kern w:val="0"/>
          <w:sz w:val="22"/>
          <w:szCs w:val="22"/>
          <w:lang w:val="lt-LT"/>
          <w14:ligatures w14:val="none"/>
        </w:rPr>
        <w:t xml:space="preserve"> sindromas).</w:t>
      </w:r>
    </w:p>
    <w:p w14:paraId="5E3AF159"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1649BCB9" w14:textId="77777777" w:rsidR="001256D9" w:rsidRPr="009A578F" w:rsidRDefault="001256D9" w:rsidP="001256D9">
      <w:pPr>
        <w:tabs>
          <w:tab w:val="left" w:pos="567"/>
        </w:tabs>
        <w:spacing w:after="0" w:line="240" w:lineRule="auto"/>
        <w:rPr>
          <w:rFonts w:ascii="Times New Roman" w:eastAsia="Times New Roman" w:hAnsi="Times New Roman" w:cs="Times New Roman"/>
          <w:b/>
          <w:snapToGrid w:val="0"/>
          <w:kern w:val="0"/>
          <w:sz w:val="22"/>
          <w:szCs w:val="22"/>
          <w:lang w:val="lt-LT"/>
          <w14:ligatures w14:val="none"/>
        </w:rPr>
      </w:pPr>
      <w:r w:rsidRPr="009A578F">
        <w:rPr>
          <w:rFonts w:ascii="Times New Roman" w:eastAsia="Times New Roman" w:hAnsi="Times New Roman" w:cs="Times New Roman"/>
          <w:b/>
          <w:noProof/>
          <w:snapToGrid w:val="0"/>
          <w:kern w:val="0"/>
          <w:sz w:val="22"/>
          <w:szCs w:val="22"/>
          <w:lang w:val="lt-LT"/>
          <w14:ligatures w14:val="none"/>
        </w:rPr>
        <w:t>Pranešimas apie šalutinį poveikį</w:t>
      </w:r>
    </w:p>
    <w:p w14:paraId="25D9D36F" w14:textId="05C94D32" w:rsidR="001256D9" w:rsidRPr="009A578F" w:rsidRDefault="001256D9" w:rsidP="001256D9">
      <w:pPr>
        <w:tabs>
          <w:tab w:val="left" w:pos="567"/>
        </w:tabs>
        <w:spacing w:after="0" w:line="240" w:lineRule="auto"/>
        <w:rPr>
          <w:rFonts w:ascii="Times New Roman" w:eastAsia="Times New Roman" w:hAnsi="Times New Roman" w:cs="Times New Roman"/>
          <w:noProof/>
          <w:snapToGrid w:val="0"/>
          <w:kern w:val="0"/>
          <w:sz w:val="22"/>
          <w:szCs w:val="22"/>
          <w:lang w:val="lt-LT"/>
          <w14:ligatures w14:val="none"/>
        </w:rPr>
      </w:pPr>
      <w:r w:rsidRPr="009A578F">
        <w:rPr>
          <w:rFonts w:ascii="Times New Roman" w:eastAsia="Times New Roman" w:hAnsi="Times New Roman" w:cs="Times New Roman"/>
          <w:noProof/>
          <w:snapToGrid w:val="0"/>
          <w:kern w:val="0"/>
          <w:sz w:val="22"/>
          <w:szCs w:val="22"/>
          <w:lang w:val="lt-LT"/>
          <w14:ligatures w14:val="none"/>
        </w:rPr>
        <w:t>Jeigu pasireiškė šalutinis poveikis, įskaitant šiame lapelyje nenurodytą, pasakykite gydytojui arba vaistininkui</w:t>
      </w:r>
      <w:r w:rsidRPr="009A578F">
        <w:rPr>
          <w:rFonts w:ascii="Times New Roman" w:eastAsia="Times New Roman" w:hAnsi="Times New Roman" w:cs="Times New Roman"/>
          <w:snapToGrid w:val="0"/>
          <w:kern w:val="0"/>
          <w:sz w:val="22"/>
          <w:szCs w:val="22"/>
          <w:lang w:val="lt-LT"/>
          <w14:ligatures w14:val="none"/>
        </w:rPr>
        <w:t>.</w:t>
      </w:r>
      <w:r w:rsidRPr="009A578F">
        <w:rPr>
          <w:rFonts w:ascii="Times New Roman" w:eastAsia="Times New Roman" w:hAnsi="Times New Roman" w:cs="Times New Roman"/>
          <w:noProof/>
          <w:snapToGrid w:val="0"/>
          <w:kern w:val="0"/>
          <w:sz w:val="22"/>
          <w:szCs w:val="22"/>
          <w:lang w:val="lt-LT"/>
          <w14:ligatures w14:val="none"/>
        </w:rPr>
        <w:t xml:space="preserve"> Pranešimą apie šalutinį poveikį galite užpildyti ir pateikti Valstybinės vaistų kontrolės tarnybos prie Lietuvos Respublikos sveikatos apsaugos ministerijos tinklalapyje </w:t>
      </w:r>
      <w:hyperlink r:id="rId15" w:history="1">
        <w:r w:rsidRPr="009A578F">
          <w:rPr>
            <w:rFonts w:ascii="Times New Roman" w:eastAsia="Times New Roman" w:hAnsi="Times New Roman" w:cs="Times New Roman"/>
            <w:noProof/>
            <w:snapToGrid w:val="0"/>
            <w:color w:val="0000FF"/>
            <w:kern w:val="0"/>
            <w:sz w:val="22"/>
            <w:szCs w:val="22"/>
            <w:u w:val="single"/>
            <w:lang w:val="lt-LT"/>
            <w14:ligatures w14:val="none"/>
          </w:rPr>
          <w:t>https://vvkt.lrv.lt/lt/</w:t>
        </w:r>
      </w:hyperlink>
      <w:r w:rsidRPr="009A578F">
        <w:rPr>
          <w:rFonts w:ascii="Times New Roman" w:eastAsia="Times New Roman" w:hAnsi="Times New Roman" w:cs="Times New Roman"/>
          <w:noProof/>
          <w:snapToGrid w:val="0"/>
          <w:kern w:val="0"/>
          <w:sz w:val="22"/>
          <w:szCs w:val="22"/>
          <w:lang w:val="lt-LT"/>
          <w14:ligatures w14:val="none"/>
        </w:rPr>
        <w:t xml:space="preserve"> nurodytais būdais arba paskambinti nemokamu telefonu </w:t>
      </w:r>
      <w:r w:rsidR="00EC529F" w:rsidRPr="009A578F">
        <w:rPr>
          <w:rFonts w:ascii="Times New Roman" w:eastAsia="Times New Roman" w:hAnsi="Times New Roman" w:cs="Times New Roman"/>
          <w:noProof/>
          <w:snapToGrid w:val="0"/>
          <w:kern w:val="0"/>
          <w:sz w:val="22"/>
          <w:szCs w:val="22"/>
          <w:lang w:val="lt-LT"/>
          <w14:ligatures w14:val="none"/>
        </w:rPr>
        <w:t>+370</w:t>
      </w:r>
      <w:r w:rsidRPr="009A578F">
        <w:rPr>
          <w:rFonts w:ascii="Times New Roman" w:eastAsia="Times New Roman" w:hAnsi="Times New Roman" w:cs="Times New Roman"/>
          <w:noProof/>
          <w:snapToGrid w:val="0"/>
          <w:kern w:val="0"/>
          <w:sz w:val="22"/>
          <w:szCs w:val="22"/>
          <w:lang w:val="lt-LT"/>
          <w14:ligatures w14:val="none"/>
        </w:rPr>
        <w:t> 800 73 568. Pranešdami apie šalutinį poveikį galite mums padėti gauti daugiau informacijos apie šio vaisto saugumą.</w:t>
      </w:r>
    </w:p>
    <w:p w14:paraId="30911514"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48E26C3E"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15F6768" w14:textId="16A31D75" w:rsidR="001256D9" w:rsidRPr="009A578F" w:rsidRDefault="001256D9" w:rsidP="001256D9">
      <w:pPr>
        <w:keepNext/>
        <w:tabs>
          <w:tab w:val="left" w:pos="567"/>
        </w:tabs>
        <w:spacing w:after="0" w:line="240" w:lineRule="auto"/>
        <w:ind w:left="567" w:hanging="567"/>
        <w:outlineLvl w:val="1"/>
        <w:rPr>
          <w:rFonts w:ascii="Times New Roman" w:eastAsia="Times New Roman" w:hAnsi="Times New Roman" w:cs="Times New Roman"/>
          <w:b/>
          <w:kern w:val="0"/>
          <w:sz w:val="22"/>
          <w:szCs w:val="22"/>
          <w:lang w:val="lt-LT"/>
          <w14:ligatures w14:val="none"/>
        </w:rPr>
      </w:pPr>
      <w:r w:rsidRPr="009A578F">
        <w:rPr>
          <w:rFonts w:ascii="Times New Roman" w:eastAsia="Times New Roman" w:hAnsi="Times New Roman" w:cs="Times New Roman"/>
          <w:b/>
          <w:kern w:val="0"/>
          <w:sz w:val="22"/>
          <w:szCs w:val="22"/>
          <w:lang w:val="lt-LT"/>
          <w14:ligatures w14:val="none"/>
        </w:rPr>
        <w:t>5.</w:t>
      </w:r>
      <w:r w:rsidRPr="009A578F">
        <w:rPr>
          <w:rFonts w:ascii="Times New Roman" w:eastAsia="Times New Roman" w:hAnsi="Times New Roman" w:cs="Times New Roman"/>
          <w:b/>
          <w:kern w:val="0"/>
          <w:sz w:val="22"/>
          <w:szCs w:val="22"/>
          <w:lang w:val="lt-LT"/>
          <w14:ligatures w14:val="none"/>
        </w:rPr>
        <w:tab/>
        <w:t xml:space="preserve">Kaip laikyti </w:t>
      </w:r>
      <w:r w:rsidR="00433BD9" w:rsidRPr="009A578F">
        <w:rPr>
          <w:rFonts w:ascii="Times New Roman" w:eastAsia="Times New Roman" w:hAnsi="Times New Roman" w:cs="Times New Roman"/>
          <w:b/>
          <w:kern w:val="0"/>
          <w:sz w:val="22"/>
          <w:szCs w:val="22"/>
          <w:lang w:val="lt-LT"/>
          <w14:ligatures w14:val="none"/>
        </w:rPr>
        <w:t>MAXITROL</w:t>
      </w:r>
    </w:p>
    <w:p w14:paraId="340ED54D"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eastAsia="lt-LT"/>
          <w14:ligatures w14:val="none"/>
        </w:rPr>
      </w:pPr>
    </w:p>
    <w:p w14:paraId="3819C09E" w14:textId="77777777" w:rsidR="001256D9" w:rsidRPr="009A578F" w:rsidRDefault="001256D9" w:rsidP="001256D9">
      <w:pPr>
        <w:numPr>
          <w:ilvl w:val="12"/>
          <w:numId w:val="0"/>
        </w:numPr>
        <w:spacing w:after="0" w:line="240" w:lineRule="auto"/>
        <w:ind w:right="-2"/>
        <w:rPr>
          <w:rFonts w:ascii="Times New Roman" w:eastAsia="Times New Roman" w:hAnsi="Times New Roman" w:cs="Times New Roman"/>
          <w:snapToGrid w:val="0"/>
          <w:kern w:val="0"/>
          <w:sz w:val="22"/>
          <w:szCs w:val="22"/>
          <w:lang w:val="lt-LT"/>
          <w14:ligatures w14:val="none"/>
        </w:rPr>
      </w:pPr>
      <w:r w:rsidRPr="009A578F">
        <w:rPr>
          <w:rFonts w:ascii="Times New Roman" w:eastAsia="Times New Roman" w:hAnsi="Times New Roman" w:cs="Times New Roman"/>
          <w:noProof/>
          <w:snapToGrid w:val="0"/>
          <w:kern w:val="0"/>
          <w:sz w:val="22"/>
          <w:szCs w:val="22"/>
          <w:lang w:val="lt-LT"/>
          <w14:ligatures w14:val="none"/>
        </w:rPr>
        <w:t>Šį vaistą laikykite vaikams nepastebimoje ir nepasiekiamoje vietoje.</w:t>
      </w:r>
    </w:p>
    <w:p w14:paraId="4EFF387A"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30267A4F" w14:textId="77777777" w:rsidR="001256D9" w:rsidRPr="009A578F" w:rsidRDefault="001256D9" w:rsidP="001256D9">
      <w:pPr>
        <w:spacing w:after="0" w:line="240" w:lineRule="auto"/>
        <w:rPr>
          <w:rFonts w:ascii="Times New Roman" w:eastAsia="MS Mincho" w:hAnsi="Times New Roman" w:cs="Times New Roman"/>
          <w:kern w:val="0"/>
          <w:sz w:val="22"/>
          <w:szCs w:val="22"/>
          <w:lang w:val="lt-LT" w:eastAsia="ja-JP"/>
          <w14:ligatures w14:val="none"/>
        </w:rPr>
      </w:pPr>
      <w:r w:rsidRPr="009A578F">
        <w:rPr>
          <w:rFonts w:ascii="Times New Roman" w:eastAsia="Times New Roman" w:hAnsi="Times New Roman" w:cs="Times New Roman"/>
          <w:kern w:val="0"/>
          <w:sz w:val="22"/>
          <w:szCs w:val="22"/>
          <w:lang w:val="lt-LT"/>
          <w14:ligatures w14:val="none"/>
        </w:rPr>
        <w:t xml:space="preserve">Ant dėžutės ir buteliuko po „EXP“ nurodytam tinkamumo laikui pasibaigus, šio vaisto vartoti negalima. </w:t>
      </w:r>
      <w:r w:rsidRPr="009A578F">
        <w:rPr>
          <w:rFonts w:ascii="Times New Roman" w:eastAsia="MS Mincho" w:hAnsi="Times New Roman" w:cs="Times New Roman"/>
          <w:kern w:val="0"/>
          <w:sz w:val="22"/>
          <w:szCs w:val="22"/>
          <w:lang w:val="lt-LT" w:eastAsia="ja-JP"/>
          <w14:ligatures w14:val="none"/>
        </w:rPr>
        <w:t>Vaistas tinkamas vartoti iki paskutinės nurodyto mėnesio dienos.</w:t>
      </w:r>
    </w:p>
    <w:p w14:paraId="4F2F084F" w14:textId="77777777" w:rsidR="001256D9" w:rsidRPr="009A578F" w:rsidRDefault="001256D9" w:rsidP="001256D9">
      <w:pPr>
        <w:spacing w:after="0" w:line="240" w:lineRule="auto"/>
        <w:rPr>
          <w:rFonts w:ascii="Times New Roman" w:eastAsia="MS Mincho" w:hAnsi="Times New Roman" w:cs="Times New Roman"/>
          <w:kern w:val="0"/>
          <w:sz w:val="22"/>
          <w:szCs w:val="22"/>
          <w:lang w:val="lt-LT"/>
          <w14:ligatures w14:val="none"/>
        </w:rPr>
      </w:pPr>
    </w:p>
    <w:p w14:paraId="5A5E8FD8"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noProof/>
          <w:kern w:val="0"/>
          <w:sz w:val="22"/>
          <w:szCs w:val="22"/>
          <w:lang w:val="lt-LT"/>
          <w14:ligatures w14:val="none"/>
        </w:rPr>
        <w:t>Laikyti ne aukštesnėje kaip 25 </w:t>
      </w:r>
      <w:r w:rsidRPr="009A578F">
        <w:rPr>
          <w:rFonts w:ascii="Times New Roman" w:eastAsia="Times New Roman" w:hAnsi="Times New Roman" w:cs="Times New Roman"/>
          <w:noProof/>
          <w:kern w:val="0"/>
          <w:sz w:val="22"/>
          <w:szCs w:val="22"/>
          <w:lang w:val="lt-LT"/>
          <w14:ligatures w14:val="none"/>
        </w:rPr>
        <w:sym w:font="Symbol" w:char="F0B0"/>
      </w:r>
      <w:r w:rsidRPr="009A578F">
        <w:rPr>
          <w:rFonts w:ascii="Times New Roman" w:eastAsia="Times New Roman" w:hAnsi="Times New Roman" w:cs="Times New Roman"/>
          <w:noProof/>
          <w:kern w:val="0"/>
          <w:sz w:val="22"/>
          <w:szCs w:val="22"/>
          <w:lang w:val="lt-LT"/>
          <w14:ligatures w14:val="none"/>
        </w:rPr>
        <w:t>C temperatūroje.</w:t>
      </w:r>
      <w:r w:rsidRPr="009A578F">
        <w:rPr>
          <w:rFonts w:ascii="Times New Roman" w:eastAsia="Times New Roman" w:hAnsi="Times New Roman" w:cs="Times New Roman"/>
          <w:kern w:val="0"/>
          <w:sz w:val="22"/>
          <w:szCs w:val="22"/>
          <w:lang w:val="lt-LT"/>
          <w14:ligatures w14:val="none"/>
        </w:rPr>
        <w:t xml:space="preserve"> </w:t>
      </w:r>
    </w:p>
    <w:p w14:paraId="78C146CE"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Negalima šaldyti.</w:t>
      </w:r>
    </w:p>
    <w:p w14:paraId="29C637E9"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Buteliuką laikyti stačią.</w:t>
      </w:r>
    </w:p>
    <w:p w14:paraId="345BAEDA" w14:textId="77777777" w:rsidR="001256D9" w:rsidRPr="009A578F" w:rsidRDefault="001256D9" w:rsidP="001256D9">
      <w:pPr>
        <w:spacing w:after="0" w:line="240" w:lineRule="auto"/>
        <w:rPr>
          <w:rFonts w:ascii="Times New Roman" w:eastAsia="Times New Roman" w:hAnsi="Times New Roman" w:cs="Times New Roman"/>
          <w:noProof/>
          <w:kern w:val="0"/>
          <w:sz w:val="22"/>
          <w:szCs w:val="22"/>
          <w:lang w:val="lt-LT"/>
          <w14:ligatures w14:val="none"/>
        </w:rPr>
      </w:pPr>
      <w:r w:rsidRPr="009A578F">
        <w:rPr>
          <w:rFonts w:ascii="Times New Roman" w:eastAsia="Times New Roman" w:hAnsi="Times New Roman" w:cs="Times New Roman"/>
          <w:noProof/>
          <w:kern w:val="0"/>
          <w:sz w:val="22"/>
          <w:szCs w:val="22"/>
          <w:lang w:val="lt-LT"/>
          <w14:ligatures w14:val="none"/>
        </w:rPr>
        <w:t>Buteliuką laikyti sandarų.</w:t>
      </w:r>
    </w:p>
    <w:p w14:paraId="3C4FA66E"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bidi="he-IL"/>
          <w14:ligatures w14:val="none"/>
        </w:rPr>
        <w:t>Praėjus 28 dienoms po buteliuko pirmo atidarymo, išmeskite jį ir naudokite naują.</w:t>
      </w:r>
    </w:p>
    <w:p w14:paraId="56B09D81"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bidi="he-IL"/>
          <w14:ligatures w14:val="none"/>
        </w:rPr>
      </w:pPr>
    </w:p>
    <w:p w14:paraId="50974C02"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bidi="he-IL"/>
          <w14:ligatures w14:val="none"/>
        </w:rPr>
      </w:pPr>
      <w:r w:rsidRPr="009A578F">
        <w:rPr>
          <w:rFonts w:ascii="Times New Roman" w:eastAsia="Times New Roman" w:hAnsi="Times New Roman" w:cs="Times New Roman"/>
          <w:kern w:val="0"/>
          <w:sz w:val="22"/>
          <w:szCs w:val="22"/>
          <w:lang w:val="lt-LT" w:bidi="he-IL"/>
          <w14:ligatures w14:val="none"/>
        </w:rPr>
        <w:t>Vaistų negalima išmesti į kanalizaciją arba kartu su buitinėmis atliekomis. Kaip išmesti nereikalingus vaistus, klauskite vaistininko. Šios priemonės padės apsaugoti aplinką.</w:t>
      </w:r>
    </w:p>
    <w:p w14:paraId="574BC304" w14:textId="77777777" w:rsidR="001256D9" w:rsidRPr="009A578F" w:rsidRDefault="001256D9" w:rsidP="001256D9">
      <w:pPr>
        <w:tabs>
          <w:tab w:val="left" w:pos="567"/>
        </w:tabs>
        <w:spacing w:after="0" w:line="240" w:lineRule="auto"/>
        <w:rPr>
          <w:rFonts w:ascii="Times New Roman" w:eastAsia="Times New Roman" w:hAnsi="Times New Roman" w:cs="Times New Roman"/>
          <w:kern w:val="0"/>
          <w:sz w:val="22"/>
          <w:szCs w:val="22"/>
          <w:lang w:val="lt-LT" w:eastAsia="lt-LT" w:bidi="he-IL"/>
          <w14:ligatures w14:val="none"/>
        </w:rPr>
      </w:pPr>
    </w:p>
    <w:p w14:paraId="10854593" w14:textId="77777777" w:rsidR="001256D9" w:rsidRPr="009A578F" w:rsidRDefault="001256D9" w:rsidP="001256D9">
      <w:pPr>
        <w:spacing w:after="0" w:line="240" w:lineRule="auto"/>
        <w:rPr>
          <w:rFonts w:ascii="Times New Roman" w:eastAsia="Times New Roman" w:hAnsi="Times New Roman" w:cs="Times New Roman"/>
          <w:b/>
          <w:kern w:val="0"/>
          <w:sz w:val="22"/>
          <w:szCs w:val="22"/>
          <w:lang w:val="lt-LT" w:eastAsia="lt-LT"/>
          <w14:ligatures w14:val="none"/>
        </w:rPr>
      </w:pPr>
    </w:p>
    <w:p w14:paraId="63CAD910" w14:textId="77777777" w:rsidR="001256D9" w:rsidRPr="009A578F" w:rsidRDefault="001256D9" w:rsidP="001256D9">
      <w:pPr>
        <w:keepNext/>
        <w:tabs>
          <w:tab w:val="left" w:pos="567"/>
        </w:tabs>
        <w:spacing w:after="0" w:line="240" w:lineRule="auto"/>
        <w:ind w:left="567" w:hanging="567"/>
        <w:outlineLvl w:val="1"/>
        <w:rPr>
          <w:rFonts w:ascii="Times New Roman" w:eastAsia="Times New Roman" w:hAnsi="Times New Roman" w:cs="Times New Roman"/>
          <w:b/>
          <w:kern w:val="0"/>
          <w:sz w:val="22"/>
          <w:szCs w:val="22"/>
          <w:lang w:val="lt-LT"/>
          <w14:ligatures w14:val="none"/>
        </w:rPr>
      </w:pPr>
      <w:r w:rsidRPr="009A578F">
        <w:rPr>
          <w:rFonts w:ascii="Times New Roman" w:eastAsia="Times New Roman" w:hAnsi="Times New Roman" w:cs="Times New Roman"/>
          <w:b/>
          <w:kern w:val="0"/>
          <w:sz w:val="22"/>
          <w:szCs w:val="22"/>
          <w:lang w:val="lt-LT"/>
          <w14:ligatures w14:val="none"/>
        </w:rPr>
        <w:t>6.</w:t>
      </w:r>
      <w:r w:rsidRPr="009A578F">
        <w:rPr>
          <w:rFonts w:ascii="Times New Roman" w:eastAsia="Times New Roman" w:hAnsi="Times New Roman" w:cs="Times New Roman"/>
          <w:b/>
          <w:kern w:val="0"/>
          <w:sz w:val="22"/>
          <w:szCs w:val="22"/>
          <w:lang w:val="lt-LT"/>
          <w14:ligatures w14:val="none"/>
        </w:rPr>
        <w:tab/>
        <w:t>Pakuotės turinys ir kita informacija</w:t>
      </w:r>
    </w:p>
    <w:p w14:paraId="77F631A5" w14:textId="77777777" w:rsidR="001256D9" w:rsidRPr="009A578F" w:rsidRDefault="001256D9" w:rsidP="001256D9">
      <w:pPr>
        <w:spacing w:after="0" w:line="240" w:lineRule="auto"/>
        <w:rPr>
          <w:rFonts w:ascii="Times New Roman" w:eastAsia="Times New Roman" w:hAnsi="Times New Roman" w:cs="Times New Roman"/>
          <w:b/>
          <w:kern w:val="0"/>
          <w:sz w:val="22"/>
          <w:szCs w:val="22"/>
          <w:lang w:val="lt-LT" w:eastAsia="lt-LT"/>
          <w14:ligatures w14:val="none"/>
        </w:rPr>
      </w:pPr>
    </w:p>
    <w:p w14:paraId="3ADB8A4B" w14:textId="0AADBE04" w:rsidR="001256D9" w:rsidRPr="009A578F" w:rsidRDefault="00433BD9" w:rsidP="001256D9">
      <w:pPr>
        <w:spacing w:after="0" w:line="240" w:lineRule="auto"/>
        <w:rPr>
          <w:rFonts w:ascii="Times New Roman" w:eastAsia="Times New Roman" w:hAnsi="Times New Roman" w:cs="Times New Roman"/>
          <w:b/>
          <w:bCs/>
          <w:kern w:val="0"/>
          <w:sz w:val="22"/>
          <w:szCs w:val="22"/>
          <w:lang w:val="lt-LT"/>
          <w14:ligatures w14:val="none"/>
        </w:rPr>
      </w:pPr>
      <w:r w:rsidRPr="009A578F">
        <w:rPr>
          <w:rFonts w:ascii="Times New Roman" w:eastAsia="Times New Roman" w:hAnsi="Times New Roman" w:cs="Times New Roman"/>
          <w:b/>
          <w:bCs/>
          <w:kern w:val="0"/>
          <w:sz w:val="22"/>
          <w:szCs w:val="22"/>
          <w:lang w:val="lt-LT"/>
          <w14:ligatures w14:val="none"/>
        </w:rPr>
        <w:t>MAXITROL</w:t>
      </w:r>
      <w:r w:rsidR="001256D9" w:rsidRPr="009A578F">
        <w:rPr>
          <w:rFonts w:ascii="Times New Roman" w:eastAsia="Times New Roman" w:hAnsi="Times New Roman" w:cs="Times New Roman"/>
          <w:b/>
          <w:bCs/>
          <w:kern w:val="0"/>
          <w:sz w:val="22"/>
          <w:szCs w:val="22"/>
          <w:lang w:val="lt-LT"/>
          <w14:ligatures w14:val="none"/>
        </w:rPr>
        <w:t xml:space="preserve"> sudėtis</w:t>
      </w:r>
    </w:p>
    <w:p w14:paraId="135522C2" w14:textId="77777777" w:rsidR="001256D9" w:rsidRPr="009A578F" w:rsidRDefault="001256D9" w:rsidP="001256D9">
      <w:pPr>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w:t>
      </w:r>
      <w:r w:rsidRPr="009A578F">
        <w:rPr>
          <w:rFonts w:ascii="Times New Roman" w:eastAsia="Times New Roman" w:hAnsi="Times New Roman" w:cs="Times New Roman"/>
          <w:kern w:val="0"/>
          <w:sz w:val="22"/>
          <w:szCs w:val="22"/>
          <w:lang w:val="lt-LT"/>
          <w14:ligatures w14:val="none"/>
        </w:rPr>
        <w:tab/>
        <w:t xml:space="preserve">Veikliosios medžiagos yra: 1 mg/ml deksametazono, 3500 TV/ml neomicino sulfato ir 6000 TV/ml polimiksino B sulfato. </w:t>
      </w:r>
    </w:p>
    <w:p w14:paraId="44233934" w14:textId="51620D1E" w:rsidR="001256D9" w:rsidRPr="009A578F" w:rsidRDefault="001256D9" w:rsidP="001256D9">
      <w:pPr>
        <w:spacing w:after="0" w:line="240" w:lineRule="auto"/>
        <w:ind w:left="567" w:hanging="567"/>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w:t>
      </w:r>
      <w:r w:rsidRPr="009A578F">
        <w:rPr>
          <w:rFonts w:ascii="Times New Roman" w:eastAsia="Times New Roman" w:hAnsi="Times New Roman" w:cs="Times New Roman"/>
          <w:kern w:val="0"/>
          <w:sz w:val="22"/>
          <w:szCs w:val="22"/>
          <w:lang w:val="lt-LT"/>
          <w14:ligatures w14:val="none"/>
        </w:rPr>
        <w:tab/>
        <w:t>Pagalbinės medžiagos yra: natrio chloridas, polisorbatas 20 (E432), benzalkonio chloridas, hipromeliozė (E464), vandenilio chlorido rūgštis ir (arba) natrio hidroksidas (pH</w:t>
      </w:r>
      <w:r w:rsidR="00B55B7C" w:rsidRPr="009A578F">
        <w:rPr>
          <w:rFonts w:ascii="Times New Roman" w:eastAsia="Times New Roman" w:hAnsi="Times New Roman" w:cs="Times New Roman"/>
          <w:kern w:val="0"/>
          <w:sz w:val="22"/>
          <w:szCs w:val="22"/>
          <w:lang w:val="lt-LT"/>
          <w14:ligatures w14:val="none"/>
        </w:rPr>
        <w:t xml:space="preserve"> </w:t>
      </w:r>
      <w:r w:rsidR="00B55B7C" w:rsidRPr="009A578F">
        <w:rPr>
          <w:rFonts w:ascii="Times New Roman" w:eastAsia="Times New Roman" w:hAnsi="Times New Roman" w:cs="Times New Roman"/>
          <w:iCs/>
          <w:kern w:val="0"/>
          <w:sz w:val="22"/>
          <w:szCs w:val="22"/>
          <w:lang w:val="lt-LT"/>
          <w14:ligatures w14:val="none"/>
        </w:rPr>
        <w:t>reguliuoti</w:t>
      </w:r>
      <w:r w:rsidRPr="009A578F">
        <w:rPr>
          <w:rFonts w:ascii="Times New Roman" w:eastAsia="Times New Roman" w:hAnsi="Times New Roman" w:cs="Times New Roman"/>
          <w:kern w:val="0"/>
          <w:sz w:val="22"/>
          <w:szCs w:val="22"/>
          <w:lang w:val="lt-LT"/>
          <w14:ligatures w14:val="none"/>
        </w:rPr>
        <w:t xml:space="preserve">) ir išgrynintas vanduo. </w:t>
      </w:r>
    </w:p>
    <w:p w14:paraId="165659BC" w14:textId="77777777" w:rsidR="001256D9" w:rsidRPr="009A578F" w:rsidRDefault="001256D9" w:rsidP="001256D9">
      <w:pPr>
        <w:spacing w:after="0" w:line="240" w:lineRule="auto"/>
        <w:ind w:left="720" w:hanging="360"/>
        <w:rPr>
          <w:rFonts w:ascii="Times New Roman" w:eastAsia="Times New Roman" w:hAnsi="Times New Roman" w:cs="Times New Roman"/>
          <w:kern w:val="0"/>
          <w:sz w:val="22"/>
          <w:szCs w:val="22"/>
          <w:lang w:val="lt-LT" w:eastAsia="lt-LT"/>
          <w14:ligatures w14:val="none"/>
        </w:rPr>
      </w:pPr>
    </w:p>
    <w:p w14:paraId="09BD2C9C" w14:textId="399E09A5" w:rsidR="001256D9" w:rsidRPr="009A578F" w:rsidRDefault="00433BD9" w:rsidP="001256D9">
      <w:pPr>
        <w:spacing w:after="0" w:line="240" w:lineRule="auto"/>
        <w:rPr>
          <w:rFonts w:ascii="Times New Roman" w:eastAsia="Times New Roman" w:hAnsi="Times New Roman" w:cs="Times New Roman"/>
          <w:b/>
          <w:bCs/>
          <w:kern w:val="0"/>
          <w:sz w:val="22"/>
          <w:szCs w:val="22"/>
          <w:lang w:val="lt-LT"/>
          <w14:ligatures w14:val="none"/>
        </w:rPr>
      </w:pPr>
      <w:r w:rsidRPr="009A578F">
        <w:rPr>
          <w:rFonts w:ascii="Times New Roman" w:eastAsia="Times New Roman" w:hAnsi="Times New Roman" w:cs="Times New Roman"/>
          <w:b/>
          <w:bCs/>
          <w:kern w:val="0"/>
          <w:sz w:val="22"/>
          <w:szCs w:val="22"/>
          <w:lang w:val="lt-LT"/>
          <w14:ligatures w14:val="none"/>
        </w:rPr>
        <w:t>MAXITROL</w:t>
      </w:r>
      <w:r w:rsidR="001256D9" w:rsidRPr="009A578F">
        <w:rPr>
          <w:rFonts w:ascii="Times New Roman" w:eastAsia="Times New Roman" w:hAnsi="Times New Roman" w:cs="Times New Roman"/>
          <w:b/>
          <w:bCs/>
          <w:kern w:val="0"/>
          <w:sz w:val="22"/>
          <w:szCs w:val="22"/>
          <w:lang w:val="lt-LT"/>
          <w14:ligatures w14:val="none"/>
        </w:rPr>
        <w:t xml:space="preserve"> išvaizda ir kiekis pakuotėje</w:t>
      </w:r>
    </w:p>
    <w:p w14:paraId="75181440" w14:textId="7EE4DF4C" w:rsidR="001256D9" w:rsidRPr="009A578F" w:rsidRDefault="00433B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MAXITROL</w:t>
      </w:r>
      <w:r w:rsidR="001256D9" w:rsidRPr="009A578F">
        <w:rPr>
          <w:rFonts w:ascii="Times New Roman" w:eastAsia="Times New Roman" w:hAnsi="Times New Roman" w:cs="Times New Roman"/>
          <w:kern w:val="0"/>
          <w:sz w:val="22"/>
          <w:szCs w:val="22"/>
          <w:lang w:val="lt-LT"/>
          <w14:ligatures w14:val="none"/>
        </w:rPr>
        <w:t xml:space="preserve"> yra skystis (balta arba gelsva neskaidri suspensija). Pakuotėje yra 5 ml plastiko buteliukas su lašintuvu, užsuktas dangteliu, kurio nepažeidus neįmanoma atsukti.</w:t>
      </w:r>
    </w:p>
    <w:p w14:paraId="37CDCD5E" w14:textId="77777777" w:rsidR="001256D9" w:rsidRPr="009A578F" w:rsidRDefault="001256D9" w:rsidP="001256D9">
      <w:pPr>
        <w:spacing w:after="0" w:line="240" w:lineRule="auto"/>
        <w:rPr>
          <w:rFonts w:ascii="Times New Roman" w:eastAsia="Times New Roman" w:hAnsi="Times New Roman" w:cs="Times New Roman"/>
          <w:b/>
          <w:kern w:val="0"/>
          <w:sz w:val="22"/>
          <w:szCs w:val="22"/>
          <w:lang w:val="lt-LT" w:eastAsia="lt-LT"/>
          <w14:ligatures w14:val="none"/>
        </w:rPr>
      </w:pPr>
    </w:p>
    <w:p w14:paraId="6D4C5B33" w14:textId="2B997703" w:rsidR="001256D9" w:rsidRPr="009A578F" w:rsidRDefault="001256D9" w:rsidP="001256D9">
      <w:pPr>
        <w:spacing w:after="0" w:line="240" w:lineRule="auto"/>
        <w:rPr>
          <w:rFonts w:ascii="Times New Roman" w:eastAsia="Times New Roman" w:hAnsi="Times New Roman" w:cs="Times New Roman"/>
          <w:b/>
          <w:bCs/>
          <w:kern w:val="0"/>
          <w:sz w:val="22"/>
          <w:szCs w:val="22"/>
          <w:lang w:val="lt-LT"/>
          <w14:ligatures w14:val="none"/>
        </w:rPr>
      </w:pPr>
      <w:r w:rsidRPr="009A578F">
        <w:rPr>
          <w:rFonts w:ascii="Times New Roman" w:eastAsia="Times New Roman" w:hAnsi="Times New Roman" w:cs="Times New Roman"/>
          <w:b/>
          <w:bCs/>
          <w:kern w:val="0"/>
          <w:sz w:val="22"/>
          <w:szCs w:val="22"/>
          <w:lang w:val="lt-LT"/>
          <w14:ligatures w14:val="none"/>
        </w:rPr>
        <w:t xml:space="preserve">Registruotojas </w:t>
      </w:r>
      <w:r w:rsidR="00F67D0D" w:rsidRPr="009A578F">
        <w:rPr>
          <w:rFonts w:ascii="Times New Roman" w:eastAsia="Times New Roman" w:hAnsi="Times New Roman" w:cs="Times New Roman"/>
          <w:b/>
          <w:bCs/>
          <w:kern w:val="0"/>
          <w:sz w:val="22"/>
          <w:szCs w:val="22"/>
          <w:lang w:val="lt-LT"/>
          <w14:ligatures w14:val="none"/>
        </w:rPr>
        <w:t>eksportuojančioje valstybėje</w:t>
      </w:r>
      <w:r w:rsidR="000A7D64" w:rsidRPr="009A578F">
        <w:rPr>
          <w:rFonts w:ascii="Times New Roman" w:eastAsia="Times New Roman" w:hAnsi="Times New Roman" w:cs="Times New Roman"/>
          <w:b/>
          <w:bCs/>
          <w:kern w:val="0"/>
          <w:sz w:val="22"/>
          <w:szCs w:val="22"/>
          <w:lang w:val="lt-LT"/>
          <w14:ligatures w14:val="none"/>
        </w:rPr>
        <w:t xml:space="preserve"> ir gamintojas</w:t>
      </w:r>
    </w:p>
    <w:p w14:paraId="4C71F85A" w14:textId="77777777" w:rsidR="00DC4337" w:rsidRPr="009A578F" w:rsidRDefault="00DC4337" w:rsidP="001256D9">
      <w:pPr>
        <w:spacing w:after="0" w:line="240" w:lineRule="auto"/>
        <w:rPr>
          <w:rFonts w:ascii="Times New Roman" w:eastAsia="Times New Roman" w:hAnsi="Times New Roman" w:cs="Times New Roman"/>
          <w:b/>
          <w:bCs/>
          <w:kern w:val="0"/>
          <w:sz w:val="22"/>
          <w:szCs w:val="22"/>
          <w:lang w:val="lt-LT"/>
          <w14:ligatures w14:val="none"/>
        </w:rPr>
      </w:pPr>
    </w:p>
    <w:p w14:paraId="25539B61" w14:textId="3FE3648D" w:rsidR="001256D9" w:rsidRPr="00896D7A" w:rsidRDefault="00F67D0D" w:rsidP="001256D9">
      <w:pPr>
        <w:spacing w:after="0" w:line="240" w:lineRule="auto"/>
        <w:rPr>
          <w:rFonts w:ascii="Times New Roman" w:eastAsia="Times New Roman" w:hAnsi="Times New Roman" w:cs="Times New Roman"/>
          <w:i/>
          <w:iCs/>
          <w:kern w:val="0"/>
          <w:sz w:val="22"/>
          <w:szCs w:val="22"/>
          <w:lang w:val="lt-LT"/>
          <w14:ligatures w14:val="none"/>
        </w:rPr>
      </w:pPr>
      <w:r w:rsidRPr="00896D7A">
        <w:rPr>
          <w:rFonts w:ascii="Times New Roman" w:eastAsia="Times New Roman" w:hAnsi="Times New Roman" w:cs="Times New Roman"/>
          <w:i/>
          <w:iCs/>
          <w:kern w:val="0"/>
          <w:sz w:val="22"/>
          <w:szCs w:val="22"/>
          <w:lang w:val="lt-LT"/>
          <w14:ligatures w14:val="none"/>
        </w:rPr>
        <w:t>Registruotojas</w:t>
      </w:r>
    </w:p>
    <w:p w14:paraId="137CA8CA" w14:textId="0AB46679"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 xml:space="preserve">Novartis </w:t>
      </w:r>
      <w:r w:rsidR="00F67D0D" w:rsidRPr="009A578F">
        <w:rPr>
          <w:rFonts w:ascii="Times New Roman" w:eastAsia="Times New Roman" w:hAnsi="Times New Roman" w:cs="Times New Roman"/>
          <w:kern w:val="0"/>
          <w:sz w:val="22"/>
          <w:szCs w:val="22"/>
          <w:lang w:val="lt-LT"/>
          <w14:ligatures w14:val="none"/>
        </w:rPr>
        <w:t>Europharm Limited</w:t>
      </w:r>
    </w:p>
    <w:p w14:paraId="092C1B61" w14:textId="5AE4D895" w:rsidR="003757F0" w:rsidRPr="009A578F" w:rsidRDefault="00F67D0D"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Vista Building</w:t>
      </w:r>
      <w:r w:rsidR="003757F0" w:rsidRPr="009A578F">
        <w:rPr>
          <w:rFonts w:ascii="Times New Roman" w:eastAsia="Times New Roman" w:hAnsi="Times New Roman" w:cs="Times New Roman"/>
          <w:kern w:val="0"/>
          <w:sz w:val="22"/>
          <w:szCs w:val="22"/>
          <w:lang w:val="lt-LT"/>
          <w14:ligatures w14:val="none"/>
        </w:rPr>
        <w:t>, Elm Park, Merrion Road</w:t>
      </w:r>
    </w:p>
    <w:p w14:paraId="390DBB67" w14:textId="6D3A8E43" w:rsidR="003757F0" w:rsidRPr="009A578F" w:rsidRDefault="003757F0"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Dublin 4</w:t>
      </w:r>
    </w:p>
    <w:p w14:paraId="5172C72C" w14:textId="0CB8324D" w:rsidR="003757F0" w:rsidRPr="009A578F" w:rsidRDefault="003757F0"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Airija</w:t>
      </w:r>
    </w:p>
    <w:p w14:paraId="2B5F6B46"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06A31920" w14:textId="0E730667" w:rsidR="001256D9" w:rsidRPr="00896D7A" w:rsidRDefault="001256D9" w:rsidP="00B4131E">
      <w:pPr>
        <w:keepNext/>
        <w:keepLines/>
        <w:spacing w:after="0" w:line="240" w:lineRule="auto"/>
        <w:rPr>
          <w:rFonts w:ascii="Times New Roman" w:eastAsia="Times New Roman" w:hAnsi="Times New Roman" w:cs="Times New Roman"/>
          <w:bCs/>
          <w:i/>
          <w:iCs/>
          <w:kern w:val="0"/>
          <w:sz w:val="22"/>
          <w:szCs w:val="22"/>
          <w:lang w:val="lt-LT"/>
          <w14:ligatures w14:val="none"/>
        </w:rPr>
      </w:pPr>
      <w:r w:rsidRPr="00896D7A">
        <w:rPr>
          <w:rFonts w:ascii="Times New Roman" w:eastAsia="Times New Roman" w:hAnsi="Times New Roman" w:cs="Times New Roman"/>
          <w:bCs/>
          <w:i/>
          <w:iCs/>
          <w:kern w:val="0"/>
          <w:sz w:val="22"/>
          <w:szCs w:val="22"/>
          <w:lang w:val="lt-LT"/>
          <w14:ligatures w14:val="none"/>
        </w:rPr>
        <w:lastRenderedPageBreak/>
        <w:t>Gamintoja</w:t>
      </w:r>
      <w:r w:rsidR="003757F0" w:rsidRPr="009A578F">
        <w:rPr>
          <w:rFonts w:ascii="Times New Roman" w:eastAsia="Times New Roman" w:hAnsi="Times New Roman" w:cs="Times New Roman"/>
          <w:bCs/>
          <w:i/>
          <w:iCs/>
          <w:kern w:val="0"/>
          <w:sz w:val="22"/>
          <w:szCs w:val="22"/>
          <w:lang w:val="lt-LT"/>
          <w14:ligatures w14:val="none"/>
        </w:rPr>
        <w:t>s</w:t>
      </w:r>
    </w:p>
    <w:p w14:paraId="5D9A4816" w14:textId="77777777" w:rsidR="00B270B6" w:rsidRPr="009A578F" w:rsidRDefault="00B270B6" w:rsidP="00B4131E">
      <w:pPr>
        <w:keepNext/>
        <w:keepLines/>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Novartis Manufacturing NV</w:t>
      </w:r>
    </w:p>
    <w:p w14:paraId="02CC648A" w14:textId="77777777" w:rsidR="00B270B6" w:rsidRPr="009A578F" w:rsidRDefault="00B270B6" w:rsidP="00B4131E">
      <w:pPr>
        <w:keepNext/>
        <w:keepLines/>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Rijksweg 14</w:t>
      </w:r>
    </w:p>
    <w:p w14:paraId="7639AEDD" w14:textId="77777777" w:rsidR="00B270B6" w:rsidRPr="009A578F" w:rsidRDefault="00B270B6" w:rsidP="00B4131E">
      <w:pPr>
        <w:keepNext/>
        <w:keepLines/>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2870 Puurs-Sint-Amands</w:t>
      </w:r>
    </w:p>
    <w:p w14:paraId="1DF63EFD" w14:textId="77777777" w:rsidR="00B270B6" w:rsidRPr="009A578F" w:rsidRDefault="00B270B6" w:rsidP="00B270B6">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Belgija</w:t>
      </w:r>
    </w:p>
    <w:p w14:paraId="5CA78078"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20F87162" w14:textId="77777777" w:rsidR="001256D9" w:rsidRPr="009A578F" w:rsidRDefault="001256D9" w:rsidP="001256D9">
      <w:pPr>
        <w:spacing w:after="0" w:line="240" w:lineRule="auto"/>
        <w:rPr>
          <w:rFonts w:ascii="Times New Roman" w:eastAsia="Times New Roman" w:hAnsi="Times New Roman" w:cs="Times New Roman"/>
          <w:kern w:val="0"/>
          <w:sz w:val="22"/>
          <w:szCs w:val="22"/>
          <w:highlight w:val="lightGray"/>
          <w:lang w:val="lt-LT"/>
          <w14:ligatures w14:val="none"/>
        </w:rPr>
      </w:pPr>
      <w:r w:rsidRPr="009A578F">
        <w:rPr>
          <w:rFonts w:ascii="Times New Roman" w:eastAsia="Times New Roman" w:hAnsi="Times New Roman" w:cs="Times New Roman"/>
          <w:kern w:val="0"/>
          <w:sz w:val="22"/>
          <w:szCs w:val="22"/>
          <w:highlight w:val="lightGray"/>
          <w:lang w:val="lt-LT"/>
          <w14:ligatures w14:val="none"/>
        </w:rPr>
        <w:t>arba</w:t>
      </w:r>
    </w:p>
    <w:p w14:paraId="762284C1" w14:textId="77777777" w:rsidR="001256D9" w:rsidRPr="009A578F" w:rsidRDefault="001256D9" w:rsidP="001256D9">
      <w:pPr>
        <w:spacing w:after="0" w:line="240" w:lineRule="auto"/>
        <w:rPr>
          <w:rFonts w:ascii="Times New Roman" w:eastAsia="Times New Roman" w:hAnsi="Times New Roman" w:cs="Times New Roman"/>
          <w:kern w:val="0"/>
          <w:sz w:val="22"/>
          <w:szCs w:val="22"/>
          <w:highlight w:val="lightGray"/>
          <w:lang w:val="lt-LT"/>
          <w14:ligatures w14:val="none"/>
        </w:rPr>
      </w:pPr>
    </w:p>
    <w:p w14:paraId="254BDD3F" w14:textId="77777777" w:rsidR="001256D9" w:rsidRPr="009A578F" w:rsidRDefault="001256D9" w:rsidP="001256D9">
      <w:pPr>
        <w:spacing w:after="0" w:line="240" w:lineRule="auto"/>
        <w:rPr>
          <w:rFonts w:ascii="Times New Roman" w:eastAsia="Times New Roman" w:hAnsi="Times New Roman" w:cs="Times New Roman"/>
          <w:kern w:val="0"/>
          <w:sz w:val="22"/>
          <w:szCs w:val="22"/>
          <w:highlight w:val="lightGray"/>
          <w:lang w:val="lt-LT"/>
          <w14:ligatures w14:val="none"/>
        </w:rPr>
      </w:pPr>
      <w:r w:rsidRPr="009A578F">
        <w:rPr>
          <w:rFonts w:ascii="Times New Roman" w:eastAsia="Times New Roman" w:hAnsi="Times New Roman" w:cs="Times New Roman"/>
          <w:kern w:val="0"/>
          <w:sz w:val="22"/>
          <w:szCs w:val="22"/>
          <w:highlight w:val="lightGray"/>
          <w:lang w:val="lt-LT"/>
          <w14:ligatures w14:val="none"/>
        </w:rPr>
        <w:t>Novartis Farmacéutica, S.A.</w:t>
      </w:r>
    </w:p>
    <w:p w14:paraId="6A737A8C" w14:textId="77777777" w:rsidR="001256D9" w:rsidRPr="009A578F" w:rsidRDefault="001256D9" w:rsidP="001256D9">
      <w:pPr>
        <w:spacing w:after="0" w:line="240" w:lineRule="auto"/>
        <w:rPr>
          <w:rFonts w:ascii="Times New Roman" w:eastAsia="Times New Roman" w:hAnsi="Times New Roman" w:cs="Times New Roman"/>
          <w:kern w:val="0"/>
          <w:sz w:val="22"/>
          <w:szCs w:val="22"/>
          <w:highlight w:val="lightGray"/>
          <w:lang w:val="lt-LT"/>
          <w14:ligatures w14:val="none"/>
        </w:rPr>
      </w:pPr>
      <w:r w:rsidRPr="009A578F">
        <w:rPr>
          <w:rFonts w:ascii="Times New Roman" w:eastAsia="Times New Roman" w:hAnsi="Times New Roman" w:cs="Times New Roman"/>
          <w:kern w:val="0"/>
          <w:sz w:val="22"/>
          <w:szCs w:val="22"/>
          <w:highlight w:val="lightGray"/>
          <w:lang w:val="lt-LT"/>
          <w14:ligatures w14:val="none"/>
        </w:rPr>
        <w:t>Gran Via de les Corts Catalanes, 764</w:t>
      </w:r>
    </w:p>
    <w:p w14:paraId="6B3143B1" w14:textId="77777777" w:rsidR="001256D9" w:rsidRPr="009A578F" w:rsidRDefault="001256D9" w:rsidP="001256D9">
      <w:pPr>
        <w:spacing w:after="0" w:line="240" w:lineRule="auto"/>
        <w:rPr>
          <w:rFonts w:ascii="Times New Roman" w:eastAsia="Times New Roman" w:hAnsi="Times New Roman" w:cs="Times New Roman"/>
          <w:kern w:val="0"/>
          <w:sz w:val="22"/>
          <w:szCs w:val="22"/>
          <w:highlight w:val="lightGray"/>
          <w:lang w:val="lt-LT"/>
          <w14:ligatures w14:val="none"/>
        </w:rPr>
      </w:pPr>
      <w:r w:rsidRPr="009A578F">
        <w:rPr>
          <w:rFonts w:ascii="Times New Roman" w:eastAsia="Times New Roman" w:hAnsi="Times New Roman" w:cs="Times New Roman"/>
          <w:kern w:val="0"/>
          <w:sz w:val="22"/>
          <w:szCs w:val="22"/>
          <w:highlight w:val="lightGray"/>
          <w:lang w:val="lt-LT"/>
          <w14:ligatures w14:val="none"/>
        </w:rPr>
        <w:t>08013 Barcelona</w:t>
      </w:r>
    </w:p>
    <w:p w14:paraId="5BFEE0A6"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highlight w:val="lightGray"/>
          <w:lang w:val="lt-LT"/>
          <w14:ligatures w14:val="none"/>
        </w:rPr>
        <w:t>Ispanija</w:t>
      </w:r>
    </w:p>
    <w:p w14:paraId="5BFD2A2D" w14:textId="77777777" w:rsidR="001256D9" w:rsidRPr="009A578F" w:rsidRDefault="001256D9" w:rsidP="001256D9">
      <w:pPr>
        <w:spacing w:after="0" w:line="240" w:lineRule="auto"/>
        <w:rPr>
          <w:rFonts w:ascii="Times New Roman" w:eastAsia="Times New Roman" w:hAnsi="Times New Roman" w:cs="Times New Roman"/>
          <w:kern w:val="0"/>
          <w:sz w:val="22"/>
          <w:szCs w:val="22"/>
          <w:lang w:val="lt-LT"/>
          <w14:ligatures w14:val="none"/>
        </w:rPr>
      </w:pPr>
    </w:p>
    <w:p w14:paraId="7CDE2971" w14:textId="77777777" w:rsidR="00A81BED" w:rsidRPr="00896D7A" w:rsidRDefault="00A81BED" w:rsidP="00A81BED">
      <w:pPr>
        <w:spacing w:after="0" w:line="240" w:lineRule="auto"/>
        <w:rPr>
          <w:rFonts w:ascii="Times New Roman" w:eastAsia="Times New Roman" w:hAnsi="Times New Roman" w:cs="Times New Roman"/>
          <w:b/>
          <w:bCs/>
          <w:kern w:val="0"/>
          <w:sz w:val="22"/>
          <w:szCs w:val="22"/>
          <w:lang w:val="lt-LT"/>
          <w14:ligatures w14:val="none"/>
        </w:rPr>
      </w:pPr>
      <w:r w:rsidRPr="00896D7A">
        <w:rPr>
          <w:rFonts w:ascii="Times New Roman" w:eastAsia="Times New Roman" w:hAnsi="Times New Roman" w:cs="Times New Roman"/>
          <w:b/>
          <w:bCs/>
          <w:kern w:val="0"/>
          <w:sz w:val="22"/>
          <w:szCs w:val="22"/>
          <w:lang w:val="lt-LT"/>
          <w14:ligatures w14:val="none"/>
        </w:rPr>
        <w:t>Lygiagretus importuotojas</w:t>
      </w:r>
    </w:p>
    <w:p w14:paraId="0A290726" w14:textId="4DC7964F" w:rsidR="00A81BED" w:rsidRPr="009A578F" w:rsidRDefault="00A81BED" w:rsidP="00A81BED">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UAB „Nemuno vaistinė“</w:t>
      </w:r>
    </w:p>
    <w:p w14:paraId="6303E843" w14:textId="6E3101AD" w:rsidR="00A81BED" w:rsidRPr="009A578F" w:rsidRDefault="00A81BED" w:rsidP="00A81BED">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9-ojo Forto g. 70</w:t>
      </w:r>
    </w:p>
    <w:p w14:paraId="27F239AB" w14:textId="382941F0" w:rsidR="00A81BED" w:rsidRPr="009A578F" w:rsidRDefault="00A81BED" w:rsidP="00A81BED">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LT-48179 Kaunas</w:t>
      </w:r>
    </w:p>
    <w:p w14:paraId="129B1B1B" w14:textId="1A7B9F16" w:rsidR="00A81BED" w:rsidRPr="009A578F" w:rsidRDefault="00A81BED" w:rsidP="00A81BED">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Lietuva</w:t>
      </w:r>
    </w:p>
    <w:p w14:paraId="636BA74F" w14:textId="25639CF7" w:rsidR="00A81BED" w:rsidRPr="009A578F" w:rsidRDefault="00A81BED" w:rsidP="00A81BED">
      <w:pPr>
        <w:spacing w:after="0" w:line="240" w:lineRule="auto"/>
        <w:rPr>
          <w:rFonts w:ascii="Times New Roman" w:eastAsia="Times New Roman" w:hAnsi="Times New Roman" w:cs="Times New Roman"/>
          <w:kern w:val="0"/>
          <w:sz w:val="22"/>
          <w:szCs w:val="22"/>
          <w:lang w:val="lt-LT"/>
          <w14:ligatures w14:val="none"/>
        </w:rPr>
      </w:pPr>
    </w:p>
    <w:p w14:paraId="33FE6CFF" w14:textId="7F866FE1" w:rsidR="00A81BED" w:rsidRPr="00896D7A" w:rsidRDefault="00A81BED" w:rsidP="00A81BED">
      <w:pPr>
        <w:spacing w:after="0" w:line="240" w:lineRule="auto"/>
        <w:rPr>
          <w:rFonts w:ascii="Times New Roman" w:eastAsia="Times New Roman" w:hAnsi="Times New Roman" w:cs="Times New Roman"/>
          <w:b/>
          <w:bCs/>
          <w:kern w:val="0"/>
          <w:sz w:val="22"/>
          <w:szCs w:val="22"/>
          <w:lang w:val="lt-LT"/>
          <w14:ligatures w14:val="none"/>
        </w:rPr>
      </w:pPr>
      <w:r w:rsidRPr="00896D7A">
        <w:rPr>
          <w:rFonts w:ascii="Times New Roman" w:eastAsia="Times New Roman" w:hAnsi="Times New Roman" w:cs="Times New Roman"/>
          <w:b/>
          <w:bCs/>
          <w:kern w:val="0"/>
          <w:sz w:val="22"/>
          <w:szCs w:val="22"/>
          <w:lang w:val="lt-LT"/>
          <w14:ligatures w14:val="none"/>
        </w:rPr>
        <w:t>Perpakavo</w:t>
      </w:r>
    </w:p>
    <w:p w14:paraId="42A850AC" w14:textId="69440888" w:rsidR="00A81BED" w:rsidRPr="009A578F" w:rsidRDefault="00A81BED" w:rsidP="00A81BED">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UAB „Entafarma“</w:t>
      </w:r>
    </w:p>
    <w:p w14:paraId="4E2BAEC0" w14:textId="4F40E319" w:rsidR="00A81BED" w:rsidRPr="009A578F" w:rsidRDefault="00A81BED" w:rsidP="00A81BED">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Klonėnų vs. 1</w:t>
      </w:r>
    </w:p>
    <w:p w14:paraId="7CDBD489" w14:textId="5B41ACCF" w:rsidR="00A81BED" w:rsidRPr="009A578F" w:rsidRDefault="00A81BED" w:rsidP="00A81BED">
      <w:pPr>
        <w:spacing w:after="0" w:line="240" w:lineRule="auto"/>
        <w:rPr>
          <w:rFonts w:ascii="Times New Roman" w:eastAsia="Times New Roman" w:hAnsi="Times New Roman" w:cs="Times New Roman"/>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LT-19156 Širvintų r. sav.</w:t>
      </w:r>
    </w:p>
    <w:p w14:paraId="3F5F4AFC" w14:textId="5623C9DF" w:rsidR="001256D9" w:rsidRPr="009A578F" w:rsidRDefault="00A81BED" w:rsidP="001256D9">
      <w:pPr>
        <w:spacing w:after="0" w:line="240" w:lineRule="auto"/>
        <w:rPr>
          <w:rFonts w:ascii="Times New Roman" w:eastAsia="Times New Roman" w:hAnsi="Times New Roman" w:cs="Times New Roman"/>
          <w:kern w:val="0"/>
          <w:sz w:val="22"/>
          <w:szCs w:val="22"/>
          <w:lang w:val="lt-LT" w:eastAsia="lt-LT"/>
          <w14:ligatures w14:val="none"/>
        </w:rPr>
      </w:pPr>
      <w:r w:rsidRPr="009A578F">
        <w:rPr>
          <w:rFonts w:ascii="Times New Roman" w:eastAsia="Times New Roman" w:hAnsi="Times New Roman" w:cs="Times New Roman"/>
          <w:kern w:val="0"/>
          <w:sz w:val="22"/>
          <w:szCs w:val="22"/>
          <w:lang w:val="lt-LT"/>
          <w14:ligatures w14:val="none"/>
        </w:rPr>
        <w:t>Lietuva</w:t>
      </w:r>
    </w:p>
    <w:p w14:paraId="020BEE87" w14:textId="77777777" w:rsidR="00A81BED" w:rsidRPr="009A578F" w:rsidRDefault="00A81BED" w:rsidP="001256D9">
      <w:pPr>
        <w:spacing w:after="0" w:line="240" w:lineRule="auto"/>
        <w:rPr>
          <w:rFonts w:ascii="Times New Roman" w:eastAsia="Times New Roman" w:hAnsi="Times New Roman" w:cs="Times New Roman"/>
          <w:b/>
          <w:kern w:val="0"/>
          <w:sz w:val="22"/>
          <w:szCs w:val="22"/>
          <w:lang w:val="lt-LT"/>
          <w14:ligatures w14:val="none"/>
        </w:rPr>
      </w:pPr>
    </w:p>
    <w:p w14:paraId="45CC866E" w14:textId="5B13B0B4" w:rsidR="001256D9" w:rsidRPr="009A578F" w:rsidRDefault="001256D9" w:rsidP="001256D9">
      <w:pPr>
        <w:spacing w:after="0" w:line="240" w:lineRule="auto"/>
        <w:rPr>
          <w:rFonts w:ascii="Times New Roman" w:eastAsia="Times New Roman" w:hAnsi="Times New Roman" w:cs="Times New Roman"/>
          <w:b/>
          <w:kern w:val="0"/>
          <w:sz w:val="22"/>
          <w:szCs w:val="22"/>
          <w:lang w:val="lt-LT"/>
          <w14:ligatures w14:val="none"/>
        </w:rPr>
      </w:pPr>
      <w:r w:rsidRPr="009A578F">
        <w:rPr>
          <w:rFonts w:ascii="Times New Roman" w:eastAsia="Times New Roman" w:hAnsi="Times New Roman" w:cs="Times New Roman"/>
          <w:b/>
          <w:kern w:val="0"/>
          <w:sz w:val="22"/>
          <w:szCs w:val="22"/>
          <w:lang w:val="lt-LT"/>
          <w14:ligatures w14:val="none"/>
        </w:rPr>
        <w:t xml:space="preserve">Šis pakuotės lapelis paskutinį kartą </w:t>
      </w:r>
      <w:bookmarkStart w:id="0" w:name="OLE_LINK1"/>
      <w:r w:rsidRPr="009A578F">
        <w:rPr>
          <w:rFonts w:ascii="Times New Roman" w:eastAsia="Times New Roman" w:hAnsi="Times New Roman" w:cs="Times New Roman"/>
          <w:b/>
          <w:kern w:val="0"/>
          <w:sz w:val="22"/>
          <w:szCs w:val="22"/>
          <w:lang w:val="lt-LT"/>
          <w14:ligatures w14:val="none"/>
        </w:rPr>
        <w:t>peržiūrėtas</w:t>
      </w:r>
      <w:r w:rsidR="000D36D0" w:rsidRPr="009A578F">
        <w:rPr>
          <w:rFonts w:ascii="Times New Roman" w:eastAsia="Times New Roman" w:hAnsi="Times New Roman" w:cs="Times New Roman"/>
          <w:b/>
          <w:kern w:val="0"/>
          <w:sz w:val="22"/>
          <w:szCs w:val="22"/>
          <w:lang w:val="lt-LT"/>
          <w14:ligatures w14:val="none"/>
        </w:rPr>
        <w:t xml:space="preserve"> </w:t>
      </w:r>
      <w:r w:rsidR="00664C2E">
        <w:rPr>
          <w:rFonts w:ascii="Times New Roman" w:eastAsia="Times New Roman" w:hAnsi="Times New Roman" w:cs="Times New Roman"/>
          <w:b/>
          <w:kern w:val="0"/>
          <w:sz w:val="22"/>
          <w:szCs w:val="22"/>
          <w:lang w:val="lt-LT"/>
          <w14:ligatures w14:val="none"/>
        </w:rPr>
        <w:t>2026-10-21</w:t>
      </w:r>
      <w:bookmarkStart w:id="1" w:name="_GoBack"/>
      <w:bookmarkEnd w:id="1"/>
      <w:r w:rsidRPr="009A578F">
        <w:rPr>
          <w:rFonts w:ascii="Times New Roman" w:eastAsia="Times New Roman" w:hAnsi="Times New Roman" w:cs="Times New Roman"/>
          <w:b/>
          <w:kern w:val="0"/>
          <w:sz w:val="22"/>
          <w:szCs w:val="22"/>
          <w:lang w:val="lt-LT"/>
          <w14:ligatures w14:val="none"/>
        </w:rPr>
        <w:t xml:space="preserve">. </w:t>
      </w:r>
    </w:p>
    <w:p w14:paraId="524DFE7B" w14:textId="77777777" w:rsidR="001256D9" w:rsidRPr="009A578F" w:rsidRDefault="001256D9" w:rsidP="001256D9">
      <w:pPr>
        <w:spacing w:after="0" w:line="240" w:lineRule="auto"/>
        <w:jc w:val="both"/>
        <w:rPr>
          <w:rFonts w:ascii="Times New Roman" w:eastAsia="Times New Roman" w:hAnsi="Times New Roman" w:cs="Times New Roman"/>
          <w:b/>
          <w:kern w:val="0"/>
          <w:sz w:val="22"/>
          <w:szCs w:val="22"/>
          <w:lang w:val="lt-LT" w:eastAsia="lt-LT"/>
          <w14:ligatures w14:val="none"/>
        </w:rPr>
      </w:pPr>
    </w:p>
    <w:p w14:paraId="15288A54" w14:textId="77777777" w:rsidR="001256D9" w:rsidRPr="009A578F" w:rsidRDefault="001256D9" w:rsidP="001256D9">
      <w:pPr>
        <w:tabs>
          <w:tab w:val="left" w:pos="567"/>
        </w:tabs>
        <w:spacing w:after="0" w:line="240" w:lineRule="auto"/>
        <w:rPr>
          <w:rFonts w:ascii="Times New Roman" w:eastAsia="Times New Roman" w:hAnsi="Times New Roman" w:cs="Times New Roman"/>
          <w:color w:val="0000FF"/>
          <w:kern w:val="0"/>
          <w:sz w:val="22"/>
          <w:szCs w:val="22"/>
          <w:lang w:val="lt-LT"/>
          <w14:ligatures w14:val="none"/>
        </w:rPr>
      </w:pPr>
      <w:r w:rsidRPr="009A578F">
        <w:rPr>
          <w:rFonts w:ascii="Times New Roman" w:eastAsia="Times New Roman" w:hAnsi="Times New Roman" w:cs="Times New Roman"/>
          <w:kern w:val="0"/>
          <w:sz w:val="22"/>
          <w:szCs w:val="22"/>
          <w:lang w:val="lt-LT"/>
          <w14:ligatures w14:val="none"/>
        </w:rPr>
        <w:t>Išsami informacija apie šį vaistą pateikiama Valstybinės vaistų kontrolės tarnybos prie Lietuvos Respublikos sveikatos apsaugos ministerijos tinklalapyje</w:t>
      </w:r>
      <w:r w:rsidRPr="009A578F">
        <w:rPr>
          <w:rFonts w:ascii="Times New Roman" w:eastAsia="Times New Roman" w:hAnsi="Times New Roman" w:cs="Times New Roman"/>
          <w:i/>
          <w:kern w:val="0"/>
          <w:sz w:val="22"/>
          <w:szCs w:val="22"/>
          <w:lang w:val="lt-LT"/>
          <w14:ligatures w14:val="none"/>
        </w:rPr>
        <w:t xml:space="preserve"> </w:t>
      </w:r>
      <w:hyperlink r:id="rId16" w:history="1">
        <w:r w:rsidRPr="009A578F">
          <w:rPr>
            <w:rFonts w:ascii="Times New Roman" w:eastAsia="Times New Roman" w:hAnsi="Times New Roman" w:cs="Times New Roman"/>
            <w:color w:val="0000FF"/>
            <w:kern w:val="0"/>
            <w:sz w:val="22"/>
            <w:szCs w:val="22"/>
            <w:u w:val="single"/>
            <w:lang w:val="lt-LT"/>
            <w14:ligatures w14:val="none"/>
          </w:rPr>
          <w:t>https://vvkt.lrv.lt/lt/</w:t>
        </w:r>
      </w:hyperlink>
      <w:r w:rsidRPr="009A578F">
        <w:rPr>
          <w:rFonts w:ascii="Times New Roman" w:eastAsia="Times New Roman" w:hAnsi="Times New Roman" w:cs="Times New Roman"/>
          <w:color w:val="0000FF"/>
          <w:kern w:val="0"/>
          <w:sz w:val="22"/>
          <w:szCs w:val="22"/>
          <w:lang w:val="lt-LT"/>
          <w14:ligatures w14:val="none"/>
        </w:rPr>
        <w:t>.</w:t>
      </w:r>
    </w:p>
    <w:bookmarkEnd w:id="0"/>
    <w:p w14:paraId="73FB06A0" w14:textId="77777777" w:rsidR="00A96A5E" w:rsidRPr="009A578F" w:rsidRDefault="00A96A5E" w:rsidP="001256D9">
      <w:pPr>
        <w:tabs>
          <w:tab w:val="left" w:pos="567"/>
        </w:tabs>
        <w:spacing w:after="0" w:line="240" w:lineRule="auto"/>
        <w:rPr>
          <w:rFonts w:ascii="Times New Roman" w:eastAsia="Times New Roman" w:hAnsi="Times New Roman" w:cs="Times New Roman"/>
          <w:color w:val="0000FF"/>
          <w:kern w:val="0"/>
          <w:sz w:val="22"/>
          <w:szCs w:val="22"/>
          <w:lang w:val="lt-LT"/>
          <w14:ligatures w14:val="none"/>
        </w:rPr>
      </w:pPr>
    </w:p>
    <w:sectPr w:rsidR="00A96A5E" w:rsidRPr="009A578F" w:rsidSect="00C84F8D">
      <w:pgSz w:w="12240" w:h="15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56C659" w14:textId="77777777" w:rsidR="00A126DB" w:rsidRDefault="00A126DB" w:rsidP="00BE7B51">
      <w:pPr>
        <w:spacing w:after="0" w:line="240" w:lineRule="auto"/>
      </w:pPr>
      <w:r>
        <w:separator/>
      </w:r>
    </w:p>
  </w:endnote>
  <w:endnote w:type="continuationSeparator" w:id="0">
    <w:p w14:paraId="0F8FC712" w14:textId="77777777" w:rsidR="00A126DB" w:rsidRDefault="00A126DB" w:rsidP="00BE7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dir MT">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LT">
    <w:altName w:val="Arial"/>
    <w:charset w:val="BA"/>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43AA0F" w14:textId="77777777" w:rsidR="00A126DB" w:rsidRDefault="00A126DB" w:rsidP="00BE7B51">
      <w:pPr>
        <w:spacing w:after="0" w:line="240" w:lineRule="auto"/>
      </w:pPr>
      <w:r>
        <w:separator/>
      </w:r>
    </w:p>
  </w:footnote>
  <w:footnote w:type="continuationSeparator" w:id="0">
    <w:p w14:paraId="47986D44" w14:textId="77777777" w:rsidR="00A126DB" w:rsidRDefault="00A126DB" w:rsidP="00BE7B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DA129B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697FC9"/>
    <w:multiLevelType w:val="singleLevel"/>
    <w:tmpl w:val="0C09000F"/>
    <w:lvl w:ilvl="0">
      <w:start w:val="1"/>
      <w:numFmt w:val="decimal"/>
      <w:lvlText w:val="%1."/>
      <w:lvlJc w:val="left"/>
      <w:pPr>
        <w:tabs>
          <w:tab w:val="num" w:pos="360"/>
        </w:tabs>
        <w:ind w:left="360" w:hanging="360"/>
      </w:pPr>
      <w:rPr>
        <w:rFonts w:hint="default"/>
      </w:rPr>
    </w:lvl>
  </w:abstractNum>
  <w:abstractNum w:abstractNumId="2" w15:restartNumberingAfterBreak="0">
    <w:nsid w:val="09E8492E"/>
    <w:multiLevelType w:val="hybridMultilevel"/>
    <w:tmpl w:val="9D58D0CE"/>
    <w:lvl w:ilvl="0" w:tplc="04090003">
      <w:start w:val="1"/>
      <w:numFmt w:val="bullet"/>
      <w:lvlText w:val="o"/>
      <w:lvlJc w:val="left"/>
      <w:pPr>
        <w:tabs>
          <w:tab w:val="num" w:pos="1428"/>
        </w:tabs>
        <w:ind w:left="1428" w:hanging="360"/>
      </w:pPr>
      <w:rPr>
        <w:rFonts w:ascii="Courier New" w:hAnsi="Courier New" w:cs="Courier New" w:hint="default"/>
      </w:rPr>
    </w:lvl>
    <w:lvl w:ilvl="1" w:tplc="04090003">
      <w:start w:val="1"/>
      <w:numFmt w:val="bullet"/>
      <w:lvlText w:val="o"/>
      <w:lvlJc w:val="left"/>
      <w:pPr>
        <w:tabs>
          <w:tab w:val="num" w:pos="2148"/>
        </w:tabs>
        <w:ind w:left="2148" w:hanging="360"/>
      </w:pPr>
      <w:rPr>
        <w:rFonts w:ascii="Courier New" w:hAnsi="Courier New" w:cs="Courier New" w:hint="default"/>
      </w:rPr>
    </w:lvl>
    <w:lvl w:ilvl="2" w:tplc="04090005">
      <w:start w:val="1"/>
      <w:numFmt w:val="bullet"/>
      <w:lvlText w:val=""/>
      <w:lvlJc w:val="left"/>
      <w:pPr>
        <w:tabs>
          <w:tab w:val="num" w:pos="2868"/>
        </w:tabs>
        <w:ind w:left="2868" w:hanging="360"/>
      </w:pPr>
      <w:rPr>
        <w:rFonts w:ascii="Wingdings" w:hAnsi="Wingdings" w:hint="default"/>
      </w:rPr>
    </w:lvl>
    <w:lvl w:ilvl="3" w:tplc="04090001">
      <w:start w:val="1"/>
      <w:numFmt w:val="bullet"/>
      <w:lvlText w:val=""/>
      <w:lvlJc w:val="left"/>
      <w:pPr>
        <w:tabs>
          <w:tab w:val="num" w:pos="3588"/>
        </w:tabs>
        <w:ind w:left="3588" w:hanging="360"/>
      </w:pPr>
      <w:rPr>
        <w:rFonts w:ascii="Symbol" w:hAnsi="Symbol" w:hint="default"/>
      </w:rPr>
    </w:lvl>
    <w:lvl w:ilvl="4" w:tplc="04090003">
      <w:start w:val="1"/>
      <w:numFmt w:val="bullet"/>
      <w:lvlText w:val="o"/>
      <w:lvlJc w:val="left"/>
      <w:pPr>
        <w:tabs>
          <w:tab w:val="num" w:pos="4308"/>
        </w:tabs>
        <w:ind w:left="4308" w:hanging="360"/>
      </w:pPr>
      <w:rPr>
        <w:rFonts w:ascii="Courier New" w:hAnsi="Courier New" w:cs="Courier New" w:hint="default"/>
      </w:rPr>
    </w:lvl>
    <w:lvl w:ilvl="5" w:tplc="04090005">
      <w:start w:val="1"/>
      <w:numFmt w:val="bullet"/>
      <w:lvlText w:val=""/>
      <w:lvlJc w:val="left"/>
      <w:pPr>
        <w:tabs>
          <w:tab w:val="num" w:pos="5028"/>
        </w:tabs>
        <w:ind w:left="5028" w:hanging="360"/>
      </w:pPr>
      <w:rPr>
        <w:rFonts w:ascii="Wingdings" w:hAnsi="Wingdings" w:hint="default"/>
      </w:rPr>
    </w:lvl>
    <w:lvl w:ilvl="6" w:tplc="04090001">
      <w:start w:val="1"/>
      <w:numFmt w:val="bullet"/>
      <w:lvlText w:val=""/>
      <w:lvlJc w:val="left"/>
      <w:pPr>
        <w:tabs>
          <w:tab w:val="num" w:pos="5748"/>
        </w:tabs>
        <w:ind w:left="5748" w:hanging="360"/>
      </w:pPr>
      <w:rPr>
        <w:rFonts w:ascii="Symbol" w:hAnsi="Symbol" w:hint="default"/>
      </w:rPr>
    </w:lvl>
    <w:lvl w:ilvl="7" w:tplc="04090003">
      <w:start w:val="1"/>
      <w:numFmt w:val="bullet"/>
      <w:lvlText w:val="o"/>
      <w:lvlJc w:val="left"/>
      <w:pPr>
        <w:tabs>
          <w:tab w:val="num" w:pos="6468"/>
        </w:tabs>
        <w:ind w:left="6468" w:hanging="360"/>
      </w:pPr>
      <w:rPr>
        <w:rFonts w:ascii="Courier New" w:hAnsi="Courier New" w:cs="Courier New" w:hint="default"/>
      </w:rPr>
    </w:lvl>
    <w:lvl w:ilvl="8" w:tplc="04090005">
      <w:start w:val="1"/>
      <w:numFmt w:val="bullet"/>
      <w:lvlText w:val=""/>
      <w:lvlJc w:val="left"/>
      <w:pPr>
        <w:tabs>
          <w:tab w:val="num" w:pos="7188"/>
        </w:tabs>
        <w:ind w:left="7188" w:hanging="360"/>
      </w:pPr>
      <w:rPr>
        <w:rFonts w:ascii="Wingdings" w:hAnsi="Wingdings" w:hint="default"/>
      </w:rPr>
    </w:lvl>
  </w:abstractNum>
  <w:abstractNum w:abstractNumId="3" w15:restartNumberingAfterBreak="0">
    <w:nsid w:val="0A3956F1"/>
    <w:multiLevelType w:val="hybridMultilevel"/>
    <w:tmpl w:val="5BFA163A"/>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DD77088"/>
    <w:multiLevelType w:val="hybridMultilevel"/>
    <w:tmpl w:val="DE8409C2"/>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400C46"/>
    <w:multiLevelType w:val="hybridMultilevel"/>
    <w:tmpl w:val="2EE8C990"/>
    <w:lvl w:ilvl="0" w:tplc="0807000F">
      <w:start w:val="1"/>
      <w:numFmt w:val="decimal"/>
      <w:lvlText w:val="%1."/>
      <w:lvlJc w:val="left"/>
      <w:pPr>
        <w:tabs>
          <w:tab w:val="num" w:pos="720"/>
        </w:tabs>
        <w:ind w:left="720" w:hanging="360"/>
      </w:pPr>
    </w:lvl>
    <w:lvl w:ilvl="1" w:tplc="08070019">
      <w:start w:val="1"/>
      <w:numFmt w:val="lowerLetter"/>
      <w:lvlText w:val="%2."/>
      <w:lvlJc w:val="left"/>
      <w:pPr>
        <w:tabs>
          <w:tab w:val="num" w:pos="1440"/>
        </w:tabs>
        <w:ind w:left="1440" w:hanging="360"/>
      </w:pPr>
    </w:lvl>
    <w:lvl w:ilvl="2" w:tplc="0807001B">
      <w:start w:val="1"/>
      <w:numFmt w:val="lowerRoman"/>
      <w:lvlText w:val="%3."/>
      <w:lvlJc w:val="right"/>
      <w:pPr>
        <w:tabs>
          <w:tab w:val="num" w:pos="2160"/>
        </w:tabs>
        <w:ind w:left="2160" w:hanging="180"/>
      </w:pPr>
    </w:lvl>
    <w:lvl w:ilvl="3" w:tplc="0807000F">
      <w:start w:val="1"/>
      <w:numFmt w:val="decimal"/>
      <w:lvlText w:val="%4."/>
      <w:lvlJc w:val="left"/>
      <w:pPr>
        <w:tabs>
          <w:tab w:val="num" w:pos="2880"/>
        </w:tabs>
        <w:ind w:left="2880" w:hanging="360"/>
      </w:pPr>
    </w:lvl>
    <w:lvl w:ilvl="4" w:tplc="08070019">
      <w:start w:val="1"/>
      <w:numFmt w:val="lowerLetter"/>
      <w:lvlText w:val="%5."/>
      <w:lvlJc w:val="left"/>
      <w:pPr>
        <w:tabs>
          <w:tab w:val="num" w:pos="3600"/>
        </w:tabs>
        <w:ind w:left="3600" w:hanging="360"/>
      </w:pPr>
    </w:lvl>
    <w:lvl w:ilvl="5" w:tplc="0807001B">
      <w:start w:val="1"/>
      <w:numFmt w:val="lowerRoman"/>
      <w:lvlText w:val="%6."/>
      <w:lvlJc w:val="right"/>
      <w:pPr>
        <w:tabs>
          <w:tab w:val="num" w:pos="4320"/>
        </w:tabs>
        <w:ind w:left="4320" w:hanging="180"/>
      </w:pPr>
    </w:lvl>
    <w:lvl w:ilvl="6" w:tplc="0807000F">
      <w:start w:val="1"/>
      <w:numFmt w:val="decimal"/>
      <w:lvlText w:val="%7."/>
      <w:lvlJc w:val="left"/>
      <w:pPr>
        <w:tabs>
          <w:tab w:val="num" w:pos="5040"/>
        </w:tabs>
        <w:ind w:left="5040" w:hanging="360"/>
      </w:pPr>
    </w:lvl>
    <w:lvl w:ilvl="7" w:tplc="08070019">
      <w:start w:val="1"/>
      <w:numFmt w:val="lowerLetter"/>
      <w:lvlText w:val="%8."/>
      <w:lvlJc w:val="left"/>
      <w:pPr>
        <w:tabs>
          <w:tab w:val="num" w:pos="5760"/>
        </w:tabs>
        <w:ind w:left="5760" w:hanging="360"/>
      </w:pPr>
    </w:lvl>
    <w:lvl w:ilvl="8" w:tplc="0807001B">
      <w:start w:val="1"/>
      <w:numFmt w:val="lowerRoman"/>
      <w:lvlText w:val="%9."/>
      <w:lvlJc w:val="right"/>
      <w:pPr>
        <w:tabs>
          <w:tab w:val="num" w:pos="6480"/>
        </w:tabs>
        <w:ind w:left="6480" w:hanging="180"/>
      </w:pPr>
    </w:lvl>
  </w:abstractNum>
  <w:abstractNum w:abstractNumId="6" w15:restartNumberingAfterBreak="0">
    <w:nsid w:val="270D589E"/>
    <w:multiLevelType w:val="hybridMultilevel"/>
    <w:tmpl w:val="EBE68910"/>
    <w:lvl w:ilvl="0" w:tplc="3892C01E">
      <w:start w:val="3"/>
      <w:numFmt w:val="decimal"/>
      <w:lvlText w:val="%1."/>
      <w:lvlJc w:val="left"/>
      <w:pPr>
        <w:tabs>
          <w:tab w:val="num" w:pos="930"/>
        </w:tabs>
        <w:ind w:left="930" w:hanging="57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7" w15:restartNumberingAfterBreak="0">
    <w:nsid w:val="29E73C8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A05324E"/>
    <w:multiLevelType w:val="hybridMultilevel"/>
    <w:tmpl w:val="34CE1862"/>
    <w:lvl w:ilvl="0" w:tplc="B51A3D68">
      <w:start w:val="1"/>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9" w15:restartNumberingAfterBreak="0">
    <w:nsid w:val="2ABE651E"/>
    <w:multiLevelType w:val="hybridMultilevel"/>
    <w:tmpl w:val="091CD0DE"/>
    <w:lvl w:ilvl="0" w:tplc="06AAF516">
      <w:start w:val="2"/>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0" w15:restartNumberingAfterBreak="0">
    <w:nsid w:val="2BE53E55"/>
    <w:multiLevelType w:val="hybridMultilevel"/>
    <w:tmpl w:val="A9D61B36"/>
    <w:lvl w:ilvl="0" w:tplc="FACE4E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F0361A"/>
    <w:multiLevelType w:val="hybridMultilevel"/>
    <w:tmpl w:val="223263BE"/>
    <w:lvl w:ilvl="0" w:tplc="0C0A0001">
      <w:start w:val="1"/>
      <w:numFmt w:val="bullet"/>
      <w:lvlText w:val=""/>
      <w:lvlJc w:val="left"/>
      <w:pPr>
        <w:ind w:left="720" w:hanging="360"/>
      </w:pPr>
      <w:rPr>
        <w:rFonts w:ascii="Symbol" w:hAnsi="Symbol" w:hint="default"/>
      </w:rPr>
    </w:lvl>
    <w:lvl w:ilvl="1" w:tplc="8900299E">
      <w:start w:val="1"/>
      <w:numFmt w:val="bullet"/>
      <w:lvlText w:val=""/>
      <w:lvlJc w:val="left"/>
      <w:pPr>
        <w:ind w:left="1440" w:hanging="360"/>
      </w:pPr>
      <w:rPr>
        <w:rFonts w:ascii="Mudir MT" w:hAnsi="Mudir MT"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2DCA52BE"/>
    <w:multiLevelType w:val="hybridMultilevel"/>
    <w:tmpl w:val="7278F38C"/>
    <w:lvl w:ilvl="0" w:tplc="313C39E4">
      <w:start w:val="2"/>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3" w15:restartNumberingAfterBreak="0">
    <w:nsid w:val="2F0D5535"/>
    <w:multiLevelType w:val="hybridMultilevel"/>
    <w:tmpl w:val="2990E8DC"/>
    <w:lvl w:ilvl="0" w:tplc="34608EF0">
      <w:start w:val="2"/>
      <w:numFmt w:val="bullet"/>
      <w:lvlText w:val="-"/>
      <w:lvlJc w:val="left"/>
      <w:pPr>
        <w:tabs>
          <w:tab w:val="num" w:pos="1080"/>
        </w:tabs>
        <w:ind w:left="1080" w:hanging="72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Wingding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Wingdings"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Wingdings"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F02CEA"/>
    <w:multiLevelType w:val="hybridMultilevel"/>
    <w:tmpl w:val="25B02EFC"/>
    <w:lvl w:ilvl="0" w:tplc="C100AFCE">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Wingdings"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Wingdings"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Wingdings"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E04D36"/>
    <w:multiLevelType w:val="hybridMultilevel"/>
    <w:tmpl w:val="9D8A42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0213DF"/>
    <w:multiLevelType w:val="multilevel"/>
    <w:tmpl w:val="04CC62E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C39138A"/>
    <w:multiLevelType w:val="hybridMultilevel"/>
    <w:tmpl w:val="DB8649D8"/>
    <w:lvl w:ilvl="0" w:tplc="8F32D6EC">
      <w:start w:val="3"/>
      <w:numFmt w:val="bullet"/>
      <w:lvlText w:val="-"/>
      <w:lvlJc w:val="left"/>
      <w:pPr>
        <w:tabs>
          <w:tab w:val="num" w:pos="360"/>
        </w:tabs>
        <w:ind w:left="360" w:hanging="360"/>
      </w:pPr>
      <w:rPr>
        <w:rFonts w:ascii="Times New Roman" w:eastAsia="Times New Roman" w:hAnsi="Times New Roman" w:cs="Times New Roman" w:hint="default"/>
        <w:b w:val="0"/>
        <w:sz w:val="17"/>
      </w:rPr>
    </w:lvl>
    <w:lvl w:ilvl="1" w:tplc="040A0003">
      <w:start w:val="1"/>
      <w:numFmt w:val="bullet"/>
      <w:lvlText w:val="o"/>
      <w:lvlJc w:val="left"/>
      <w:pPr>
        <w:tabs>
          <w:tab w:val="num" w:pos="1080"/>
        </w:tabs>
        <w:ind w:left="1080" w:hanging="360"/>
      </w:pPr>
      <w:rPr>
        <w:rFonts w:ascii="Courier New" w:hAnsi="Courier New" w:cs="Symbol" w:hint="default"/>
        <w:b w:val="0"/>
        <w:sz w:val="17"/>
      </w:rPr>
    </w:lvl>
    <w:lvl w:ilvl="2" w:tplc="040A0005">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Symbol"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Symbol"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22C4186"/>
    <w:multiLevelType w:val="hybridMultilevel"/>
    <w:tmpl w:val="F612DB58"/>
    <w:lvl w:ilvl="0" w:tplc="76F40592">
      <w:start w:val="1"/>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9" w15:restartNumberingAfterBreak="0">
    <w:nsid w:val="42F864BB"/>
    <w:multiLevelType w:val="hybridMultilevel"/>
    <w:tmpl w:val="13B8BB0C"/>
    <w:lvl w:ilvl="0" w:tplc="8F32D6EC">
      <w:start w:val="3"/>
      <w:numFmt w:val="bullet"/>
      <w:lvlText w:val="-"/>
      <w:lvlJc w:val="left"/>
      <w:pPr>
        <w:tabs>
          <w:tab w:val="num" w:pos="360"/>
        </w:tabs>
        <w:ind w:left="360" w:hanging="360"/>
      </w:pPr>
      <w:rPr>
        <w:rFonts w:ascii="Times New Roman" w:eastAsia="Times New Roman" w:hAnsi="Times New Roman" w:cs="Times New Roman" w:hint="default"/>
        <w:b w:val="0"/>
        <w:sz w:val="17"/>
      </w:rPr>
    </w:lvl>
    <w:lvl w:ilvl="1" w:tplc="040A0003" w:tentative="1">
      <w:start w:val="1"/>
      <w:numFmt w:val="bullet"/>
      <w:lvlText w:val="o"/>
      <w:lvlJc w:val="left"/>
      <w:pPr>
        <w:tabs>
          <w:tab w:val="num" w:pos="1440"/>
        </w:tabs>
        <w:ind w:left="1440" w:hanging="360"/>
      </w:pPr>
      <w:rPr>
        <w:rFonts w:ascii="Courier New" w:hAnsi="Courier New" w:cs="Symbol"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Symbol"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Symbol"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7A2917"/>
    <w:multiLevelType w:val="singleLevel"/>
    <w:tmpl w:val="22E881EC"/>
    <w:lvl w:ilvl="0">
      <w:start w:val="1"/>
      <w:numFmt w:val="bullet"/>
      <w:lvlText w:val="-"/>
      <w:lvlJc w:val="left"/>
      <w:pPr>
        <w:tabs>
          <w:tab w:val="num" w:pos="720"/>
        </w:tabs>
        <w:ind w:left="720" w:hanging="720"/>
      </w:pPr>
      <w:rPr>
        <w:rFonts w:hint="default"/>
      </w:rPr>
    </w:lvl>
  </w:abstractNum>
  <w:abstractNum w:abstractNumId="21" w15:restartNumberingAfterBreak="0">
    <w:nsid w:val="4F107103"/>
    <w:multiLevelType w:val="hybridMultilevel"/>
    <w:tmpl w:val="ADE6CED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50021223"/>
    <w:multiLevelType w:val="hybridMultilevel"/>
    <w:tmpl w:val="E64C9D08"/>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5D799D"/>
    <w:multiLevelType w:val="hybridMultilevel"/>
    <w:tmpl w:val="BEE85F34"/>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Wingdings"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Wingdings"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Wingdings"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891374"/>
    <w:multiLevelType w:val="multilevel"/>
    <w:tmpl w:val="1AB617D0"/>
    <w:lvl w:ilvl="0">
      <w:start w:val="5"/>
      <w:numFmt w:val="decimal"/>
      <w:lvlText w:val="%1"/>
      <w:lvlJc w:val="left"/>
      <w:pPr>
        <w:tabs>
          <w:tab w:val="num" w:pos="1290"/>
        </w:tabs>
        <w:ind w:left="1290" w:hanging="1290"/>
      </w:pPr>
      <w:rPr>
        <w:rFonts w:hint="default"/>
      </w:rPr>
    </w:lvl>
    <w:lvl w:ilvl="1">
      <w:start w:val="1"/>
      <w:numFmt w:val="decimal"/>
      <w:lvlText w:val="%1.%2"/>
      <w:lvlJc w:val="left"/>
      <w:pPr>
        <w:tabs>
          <w:tab w:val="num" w:pos="1290"/>
        </w:tabs>
        <w:ind w:left="1290" w:hanging="1290"/>
      </w:pPr>
      <w:rPr>
        <w:rFonts w:hint="default"/>
      </w:rPr>
    </w:lvl>
    <w:lvl w:ilvl="2">
      <w:start w:val="1"/>
      <w:numFmt w:val="decimal"/>
      <w:lvlText w:val="%1.%2.%3"/>
      <w:lvlJc w:val="left"/>
      <w:pPr>
        <w:tabs>
          <w:tab w:val="num" w:pos="1290"/>
        </w:tabs>
        <w:ind w:left="1290" w:hanging="1290"/>
      </w:pPr>
      <w:rPr>
        <w:rFonts w:hint="default"/>
      </w:rPr>
    </w:lvl>
    <w:lvl w:ilvl="3">
      <w:start w:val="1"/>
      <w:numFmt w:val="decimal"/>
      <w:lvlText w:val="%1.%2.%3.%4"/>
      <w:lvlJc w:val="left"/>
      <w:pPr>
        <w:tabs>
          <w:tab w:val="num" w:pos="1290"/>
        </w:tabs>
        <w:ind w:left="1290" w:hanging="1290"/>
      </w:pPr>
      <w:rPr>
        <w:rFonts w:hint="default"/>
      </w:rPr>
    </w:lvl>
    <w:lvl w:ilvl="4">
      <w:start w:val="1"/>
      <w:numFmt w:val="decimal"/>
      <w:lvlText w:val="%1.%2.%3.%4.%5"/>
      <w:lvlJc w:val="left"/>
      <w:pPr>
        <w:tabs>
          <w:tab w:val="num" w:pos="1290"/>
        </w:tabs>
        <w:ind w:left="1290" w:hanging="1290"/>
      </w:pPr>
      <w:rPr>
        <w:rFonts w:hint="default"/>
      </w:rPr>
    </w:lvl>
    <w:lvl w:ilvl="5">
      <w:start w:val="1"/>
      <w:numFmt w:val="decimal"/>
      <w:lvlText w:val="%1.%2.%3.%4.%5.%6"/>
      <w:lvlJc w:val="left"/>
      <w:pPr>
        <w:tabs>
          <w:tab w:val="num" w:pos="1290"/>
        </w:tabs>
        <w:ind w:left="1290" w:hanging="129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534D0761"/>
    <w:multiLevelType w:val="hybridMultilevel"/>
    <w:tmpl w:val="85B88228"/>
    <w:lvl w:ilvl="0" w:tplc="FACE4EE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6" w15:restartNumberingAfterBreak="0">
    <w:nsid w:val="53714A53"/>
    <w:multiLevelType w:val="singleLevel"/>
    <w:tmpl w:val="0C09000F"/>
    <w:lvl w:ilvl="0">
      <w:start w:val="6"/>
      <w:numFmt w:val="decimal"/>
      <w:lvlText w:val="%1."/>
      <w:lvlJc w:val="left"/>
      <w:pPr>
        <w:tabs>
          <w:tab w:val="num" w:pos="360"/>
        </w:tabs>
        <w:ind w:left="360" w:hanging="360"/>
      </w:pPr>
      <w:rPr>
        <w:rFonts w:hint="default"/>
      </w:rPr>
    </w:lvl>
  </w:abstractNum>
  <w:abstractNum w:abstractNumId="27" w15:restartNumberingAfterBreak="0">
    <w:nsid w:val="5376170E"/>
    <w:multiLevelType w:val="hybridMultilevel"/>
    <w:tmpl w:val="049898C0"/>
    <w:lvl w:ilvl="0" w:tplc="318E7BFC">
      <w:start w:val="1"/>
      <w:numFmt w:val="decimal"/>
      <w:lvlText w:val="%1."/>
      <w:lvlJc w:val="left"/>
      <w:pPr>
        <w:tabs>
          <w:tab w:val="num" w:pos="1650"/>
        </w:tabs>
        <w:ind w:left="1650" w:hanging="129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8" w15:restartNumberingAfterBreak="0">
    <w:nsid w:val="55ED366B"/>
    <w:multiLevelType w:val="hybridMultilevel"/>
    <w:tmpl w:val="EF620A76"/>
    <w:lvl w:ilvl="0" w:tplc="0807000F">
      <w:start w:val="1"/>
      <w:numFmt w:val="decimal"/>
      <w:lvlText w:val="%1."/>
      <w:lvlJc w:val="left"/>
      <w:pPr>
        <w:tabs>
          <w:tab w:val="num" w:pos="720"/>
        </w:tabs>
        <w:ind w:left="720" w:hanging="360"/>
      </w:p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9" w15:restartNumberingAfterBreak="0">
    <w:nsid w:val="5E3C73B1"/>
    <w:multiLevelType w:val="hybridMultilevel"/>
    <w:tmpl w:val="06146F1C"/>
    <w:lvl w:ilvl="0" w:tplc="0D7CC6A4">
      <w:start w:val="2"/>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0" w15:restartNumberingAfterBreak="0">
    <w:nsid w:val="602C51FC"/>
    <w:multiLevelType w:val="hybridMultilevel"/>
    <w:tmpl w:val="3E386E0A"/>
    <w:lvl w:ilvl="0" w:tplc="2F2290B0">
      <w:start w:val="2"/>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1" w15:restartNumberingAfterBreak="0">
    <w:nsid w:val="63A56AAA"/>
    <w:multiLevelType w:val="multilevel"/>
    <w:tmpl w:val="AA983EC2"/>
    <w:lvl w:ilvl="0">
      <w:start w:val="6"/>
      <w:numFmt w:val="decimal"/>
      <w:lvlText w:val="%1"/>
      <w:lvlJc w:val="left"/>
      <w:pPr>
        <w:tabs>
          <w:tab w:val="num" w:pos="1290"/>
        </w:tabs>
        <w:ind w:left="1290" w:hanging="1290"/>
      </w:pPr>
      <w:rPr>
        <w:rFonts w:hint="default"/>
      </w:rPr>
    </w:lvl>
    <w:lvl w:ilvl="1">
      <w:start w:val="4"/>
      <w:numFmt w:val="decimal"/>
      <w:lvlText w:val="%1.%2"/>
      <w:lvlJc w:val="left"/>
      <w:pPr>
        <w:tabs>
          <w:tab w:val="num" w:pos="1290"/>
        </w:tabs>
        <w:ind w:left="1290" w:hanging="1290"/>
      </w:pPr>
      <w:rPr>
        <w:rFonts w:hint="default"/>
      </w:rPr>
    </w:lvl>
    <w:lvl w:ilvl="2">
      <w:start w:val="1"/>
      <w:numFmt w:val="decimal"/>
      <w:lvlText w:val="%1.%2.%3"/>
      <w:lvlJc w:val="left"/>
      <w:pPr>
        <w:tabs>
          <w:tab w:val="num" w:pos="1290"/>
        </w:tabs>
        <w:ind w:left="1290" w:hanging="1290"/>
      </w:pPr>
      <w:rPr>
        <w:rFonts w:hint="default"/>
      </w:rPr>
    </w:lvl>
    <w:lvl w:ilvl="3">
      <w:start w:val="1"/>
      <w:numFmt w:val="decimal"/>
      <w:lvlText w:val="%1.%2.%3.%4"/>
      <w:lvlJc w:val="left"/>
      <w:pPr>
        <w:tabs>
          <w:tab w:val="num" w:pos="1290"/>
        </w:tabs>
        <w:ind w:left="1290" w:hanging="1290"/>
      </w:pPr>
      <w:rPr>
        <w:rFonts w:hint="default"/>
      </w:rPr>
    </w:lvl>
    <w:lvl w:ilvl="4">
      <w:start w:val="1"/>
      <w:numFmt w:val="decimal"/>
      <w:lvlText w:val="%1.%2.%3.%4.%5"/>
      <w:lvlJc w:val="left"/>
      <w:pPr>
        <w:tabs>
          <w:tab w:val="num" w:pos="1290"/>
        </w:tabs>
        <w:ind w:left="1290" w:hanging="1290"/>
      </w:pPr>
      <w:rPr>
        <w:rFonts w:hint="default"/>
      </w:rPr>
    </w:lvl>
    <w:lvl w:ilvl="5">
      <w:start w:val="1"/>
      <w:numFmt w:val="decimal"/>
      <w:lvlText w:val="%1.%2.%3.%4.%5.%6"/>
      <w:lvlJc w:val="left"/>
      <w:pPr>
        <w:tabs>
          <w:tab w:val="num" w:pos="1290"/>
        </w:tabs>
        <w:ind w:left="1290" w:hanging="129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5E2525A"/>
    <w:multiLevelType w:val="hybridMultilevel"/>
    <w:tmpl w:val="AD0403E2"/>
    <w:lvl w:ilvl="0" w:tplc="98A8CC14">
      <w:start w:val="2"/>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3" w15:restartNumberingAfterBreak="0">
    <w:nsid w:val="6AAC277D"/>
    <w:multiLevelType w:val="multilevel"/>
    <w:tmpl w:val="5778F69A"/>
    <w:lvl w:ilvl="0">
      <w:start w:val="4"/>
      <w:numFmt w:val="decimal"/>
      <w:lvlText w:val="%1"/>
      <w:lvlJc w:val="left"/>
      <w:pPr>
        <w:tabs>
          <w:tab w:val="num" w:pos="1296"/>
        </w:tabs>
        <w:ind w:left="1296" w:hanging="1296"/>
      </w:pPr>
      <w:rPr>
        <w:rFonts w:hint="default"/>
      </w:rPr>
    </w:lvl>
    <w:lvl w:ilvl="1">
      <w:start w:val="8"/>
      <w:numFmt w:val="decimal"/>
      <w:lvlText w:val="%1.%2"/>
      <w:lvlJc w:val="left"/>
      <w:pPr>
        <w:tabs>
          <w:tab w:val="num" w:pos="1296"/>
        </w:tabs>
        <w:ind w:left="1296" w:hanging="1296"/>
      </w:pPr>
      <w:rPr>
        <w:rFonts w:hint="default"/>
      </w:rPr>
    </w:lvl>
    <w:lvl w:ilvl="2">
      <w:start w:val="1"/>
      <w:numFmt w:val="decimal"/>
      <w:lvlText w:val="%1.%2.%3"/>
      <w:lvlJc w:val="left"/>
      <w:pPr>
        <w:tabs>
          <w:tab w:val="num" w:pos="1296"/>
        </w:tabs>
        <w:ind w:left="1296" w:hanging="1296"/>
      </w:pPr>
      <w:rPr>
        <w:rFonts w:hint="default"/>
      </w:rPr>
    </w:lvl>
    <w:lvl w:ilvl="3">
      <w:start w:val="1"/>
      <w:numFmt w:val="decimal"/>
      <w:lvlText w:val="%1.%2.%3.%4"/>
      <w:lvlJc w:val="left"/>
      <w:pPr>
        <w:tabs>
          <w:tab w:val="num" w:pos="1296"/>
        </w:tabs>
        <w:ind w:left="1296" w:hanging="1296"/>
      </w:pPr>
      <w:rPr>
        <w:rFonts w:hint="default"/>
      </w:rPr>
    </w:lvl>
    <w:lvl w:ilvl="4">
      <w:start w:val="1"/>
      <w:numFmt w:val="decimal"/>
      <w:lvlText w:val="%1.%2.%3.%4.%5"/>
      <w:lvlJc w:val="left"/>
      <w:pPr>
        <w:tabs>
          <w:tab w:val="num" w:pos="1296"/>
        </w:tabs>
        <w:ind w:left="1296" w:hanging="1296"/>
      </w:pPr>
      <w:rPr>
        <w:rFonts w:hint="default"/>
      </w:rPr>
    </w:lvl>
    <w:lvl w:ilvl="5">
      <w:start w:val="1"/>
      <w:numFmt w:val="decimal"/>
      <w:lvlText w:val="%1.%2.%3.%4.%5.%6"/>
      <w:lvlJc w:val="left"/>
      <w:pPr>
        <w:tabs>
          <w:tab w:val="num" w:pos="1296"/>
        </w:tabs>
        <w:ind w:left="1296" w:hanging="1296"/>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6F740296"/>
    <w:multiLevelType w:val="hybridMultilevel"/>
    <w:tmpl w:val="B09CC28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5" w15:restartNumberingAfterBreak="0">
    <w:nsid w:val="765E3FBD"/>
    <w:multiLevelType w:val="hybridMultilevel"/>
    <w:tmpl w:val="E2768004"/>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93C48E7"/>
    <w:multiLevelType w:val="hybridMultilevel"/>
    <w:tmpl w:val="FC9CA63C"/>
    <w:lvl w:ilvl="0" w:tplc="5D340180">
      <w:start w:val="2"/>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7" w15:restartNumberingAfterBreak="0">
    <w:nsid w:val="79A8069E"/>
    <w:multiLevelType w:val="hybridMultilevel"/>
    <w:tmpl w:val="FFC86224"/>
    <w:lvl w:ilvl="0" w:tplc="E02472DC">
      <w:start w:val="2"/>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8" w15:restartNumberingAfterBreak="0">
    <w:nsid w:val="7B194FB5"/>
    <w:multiLevelType w:val="hybridMultilevel"/>
    <w:tmpl w:val="61B24912"/>
    <w:lvl w:ilvl="0" w:tplc="ED8832DA">
      <w:start w:val="5"/>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9" w15:restartNumberingAfterBreak="0">
    <w:nsid w:val="7B31593B"/>
    <w:multiLevelType w:val="multilevel"/>
    <w:tmpl w:val="06F2AFFC"/>
    <w:lvl w:ilvl="0">
      <w:start w:val="5"/>
      <w:numFmt w:val="decimal"/>
      <w:lvlText w:val="%1"/>
      <w:lvlJc w:val="left"/>
      <w:pPr>
        <w:tabs>
          <w:tab w:val="num" w:pos="1296"/>
        </w:tabs>
        <w:ind w:left="1296" w:hanging="1296"/>
      </w:pPr>
      <w:rPr>
        <w:rFonts w:hint="default"/>
      </w:rPr>
    </w:lvl>
    <w:lvl w:ilvl="1">
      <w:start w:val="1"/>
      <w:numFmt w:val="decimal"/>
      <w:lvlText w:val="%1.%2"/>
      <w:lvlJc w:val="left"/>
      <w:pPr>
        <w:tabs>
          <w:tab w:val="num" w:pos="1296"/>
        </w:tabs>
        <w:ind w:left="1296" w:hanging="1296"/>
      </w:pPr>
      <w:rPr>
        <w:rFonts w:hint="default"/>
      </w:rPr>
    </w:lvl>
    <w:lvl w:ilvl="2">
      <w:start w:val="1"/>
      <w:numFmt w:val="decimal"/>
      <w:lvlText w:val="%1.%2.%3"/>
      <w:lvlJc w:val="left"/>
      <w:pPr>
        <w:tabs>
          <w:tab w:val="num" w:pos="1296"/>
        </w:tabs>
        <w:ind w:left="1296" w:hanging="1296"/>
      </w:pPr>
      <w:rPr>
        <w:rFonts w:hint="default"/>
      </w:rPr>
    </w:lvl>
    <w:lvl w:ilvl="3">
      <w:start w:val="1"/>
      <w:numFmt w:val="decimal"/>
      <w:lvlText w:val="%1.%2.%3.%4"/>
      <w:lvlJc w:val="left"/>
      <w:pPr>
        <w:tabs>
          <w:tab w:val="num" w:pos="1296"/>
        </w:tabs>
        <w:ind w:left="1296" w:hanging="1296"/>
      </w:pPr>
      <w:rPr>
        <w:rFonts w:hint="default"/>
      </w:rPr>
    </w:lvl>
    <w:lvl w:ilvl="4">
      <w:start w:val="1"/>
      <w:numFmt w:val="decimal"/>
      <w:lvlText w:val="%1.%2.%3.%4.%5"/>
      <w:lvlJc w:val="left"/>
      <w:pPr>
        <w:tabs>
          <w:tab w:val="num" w:pos="1296"/>
        </w:tabs>
        <w:ind w:left="1296" w:hanging="1296"/>
      </w:pPr>
      <w:rPr>
        <w:rFonts w:hint="default"/>
      </w:rPr>
    </w:lvl>
    <w:lvl w:ilvl="5">
      <w:start w:val="1"/>
      <w:numFmt w:val="decimal"/>
      <w:lvlText w:val="%1.%2.%3.%4.%5.%6"/>
      <w:lvlJc w:val="left"/>
      <w:pPr>
        <w:tabs>
          <w:tab w:val="num" w:pos="1296"/>
        </w:tabs>
        <w:ind w:left="1296" w:hanging="1296"/>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7EA5660C"/>
    <w:multiLevelType w:val="hybridMultilevel"/>
    <w:tmpl w:val="A1B29468"/>
    <w:lvl w:ilvl="0" w:tplc="08070019">
      <w:start w:val="11"/>
      <w:numFmt w:val="lowerLetter"/>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num w:numId="1">
    <w:abstractNumId w:val="14"/>
  </w:num>
  <w:num w:numId="2">
    <w:abstractNumId w:val="25"/>
  </w:num>
  <w:num w:numId="3">
    <w:abstractNumId w:val="3"/>
  </w:num>
  <w:num w:numId="4">
    <w:abstractNumId w:val="4"/>
  </w:num>
  <w:num w:numId="5">
    <w:abstractNumId w:val="2"/>
  </w:num>
  <w:num w:numId="6">
    <w:abstractNumId w:val="21"/>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num>
  <w:num w:numId="10">
    <w:abstractNumId w:val="11"/>
  </w:num>
  <w:num w:numId="11">
    <w:abstractNumId w:val="6"/>
  </w:num>
  <w:num w:numId="12">
    <w:abstractNumId w:val="27"/>
  </w:num>
  <w:num w:numId="13">
    <w:abstractNumId w:val="20"/>
  </w:num>
  <w:num w:numId="14">
    <w:abstractNumId w:val="1"/>
  </w:num>
  <w:num w:numId="15">
    <w:abstractNumId w:val="7"/>
  </w:num>
  <w:num w:numId="16">
    <w:abstractNumId w:val="24"/>
  </w:num>
  <w:num w:numId="17">
    <w:abstractNumId w:val="31"/>
  </w:num>
  <w:num w:numId="18">
    <w:abstractNumId w:val="29"/>
  </w:num>
  <w:num w:numId="19">
    <w:abstractNumId w:val="40"/>
  </w:num>
  <w:num w:numId="20">
    <w:abstractNumId w:val="30"/>
  </w:num>
  <w:num w:numId="21">
    <w:abstractNumId w:val="37"/>
  </w:num>
  <w:num w:numId="22">
    <w:abstractNumId w:val="9"/>
  </w:num>
  <w:num w:numId="23">
    <w:abstractNumId w:val="12"/>
  </w:num>
  <w:num w:numId="24">
    <w:abstractNumId w:val="36"/>
  </w:num>
  <w:num w:numId="25">
    <w:abstractNumId w:val="32"/>
  </w:num>
  <w:num w:numId="26">
    <w:abstractNumId w:val="8"/>
  </w:num>
  <w:num w:numId="27">
    <w:abstractNumId w:val="38"/>
  </w:num>
  <w:num w:numId="28">
    <w:abstractNumId w:val="16"/>
  </w:num>
  <w:num w:numId="29">
    <w:abstractNumId w:val="13"/>
  </w:num>
  <w:num w:numId="30">
    <w:abstractNumId w:val="26"/>
  </w:num>
  <w:num w:numId="31">
    <w:abstractNumId w:val="33"/>
  </w:num>
  <w:num w:numId="32">
    <w:abstractNumId w:val="39"/>
  </w:num>
  <w:num w:numId="33">
    <w:abstractNumId w:val="23"/>
  </w:num>
  <w:num w:numId="34">
    <w:abstractNumId w:val="18"/>
  </w:num>
  <w:num w:numId="35">
    <w:abstractNumId w:val="17"/>
  </w:num>
  <w:num w:numId="36">
    <w:abstractNumId w:val="19"/>
  </w:num>
  <w:num w:numId="37">
    <w:abstractNumId w:val="35"/>
  </w:num>
  <w:num w:numId="38">
    <w:abstractNumId w:val="22"/>
  </w:num>
  <w:num w:numId="39">
    <w:abstractNumId w:val="28"/>
  </w:num>
  <w:num w:numId="40">
    <w:abstractNumId w:val="10"/>
  </w:num>
  <w:num w:numId="41">
    <w:abstractNumId w:val="15"/>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6D9"/>
    <w:rsid w:val="00050191"/>
    <w:rsid w:val="000A7D64"/>
    <w:rsid w:val="000D36D0"/>
    <w:rsid w:val="000D4727"/>
    <w:rsid w:val="000D56ED"/>
    <w:rsid w:val="001256D9"/>
    <w:rsid w:val="001562F6"/>
    <w:rsid w:val="0017444E"/>
    <w:rsid w:val="00180C68"/>
    <w:rsid w:val="00201498"/>
    <w:rsid w:val="00207935"/>
    <w:rsid w:val="00207FF0"/>
    <w:rsid w:val="00252736"/>
    <w:rsid w:val="002979CB"/>
    <w:rsid w:val="0034175D"/>
    <w:rsid w:val="00365040"/>
    <w:rsid w:val="003757F0"/>
    <w:rsid w:val="00433BD9"/>
    <w:rsid w:val="00457526"/>
    <w:rsid w:val="00475962"/>
    <w:rsid w:val="004949FF"/>
    <w:rsid w:val="004B625C"/>
    <w:rsid w:val="004C2D5E"/>
    <w:rsid w:val="004D0E76"/>
    <w:rsid w:val="00506CAD"/>
    <w:rsid w:val="006274CB"/>
    <w:rsid w:val="00637CDF"/>
    <w:rsid w:val="00664C2E"/>
    <w:rsid w:val="00696B55"/>
    <w:rsid w:val="006E7B2D"/>
    <w:rsid w:val="006F0115"/>
    <w:rsid w:val="006F38BB"/>
    <w:rsid w:val="007057FC"/>
    <w:rsid w:val="00735B7A"/>
    <w:rsid w:val="00757E4A"/>
    <w:rsid w:val="007E3EC3"/>
    <w:rsid w:val="00862B5B"/>
    <w:rsid w:val="00896D7A"/>
    <w:rsid w:val="008A30DF"/>
    <w:rsid w:val="009149C9"/>
    <w:rsid w:val="009319A9"/>
    <w:rsid w:val="00967379"/>
    <w:rsid w:val="0097469D"/>
    <w:rsid w:val="009A578F"/>
    <w:rsid w:val="009B291F"/>
    <w:rsid w:val="00A126DB"/>
    <w:rsid w:val="00A33BA2"/>
    <w:rsid w:val="00A81BED"/>
    <w:rsid w:val="00A96A5E"/>
    <w:rsid w:val="00A973AB"/>
    <w:rsid w:val="00AA1B80"/>
    <w:rsid w:val="00AC7989"/>
    <w:rsid w:val="00AE5ACB"/>
    <w:rsid w:val="00B1187C"/>
    <w:rsid w:val="00B1496B"/>
    <w:rsid w:val="00B23F18"/>
    <w:rsid w:val="00B270B6"/>
    <w:rsid w:val="00B4131E"/>
    <w:rsid w:val="00B55B7C"/>
    <w:rsid w:val="00BB6FB6"/>
    <w:rsid w:val="00BE7B51"/>
    <w:rsid w:val="00C30ADD"/>
    <w:rsid w:val="00C33605"/>
    <w:rsid w:val="00C62CD8"/>
    <w:rsid w:val="00C63634"/>
    <w:rsid w:val="00C84F8D"/>
    <w:rsid w:val="00C9646C"/>
    <w:rsid w:val="00CA2C35"/>
    <w:rsid w:val="00CE1182"/>
    <w:rsid w:val="00D12B79"/>
    <w:rsid w:val="00D40461"/>
    <w:rsid w:val="00D90725"/>
    <w:rsid w:val="00DB5F3E"/>
    <w:rsid w:val="00DC4337"/>
    <w:rsid w:val="00DD50F7"/>
    <w:rsid w:val="00E6450C"/>
    <w:rsid w:val="00E72EA1"/>
    <w:rsid w:val="00E90B4C"/>
    <w:rsid w:val="00E96F49"/>
    <w:rsid w:val="00EA6BA4"/>
    <w:rsid w:val="00EB0B8F"/>
    <w:rsid w:val="00EC529F"/>
    <w:rsid w:val="00ED0995"/>
    <w:rsid w:val="00EF2D6B"/>
    <w:rsid w:val="00F31F85"/>
    <w:rsid w:val="00F332D1"/>
    <w:rsid w:val="00F47E39"/>
    <w:rsid w:val="00F57CB9"/>
    <w:rsid w:val="00F67D0D"/>
    <w:rsid w:val="00F8594D"/>
    <w:rsid w:val="00FA0552"/>
    <w:rsid w:val="00FC5BD8"/>
    <w:rsid w:val="00FD0676"/>
    <w:rsid w:val="00FD6656"/>
    <w:rsid w:val="00FF5D39"/>
    <w:rsid w:val="00FF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05DDE87"/>
  <w15:chartTrackingRefBased/>
  <w15:docId w15:val="{C05CC8D6-A35D-4773-931F-FB2666691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kern w:val="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1256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256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1256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nhideWhenUsed/>
    <w:qFormat/>
    <w:rsid w:val="001256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nhideWhenUsed/>
    <w:qFormat/>
    <w:rsid w:val="001256D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256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56D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56D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56D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56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256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1256D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rsid w:val="001256D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rsid w:val="001256D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256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56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56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56D9"/>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1256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256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6D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6D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56D9"/>
    <w:pPr>
      <w:spacing w:before="160"/>
      <w:jc w:val="center"/>
    </w:pPr>
    <w:rPr>
      <w:i/>
      <w:iCs/>
      <w:color w:val="404040" w:themeColor="text1" w:themeTint="BF"/>
    </w:rPr>
  </w:style>
  <w:style w:type="character" w:customStyle="1" w:styleId="QuoteChar">
    <w:name w:val="Quote Char"/>
    <w:basedOn w:val="DefaultParagraphFont"/>
    <w:link w:val="Quote"/>
    <w:uiPriority w:val="29"/>
    <w:rsid w:val="001256D9"/>
    <w:rPr>
      <w:i/>
      <w:iCs/>
      <w:color w:val="404040" w:themeColor="text1" w:themeTint="BF"/>
    </w:rPr>
  </w:style>
  <w:style w:type="paragraph" w:styleId="ListParagraph">
    <w:name w:val="List Paragraph"/>
    <w:basedOn w:val="Normal"/>
    <w:uiPriority w:val="34"/>
    <w:qFormat/>
    <w:rsid w:val="001256D9"/>
    <w:pPr>
      <w:ind w:left="720"/>
      <w:contextualSpacing/>
    </w:pPr>
  </w:style>
  <w:style w:type="character" w:styleId="IntenseEmphasis">
    <w:name w:val="Intense Emphasis"/>
    <w:basedOn w:val="DefaultParagraphFont"/>
    <w:uiPriority w:val="21"/>
    <w:qFormat/>
    <w:rsid w:val="001256D9"/>
    <w:rPr>
      <w:i/>
      <w:iCs/>
      <w:color w:val="0F4761" w:themeColor="accent1" w:themeShade="BF"/>
    </w:rPr>
  </w:style>
  <w:style w:type="paragraph" w:styleId="IntenseQuote">
    <w:name w:val="Intense Quote"/>
    <w:basedOn w:val="Normal"/>
    <w:next w:val="Normal"/>
    <w:link w:val="IntenseQuoteChar"/>
    <w:uiPriority w:val="30"/>
    <w:qFormat/>
    <w:rsid w:val="001256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56D9"/>
    <w:rPr>
      <w:i/>
      <w:iCs/>
      <w:color w:val="0F4761" w:themeColor="accent1" w:themeShade="BF"/>
    </w:rPr>
  </w:style>
  <w:style w:type="character" w:styleId="IntenseReference">
    <w:name w:val="Intense Reference"/>
    <w:basedOn w:val="DefaultParagraphFont"/>
    <w:uiPriority w:val="32"/>
    <w:qFormat/>
    <w:rsid w:val="001256D9"/>
    <w:rPr>
      <w:b/>
      <w:bCs/>
      <w:smallCaps/>
      <w:color w:val="0F4761" w:themeColor="accent1" w:themeShade="BF"/>
      <w:spacing w:val="5"/>
    </w:rPr>
  </w:style>
  <w:style w:type="numbering" w:customStyle="1" w:styleId="NoList1">
    <w:name w:val="No List1"/>
    <w:next w:val="NoList"/>
    <w:uiPriority w:val="99"/>
    <w:semiHidden/>
    <w:unhideWhenUsed/>
    <w:rsid w:val="001256D9"/>
  </w:style>
  <w:style w:type="character" w:styleId="Hyperlink">
    <w:name w:val="Hyperlink"/>
    <w:unhideWhenUsed/>
    <w:rsid w:val="001256D9"/>
    <w:rPr>
      <w:color w:val="0000FF"/>
      <w:u w:val="single"/>
    </w:rPr>
  </w:style>
  <w:style w:type="character" w:styleId="FollowedHyperlink">
    <w:name w:val="FollowedHyperlink"/>
    <w:unhideWhenUsed/>
    <w:rsid w:val="001256D9"/>
    <w:rPr>
      <w:color w:val="800080"/>
      <w:u w:val="single"/>
    </w:rPr>
  </w:style>
  <w:style w:type="paragraph" w:customStyle="1" w:styleId="msonormal0">
    <w:name w:val="msonormal"/>
    <w:basedOn w:val="Normal"/>
    <w:rsid w:val="001256D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CommentText">
    <w:name w:val="annotation text"/>
    <w:basedOn w:val="Normal"/>
    <w:link w:val="CommentTextChar"/>
    <w:uiPriority w:val="99"/>
    <w:unhideWhenUsed/>
    <w:rsid w:val="001256D9"/>
    <w:pPr>
      <w:spacing w:after="0" w:line="240" w:lineRule="auto"/>
    </w:pPr>
    <w:rPr>
      <w:rFonts w:ascii="Times New Roman" w:eastAsia="Times New Roman" w:hAnsi="Times New Roman" w:cs="Times New Roman"/>
      <w:kern w:val="0"/>
      <w:sz w:val="24"/>
      <w:szCs w:val="24"/>
      <w:lang w:val="en-AU" w:eastAsia="lt-LT"/>
      <w14:ligatures w14:val="none"/>
    </w:rPr>
  </w:style>
  <w:style w:type="character" w:customStyle="1" w:styleId="CommentTextChar">
    <w:name w:val="Comment Text Char"/>
    <w:basedOn w:val="DefaultParagraphFont"/>
    <w:link w:val="CommentText"/>
    <w:uiPriority w:val="99"/>
    <w:rsid w:val="001256D9"/>
    <w:rPr>
      <w:rFonts w:ascii="Times New Roman" w:eastAsia="Times New Roman" w:hAnsi="Times New Roman" w:cs="Times New Roman"/>
      <w:kern w:val="0"/>
      <w:sz w:val="24"/>
      <w:szCs w:val="24"/>
      <w:lang w:val="en-AU" w:eastAsia="lt-LT"/>
      <w14:ligatures w14:val="none"/>
    </w:rPr>
  </w:style>
  <w:style w:type="paragraph" w:styleId="Header">
    <w:name w:val="header"/>
    <w:basedOn w:val="Normal"/>
    <w:link w:val="HeaderChar"/>
    <w:uiPriority w:val="99"/>
    <w:unhideWhenUsed/>
    <w:rsid w:val="001256D9"/>
    <w:pPr>
      <w:tabs>
        <w:tab w:val="center" w:pos="4819"/>
        <w:tab w:val="right" w:pos="9638"/>
      </w:tabs>
      <w:spacing w:after="0" w:line="240" w:lineRule="auto"/>
    </w:pPr>
    <w:rPr>
      <w:rFonts w:ascii="Calibri" w:eastAsia="Calibri" w:hAnsi="Calibri" w:cs="Times New Roman"/>
      <w:kern w:val="0"/>
      <w:sz w:val="22"/>
      <w:szCs w:val="22"/>
      <w14:ligatures w14:val="none"/>
    </w:rPr>
  </w:style>
  <w:style w:type="character" w:customStyle="1" w:styleId="HeaderChar">
    <w:name w:val="Header Char"/>
    <w:basedOn w:val="DefaultParagraphFont"/>
    <w:link w:val="Header"/>
    <w:uiPriority w:val="99"/>
    <w:rsid w:val="001256D9"/>
    <w:rPr>
      <w:rFonts w:ascii="Calibri" w:eastAsia="Calibri" w:hAnsi="Calibri" w:cs="Times New Roman"/>
      <w:kern w:val="0"/>
      <w:sz w:val="22"/>
      <w:szCs w:val="22"/>
      <w14:ligatures w14:val="none"/>
    </w:rPr>
  </w:style>
  <w:style w:type="paragraph" w:styleId="Footer">
    <w:name w:val="footer"/>
    <w:basedOn w:val="Normal"/>
    <w:link w:val="FooterChar"/>
    <w:unhideWhenUsed/>
    <w:rsid w:val="001256D9"/>
    <w:pPr>
      <w:tabs>
        <w:tab w:val="center" w:pos="4153"/>
        <w:tab w:val="right" w:pos="8306"/>
      </w:tabs>
      <w:spacing w:after="0" w:line="240" w:lineRule="auto"/>
    </w:pPr>
    <w:rPr>
      <w:rFonts w:ascii="Times New Roman" w:eastAsia="Times New Roman" w:hAnsi="Times New Roman" w:cs="Times New Roman"/>
      <w:kern w:val="0"/>
      <w:sz w:val="22"/>
      <w:lang w:val="lt-LT" w:eastAsia="lt-LT"/>
      <w14:ligatures w14:val="none"/>
    </w:rPr>
  </w:style>
  <w:style w:type="character" w:customStyle="1" w:styleId="FooterChar">
    <w:name w:val="Footer Char"/>
    <w:basedOn w:val="DefaultParagraphFont"/>
    <w:link w:val="Footer"/>
    <w:rsid w:val="001256D9"/>
    <w:rPr>
      <w:rFonts w:ascii="Times New Roman" w:eastAsia="Times New Roman" w:hAnsi="Times New Roman" w:cs="Times New Roman"/>
      <w:kern w:val="0"/>
      <w:sz w:val="22"/>
      <w:lang w:val="lt-LT" w:eastAsia="lt-LT"/>
      <w14:ligatures w14:val="none"/>
    </w:rPr>
  </w:style>
  <w:style w:type="paragraph" w:styleId="EndnoteText">
    <w:name w:val="endnote text"/>
    <w:basedOn w:val="Normal"/>
    <w:link w:val="EndnoteTextChar"/>
    <w:semiHidden/>
    <w:unhideWhenUsed/>
    <w:rsid w:val="001256D9"/>
    <w:pPr>
      <w:tabs>
        <w:tab w:val="left" w:pos="567"/>
      </w:tabs>
      <w:spacing w:after="0" w:line="240" w:lineRule="auto"/>
    </w:pPr>
    <w:rPr>
      <w:rFonts w:ascii="Times New Roman" w:eastAsia="Times New Roman" w:hAnsi="Times New Roman" w:cs="Times New Roman"/>
      <w:kern w:val="0"/>
      <w:sz w:val="22"/>
      <w:lang w:val="en-GB"/>
      <w14:ligatures w14:val="none"/>
    </w:rPr>
  </w:style>
  <w:style w:type="character" w:customStyle="1" w:styleId="EndnoteTextChar">
    <w:name w:val="Endnote Text Char"/>
    <w:basedOn w:val="DefaultParagraphFont"/>
    <w:link w:val="EndnoteText"/>
    <w:semiHidden/>
    <w:rsid w:val="001256D9"/>
    <w:rPr>
      <w:rFonts w:ascii="Times New Roman" w:eastAsia="Times New Roman" w:hAnsi="Times New Roman" w:cs="Times New Roman"/>
      <w:kern w:val="0"/>
      <w:sz w:val="22"/>
      <w:lang w:val="en-GB"/>
      <w14:ligatures w14:val="none"/>
    </w:rPr>
  </w:style>
  <w:style w:type="paragraph" w:styleId="BodyText">
    <w:name w:val="Body Text"/>
    <w:basedOn w:val="Normal"/>
    <w:link w:val="BodyTextChar"/>
    <w:unhideWhenUsed/>
    <w:rsid w:val="001256D9"/>
    <w:pPr>
      <w:spacing w:after="120" w:line="240" w:lineRule="auto"/>
    </w:pPr>
    <w:rPr>
      <w:rFonts w:ascii="Times New Roman" w:eastAsia="Times New Roman" w:hAnsi="Times New Roman" w:cs="Times New Roman"/>
      <w:kern w:val="0"/>
      <w:sz w:val="22"/>
      <w:lang w:val="lt-LT" w:eastAsia="lt-LT"/>
      <w14:ligatures w14:val="none"/>
    </w:rPr>
  </w:style>
  <w:style w:type="character" w:customStyle="1" w:styleId="BodyTextChar">
    <w:name w:val="Body Text Char"/>
    <w:basedOn w:val="DefaultParagraphFont"/>
    <w:link w:val="BodyText"/>
    <w:rsid w:val="001256D9"/>
    <w:rPr>
      <w:rFonts w:ascii="Times New Roman" w:eastAsia="Times New Roman" w:hAnsi="Times New Roman" w:cs="Times New Roman"/>
      <w:kern w:val="0"/>
      <w:sz w:val="22"/>
      <w:lang w:val="lt-LT" w:eastAsia="lt-LT"/>
      <w14:ligatures w14:val="none"/>
    </w:rPr>
  </w:style>
  <w:style w:type="paragraph" w:styleId="BodyTextIndent">
    <w:name w:val="Body Text Indent"/>
    <w:basedOn w:val="Normal"/>
    <w:link w:val="BodyTextIndentChar"/>
    <w:unhideWhenUsed/>
    <w:rsid w:val="001256D9"/>
    <w:pPr>
      <w:spacing w:after="120" w:line="240" w:lineRule="auto"/>
      <w:ind w:left="283"/>
    </w:pPr>
    <w:rPr>
      <w:rFonts w:ascii="Times New Roman" w:eastAsia="Times New Roman" w:hAnsi="Times New Roman" w:cs="Times New Roman"/>
      <w:kern w:val="0"/>
      <w:sz w:val="22"/>
      <w:lang w:val="lt-LT" w:eastAsia="lt-LT"/>
      <w14:ligatures w14:val="none"/>
    </w:rPr>
  </w:style>
  <w:style w:type="character" w:customStyle="1" w:styleId="BodyTextIndentChar">
    <w:name w:val="Body Text Indent Char"/>
    <w:basedOn w:val="DefaultParagraphFont"/>
    <w:link w:val="BodyTextIndent"/>
    <w:rsid w:val="001256D9"/>
    <w:rPr>
      <w:rFonts w:ascii="Times New Roman" w:eastAsia="Times New Roman" w:hAnsi="Times New Roman" w:cs="Times New Roman"/>
      <w:kern w:val="0"/>
      <w:sz w:val="22"/>
      <w:lang w:val="lt-LT" w:eastAsia="lt-LT"/>
      <w14:ligatures w14:val="none"/>
    </w:rPr>
  </w:style>
  <w:style w:type="paragraph" w:styleId="BodyText2">
    <w:name w:val="Body Text 2"/>
    <w:basedOn w:val="Normal"/>
    <w:link w:val="BodyText2Char"/>
    <w:unhideWhenUsed/>
    <w:rsid w:val="001256D9"/>
    <w:pPr>
      <w:spacing w:after="120" w:line="480" w:lineRule="auto"/>
    </w:pPr>
    <w:rPr>
      <w:rFonts w:ascii="Times New Roman" w:eastAsia="Times New Roman" w:hAnsi="Times New Roman" w:cs="Times New Roman"/>
      <w:kern w:val="0"/>
      <w:sz w:val="22"/>
      <w:lang w:val="lt-LT" w:eastAsia="lt-LT"/>
      <w14:ligatures w14:val="none"/>
    </w:rPr>
  </w:style>
  <w:style w:type="character" w:customStyle="1" w:styleId="BodyText2Char">
    <w:name w:val="Body Text 2 Char"/>
    <w:basedOn w:val="DefaultParagraphFont"/>
    <w:link w:val="BodyText2"/>
    <w:rsid w:val="001256D9"/>
    <w:rPr>
      <w:rFonts w:ascii="Times New Roman" w:eastAsia="Times New Roman" w:hAnsi="Times New Roman" w:cs="Times New Roman"/>
      <w:kern w:val="0"/>
      <w:sz w:val="22"/>
      <w:lang w:val="lt-LT" w:eastAsia="lt-LT"/>
      <w14:ligatures w14:val="none"/>
    </w:rPr>
  </w:style>
  <w:style w:type="paragraph" w:styleId="CommentSubject">
    <w:name w:val="annotation subject"/>
    <w:basedOn w:val="CommentText"/>
    <w:next w:val="CommentText"/>
    <w:link w:val="CommentSubjectChar"/>
    <w:semiHidden/>
    <w:unhideWhenUsed/>
    <w:rsid w:val="001256D9"/>
    <w:rPr>
      <w:sz w:val="22"/>
      <w:szCs w:val="20"/>
      <w:lang w:val="lt-LT"/>
    </w:rPr>
  </w:style>
  <w:style w:type="character" w:customStyle="1" w:styleId="CommentSubjectChar">
    <w:name w:val="Comment Subject Char"/>
    <w:basedOn w:val="CommentTextChar"/>
    <w:link w:val="CommentSubject"/>
    <w:semiHidden/>
    <w:rsid w:val="001256D9"/>
    <w:rPr>
      <w:rFonts w:ascii="Times New Roman" w:eastAsia="Times New Roman" w:hAnsi="Times New Roman" w:cs="Times New Roman"/>
      <w:kern w:val="0"/>
      <w:sz w:val="22"/>
      <w:szCs w:val="24"/>
      <w:lang w:val="lt-LT" w:eastAsia="lt-LT"/>
      <w14:ligatures w14:val="none"/>
    </w:rPr>
  </w:style>
  <w:style w:type="paragraph" w:styleId="BalloonText">
    <w:name w:val="Balloon Text"/>
    <w:basedOn w:val="Normal"/>
    <w:link w:val="BalloonTextChar"/>
    <w:semiHidden/>
    <w:unhideWhenUsed/>
    <w:rsid w:val="001256D9"/>
    <w:pPr>
      <w:spacing w:after="0" w:line="240" w:lineRule="auto"/>
    </w:pPr>
    <w:rPr>
      <w:rFonts w:ascii="Tahoma" w:eastAsia="Times New Roman" w:hAnsi="Tahoma" w:cs="Tahoma"/>
      <w:kern w:val="0"/>
      <w:sz w:val="16"/>
      <w:szCs w:val="16"/>
      <w:lang w:val="lt-LT" w:eastAsia="lt-LT"/>
      <w14:ligatures w14:val="none"/>
    </w:rPr>
  </w:style>
  <w:style w:type="character" w:customStyle="1" w:styleId="BalloonTextChar">
    <w:name w:val="Balloon Text Char"/>
    <w:basedOn w:val="DefaultParagraphFont"/>
    <w:link w:val="BalloonText"/>
    <w:semiHidden/>
    <w:rsid w:val="001256D9"/>
    <w:rPr>
      <w:rFonts w:ascii="Tahoma" w:eastAsia="Times New Roman" w:hAnsi="Tahoma" w:cs="Tahoma"/>
      <w:kern w:val="0"/>
      <w:sz w:val="16"/>
      <w:szCs w:val="16"/>
      <w:lang w:val="lt-LT" w:eastAsia="lt-LT"/>
      <w14:ligatures w14:val="none"/>
    </w:rPr>
  </w:style>
  <w:style w:type="paragraph" w:styleId="Revision">
    <w:name w:val="Revision"/>
    <w:uiPriority w:val="99"/>
    <w:semiHidden/>
    <w:rsid w:val="001256D9"/>
    <w:pPr>
      <w:spacing w:after="0" w:line="240" w:lineRule="auto"/>
    </w:pPr>
    <w:rPr>
      <w:rFonts w:ascii="Times New Roman" w:eastAsia="Times New Roman" w:hAnsi="Times New Roman" w:cs="Times New Roman"/>
      <w:kern w:val="0"/>
      <w:sz w:val="22"/>
      <w:lang w:val="lt-LT" w:eastAsia="lt-LT"/>
      <w14:ligatures w14:val="none"/>
    </w:rPr>
  </w:style>
  <w:style w:type="character" w:customStyle="1" w:styleId="BTEMEASMCAChar">
    <w:name w:val="BT EMEA_SMCA Char"/>
    <w:link w:val="BTEMEASMCA"/>
    <w:locked/>
    <w:rsid w:val="001256D9"/>
    <w:rPr>
      <w:rFonts w:ascii="Times New Roman" w:eastAsia="Times New Roman" w:hAnsi="Times New Roman" w:cs="Times New Roman"/>
      <w:sz w:val="22"/>
      <w:szCs w:val="22"/>
      <w:lang w:val="lt-LT"/>
    </w:rPr>
  </w:style>
  <w:style w:type="paragraph" w:customStyle="1" w:styleId="BTEMEASMCA">
    <w:name w:val="BT EMEA_SMCA"/>
    <w:basedOn w:val="Normal"/>
    <w:link w:val="BTEMEASMCAChar"/>
    <w:autoRedefine/>
    <w:rsid w:val="001256D9"/>
    <w:pPr>
      <w:spacing w:after="0" w:line="240" w:lineRule="auto"/>
    </w:pPr>
    <w:rPr>
      <w:rFonts w:ascii="Times New Roman" w:eastAsia="Times New Roman" w:hAnsi="Times New Roman" w:cs="Times New Roman"/>
      <w:sz w:val="22"/>
      <w:szCs w:val="22"/>
      <w:lang w:val="lt-LT"/>
    </w:rPr>
  </w:style>
  <w:style w:type="paragraph" w:customStyle="1" w:styleId="TTEMEASMCA">
    <w:name w:val="TT EMEA_SMCA"/>
    <w:basedOn w:val="Heading1"/>
    <w:autoRedefine/>
    <w:rsid w:val="001256D9"/>
    <w:pPr>
      <w:keepNext w:val="0"/>
      <w:keepLines w:val="0"/>
      <w:tabs>
        <w:tab w:val="left" w:pos="567"/>
      </w:tabs>
      <w:spacing w:before="0" w:after="0" w:line="240" w:lineRule="auto"/>
      <w:ind w:left="567" w:hanging="567"/>
      <w:jc w:val="center"/>
    </w:pPr>
    <w:rPr>
      <w:rFonts w:ascii="Times New Roman" w:eastAsia="Times New Roman" w:hAnsi="Times New Roman" w:cs="Times New Roman"/>
      <w:b/>
      <w:caps/>
      <w:color w:val="auto"/>
      <w:kern w:val="0"/>
      <w:sz w:val="22"/>
      <w:szCs w:val="22"/>
      <w:lang w:val="lt-LT"/>
      <w14:ligatures w14:val="none"/>
    </w:rPr>
  </w:style>
  <w:style w:type="paragraph" w:customStyle="1" w:styleId="BTAnIIEMEASMCA">
    <w:name w:val="BT(AnII) EMEA_SMCA"/>
    <w:basedOn w:val="BalloonText"/>
    <w:autoRedefine/>
    <w:rsid w:val="001256D9"/>
    <w:pPr>
      <w:tabs>
        <w:tab w:val="left" w:pos="1701"/>
      </w:tabs>
      <w:ind w:left="1701" w:hanging="567"/>
    </w:pPr>
    <w:rPr>
      <w:rFonts w:ascii="Times New Roman" w:hAnsi="Times New Roman"/>
      <w:b/>
      <w:sz w:val="22"/>
      <w:szCs w:val="22"/>
      <w:lang w:val="en-GB" w:eastAsia="en-US"/>
    </w:rPr>
  </w:style>
  <w:style w:type="paragraph" w:customStyle="1" w:styleId="PI-1EMEASMCA">
    <w:name w:val="PI-1 EMEA_SMCA"/>
    <w:basedOn w:val="Heading2"/>
    <w:autoRedefine/>
    <w:rsid w:val="001256D9"/>
    <w:pPr>
      <w:keepLines w:val="0"/>
      <w:tabs>
        <w:tab w:val="left" w:pos="567"/>
      </w:tabs>
      <w:spacing w:before="0" w:after="0" w:line="240" w:lineRule="auto"/>
      <w:ind w:left="567" w:hanging="567"/>
    </w:pPr>
    <w:rPr>
      <w:rFonts w:ascii="Times New Roman" w:eastAsia="Times New Roman" w:hAnsi="Times New Roman" w:cs="Times New Roman"/>
      <w:b/>
      <w:color w:val="auto"/>
      <w:kern w:val="0"/>
      <w:sz w:val="22"/>
      <w:szCs w:val="22"/>
      <w:lang w:val="lt-LT"/>
      <w14:ligatures w14:val="none"/>
    </w:rPr>
  </w:style>
  <w:style w:type="paragraph" w:customStyle="1" w:styleId="PI-2EMEASMCA">
    <w:name w:val="PI-2 EMEA_SMCA"/>
    <w:basedOn w:val="Heading3"/>
    <w:autoRedefine/>
    <w:rsid w:val="001256D9"/>
    <w:pPr>
      <w:tabs>
        <w:tab w:val="left" w:pos="567"/>
      </w:tabs>
      <w:spacing w:before="0" w:after="0" w:line="240" w:lineRule="auto"/>
      <w:ind w:left="567" w:hanging="567"/>
    </w:pPr>
    <w:rPr>
      <w:rFonts w:ascii="Times New Roman" w:eastAsia="Times New Roman" w:hAnsi="Times New Roman" w:cs="Times New Roman"/>
      <w:b/>
      <w:color w:val="auto"/>
      <w:kern w:val="28"/>
      <w:sz w:val="22"/>
      <w:szCs w:val="22"/>
      <w:lang w:val="lt-LT"/>
      <w14:ligatures w14:val="none"/>
    </w:rPr>
  </w:style>
  <w:style w:type="character" w:customStyle="1" w:styleId="PI-1labEMEASMCACharChar">
    <w:name w:val="PI-1_lab EMEA_SMCA Char Char"/>
    <w:link w:val="PI-1labEMEASMCAChar"/>
    <w:locked/>
    <w:rsid w:val="001256D9"/>
    <w:rPr>
      <w:rFonts w:ascii="HelveticaLT" w:hAnsi="HelveticaLT"/>
      <w:b/>
      <w:noProof/>
    </w:rPr>
  </w:style>
  <w:style w:type="paragraph" w:customStyle="1" w:styleId="PI-1labEMEASMCAChar">
    <w:name w:val="PI-1_lab EMEA_SMCA Char"/>
    <w:basedOn w:val="Normal"/>
    <w:link w:val="PI-1labEMEASMCACharChar"/>
    <w:autoRedefine/>
    <w:rsid w:val="001256D9"/>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HelveticaLT" w:hAnsi="HelveticaLT"/>
      <w:b/>
      <w:noProof/>
    </w:rPr>
  </w:style>
  <w:style w:type="paragraph" w:customStyle="1" w:styleId="PI-1labEMEASMCA">
    <w:name w:val="PI-1_lab EMEA_SMCA"/>
    <w:basedOn w:val="Normal"/>
    <w:autoRedefine/>
    <w:rsid w:val="001256D9"/>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kern w:val="0"/>
      <w:sz w:val="22"/>
      <w:szCs w:val="22"/>
      <w:lang w:val="lt-LT"/>
      <w14:ligatures w14:val="none"/>
    </w:rPr>
  </w:style>
  <w:style w:type="paragraph" w:customStyle="1" w:styleId="BT-EMEASMCA">
    <w:name w:val="BT- EMEA_SMCA"/>
    <w:basedOn w:val="BTEMEASMCA"/>
    <w:autoRedefine/>
    <w:rsid w:val="001256D9"/>
    <w:pPr>
      <w:numPr>
        <w:numId w:val="1"/>
      </w:numPr>
      <w:tabs>
        <w:tab w:val="clear" w:pos="720"/>
        <w:tab w:val="num" w:pos="360"/>
      </w:tabs>
      <w:ind w:left="0" w:firstLine="0"/>
    </w:pPr>
  </w:style>
  <w:style w:type="paragraph" w:customStyle="1" w:styleId="PI-3EMEASMCA">
    <w:name w:val="PI-3 EMEA_SMCA"/>
    <w:basedOn w:val="Normal"/>
    <w:autoRedefine/>
    <w:rsid w:val="001256D9"/>
    <w:pPr>
      <w:spacing w:after="0" w:line="220" w:lineRule="exact"/>
    </w:pPr>
    <w:rPr>
      <w:rFonts w:ascii="Times New Roman" w:eastAsia="Times New Roman" w:hAnsi="Times New Roman" w:cs="Times New Roman"/>
      <w:b/>
      <w:bCs/>
      <w:kern w:val="0"/>
      <w:sz w:val="22"/>
      <w:szCs w:val="22"/>
      <w:lang w:val="lt-LT"/>
      <w14:ligatures w14:val="none"/>
    </w:rPr>
  </w:style>
  <w:style w:type="paragraph" w:customStyle="1" w:styleId="TableText">
    <w:name w:val="Table Text"/>
    <w:basedOn w:val="Normal"/>
    <w:rsid w:val="001256D9"/>
    <w:pPr>
      <w:snapToGrid w:val="0"/>
      <w:spacing w:after="0" w:line="240" w:lineRule="auto"/>
    </w:pPr>
    <w:rPr>
      <w:rFonts w:ascii="Times New Roman" w:eastAsia="Times New Roman" w:hAnsi="Times New Roman" w:cs="Times New Roman"/>
      <w:kern w:val="0"/>
      <w:sz w:val="24"/>
      <w:lang w:eastAsia="zh-CN"/>
      <w14:ligatures w14:val="none"/>
    </w:rPr>
  </w:style>
  <w:style w:type="paragraph" w:customStyle="1" w:styleId="1vidutinistinklelis2parykinimas1">
    <w:name w:val="1 vidutinis tinklelis – 2 paryškinimas1"/>
    <w:basedOn w:val="Normal"/>
    <w:uiPriority w:val="34"/>
    <w:qFormat/>
    <w:rsid w:val="001256D9"/>
    <w:pPr>
      <w:spacing w:after="200" w:line="276" w:lineRule="auto"/>
      <w:ind w:left="720"/>
      <w:contextualSpacing/>
    </w:pPr>
    <w:rPr>
      <w:rFonts w:ascii="Times New Roman" w:eastAsia="Calibri" w:hAnsi="Times New Roman" w:cs="Times New Roman"/>
      <w:kern w:val="0"/>
      <w:sz w:val="24"/>
      <w:szCs w:val="24"/>
      <w:lang w:val="pl-PL"/>
      <w14:ligatures w14:val="none"/>
    </w:rPr>
  </w:style>
  <w:style w:type="paragraph" w:customStyle="1" w:styleId="Spalvotasspalvinimas1parykinimas1">
    <w:name w:val="Spalvotas spalvinimas – 1 paryškinimas1"/>
    <w:uiPriority w:val="99"/>
    <w:semiHidden/>
    <w:rsid w:val="001256D9"/>
    <w:pPr>
      <w:spacing w:after="0" w:line="240" w:lineRule="auto"/>
    </w:pPr>
    <w:rPr>
      <w:rFonts w:ascii="Times New Roman" w:eastAsia="Times New Roman" w:hAnsi="Times New Roman" w:cs="Times New Roman"/>
      <w:kern w:val="0"/>
      <w:sz w:val="22"/>
      <w:lang w:val="lt-LT" w:eastAsia="lt-LT"/>
      <w14:ligatures w14:val="none"/>
    </w:rPr>
  </w:style>
  <w:style w:type="paragraph" w:customStyle="1" w:styleId="Default">
    <w:name w:val="Default"/>
    <w:rsid w:val="001256D9"/>
    <w:pPr>
      <w:autoSpaceDE w:val="0"/>
      <w:autoSpaceDN w:val="0"/>
      <w:adjustRightInd w:val="0"/>
      <w:spacing w:after="0" w:line="240" w:lineRule="auto"/>
    </w:pPr>
    <w:rPr>
      <w:rFonts w:ascii="Times New Roman" w:eastAsia="Calibri" w:hAnsi="Times New Roman" w:cs="Times New Roman"/>
      <w:color w:val="000000"/>
      <w:kern w:val="0"/>
      <w:sz w:val="24"/>
      <w:szCs w:val="24"/>
      <w:lang w:val="lt-LT"/>
      <w14:ligatures w14:val="none"/>
    </w:rPr>
  </w:style>
  <w:style w:type="character" w:styleId="CommentReference">
    <w:name w:val="annotation reference"/>
    <w:semiHidden/>
    <w:unhideWhenUsed/>
    <w:rsid w:val="001256D9"/>
    <w:rPr>
      <w:sz w:val="18"/>
    </w:rPr>
  </w:style>
  <w:style w:type="table" w:styleId="TableGrid">
    <w:name w:val="Table Grid"/>
    <w:basedOn w:val="TableNormal"/>
    <w:rsid w:val="001256D9"/>
    <w:pPr>
      <w:spacing w:after="0" w:line="240" w:lineRule="auto"/>
    </w:pPr>
    <w:rPr>
      <w:rFonts w:ascii="Times New Roman" w:eastAsia="SimSun" w:hAnsi="Times New Roman" w:cs="Times New Roman"/>
      <w:kern w:val="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1256D9"/>
  </w:style>
  <w:style w:type="numbering" w:customStyle="1" w:styleId="NoList111">
    <w:name w:val="No List111"/>
    <w:next w:val="NoList"/>
    <w:uiPriority w:val="99"/>
    <w:semiHidden/>
    <w:unhideWhenUsed/>
    <w:rsid w:val="001256D9"/>
  </w:style>
  <w:style w:type="character" w:styleId="PageNumber">
    <w:name w:val="page number"/>
    <w:basedOn w:val="DefaultParagraphFont"/>
    <w:rsid w:val="001256D9"/>
  </w:style>
  <w:style w:type="character" w:customStyle="1" w:styleId="UnresolvedMention1">
    <w:name w:val="Unresolved Mention1"/>
    <w:basedOn w:val="DefaultParagraphFont"/>
    <w:uiPriority w:val="99"/>
    <w:semiHidden/>
    <w:unhideWhenUsed/>
    <w:rsid w:val="001256D9"/>
    <w:rPr>
      <w:color w:val="605E5C"/>
      <w:shd w:val="clear" w:color="auto" w:fill="E1DFDD"/>
    </w:rPr>
  </w:style>
  <w:style w:type="character" w:customStyle="1" w:styleId="UnresolvedMention2">
    <w:name w:val="Unresolved Mention2"/>
    <w:basedOn w:val="DefaultParagraphFont"/>
    <w:uiPriority w:val="99"/>
    <w:semiHidden/>
    <w:unhideWhenUsed/>
    <w:rsid w:val="001256D9"/>
    <w:rPr>
      <w:color w:val="605E5C"/>
      <w:shd w:val="clear" w:color="auto" w:fill="E1DFDD"/>
    </w:rPr>
  </w:style>
  <w:style w:type="character" w:customStyle="1" w:styleId="Mention1">
    <w:name w:val="Mention1"/>
    <w:basedOn w:val="DefaultParagraphFont"/>
    <w:uiPriority w:val="99"/>
    <w:unhideWhenUsed/>
    <w:rsid w:val="009149C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vkt.lrv.lt/l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vvkt.lrv.lt/lt/"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39C5F9-ED30-40D6-977B-198333A197EC}">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2.xml><?xml version="1.0" encoding="utf-8"?>
<ds:datastoreItem xmlns:ds="http://schemas.openxmlformats.org/officeDocument/2006/customXml" ds:itemID="{4A58A0F5-5785-46B4-8434-9D7BC5063D75}">
  <ds:schemaRefs>
    <ds:schemaRef ds:uri="http://schemas.microsoft.com/sharepoint/v3/contenttype/forms"/>
  </ds:schemaRefs>
</ds:datastoreItem>
</file>

<file path=customXml/itemProps3.xml><?xml version="1.0" encoding="utf-8"?>
<ds:datastoreItem xmlns:ds="http://schemas.openxmlformats.org/officeDocument/2006/customXml" ds:itemID="{DE033AE9-62D4-4255-B83F-94504A0CF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10220</Words>
  <Characters>5826</Characters>
  <Application>Microsoft Office Word</Application>
  <DocSecurity>0</DocSecurity>
  <Lines>48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Staniene, Giedre</dc:creator>
  <cp:keywords/>
  <dc:description/>
  <cp:lastModifiedBy>Renata Tomaševič</cp:lastModifiedBy>
  <cp:revision>3</cp:revision>
  <dcterms:created xsi:type="dcterms:W3CDTF">2026-10-20T13:15:00Z</dcterms:created>
  <dcterms:modified xsi:type="dcterms:W3CDTF">2026-10-21T15:53:00Z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