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594DC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62FCB887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143FEF95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73D6E71D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166D4863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797EB363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0CB4CA5D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0EC40CC2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122A2015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751D828B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08260230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352EB04C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5B2E2AAD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15280B3D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3C43D536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11575F59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5FF18DEE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50DED0EE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0F0222C4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5FFC66AF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70FC2B3A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1513403E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1E943ADB" w14:textId="77777777" w:rsidR="00246969" w:rsidRPr="00246969" w:rsidRDefault="00246969" w:rsidP="00246969">
      <w:pPr>
        <w:tabs>
          <w:tab w:val="left" w:pos="0"/>
        </w:tabs>
        <w:ind w:left="567" w:hanging="567"/>
        <w:jc w:val="center"/>
        <w:outlineLvl w:val="0"/>
        <w:rPr>
          <w:rFonts w:ascii="Times New Roman" w:eastAsia="MS Mincho" w:hAnsi="Times New Roman" w:cs="Times New Roman"/>
          <w:b/>
          <w:caps/>
          <w:kern w:val="0"/>
          <w:sz w:val="22"/>
          <w:szCs w:val="22"/>
          <w:lang w:eastAsia="ja-JP"/>
          <w14:ligatures w14:val="none"/>
        </w:rPr>
      </w:pPr>
      <w:bookmarkStart w:id="0" w:name="_Toc129243136"/>
      <w:bookmarkStart w:id="1" w:name="_Toc129243261"/>
      <w:r w:rsidRPr="00246969">
        <w:rPr>
          <w:rFonts w:ascii="Times New Roman" w:eastAsia="MS Mincho" w:hAnsi="Times New Roman" w:cs="Times New Roman"/>
          <w:b/>
          <w:caps/>
          <w:kern w:val="0"/>
          <w:sz w:val="22"/>
          <w:szCs w:val="22"/>
          <w:lang w:eastAsia="ja-JP"/>
          <w14:ligatures w14:val="none"/>
        </w:rPr>
        <w:t>A. ŽENKLINIMAS</w:t>
      </w:r>
      <w:bookmarkEnd w:id="0"/>
      <w:bookmarkEnd w:id="1"/>
    </w:p>
    <w:p w14:paraId="37A29D1B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  <w:r w:rsidRPr="00246969"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  <w:br w:type="page"/>
      </w:r>
    </w:p>
    <w:p w14:paraId="7471DB77" w14:textId="77777777" w:rsidR="00246969" w:rsidRPr="00246969" w:rsidRDefault="00246969" w:rsidP="00246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</w:pPr>
      <w:r w:rsidRPr="00246969"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  <w:lastRenderedPageBreak/>
        <w:t>INFORMACIJA ANT IŠORINĖS PAKUOTĖS</w:t>
      </w:r>
    </w:p>
    <w:p w14:paraId="4EFD4915" w14:textId="77777777" w:rsidR="00246969" w:rsidRPr="00246969" w:rsidRDefault="00246969" w:rsidP="00246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</w:pPr>
    </w:p>
    <w:p w14:paraId="65E99759" w14:textId="77777777" w:rsidR="00246969" w:rsidRPr="00246969" w:rsidRDefault="00246969" w:rsidP="00246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</w:pPr>
      <w:r w:rsidRPr="00246969"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  <w:t xml:space="preserve">KARTONO DĖŽUTĖ </w:t>
      </w:r>
    </w:p>
    <w:p w14:paraId="4D6020AD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7BD26389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5141850A" w14:textId="77777777" w:rsidR="00246969" w:rsidRPr="00246969" w:rsidRDefault="00246969" w:rsidP="00246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</w:pPr>
      <w:r w:rsidRPr="00246969"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  <w:t>1.</w:t>
      </w:r>
      <w:r w:rsidRPr="00246969"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  <w:tab/>
        <w:t>VAISTINIO PREPARATO PAVADINIMAS</w:t>
      </w:r>
    </w:p>
    <w:p w14:paraId="5999BDA7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7A0D9485" w14:textId="60354AF7" w:rsidR="00246969" w:rsidRPr="00246969" w:rsidRDefault="006C7462" w:rsidP="00246969">
      <w:pPr>
        <w:autoSpaceDE w:val="0"/>
        <w:autoSpaceDN w:val="0"/>
        <w:adjustRightInd w:val="0"/>
        <w:ind w:left="0" w:firstLine="0"/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</w:pPr>
      <w:proofErr w:type="spellStart"/>
      <w:r w:rsidRPr="006C7462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  <w:t>Eligard</w:t>
      </w:r>
      <w:proofErr w:type="spellEnd"/>
      <w:r w:rsidRPr="006C7462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  <w:t xml:space="preserve"> </w:t>
      </w:r>
      <w:proofErr w:type="spellStart"/>
      <w:r w:rsidRPr="006C7462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  <w:t>Trimestral</w:t>
      </w:r>
      <w:proofErr w:type="spellEnd"/>
      <w:r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  <w:t xml:space="preserve"> </w:t>
      </w:r>
      <w:r w:rsidR="00246969" w:rsidRPr="00246969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  <w:t>22,5 mg milteliai ir tirpiklis injekciniam tirpalui</w:t>
      </w:r>
    </w:p>
    <w:p w14:paraId="1D674BF3" w14:textId="6A45A685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  <w:proofErr w:type="spellStart"/>
      <w:r w:rsidRPr="00246969"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  <w:t>leuprorelino</w:t>
      </w:r>
      <w:proofErr w:type="spellEnd"/>
      <w:r w:rsidRPr="00246969"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  <w:t xml:space="preserve"> acetatas</w:t>
      </w:r>
    </w:p>
    <w:p w14:paraId="1ED968E5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1599D4D6" w14:textId="77777777" w:rsidR="00246969" w:rsidRPr="00246969" w:rsidRDefault="00246969" w:rsidP="00246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jc w:val="both"/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</w:pPr>
      <w:r w:rsidRPr="00246969"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  <w:t>2.</w:t>
      </w:r>
      <w:r w:rsidRPr="00246969"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  <w:tab/>
        <w:t>VEIKLIOJI MEDŽIAGA IR JOS KIEKIS</w:t>
      </w:r>
    </w:p>
    <w:p w14:paraId="4986DFB2" w14:textId="77777777" w:rsidR="00246969" w:rsidRPr="00246969" w:rsidRDefault="00246969" w:rsidP="00246969">
      <w:pPr>
        <w:ind w:left="0" w:firstLine="0"/>
        <w:jc w:val="both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0682F90C" w14:textId="06CBB48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  <w:r w:rsidRPr="00246969"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  <w:t xml:space="preserve">Viename milteliais injekciniam tirpalui užpildytame švirkšte (B švirkštas) yra </w:t>
      </w:r>
      <w:r w:rsidRPr="00246969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  <w:t>22</w:t>
      </w:r>
      <w:r w:rsidRPr="00246969"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  <w:t xml:space="preserve">,5 mg </w:t>
      </w:r>
      <w:proofErr w:type="spellStart"/>
      <w:r w:rsidRPr="00246969"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  <w:t>leuprorelino</w:t>
      </w:r>
      <w:proofErr w:type="spellEnd"/>
      <w:r w:rsidRPr="00246969"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  <w:t xml:space="preserve"> acetato, atitinkančio 20,87 mg </w:t>
      </w:r>
      <w:proofErr w:type="spellStart"/>
      <w:r w:rsidRPr="00246969"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  <w:t>leuprorelino</w:t>
      </w:r>
      <w:proofErr w:type="spellEnd"/>
      <w:r w:rsidRPr="00246969"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  <w:t>.</w:t>
      </w:r>
    </w:p>
    <w:p w14:paraId="6998E686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29D0801E" w14:textId="77777777" w:rsidR="00246969" w:rsidRPr="00246969" w:rsidRDefault="00246969" w:rsidP="00246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b/>
          <w:kern w:val="0"/>
          <w:sz w:val="22"/>
          <w:szCs w:val="22"/>
          <w:highlight w:val="lightGray"/>
          <w:lang w:eastAsia="ja-JP"/>
          <w14:ligatures w14:val="none"/>
        </w:rPr>
      </w:pPr>
      <w:r w:rsidRPr="00246969"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  <w:t>3.</w:t>
      </w:r>
      <w:r w:rsidRPr="00246969"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  <w:tab/>
        <w:t>PAGALBINIŲ MEDŽIAGŲ SĄRAŠAS</w:t>
      </w:r>
    </w:p>
    <w:p w14:paraId="3ECFC5C8" w14:textId="77777777" w:rsidR="00246969" w:rsidRPr="00246969" w:rsidRDefault="00246969" w:rsidP="00246969">
      <w:pPr>
        <w:autoSpaceDE w:val="0"/>
        <w:autoSpaceDN w:val="0"/>
        <w:adjustRightInd w:val="0"/>
        <w:ind w:left="0" w:firstLine="0"/>
        <w:jc w:val="both"/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</w:pPr>
    </w:p>
    <w:p w14:paraId="04759BEF" w14:textId="7727F8CF" w:rsidR="00246969" w:rsidRPr="00246969" w:rsidRDefault="00246969" w:rsidP="006C7462">
      <w:pPr>
        <w:autoSpaceDE w:val="0"/>
        <w:autoSpaceDN w:val="0"/>
        <w:adjustRightInd w:val="0"/>
        <w:ind w:left="0" w:firstLine="0"/>
        <w:jc w:val="both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  <w:r w:rsidRPr="00246969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  <w:t>Tirpiklis (švirkštas A): Poli (DL-pieno ir glikolio rūgštis) (75:25) ir N-</w:t>
      </w:r>
      <w:proofErr w:type="spellStart"/>
      <w:r w:rsidRPr="00246969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  <w:t>metilpirolidonas</w:t>
      </w:r>
      <w:proofErr w:type="spellEnd"/>
      <w:r w:rsidRPr="00246969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  <w:t>.</w:t>
      </w:r>
    </w:p>
    <w:p w14:paraId="2EEBDBFE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296373A5" w14:textId="77777777" w:rsidR="00246969" w:rsidRPr="00246969" w:rsidRDefault="00246969" w:rsidP="00246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</w:pPr>
      <w:r w:rsidRPr="00246969"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  <w:t>4.</w:t>
      </w:r>
      <w:r w:rsidRPr="00246969"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  <w:tab/>
        <w:t>FARMACINĖ FORMA IR KIEKIS PAKUOTĖJE</w:t>
      </w:r>
    </w:p>
    <w:p w14:paraId="675848A5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40E7DBA0" w14:textId="77777777" w:rsidR="00246969" w:rsidRPr="00246969" w:rsidRDefault="00246969" w:rsidP="00246969">
      <w:pPr>
        <w:ind w:left="0" w:firstLine="0"/>
        <w:jc w:val="both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  <w:r w:rsidRPr="00246969"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  <w:t>Milteliai ir tirpiklis injekciniam tirpalui.</w:t>
      </w:r>
    </w:p>
    <w:p w14:paraId="19E1625E" w14:textId="77777777" w:rsidR="00246969" w:rsidRPr="00246969" w:rsidRDefault="00246969" w:rsidP="00246969">
      <w:pPr>
        <w:ind w:left="0" w:firstLine="0"/>
        <w:jc w:val="both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  <w:r w:rsidRPr="00246969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  <w:t>Viena sujungta švirkštų sistema, kurią sudaro: vienas</w:t>
      </w:r>
      <w:r w:rsidRPr="00246969"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  <w:t xml:space="preserve"> švirkštas, užpildytas milteliais injekciniam tirpalui (B švirkštas), </w:t>
      </w:r>
      <w:r w:rsidRPr="00246969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  <w:t>vienas</w:t>
      </w:r>
      <w:r w:rsidRPr="00246969"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  <w:t xml:space="preserve"> švirkštas, užpildytas tirpikliu injekciniam tirpalui (A švirkštas) ir jungtis su A ir B švirkštų fiksavimo mygtuku.</w:t>
      </w:r>
    </w:p>
    <w:p w14:paraId="7687706F" w14:textId="77777777" w:rsidR="00246969" w:rsidRPr="00246969" w:rsidRDefault="00246969" w:rsidP="00246969">
      <w:pPr>
        <w:ind w:left="0" w:firstLine="0"/>
        <w:jc w:val="both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44F14CAF" w14:textId="77777777" w:rsidR="00246969" w:rsidRPr="00246969" w:rsidRDefault="00246969" w:rsidP="00246969">
      <w:pPr>
        <w:ind w:left="0" w:firstLine="0"/>
        <w:jc w:val="both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  <w:r w:rsidRPr="00246969"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  <w:t>20 dydžio adata</w:t>
      </w:r>
    </w:p>
    <w:p w14:paraId="3D83A045" w14:textId="293997FC" w:rsidR="00246969" w:rsidRPr="00246969" w:rsidRDefault="00246969" w:rsidP="00246969">
      <w:pPr>
        <w:ind w:left="0" w:firstLine="0"/>
        <w:jc w:val="both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  <w:r w:rsidRPr="00246969"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  <w:t>Džioviklis</w:t>
      </w:r>
    </w:p>
    <w:p w14:paraId="7DA84A4F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3C37B156" w14:textId="77777777" w:rsidR="00246969" w:rsidRPr="00246969" w:rsidRDefault="00246969" w:rsidP="00246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b/>
          <w:kern w:val="0"/>
          <w:sz w:val="22"/>
          <w:szCs w:val="22"/>
          <w:highlight w:val="lightGray"/>
          <w:lang w:eastAsia="ja-JP"/>
          <w14:ligatures w14:val="none"/>
        </w:rPr>
      </w:pPr>
      <w:r w:rsidRPr="00246969"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  <w:t>5.</w:t>
      </w:r>
      <w:r w:rsidRPr="00246969"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  <w:tab/>
        <w:t>VARTOJIMO METODAS IR BŪDAS (-AI)</w:t>
      </w:r>
    </w:p>
    <w:p w14:paraId="3F9AF4CD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08B376DC" w14:textId="77777777" w:rsidR="006C7462" w:rsidRPr="00246969" w:rsidRDefault="006C7462" w:rsidP="006C7462">
      <w:pPr>
        <w:ind w:left="0" w:firstLine="0"/>
        <w:jc w:val="both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  <w:r w:rsidRPr="00246969"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  <w:t>Leisti po oda.</w:t>
      </w:r>
    </w:p>
    <w:p w14:paraId="59A7100C" w14:textId="7389EA19" w:rsidR="00246969" w:rsidRPr="00246969" w:rsidRDefault="00246969" w:rsidP="006C7462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  <w:r w:rsidRPr="00246969"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  <w:t>Prieš vartojimą perskaitykite pakuotės lapelį.</w:t>
      </w:r>
    </w:p>
    <w:p w14:paraId="791F7D04" w14:textId="77777777" w:rsidR="00246969" w:rsidRPr="00246969" w:rsidRDefault="00246969" w:rsidP="00246969">
      <w:pPr>
        <w:ind w:left="0" w:firstLine="0"/>
        <w:jc w:val="both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480BE86E" w14:textId="77777777" w:rsidR="00246969" w:rsidRPr="00246969" w:rsidRDefault="00246969" w:rsidP="00246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</w:pPr>
      <w:r w:rsidRPr="00246969"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  <w:t>6.</w:t>
      </w:r>
      <w:r w:rsidRPr="00246969"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  <w:tab/>
        <w:t>SPECIALUS ĮSPĖJIMAS, KAD VAISTINĮ PREPARATĄ BŪTINA LAIKYTI VAIKAMS NEPASIEKIAMOJE IR NEPASTEBIMOJE VIETOJE</w:t>
      </w:r>
    </w:p>
    <w:p w14:paraId="0BE0A60C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1CE54BCE" w14:textId="49E582EE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  <w:r w:rsidRPr="00246969"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  <w:t>Laikyti vaikams nepastebimoje ir nepasiekiamoje vietoje.</w:t>
      </w:r>
    </w:p>
    <w:p w14:paraId="2399EEE9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636F28A6" w14:textId="77777777" w:rsidR="00246969" w:rsidRPr="00246969" w:rsidRDefault="00246969" w:rsidP="00246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b/>
          <w:kern w:val="0"/>
          <w:sz w:val="22"/>
          <w:szCs w:val="22"/>
          <w:highlight w:val="lightGray"/>
          <w:lang w:eastAsia="ja-JP"/>
          <w14:ligatures w14:val="none"/>
        </w:rPr>
      </w:pPr>
      <w:r w:rsidRPr="00246969"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  <w:t>7.</w:t>
      </w:r>
      <w:r w:rsidRPr="00246969"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  <w:tab/>
        <w:t>KITAS (-I) SPECIALUS (-ŪS) ĮSPĖJIMAS (-AI) (JEI REIKIA)</w:t>
      </w:r>
    </w:p>
    <w:p w14:paraId="3A775780" w14:textId="77777777" w:rsidR="00246969" w:rsidRPr="00246969" w:rsidRDefault="00246969" w:rsidP="00246969">
      <w:pPr>
        <w:ind w:left="0" w:firstLine="0"/>
        <w:jc w:val="both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204BAFC4" w14:textId="48DFA248" w:rsidR="00246969" w:rsidRPr="00246969" w:rsidRDefault="00246969" w:rsidP="006C7462">
      <w:pPr>
        <w:ind w:left="0" w:firstLine="0"/>
        <w:jc w:val="both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  <w:r w:rsidRPr="00246969"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  <w:t>3 mėnesių depas</w:t>
      </w:r>
      <w:r w:rsidR="006C7462"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  <w:t>.</w:t>
      </w:r>
    </w:p>
    <w:p w14:paraId="12A2B81D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077DF613" w14:textId="77777777" w:rsidR="00246969" w:rsidRPr="00246969" w:rsidRDefault="00246969" w:rsidP="00246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b/>
          <w:kern w:val="0"/>
          <w:sz w:val="22"/>
          <w:szCs w:val="22"/>
          <w:highlight w:val="lightGray"/>
          <w:lang w:eastAsia="ja-JP"/>
          <w14:ligatures w14:val="none"/>
        </w:rPr>
      </w:pPr>
      <w:r w:rsidRPr="00246969"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  <w:t>8.</w:t>
      </w:r>
      <w:r w:rsidRPr="00246969"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  <w:tab/>
        <w:t>TINKAMUMO LAIKAS</w:t>
      </w:r>
    </w:p>
    <w:p w14:paraId="0655D999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3E596C80" w14:textId="77777777" w:rsidR="006C7462" w:rsidRPr="006C7462" w:rsidRDefault="006C7462" w:rsidP="006C7462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C746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25A93C3D" w14:textId="2B8C4216" w:rsidR="00246969" w:rsidRPr="00246969" w:rsidRDefault="00246969" w:rsidP="006C7462">
      <w:pPr>
        <w:autoSpaceDE w:val="0"/>
        <w:autoSpaceDN w:val="0"/>
        <w:adjustRightInd w:val="0"/>
        <w:ind w:left="0" w:firstLine="0"/>
        <w:jc w:val="both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  <w:r w:rsidRPr="00246969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  <w:t>Atidarius dėklą, milteliai ir tirpiklis injekciniam tirpalui turi būti nedelsiant sumaišyti ir sušvirkšti pacientui.</w:t>
      </w:r>
    </w:p>
    <w:p w14:paraId="6878B8C3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7A55116A" w14:textId="77777777" w:rsidR="00246969" w:rsidRPr="00246969" w:rsidRDefault="00246969" w:rsidP="00246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</w:pPr>
      <w:r w:rsidRPr="00246969"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  <w:t>9.</w:t>
      </w:r>
      <w:r w:rsidRPr="00246969"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  <w:tab/>
        <w:t>SPECIALIOS LAIKYMO SĄLYGOS</w:t>
      </w:r>
    </w:p>
    <w:p w14:paraId="2C8A0406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45C91F0A" w14:textId="77777777" w:rsidR="00246969" w:rsidRPr="00246969" w:rsidRDefault="00246969" w:rsidP="00246969">
      <w:pPr>
        <w:autoSpaceDE w:val="0"/>
        <w:autoSpaceDN w:val="0"/>
        <w:adjustRightInd w:val="0"/>
        <w:ind w:left="0" w:firstLine="0"/>
        <w:jc w:val="both"/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</w:pPr>
      <w:r w:rsidRPr="00246969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  <w:t>Laikyti šaldytuve (2 °C-8 °C).</w:t>
      </w:r>
    </w:p>
    <w:p w14:paraId="4FB899B3" w14:textId="77777777" w:rsidR="00246969" w:rsidRPr="00246969" w:rsidRDefault="00246969" w:rsidP="00246969">
      <w:pPr>
        <w:autoSpaceDE w:val="0"/>
        <w:autoSpaceDN w:val="0"/>
        <w:adjustRightInd w:val="0"/>
        <w:ind w:left="0" w:firstLine="0"/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</w:pPr>
      <w:r w:rsidRPr="00246969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  <w:t>Laikyti gamintojo pakuotėje, kad preparatas būtų apsaugotas nuo drėgmės.</w:t>
      </w:r>
    </w:p>
    <w:p w14:paraId="77ED4469" w14:textId="77777777" w:rsidR="00246969" w:rsidRPr="00246969" w:rsidRDefault="00246969" w:rsidP="00246969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48BA3A76" w14:textId="5D0763CA" w:rsidR="00246969" w:rsidRPr="00246969" w:rsidRDefault="00246969" w:rsidP="007F0A98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  <w:r w:rsidRPr="00246969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en-GB"/>
          <w14:ligatures w14:val="none"/>
        </w:rPr>
        <w:t>Prieš suleidžiant šis vaistas turi būti palaikytas kambario temperatūroje. Išimkite jį iš šaldytuvo maždaug 30 min. prieš vartojimą. I</w:t>
      </w:r>
      <w:r w:rsidRPr="00246969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šimtas iš šaldytuvo vaistas gali būti laikomas gamintojo pakuotėje kambario temperatūroje (žemesnėje kaip 25 °C) ne ilgiau kaip 4 savaites.</w:t>
      </w:r>
    </w:p>
    <w:p w14:paraId="2B619BD5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5AA4017C" w14:textId="77777777" w:rsidR="00246969" w:rsidRPr="00246969" w:rsidRDefault="00246969" w:rsidP="00246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</w:pPr>
      <w:r w:rsidRPr="00246969"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  <w:t>10.</w:t>
      </w:r>
      <w:r w:rsidRPr="00246969"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  <w:tab/>
        <w:t>SPECIALIOS ATSARGUMO PRIEMONĖS DĖL NESUVARTOTO VAISTINIO PREPARATO AR JO ATLIEKŲ TVARKYMO (JEI REIKIA)</w:t>
      </w:r>
    </w:p>
    <w:p w14:paraId="60D9DA58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5CCF0E00" w14:textId="7ADA5139" w:rsidR="00246969" w:rsidRPr="00246969" w:rsidRDefault="00246969" w:rsidP="00246969">
      <w:pPr>
        <w:ind w:left="0" w:firstLine="0"/>
        <w:jc w:val="both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  <w:r w:rsidRPr="00246969"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  <w:t>Vienkartiniam naudojimui. Nesuvartotą tirpalą reikia išmesti.</w:t>
      </w:r>
    </w:p>
    <w:p w14:paraId="0E59062C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6400EDE4" w14:textId="77777777" w:rsidR="007F0A98" w:rsidRPr="007F0A98" w:rsidRDefault="007F0A98" w:rsidP="007F0A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7F0A98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7F0A98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12B32610" w14:textId="77777777" w:rsidR="007F0A98" w:rsidRPr="00B031A7" w:rsidRDefault="007F0A98" w:rsidP="007F0A98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DC7EC4E" w14:textId="77777777" w:rsidR="007F0A98" w:rsidRPr="007F0A98" w:rsidRDefault="007F0A98" w:rsidP="007F0A98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F0A9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Lygiagretus importuotojas:</w:t>
      </w:r>
    </w:p>
    <w:p w14:paraId="79C16AE3" w14:textId="77777777" w:rsidR="007F0A98" w:rsidRPr="007F0A98" w:rsidRDefault="007F0A98" w:rsidP="007F0A98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F0A9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0C2E7EBA" w14:textId="77777777" w:rsidR="007F0A98" w:rsidRPr="007F0A98" w:rsidRDefault="007F0A98" w:rsidP="007F0A98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7F0A9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6EC06D93" w14:textId="77777777" w:rsidR="007F0A98" w:rsidRPr="007F0A98" w:rsidRDefault="007F0A98" w:rsidP="007F0A98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7F0A9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67388F98" w14:textId="77777777" w:rsidR="007F0A98" w:rsidRPr="007F0A98" w:rsidRDefault="007F0A98" w:rsidP="007F0A98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7F0A9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7FE9A955" w14:textId="77777777" w:rsidR="007F0A98" w:rsidRPr="007F0A98" w:rsidRDefault="007F0A98" w:rsidP="007F0A98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42123065" w14:textId="77777777" w:rsidR="007F0A98" w:rsidRPr="007F0A98" w:rsidRDefault="007F0A98" w:rsidP="007F0A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7F0A98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7F0A98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4ED758C0" w14:textId="77777777" w:rsidR="007F0A98" w:rsidRPr="007F0A98" w:rsidRDefault="007F0A98" w:rsidP="007F0A98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36749139" w14:textId="69889D9C" w:rsidR="007F0A98" w:rsidRPr="00AB47E2" w:rsidRDefault="007F0A98" w:rsidP="007F0A98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</w:rPr>
      </w:pPr>
      <w:r w:rsidRPr="00AB47E2">
        <w:rPr>
          <w:rFonts w:asciiTheme="majorBidi" w:eastAsia="Times New Roman" w:hAnsiTheme="majorBidi" w:cstheme="majorBidi"/>
          <w:kern w:val="0"/>
          <w:lang w:eastAsia="x-none"/>
          <w14:ligatures w14:val="none"/>
        </w:rPr>
        <w:t>LT/L/</w:t>
      </w:r>
      <w:r w:rsidR="00B031A7" w:rsidRPr="00AB47E2">
        <w:rPr>
          <w:rFonts w:asciiTheme="majorBidi" w:hAnsiTheme="majorBidi" w:cstheme="majorBidi"/>
        </w:rPr>
        <w:t>26/3622/001</w:t>
      </w:r>
    </w:p>
    <w:p w14:paraId="30F3F885" w14:textId="77777777" w:rsidR="007F0A98" w:rsidRPr="007F0A98" w:rsidRDefault="007F0A98" w:rsidP="007F0A98">
      <w:pPr>
        <w:ind w:left="0" w:firstLine="0"/>
        <w:rPr>
          <w:rFonts w:ascii="Aptos" w:eastAsia="Aptos" w:hAnsi="Aptos" w:cs="Times New Roman"/>
          <w:kern w:val="0"/>
        </w:rPr>
      </w:pPr>
    </w:p>
    <w:p w14:paraId="1A91E4BB" w14:textId="77777777" w:rsidR="007F0A98" w:rsidRPr="007F0A98" w:rsidRDefault="007F0A98" w:rsidP="007F0A9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7F0A9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7F0A9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7F0A9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7F0A9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7F0A9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7F0A9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7F0A9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6A008850" w14:textId="77777777" w:rsidR="007F0A98" w:rsidRPr="007F0A98" w:rsidRDefault="007F0A98" w:rsidP="007F0A98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17A4F9D" w14:textId="77777777" w:rsidR="007F0A98" w:rsidRPr="007F0A98" w:rsidRDefault="007F0A98" w:rsidP="007F0A98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F0A9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509F73A2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1023F3AF" w14:textId="77777777" w:rsidR="00246969" w:rsidRPr="00246969" w:rsidRDefault="00246969" w:rsidP="00246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</w:pPr>
      <w:r w:rsidRPr="00246969"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  <w:t>14.</w:t>
      </w:r>
      <w:r w:rsidRPr="00246969"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  <w:tab/>
        <w:t>PARDAVIMO (IŠDAVIMO) TVARKA</w:t>
      </w:r>
    </w:p>
    <w:p w14:paraId="4E482E48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06782A81" w14:textId="4A3ECA2C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  <w:r w:rsidRPr="00246969"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  <w:t>Receptinis vaistas</w:t>
      </w:r>
      <w:r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  <w:t>.</w:t>
      </w:r>
    </w:p>
    <w:p w14:paraId="4B03483E" w14:textId="77777777" w:rsidR="00246969" w:rsidRPr="00246969" w:rsidRDefault="00246969" w:rsidP="00246969">
      <w:pPr>
        <w:ind w:left="0" w:firstLine="0"/>
        <w:jc w:val="both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57F740E6" w14:textId="77777777" w:rsidR="00246969" w:rsidRPr="00246969" w:rsidRDefault="00246969" w:rsidP="00246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</w:pPr>
      <w:r w:rsidRPr="00246969"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  <w:t>15.</w:t>
      </w:r>
      <w:r w:rsidRPr="00246969"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  <w:tab/>
        <w:t>VARTOJIMO INSTRUKCIJA</w:t>
      </w:r>
    </w:p>
    <w:p w14:paraId="4381913E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5CADE19F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15B57265" w14:textId="77777777" w:rsidR="00246969" w:rsidRPr="00246969" w:rsidRDefault="00246969" w:rsidP="00246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</w:pPr>
      <w:r w:rsidRPr="00246969"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  <w:t>16.</w:t>
      </w:r>
      <w:r w:rsidRPr="00246969"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  <w:tab/>
        <w:t>INFORMACIJA BRAILIO RAŠTU</w:t>
      </w:r>
    </w:p>
    <w:p w14:paraId="6CF25A2A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69EF35C5" w14:textId="40214DC6" w:rsidR="00246969" w:rsidRDefault="00246969" w:rsidP="00FF53B1">
      <w:pPr>
        <w:ind w:left="0" w:firstLine="0"/>
        <w:jc w:val="both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  <w:proofErr w:type="spellStart"/>
      <w:r w:rsidRPr="00246969"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  <w:t>eligard</w:t>
      </w:r>
      <w:proofErr w:type="spellEnd"/>
      <w:r w:rsidRPr="00246969"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  <w:t xml:space="preserve"> </w:t>
      </w:r>
      <w:proofErr w:type="spellStart"/>
      <w:r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  <w:t>trimestral</w:t>
      </w:r>
      <w:proofErr w:type="spellEnd"/>
      <w:r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  <w:t xml:space="preserve"> </w:t>
      </w:r>
      <w:r w:rsidRPr="00246969"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  <w:t>22,5 mg</w:t>
      </w:r>
    </w:p>
    <w:p w14:paraId="2CD4B7AE" w14:textId="77777777" w:rsidR="00FF53B1" w:rsidRPr="00246969" w:rsidRDefault="00FF53B1" w:rsidP="00FF53B1">
      <w:pPr>
        <w:ind w:left="0" w:firstLine="0"/>
        <w:jc w:val="both"/>
        <w:rPr>
          <w:rFonts w:ascii="Times New Roman" w:eastAsia="MS Mincho" w:hAnsi="Times New Roman" w:cs="Times New Roman"/>
          <w:kern w:val="0"/>
          <w:sz w:val="22"/>
          <w:szCs w:val="22"/>
          <w:shd w:val="clear" w:color="auto" w:fill="CCCCCC"/>
          <w:lang w:eastAsia="ja-JP"/>
          <w14:ligatures w14:val="none"/>
        </w:rPr>
      </w:pPr>
    </w:p>
    <w:p w14:paraId="18EEAAAC" w14:textId="77777777" w:rsidR="00246969" w:rsidRPr="00246969" w:rsidRDefault="00246969" w:rsidP="0024696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 w:firstLine="0"/>
        <w:outlineLvl w:val="0"/>
        <w:rPr>
          <w:rFonts w:ascii="Times New Roman" w:eastAsia="MS Mincho" w:hAnsi="Times New Roman" w:cs="Times New Roman"/>
          <w:i/>
          <w:kern w:val="0"/>
          <w:sz w:val="22"/>
          <w:szCs w:val="22"/>
          <w:lang w:eastAsia="ja-JP"/>
          <w14:ligatures w14:val="none"/>
        </w:rPr>
      </w:pPr>
      <w:r w:rsidRPr="00246969"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  <w:t>17.</w:t>
      </w:r>
      <w:r w:rsidRPr="00246969"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  <w:tab/>
        <w:t>UNIKALUS IDENTIFIKATORIUS – 2D BRŪKŠNINIS KODAS</w:t>
      </w:r>
    </w:p>
    <w:p w14:paraId="171655BD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highlight w:val="lightGray"/>
          <w:lang w:eastAsia="ja-JP"/>
          <w14:ligatures w14:val="none"/>
        </w:rPr>
      </w:pPr>
    </w:p>
    <w:p w14:paraId="4EE3F18D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  <w:r w:rsidRPr="00246969">
        <w:rPr>
          <w:rFonts w:ascii="Times New Roman" w:eastAsia="MS Mincho" w:hAnsi="Times New Roman" w:cs="Times New Roman"/>
          <w:kern w:val="0"/>
          <w:sz w:val="22"/>
          <w:szCs w:val="22"/>
          <w:highlight w:val="lightGray"/>
          <w:lang w:eastAsia="ja-JP"/>
          <w14:ligatures w14:val="none"/>
        </w:rPr>
        <w:t>2D brūkšninis kodas su nurodytu unikaliu identifikatoriumi.</w:t>
      </w:r>
    </w:p>
    <w:p w14:paraId="19B6896A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0AC25D29" w14:textId="77777777" w:rsidR="00246969" w:rsidRPr="00246969" w:rsidRDefault="00246969" w:rsidP="0024696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 w:firstLine="0"/>
        <w:outlineLvl w:val="0"/>
        <w:rPr>
          <w:rFonts w:ascii="Times New Roman" w:eastAsia="MS Mincho" w:hAnsi="Times New Roman" w:cs="Times New Roman"/>
          <w:i/>
          <w:kern w:val="0"/>
          <w:sz w:val="22"/>
          <w:szCs w:val="22"/>
          <w:lang w:eastAsia="ja-JP"/>
          <w14:ligatures w14:val="none"/>
        </w:rPr>
      </w:pPr>
      <w:r w:rsidRPr="00246969"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  <w:t>18.</w:t>
      </w:r>
      <w:r w:rsidRPr="00246969">
        <w:rPr>
          <w:rFonts w:ascii="Times New Roman" w:eastAsia="MS Mincho" w:hAnsi="Times New Roman" w:cs="Times New Roman"/>
          <w:b/>
          <w:kern w:val="0"/>
          <w:sz w:val="22"/>
          <w:szCs w:val="22"/>
          <w:lang w:eastAsia="ja-JP"/>
          <w14:ligatures w14:val="none"/>
        </w:rPr>
        <w:tab/>
        <w:t>UNIKALUS IDENTIFIKATORIUS – ŽMONĖMS SUPRANTAMI DUOMENYS</w:t>
      </w:r>
    </w:p>
    <w:p w14:paraId="5D7CA377" w14:textId="77777777" w:rsidR="00246969" w:rsidRPr="00246969" w:rsidRDefault="00246969" w:rsidP="00246969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7C909AC2" w14:textId="77777777" w:rsidR="00FF53B1" w:rsidRPr="00FF53B1" w:rsidRDefault="00FF53B1" w:rsidP="00FF53B1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F53B1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PC {numeris}</w:t>
      </w:r>
    </w:p>
    <w:p w14:paraId="528DEE80" w14:textId="77777777" w:rsidR="00FF53B1" w:rsidRPr="00FF53B1" w:rsidRDefault="00FF53B1" w:rsidP="00FF53B1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F53B1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SN {numeris}</w:t>
      </w:r>
    </w:p>
    <w:p w14:paraId="2A037F3D" w14:textId="77777777" w:rsidR="00FF53B1" w:rsidRPr="00FF53B1" w:rsidRDefault="00FF53B1" w:rsidP="00FF53B1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FF53B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 xml:space="preserve">NN {numeris} </w:t>
      </w:r>
    </w:p>
    <w:p w14:paraId="4C2F5755" w14:textId="76E9A2C0" w:rsidR="000E75BE" w:rsidRDefault="000E75BE" w:rsidP="00246969">
      <w:pPr>
        <w:ind w:left="0" w:firstLine="0"/>
      </w:pPr>
    </w:p>
    <w:p w14:paraId="32E69B38" w14:textId="3BAE82BE" w:rsidR="000F16B9" w:rsidRPr="000F16B9" w:rsidRDefault="000F16B9" w:rsidP="000F16B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0F16B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proofErr w:type="spellStart"/>
      <w:r w:rsidRPr="000F16B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Recordati</w:t>
      </w:r>
      <w:proofErr w:type="spellEnd"/>
      <w:r w:rsidRPr="000F16B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0F16B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Industria</w:t>
      </w:r>
      <w:proofErr w:type="spellEnd"/>
      <w:r w:rsidRPr="000F16B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0F16B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Chimica</w:t>
      </w:r>
      <w:proofErr w:type="spellEnd"/>
      <w:r w:rsidRPr="000F16B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e </w:t>
      </w:r>
      <w:proofErr w:type="spellStart"/>
      <w:r w:rsidRPr="000F16B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Farmaceutica</w:t>
      </w:r>
      <w:proofErr w:type="spellEnd"/>
      <w:r w:rsidRPr="000F16B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0F16B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S.p.A</w:t>
      </w:r>
      <w:proofErr w:type="spellEnd"/>
      <w:r w:rsidRPr="000F16B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0F16B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Via </w:t>
      </w:r>
      <w:proofErr w:type="spellStart"/>
      <w:r w:rsidRPr="000F16B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Matteo</w:t>
      </w:r>
      <w:proofErr w:type="spellEnd"/>
      <w:r w:rsidRPr="000F16B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Pr="000F16B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Civitali</w:t>
      </w:r>
      <w:proofErr w:type="spellEnd"/>
      <w:r w:rsidRPr="000F16B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 1, 20148 Milan,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0F16B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Italija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53DD8D42" w14:textId="77777777" w:rsidR="000F16B9" w:rsidRPr="000F16B9" w:rsidRDefault="000F16B9" w:rsidP="000F16B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580F59D" w14:textId="77777777" w:rsidR="000F16B9" w:rsidRPr="000F16B9" w:rsidRDefault="000F16B9" w:rsidP="000F16B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0F16B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0F16B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0F16B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0F16B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0F16B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6F5B83AA" w14:textId="77777777" w:rsidR="000F16B9" w:rsidRPr="000F16B9" w:rsidRDefault="000F16B9" w:rsidP="000F16B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4D705DF" w14:textId="77777777" w:rsidR="000F16B9" w:rsidRPr="000F16B9" w:rsidRDefault="000F16B9" w:rsidP="000F16B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0F16B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549D5584" w14:textId="77777777" w:rsidR="000F16B9" w:rsidRPr="00246969" w:rsidRDefault="000F16B9" w:rsidP="00246969">
      <w:pPr>
        <w:ind w:left="0" w:firstLine="0"/>
      </w:pPr>
    </w:p>
    <w:sectPr w:rsidR="000F16B9" w:rsidRPr="00246969" w:rsidSect="00D90DAE">
      <w:pgSz w:w="11906" w:h="16838"/>
      <w:pgMar w:top="1560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1D5"/>
    <w:rsid w:val="0003028F"/>
    <w:rsid w:val="00090DCA"/>
    <w:rsid w:val="000E75BE"/>
    <w:rsid w:val="000F16B9"/>
    <w:rsid w:val="00246969"/>
    <w:rsid w:val="003338C6"/>
    <w:rsid w:val="003E4E5D"/>
    <w:rsid w:val="006C7462"/>
    <w:rsid w:val="007F0A98"/>
    <w:rsid w:val="009121D5"/>
    <w:rsid w:val="00AB47E2"/>
    <w:rsid w:val="00B031A7"/>
    <w:rsid w:val="00BE5AD9"/>
    <w:rsid w:val="00D90DAE"/>
    <w:rsid w:val="00D93C28"/>
    <w:rsid w:val="00FF5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6C011"/>
  <w15:chartTrackingRefBased/>
  <w15:docId w15:val="{06A2771E-E292-4A37-9339-B2150BA0D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9121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121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121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121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121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121D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121D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121D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121D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121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121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121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121D5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121D5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121D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121D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121D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121D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121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121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121D5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121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121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9121D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121D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9121D5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121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121D5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121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1873</Words>
  <Characters>1069</Characters>
  <Application>Microsoft Office Word</Application>
  <DocSecurity>0</DocSecurity>
  <Lines>8</Lines>
  <Paragraphs>5</Paragraphs>
  <ScaleCrop>false</ScaleCrop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9</cp:revision>
  <dcterms:created xsi:type="dcterms:W3CDTF">2026-08-06T20:42:00Z</dcterms:created>
  <dcterms:modified xsi:type="dcterms:W3CDTF">2026-10-07T20:54:00Z</dcterms:modified>
</cp:coreProperties>
</file>