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DD82A" w14:textId="77777777" w:rsidR="002715C9" w:rsidRDefault="002715C9" w:rsidP="002715C9">
      <w:pPr>
        <w:pStyle w:val="Pagrindinistekstas"/>
        <w:spacing w:after="0"/>
      </w:pPr>
    </w:p>
    <w:p w14:paraId="4E2A73BC" w14:textId="77777777" w:rsidR="002715C9" w:rsidRDefault="002715C9" w:rsidP="002715C9">
      <w:pPr>
        <w:pStyle w:val="Pagrindinistekstas"/>
        <w:spacing w:after="0"/>
      </w:pPr>
    </w:p>
    <w:p w14:paraId="4DA6E124" w14:textId="77777777" w:rsidR="002715C9" w:rsidRDefault="002715C9" w:rsidP="002715C9">
      <w:pPr>
        <w:pStyle w:val="Pagrindinistekstas"/>
        <w:spacing w:after="0"/>
      </w:pPr>
    </w:p>
    <w:p w14:paraId="161806DC" w14:textId="77777777" w:rsidR="002715C9" w:rsidRDefault="002715C9" w:rsidP="002715C9">
      <w:pPr>
        <w:pStyle w:val="Pagrindinistekstas"/>
        <w:spacing w:after="0"/>
      </w:pPr>
    </w:p>
    <w:p w14:paraId="32CBE52A" w14:textId="77777777" w:rsidR="002715C9" w:rsidRDefault="002715C9" w:rsidP="002715C9">
      <w:pPr>
        <w:pStyle w:val="Pagrindinistekstas"/>
        <w:spacing w:after="0"/>
      </w:pPr>
    </w:p>
    <w:p w14:paraId="53233B6C" w14:textId="77777777" w:rsidR="002715C9" w:rsidRDefault="002715C9" w:rsidP="002715C9">
      <w:pPr>
        <w:pStyle w:val="Pagrindinistekstas"/>
        <w:spacing w:after="0"/>
      </w:pPr>
    </w:p>
    <w:p w14:paraId="09AB7CCC" w14:textId="77777777" w:rsidR="002715C9" w:rsidRDefault="002715C9" w:rsidP="002715C9">
      <w:pPr>
        <w:pStyle w:val="Pagrindinistekstas"/>
        <w:spacing w:after="0"/>
      </w:pPr>
      <w:r>
        <w:t xml:space="preserve"> </w:t>
      </w:r>
    </w:p>
    <w:p w14:paraId="12DF5A6E" w14:textId="77777777" w:rsidR="002715C9" w:rsidRDefault="002715C9" w:rsidP="002715C9">
      <w:pPr>
        <w:pStyle w:val="Pagrindinistekstas"/>
        <w:spacing w:after="0"/>
      </w:pPr>
    </w:p>
    <w:p w14:paraId="1D9CE9E8" w14:textId="77777777" w:rsidR="002715C9" w:rsidRDefault="002715C9" w:rsidP="002715C9">
      <w:pPr>
        <w:pStyle w:val="Pagrindinistekstas"/>
        <w:spacing w:after="0"/>
      </w:pPr>
    </w:p>
    <w:p w14:paraId="27C628BF" w14:textId="77777777" w:rsidR="002715C9" w:rsidRDefault="002715C9" w:rsidP="002715C9">
      <w:pPr>
        <w:pStyle w:val="Pagrindinistekstas"/>
        <w:spacing w:after="0"/>
      </w:pPr>
    </w:p>
    <w:p w14:paraId="7815FB74" w14:textId="77777777" w:rsidR="002715C9" w:rsidRDefault="002715C9" w:rsidP="002715C9">
      <w:pPr>
        <w:pStyle w:val="Pagrindinistekstas"/>
        <w:spacing w:after="0"/>
      </w:pPr>
    </w:p>
    <w:p w14:paraId="7E5C89B2" w14:textId="77777777" w:rsidR="002715C9" w:rsidRDefault="002715C9" w:rsidP="002715C9">
      <w:pPr>
        <w:pStyle w:val="Pagrindinistekstas"/>
        <w:spacing w:after="0"/>
      </w:pPr>
    </w:p>
    <w:p w14:paraId="3F1B7BE8" w14:textId="77777777" w:rsidR="002715C9" w:rsidRDefault="002715C9" w:rsidP="002715C9">
      <w:pPr>
        <w:pStyle w:val="Pagrindinistekstas"/>
        <w:spacing w:after="0"/>
      </w:pPr>
    </w:p>
    <w:p w14:paraId="1C6D5211" w14:textId="77777777" w:rsidR="002715C9" w:rsidRDefault="002715C9" w:rsidP="002715C9">
      <w:pPr>
        <w:pStyle w:val="Pagrindinistekstas"/>
        <w:spacing w:after="0"/>
      </w:pPr>
    </w:p>
    <w:p w14:paraId="28F22766" w14:textId="77777777" w:rsidR="002715C9" w:rsidRDefault="002715C9" w:rsidP="002715C9">
      <w:pPr>
        <w:pStyle w:val="Pagrindinistekstas"/>
        <w:spacing w:after="0"/>
      </w:pPr>
    </w:p>
    <w:p w14:paraId="6CDE49FF" w14:textId="77777777" w:rsidR="002715C9" w:rsidRDefault="002715C9" w:rsidP="002715C9">
      <w:pPr>
        <w:pStyle w:val="Pagrindinistekstas"/>
        <w:spacing w:after="0"/>
      </w:pPr>
    </w:p>
    <w:p w14:paraId="26C9A297" w14:textId="77777777" w:rsidR="002715C9" w:rsidRDefault="002715C9" w:rsidP="002715C9">
      <w:pPr>
        <w:pStyle w:val="Pagrindinistekstas"/>
        <w:spacing w:after="0"/>
      </w:pPr>
    </w:p>
    <w:p w14:paraId="206F4483" w14:textId="77777777" w:rsidR="002715C9" w:rsidRDefault="002715C9" w:rsidP="002715C9">
      <w:pPr>
        <w:pStyle w:val="Pagrindinistekstas"/>
        <w:spacing w:after="0"/>
      </w:pPr>
    </w:p>
    <w:p w14:paraId="67A41E45" w14:textId="77777777" w:rsidR="002715C9" w:rsidRDefault="002715C9" w:rsidP="002715C9">
      <w:pPr>
        <w:pStyle w:val="Pagrindinistekstas"/>
        <w:spacing w:after="0"/>
      </w:pPr>
    </w:p>
    <w:p w14:paraId="1E2A1E40" w14:textId="77777777" w:rsidR="002715C9" w:rsidRDefault="002715C9" w:rsidP="002715C9">
      <w:pPr>
        <w:pStyle w:val="Pagrindinistekstas"/>
        <w:spacing w:after="0"/>
      </w:pPr>
    </w:p>
    <w:p w14:paraId="50D74747" w14:textId="77777777" w:rsidR="002715C9" w:rsidRDefault="002715C9" w:rsidP="002715C9">
      <w:pPr>
        <w:pStyle w:val="Pagrindinistekstas"/>
        <w:spacing w:after="0"/>
      </w:pPr>
    </w:p>
    <w:p w14:paraId="6DD65A50" w14:textId="77777777" w:rsidR="002715C9" w:rsidRDefault="002715C9" w:rsidP="002715C9">
      <w:pPr>
        <w:pStyle w:val="Pagrindinistekstas"/>
        <w:spacing w:after="0"/>
      </w:pPr>
    </w:p>
    <w:p w14:paraId="5353A200" w14:textId="77777777" w:rsidR="002715C9" w:rsidRDefault="002715C9" w:rsidP="002715C9">
      <w:pPr>
        <w:pStyle w:val="Pagrindinistekstas"/>
        <w:spacing w:after="0"/>
      </w:pPr>
    </w:p>
    <w:p w14:paraId="4A7ACC6A" w14:textId="77777777" w:rsidR="002715C9" w:rsidRDefault="002715C9" w:rsidP="002715C9">
      <w:pPr>
        <w:pStyle w:val="Pavadinimas"/>
      </w:pPr>
      <w:r>
        <w:t>I PRIEDAS</w:t>
      </w:r>
    </w:p>
    <w:p w14:paraId="6400E65B" w14:textId="77777777" w:rsidR="002715C9" w:rsidRDefault="002715C9" w:rsidP="002715C9">
      <w:pPr>
        <w:pStyle w:val="Pagrindinistekstas"/>
        <w:spacing w:after="0"/>
      </w:pPr>
    </w:p>
    <w:p w14:paraId="119227D3" w14:textId="77777777" w:rsidR="002715C9" w:rsidRDefault="002715C9" w:rsidP="002715C9">
      <w:pPr>
        <w:pStyle w:val="Pavadinimas"/>
      </w:pPr>
      <w:r>
        <w:t>PREPARATO CHARAKTERISTIKŲ SANTRAUKA</w:t>
      </w:r>
    </w:p>
    <w:p w14:paraId="2F0E794F" w14:textId="77777777" w:rsidR="002715C9" w:rsidRDefault="002715C9" w:rsidP="002715C9">
      <w:pPr>
        <w:pStyle w:val="Pagrindinistekstas"/>
        <w:spacing w:after="0"/>
      </w:pPr>
    </w:p>
    <w:p w14:paraId="59509341" w14:textId="77777777" w:rsidR="002715C9" w:rsidRDefault="002715C9" w:rsidP="002715C9">
      <w:pPr>
        <w:ind w:left="567" w:hanging="567"/>
        <w:rPr>
          <w:b/>
          <w:lang w:val="en-AU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</w:r>
      <w:r>
        <w:rPr>
          <w:b/>
          <w:caps/>
        </w:rPr>
        <w:t>VAISTINIO</w:t>
      </w:r>
      <w:r>
        <w:rPr>
          <w:b/>
        </w:rPr>
        <w:t xml:space="preserve"> PREPARATO PAVADINIMAS</w:t>
      </w:r>
    </w:p>
    <w:p w14:paraId="032E105D" w14:textId="77777777" w:rsidR="002715C9" w:rsidRDefault="002715C9" w:rsidP="002715C9">
      <w:pPr>
        <w:ind w:left="567" w:hanging="567"/>
        <w:rPr>
          <w:lang w:val="en-AU"/>
        </w:rPr>
      </w:pPr>
    </w:p>
    <w:p w14:paraId="19367AE8" w14:textId="77777777" w:rsidR="002715C9" w:rsidRDefault="002715C9" w:rsidP="002715C9">
      <w:pPr>
        <w:rPr>
          <w:bCs/>
          <w:iCs/>
          <w:lang w:val="en-AU"/>
        </w:rPr>
      </w:pPr>
      <w:proofErr w:type="spellStart"/>
      <w:r w:rsidRPr="009A3F6C">
        <w:t>Euphorbium</w:t>
      </w:r>
      <w:proofErr w:type="spellEnd"/>
      <w:r w:rsidRPr="009A3F6C">
        <w:t xml:space="preserve"> </w:t>
      </w:r>
      <w:proofErr w:type="spellStart"/>
      <w:r w:rsidRPr="009A3F6C">
        <w:t>compositum</w:t>
      </w:r>
      <w:proofErr w:type="spellEnd"/>
      <w:r w:rsidRPr="009A3F6C">
        <w:t xml:space="preserve"> S</w:t>
      </w:r>
      <w:r>
        <w:rPr>
          <w:b/>
          <w:i/>
        </w:rPr>
        <w:t xml:space="preserve"> </w:t>
      </w:r>
      <w:r>
        <w:rPr>
          <w:bCs/>
          <w:iCs/>
        </w:rPr>
        <w:t>nosies purškalas (tirpalas)</w:t>
      </w:r>
    </w:p>
    <w:p w14:paraId="5A15D5D2" w14:textId="77777777" w:rsidR="002715C9" w:rsidRDefault="002715C9" w:rsidP="002715C9">
      <w:pPr>
        <w:ind w:left="567" w:hanging="567"/>
        <w:rPr>
          <w:lang w:val="en-AU"/>
        </w:rPr>
      </w:pPr>
    </w:p>
    <w:p w14:paraId="12B8CB55" w14:textId="77777777" w:rsidR="002715C9" w:rsidRDefault="002715C9" w:rsidP="002715C9">
      <w:pPr>
        <w:ind w:left="567" w:hanging="567"/>
        <w:rPr>
          <w:lang w:val="en-AU"/>
        </w:rPr>
      </w:pPr>
    </w:p>
    <w:p w14:paraId="565D40E3" w14:textId="77777777" w:rsidR="002715C9" w:rsidRDefault="002715C9" w:rsidP="002715C9">
      <w:pPr>
        <w:ind w:left="567" w:hanging="567"/>
        <w:rPr>
          <w:b/>
          <w:caps/>
          <w:lang w:val="en-AU"/>
        </w:rPr>
      </w:pPr>
      <w:r>
        <w:rPr>
          <w:b/>
          <w:caps/>
        </w:rPr>
        <w:t>2.</w:t>
      </w:r>
      <w:r>
        <w:rPr>
          <w:b/>
          <w:caps/>
        </w:rPr>
        <w:tab/>
        <w:t>kokybinė ir kiekybinė sudėtis</w:t>
      </w:r>
    </w:p>
    <w:p w14:paraId="528F2978" w14:textId="77777777" w:rsidR="002715C9" w:rsidRDefault="002715C9" w:rsidP="002715C9">
      <w:pPr>
        <w:ind w:left="567" w:hanging="567"/>
        <w:rPr>
          <w:lang w:val="en-AU"/>
        </w:rPr>
      </w:pPr>
      <w:r>
        <w:tab/>
      </w:r>
    </w:p>
    <w:p w14:paraId="5936B4BD" w14:textId="77777777" w:rsidR="002715C9" w:rsidRDefault="002715C9" w:rsidP="002715C9">
      <w:pPr>
        <w:rPr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FD252B">
          <w:rPr>
            <w:iCs/>
            <w:szCs w:val="22"/>
          </w:rPr>
          <w:t>100 g</w:t>
        </w:r>
      </w:smartTag>
      <w:r w:rsidRPr="00FD252B">
        <w:rPr>
          <w:iCs/>
          <w:szCs w:val="22"/>
        </w:rPr>
        <w:t xml:space="preserve"> </w:t>
      </w:r>
      <w:r>
        <w:rPr>
          <w:iCs/>
          <w:szCs w:val="22"/>
        </w:rPr>
        <w:t>(99,4 ml) nosies purškalo</w:t>
      </w:r>
      <w:r w:rsidRPr="00FD252B">
        <w:rPr>
          <w:iCs/>
          <w:szCs w:val="22"/>
        </w:rPr>
        <w:t xml:space="preserve"> </w:t>
      </w:r>
      <w:r w:rsidRPr="00FD252B">
        <w:rPr>
          <w:szCs w:val="22"/>
        </w:rPr>
        <w:t>yra</w:t>
      </w:r>
      <w:r>
        <w:rPr>
          <w:szCs w:val="22"/>
        </w:rPr>
        <w:t xml:space="preserve"> veikliųjų medžiagų</w:t>
      </w:r>
      <w:r w:rsidRPr="00FD252B">
        <w:rPr>
          <w:szCs w:val="22"/>
        </w:rPr>
        <w:t>:</w:t>
      </w:r>
    </w:p>
    <w:p w14:paraId="22C08FD4" w14:textId="77777777" w:rsidR="002715C9" w:rsidRPr="00FD252B" w:rsidRDefault="002715C9" w:rsidP="002715C9">
      <w:pPr>
        <w:rPr>
          <w:szCs w:val="22"/>
        </w:rPr>
      </w:pPr>
    </w:p>
    <w:p w14:paraId="505A7156" w14:textId="1763A665" w:rsidR="002715C9" w:rsidRPr="00FD252B" w:rsidRDefault="002715C9" w:rsidP="002715C9">
      <w:pPr>
        <w:ind w:right="32"/>
        <w:rPr>
          <w:szCs w:val="22"/>
        </w:rPr>
      </w:pPr>
      <w:proofErr w:type="spellStart"/>
      <w:r w:rsidRPr="00FD252B">
        <w:rPr>
          <w:szCs w:val="22"/>
        </w:rPr>
        <w:t>Euphorbium</w:t>
      </w:r>
      <w:proofErr w:type="spellEnd"/>
      <w:r w:rsidRPr="00FD252B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 xml:space="preserve">  </w:t>
      </w:r>
      <w:r w:rsidRPr="00FD252B">
        <w:rPr>
          <w:szCs w:val="22"/>
        </w:rPr>
        <w:t xml:space="preserve">D4 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;</w:t>
      </w:r>
    </w:p>
    <w:p w14:paraId="38BAC85C" w14:textId="5165A7FE" w:rsidR="002715C9" w:rsidRPr="00FD252B" w:rsidRDefault="002715C9" w:rsidP="002715C9">
      <w:pPr>
        <w:ind w:right="32"/>
        <w:rPr>
          <w:szCs w:val="22"/>
        </w:rPr>
      </w:pPr>
      <w:proofErr w:type="spellStart"/>
      <w:r w:rsidRPr="00FD252B">
        <w:rPr>
          <w:szCs w:val="22"/>
        </w:rPr>
        <w:t>Pulsatilla</w:t>
      </w:r>
      <w:proofErr w:type="spellEnd"/>
      <w:r w:rsidRPr="00FD252B">
        <w:rPr>
          <w:szCs w:val="22"/>
        </w:rPr>
        <w:t xml:space="preserve"> </w:t>
      </w:r>
      <w:proofErr w:type="spellStart"/>
      <w:r>
        <w:rPr>
          <w:szCs w:val="22"/>
        </w:rPr>
        <w:t>pratensis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  <w:t xml:space="preserve">  </w:t>
      </w:r>
      <w:r w:rsidRPr="00FD252B">
        <w:rPr>
          <w:szCs w:val="22"/>
        </w:rPr>
        <w:t xml:space="preserve">D2 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;</w:t>
      </w:r>
    </w:p>
    <w:p w14:paraId="70A53C46" w14:textId="789769A0" w:rsidR="002715C9" w:rsidRPr="00FD252B" w:rsidRDefault="002715C9" w:rsidP="002715C9">
      <w:pPr>
        <w:ind w:right="32"/>
        <w:rPr>
          <w:szCs w:val="22"/>
        </w:rPr>
      </w:pPr>
      <w:proofErr w:type="spellStart"/>
      <w:r w:rsidRPr="00FD252B">
        <w:rPr>
          <w:szCs w:val="22"/>
        </w:rPr>
        <w:t>Luffa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operculata</w:t>
      </w:r>
      <w:proofErr w:type="spellEnd"/>
      <w:r w:rsidRPr="00FD252B">
        <w:rPr>
          <w:szCs w:val="22"/>
        </w:rPr>
        <w:t xml:space="preserve"> </w:t>
      </w:r>
      <w:r>
        <w:rPr>
          <w:szCs w:val="22"/>
        </w:rPr>
        <w:tab/>
        <w:t xml:space="preserve">  </w:t>
      </w:r>
      <w:r w:rsidRPr="00FD252B">
        <w:rPr>
          <w:szCs w:val="22"/>
        </w:rPr>
        <w:t>D2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;</w:t>
      </w:r>
    </w:p>
    <w:p w14:paraId="0E0634E1" w14:textId="1EE40A13" w:rsidR="002715C9" w:rsidRPr="00FD252B" w:rsidRDefault="002715C9" w:rsidP="002715C9">
      <w:pPr>
        <w:ind w:right="32"/>
        <w:rPr>
          <w:szCs w:val="22"/>
        </w:rPr>
      </w:pPr>
      <w:proofErr w:type="spellStart"/>
      <w:r>
        <w:t>Hydrargyrum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bi</w:t>
      </w:r>
      <w:r>
        <w:rPr>
          <w:szCs w:val="22"/>
        </w:rPr>
        <w:t>i</w:t>
      </w:r>
      <w:r w:rsidRPr="00FD252B">
        <w:rPr>
          <w:szCs w:val="22"/>
        </w:rPr>
        <w:t>odatu</w:t>
      </w:r>
      <w:r>
        <w:rPr>
          <w:szCs w:val="22"/>
        </w:rPr>
        <w:t>m</w:t>
      </w:r>
      <w:proofErr w:type="spellEnd"/>
      <w:r>
        <w:rPr>
          <w:szCs w:val="22"/>
        </w:rPr>
        <w:t xml:space="preserve">  </w:t>
      </w:r>
      <w:r w:rsidR="00B96EF3">
        <w:rPr>
          <w:szCs w:val="22"/>
        </w:rPr>
        <w:tab/>
        <w:t xml:space="preserve">  </w:t>
      </w:r>
      <w:r w:rsidRPr="00FD252B">
        <w:rPr>
          <w:szCs w:val="22"/>
        </w:rPr>
        <w:t xml:space="preserve">D8 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;</w:t>
      </w:r>
    </w:p>
    <w:p w14:paraId="1F276180" w14:textId="341C6E7F" w:rsidR="002715C9" w:rsidRPr="00FD252B" w:rsidRDefault="002715C9" w:rsidP="002715C9">
      <w:pPr>
        <w:ind w:right="32"/>
        <w:rPr>
          <w:szCs w:val="22"/>
        </w:rPr>
      </w:pPr>
      <w:proofErr w:type="spellStart"/>
      <w:r w:rsidRPr="00FD252B">
        <w:rPr>
          <w:szCs w:val="22"/>
        </w:rPr>
        <w:t>Mucosa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nasalis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suis</w:t>
      </w:r>
      <w:proofErr w:type="spellEnd"/>
      <w:r w:rsidRPr="00FD252B">
        <w:rPr>
          <w:szCs w:val="22"/>
        </w:rPr>
        <w:t xml:space="preserve"> </w:t>
      </w:r>
      <w:r>
        <w:rPr>
          <w:szCs w:val="22"/>
        </w:rPr>
        <w:tab/>
        <w:t xml:space="preserve">  </w:t>
      </w:r>
      <w:r w:rsidRPr="00FD252B">
        <w:rPr>
          <w:szCs w:val="22"/>
        </w:rPr>
        <w:t xml:space="preserve">D8 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;</w:t>
      </w:r>
    </w:p>
    <w:p w14:paraId="44D42319" w14:textId="03AF7846" w:rsidR="002715C9" w:rsidRPr="00FD252B" w:rsidRDefault="002715C9" w:rsidP="002715C9">
      <w:pPr>
        <w:ind w:right="32"/>
        <w:rPr>
          <w:szCs w:val="22"/>
        </w:rPr>
      </w:pPr>
      <w:proofErr w:type="spellStart"/>
      <w:r w:rsidRPr="00FD252B">
        <w:rPr>
          <w:szCs w:val="22"/>
        </w:rPr>
        <w:t>Hepar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sulfuris</w:t>
      </w:r>
      <w:proofErr w:type="spellEnd"/>
      <w:r w:rsidRPr="00FD252B">
        <w:rPr>
          <w:szCs w:val="22"/>
        </w:rPr>
        <w:t xml:space="preserve"> </w:t>
      </w:r>
      <w:r>
        <w:rPr>
          <w:szCs w:val="22"/>
        </w:rPr>
        <w:tab/>
        <w:t xml:space="preserve">  </w:t>
      </w:r>
      <w:r w:rsidRPr="00FD252B">
        <w:rPr>
          <w:szCs w:val="22"/>
        </w:rPr>
        <w:t>D10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;</w:t>
      </w:r>
    </w:p>
    <w:p w14:paraId="19534762" w14:textId="2A1086E7" w:rsidR="002715C9" w:rsidRPr="00FD252B" w:rsidRDefault="002715C9" w:rsidP="002715C9">
      <w:pPr>
        <w:ind w:right="32"/>
        <w:rPr>
          <w:szCs w:val="22"/>
        </w:rPr>
      </w:pPr>
      <w:proofErr w:type="spellStart"/>
      <w:r w:rsidRPr="00FD252B">
        <w:rPr>
          <w:szCs w:val="22"/>
        </w:rPr>
        <w:t>Argentum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nitricum</w:t>
      </w:r>
      <w:proofErr w:type="spellEnd"/>
      <w:r w:rsidRPr="00FD252B">
        <w:rPr>
          <w:szCs w:val="22"/>
        </w:rPr>
        <w:t xml:space="preserve"> </w:t>
      </w:r>
      <w:r>
        <w:rPr>
          <w:szCs w:val="22"/>
        </w:rPr>
        <w:tab/>
        <w:t xml:space="preserve">  </w:t>
      </w:r>
      <w:r w:rsidRPr="00FD252B">
        <w:rPr>
          <w:szCs w:val="22"/>
        </w:rPr>
        <w:t>D10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;</w:t>
      </w:r>
    </w:p>
    <w:p w14:paraId="2AE63127" w14:textId="3B2B45B3" w:rsidR="002715C9" w:rsidRPr="00FD252B" w:rsidRDefault="002715C9" w:rsidP="002715C9">
      <w:pPr>
        <w:ind w:right="32"/>
        <w:rPr>
          <w:szCs w:val="22"/>
        </w:rPr>
      </w:pPr>
      <w:proofErr w:type="spellStart"/>
      <w:r w:rsidRPr="00FD252B">
        <w:rPr>
          <w:szCs w:val="22"/>
        </w:rPr>
        <w:t>Sinusitis-Nosode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  <w:t xml:space="preserve">  </w:t>
      </w:r>
      <w:r w:rsidRPr="00FD252B">
        <w:rPr>
          <w:szCs w:val="22"/>
        </w:rPr>
        <w:t xml:space="preserve">D13 </w:t>
      </w:r>
      <w:r w:rsidRPr="00FD252B">
        <w:rPr>
          <w:szCs w:val="22"/>
        </w:rPr>
        <w:tab/>
      </w:r>
      <w:smartTag w:uri="urn:schemas-microsoft-com:office:smarttags" w:element="metricconverter">
        <w:smartTagPr>
          <w:attr w:name="ProductID" w:val="1 g"/>
        </w:smartTagPr>
        <w:r w:rsidRPr="00FD252B">
          <w:rPr>
            <w:szCs w:val="22"/>
          </w:rPr>
          <w:t>1 g</w:t>
        </w:r>
      </w:smartTag>
      <w:r>
        <w:rPr>
          <w:szCs w:val="22"/>
        </w:rPr>
        <w:t>.</w:t>
      </w:r>
      <w:r w:rsidRPr="00FD252B">
        <w:rPr>
          <w:szCs w:val="22"/>
        </w:rPr>
        <w:t xml:space="preserve"> </w:t>
      </w:r>
    </w:p>
    <w:p w14:paraId="5BF861A2" w14:textId="77777777" w:rsidR="002715C9" w:rsidRPr="003A5C8D" w:rsidRDefault="002715C9" w:rsidP="002715C9">
      <w:pPr>
        <w:ind w:left="567"/>
        <w:rPr>
          <w:szCs w:val="22"/>
        </w:rPr>
      </w:pPr>
    </w:p>
    <w:p w14:paraId="62C67418" w14:textId="77777777" w:rsidR="002715C9" w:rsidRDefault="002715C9" w:rsidP="002715C9">
      <w:r w:rsidRPr="008C370F">
        <w:t>Viename išpurškime</w:t>
      </w:r>
      <w:r>
        <w:t xml:space="preserve"> </w:t>
      </w:r>
      <w:r w:rsidRPr="003E523B">
        <w:t xml:space="preserve">yra </w:t>
      </w:r>
      <w:smartTag w:uri="urn:schemas-microsoft-com:office:smarttags" w:element="metricconverter">
        <w:smartTagPr>
          <w:attr w:name="ProductID" w:val="0,120 g"/>
        </w:smartTagPr>
        <w:r w:rsidRPr="003E523B">
          <w:t>0,120 g</w:t>
        </w:r>
      </w:smartTag>
      <w:r w:rsidRPr="003E523B">
        <w:t xml:space="preserve"> (0,119 ml) tirpalo.</w:t>
      </w:r>
    </w:p>
    <w:p w14:paraId="72609A4D" w14:textId="1C7E18B0" w:rsidR="002715C9" w:rsidRPr="00FD252B" w:rsidRDefault="002715C9" w:rsidP="002715C9">
      <w:pPr>
        <w:ind w:right="32"/>
        <w:rPr>
          <w:iCs/>
          <w:szCs w:val="22"/>
        </w:rPr>
      </w:pPr>
      <w:r w:rsidRPr="00C8133B">
        <w:rPr>
          <w:szCs w:val="22"/>
          <w:u w:val="single"/>
        </w:rPr>
        <w:t>Pagalbinė medžiaga</w:t>
      </w:r>
      <w:r>
        <w:rPr>
          <w:szCs w:val="22"/>
        </w:rPr>
        <w:t xml:space="preserve">, </w:t>
      </w:r>
      <w:r w:rsidRPr="007748C6">
        <w:rPr>
          <w:szCs w:val="22"/>
          <w:u w:val="single"/>
        </w:rPr>
        <w:t>kurios poveikis žinomas</w:t>
      </w:r>
      <w:r>
        <w:rPr>
          <w:szCs w:val="22"/>
        </w:rPr>
        <w:t xml:space="preserve">: </w:t>
      </w:r>
      <w:r w:rsidR="0084052B">
        <w:rPr>
          <w:szCs w:val="22"/>
        </w:rPr>
        <w:t xml:space="preserve">išpurkštoje </w:t>
      </w:r>
      <w:r w:rsidR="0084052B" w:rsidRPr="00D46BC1">
        <w:t xml:space="preserve">dozėje yra </w:t>
      </w:r>
      <w:r w:rsidR="0084052B" w:rsidRPr="00D46BC1">
        <w:rPr>
          <w:szCs w:val="22"/>
        </w:rPr>
        <w:t>0,012 mg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b</w:t>
      </w:r>
      <w:r w:rsidRPr="00FD252B">
        <w:rPr>
          <w:szCs w:val="22"/>
        </w:rPr>
        <w:t>enzalkonio</w:t>
      </w:r>
      <w:proofErr w:type="spellEnd"/>
      <w:r w:rsidRPr="00FD252B">
        <w:rPr>
          <w:szCs w:val="22"/>
        </w:rPr>
        <w:t xml:space="preserve"> chlorid</w:t>
      </w:r>
      <w:r>
        <w:rPr>
          <w:szCs w:val="22"/>
        </w:rPr>
        <w:t>o</w:t>
      </w:r>
      <w:r>
        <w:rPr>
          <w:iCs/>
          <w:szCs w:val="22"/>
        </w:rPr>
        <w:t>.</w:t>
      </w:r>
    </w:p>
    <w:p w14:paraId="7F0C7727" w14:textId="77777777" w:rsidR="002715C9" w:rsidRDefault="002715C9" w:rsidP="002715C9"/>
    <w:p w14:paraId="1C4404B0" w14:textId="77777777" w:rsidR="002715C9" w:rsidRDefault="002715C9" w:rsidP="002715C9">
      <w:r>
        <w:t>Visos pagalbinės medžiagos išvardytos 6.1 skyriuje.</w:t>
      </w:r>
    </w:p>
    <w:p w14:paraId="78748E9A" w14:textId="77777777" w:rsidR="002715C9" w:rsidRDefault="002715C9" w:rsidP="002715C9">
      <w:pPr>
        <w:ind w:left="567" w:hanging="567"/>
      </w:pPr>
    </w:p>
    <w:p w14:paraId="2A8FB2C4" w14:textId="77777777" w:rsidR="002715C9" w:rsidRDefault="002715C9" w:rsidP="002715C9">
      <w:pPr>
        <w:ind w:left="567" w:hanging="567"/>
      </w:pPr>
    </w:p>
    <w:p w14:paraId="65C9D6C0" w14:textId="77777777" w:rsidR="002715C9" w:rsidRDefault="002715C9" w:rsidP="002715C9">
      <w:pPr>
        <w:ind w:left="567" w:hanging="567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FARMACINĖ forma</w:t>
      </w:r>
    </w:p>
    <w:p w14:paraId="0B4083E2" w14:textId="77777777" w:rsidR="002715C9" w:rsidRDefault="002715C9" w:rsidP="002715C9">
      <w:pPr>
        <w:ind w:left="567"/>
      </w:pPr>
    </w:p>
    <w:p w14:paraId="45101971" w14:textId="77777777" w:rsidR="002715C9" w:rsidRDefault="002715C9" w:rsidP="002715C9">
      <w:r>
        <w:t>Nosies purškalas (tirpalas).</w:t>
      </w:r>
    </w:p>
    <w:p w14:paraId="15ACE190" w14:textId="77777777" w:rsidR="002715C9" w:rsidRPr="00D5450D" w:rsidRDefault="002715C9" w:rsidP="002715C9">
      <w:r>
        <w:t xml:space="preserve">Tirpalas yra bespalvis ar gelsvas, skaidrus arba šiek tiek </w:t>
      </w:r>
      <w:proofErr w:type="spellStart"/>
      <w:r>
        <w:t>opalescencinis</w:t>
      </w:r>
      <w:proofErr w:type="spellEnd"/>
      <w:r>
        <w:t>.</w:t>
      </w:r>
    </w:p>
    <w:p w14:paraId="24561F2A" w14:textId="77777777" w:rsidR="002715C9" w:rsidRDefault="002715C9" w:rsidP="002715C9"/>
    <w:p w14:paraId="16F65D89" w14:textId="77777777" w:rsidR="002715C9" w:rsidRDefault="002715C9" w:rsidP="002715C9">
      <w:pPr>
        <w:ind w:left="567" w:hanging="567"/>
      </w:pPr>
    </w:p>
    <w:p w14:paraId="046F0AFE" w14:textId="77777777" w:rsidR="002715C9" w:rsidRDefault="002715C9" w:rsidP="002715C9">
      <w:pPr>
        <w:ind w:left="567" w:hanging="567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klinikinĖ informacija</w:t>
      </w:r>
    </w:p>
    <w:p w14:paraId="33056AEC" w14:textId="77777777" w:rsidR="002715C9" w:rsidRDefault="002715C9" w:rsidP="002715C9">
      <w:pPr>
        <w:ind w:left="567" w:hanging="567"/>
      </w:pPr>
    </w:p>
    <w:p w14:paraId="71E39F7F" w14:textId="77777777" w:rsidR="002715C9" w:rsidRDefault="002715C9" w:rsidP="002715C9">
      <w:pPr>
        <w:ind w:left="567" w:hanging="567"/>
        <w:rPr>
          <w:b/>
        </w:rPr>
      </w:pPr>
      <w:r>
        <w:rPr>
          <w:b/>
        </w:rPr>
        <w:t>4.1</w:t>
      </w:r>
      <w:r>
        <w:rPr>
          <w:b/>
        </w:rPr>
        <w:tab/>
        <w:t>Terapinės indikacijos</w:t>
      </w:r>
    </w:p>
    <w:p w14:paraId="446ABB14" w14:textId="77777777" w:rsidR="002715C9" w:rsidRPr="002C1B32" w:rsidRDefault="002715C9" w:rsidP="002715C9">
      <w:pPr>
        <w:jc w:val="both"/>
        <w:rPr>
          <w:szCs w:val="22"/>
        </w:rPr>
      </w:pPr>
    </w:p>
    <w:p w14:paraId="4D97D67E" w14:textId="77777777" w:rsidR="002715C9" w:rsidRDefault="002715C9" w:rsidP="002715C9">
      <w:pPr>
        <w:ind w:right="32"/>
        <w:rPr>
          <w:szCs w:val="22"/>
        </w:rPr>
      </w:pPr>
      <w:r w:rsidRPr="00C2241F">
        <w:rPr>
          <w:szCs w:val="22"/>
        </w:rPr>
        <w:t xml:space="preserve">Slogos simptomų lengvinimas ir </w:t>
      </w:r>
      <w:r w:rsidRPr="008D29E4">
        <w:rPr>
          <w:szCs w:val="22"/>
        </w:rPr>
        <w:t>papildomas sinusito gydymas</w:t>
      </w:r>
      <w:r>
        <w:rPr>
          <w:szCs w:val="22"/>
        </w:rPr>
        <w:t xml:space="preserve">. </w:t>
      </w:r>
    </w:p>
    <w:p w14:paraId="550C6CA6" w14:textId="77777777" w:rsidR="002715C9" w:rsidRDefault="002715C9" w:rsidP="002715C9">
      <w:pPr>
        <w:ind w:right="32"/>
        <w:rPr>
          <w:szCs w:val="22"/>
        </w:rPr>
      </w:pPr>
    </w:p>
    <w:p w14:paraId="58B10414" w14:textId="77777777" w:rsidR="002715C9" w:rsidRPr="001907EF" w:rsidRDefault="002715C9" w:rsidP="002715C9">
      <w:pPr>
        <w:ind w:right="32"/>
      </w:pPr>
      <w:r w:rsidRPr="001907EF">
        <w:rPr>
          <w:szCs w:val="22"/>
        </w:rPr>
        <w:t>Indikacijos pagrįstos tik homeopatijos principais.</w:t>
      </w:r>
    </w:p>
    <w:p w14:paraId="19F66310" w14:textId="77777777" w:rsidR="002715C9" w:rsidRDefault="002715C9" w:rsidP="002715C9"/>
    <w:p w14:paraId="1C431097" w14:textId="77777777" w:rsidR="002715C9" w:rsidRDefault="002715C9" w:rsidP="002715C9">
      <w:pPr>
        <w:ind w:left="567" w:hanging="567"/>
        <w:rPr>
          <w:b/>
        </w:rPr>
      </w:pPr>
      <w:r>
        <w:rPr>
          <w:b/>
        </w:rPr>
        <w:t>4.2</w:t>
      </w:r>
      <w:r>
        <w:rPr>
          <w:b/>
        </w:rPr>
        <w:tab/>
        <w:t xml:space="preserve">Dozavimas ir vartojimo metodas </w:t>
      </w:r>
    </w:p>
    <w:p w14:paraId="53E03809" w14:textId="77777777" w:rsidR="002715C9" w:rsidRDefault="002715C9" w:rsidP="002715C9">
      <w:pPr>
        <w:ind w:right="-24"/>
        <w:jc w:val="both"/>
        <w:rPr>
          <w:szCs w:val="22"/>
          <w:u w:val="single"/>
        </w:rPr>
      </w:pPr>
    </w:p>
    <w:p w14:paraId="5BD2A089" w14:textId="77777777" w:rsidR="002715C9" w:rsidRDefault="002715C9" w:rsidP="002715C9">
      <w:pPr>
        <w:ind w:right="-24"/>
        <w:jc w:val="both"/>
        <w:rPr>
          <w:szCs w:val="22"/>
        </w:rPr>
      </w:pPr>
      <w:r w:rsidRPr="00614743">
        <w:rPr>
          <w:szCs w:val="22"/>
          <w:u w:val="single"/>
        </w:rPr>
        <w:t>Dozavimas</w:t>
      </w:r>
    </w:p>
    <w:p w14:paraId="3A659DDB" w14:textId="77777777" w:rsidR="002715C9" w:rsidRPr="00934C0E" w:rsidRDefault="002715C9" w:rsidP="002715C9">
      <w:pPr>
        <w:ind w:left="567"/>
        <w:jc w:val="both"/>
        <w:rPr>
          <w:szCs w:val="22"/>
        </w:rPr>
      </w:pPr>
    </w:p>
    <w:p w14:paraId="6765BE96" w14:textId="0E4750F5" w:rsidR="002715C9" w:rsidRPr="00FA1E0A" w:rsidRDefault="002715C9" w:rsidP="002715C9">
      <w:pPr>
        <w:rPr>
          <w:color w:val="0000FF"/>
        </w:rPr>
      </w:pPr>
      <w:r w:rsidRPr="00FA1E0A">
        <w:rPr>
          <w:color w:val="000000"/>
          <w:szCs w:val="22"/>
        </w:rPr>
        <w:t>Suaugusiems žmonėms, 6 metų ir vyresniems vaikams</w:t>
      </w:r>
      <w:r w:rsidRPr="00FA1E0A">
        <w:rPr>
          <w:szCs w:val="22"/>
        </w:rPr>
        <w:t>: paprastai</w:t>
      </w:r>
      <w:r w:rsidRPr="00FA1E0A">
        <w:t xml:space="preserve"> reikia purkšti</w:t>
      </w:r>
      <w:r w:rsidRPr="00FA1E0A">
        <w:rPr>
          <w:color w:val="0000FF"/>
        </w:rPr>
        <w:t xml:space="preserve"> </w:t>
      </w:r>
      <w:r w:rsidRPr="00FA1E0A">
        <w:t xml:space="preserve">į kiekvieną šnervę 3–5 kartus per </w:t>
      </w:r>
      <w:r w:rsidRPr="00F04697">
        <w:t>dieną</w:t>
      </w:r>
      <w:r w:rsidRPr="00FA1E0A">
        <w:t xml:space="preserve"> po 1</w:t>
      </w:r>
      <w:r>
        <w:t>–</w:t>
      </w:r>
      <w:r w:rsidRPr="00FA1E0A">
        <w:t>2 įpurškimus.</w:t>
      </w:r>
      <w:r w:rsidRPr="00FA1E0A">
        <w:rPr>
          <w:color w:val="FF0000"/>
        </w:rPr>
        <w:t xml:space="preserve"> </w:t>
      </w:r>
    </w:p>
    <w:p w14:paraId="454D6D23" w14:textId="77777777" w:rsidR="002715C9" w:rsidRDefault="002715C9" w:rsidP="002715C9">
      <w:pPr>
        <w:rPr>
          <w:szCs w:val="22"/>
        </w:rPr>
      </w:pPr>
    </w:p>
    <w:p w14:paraId="4660C017" w14:textId="77777777" w:rsidR="002715C9" w:rsidRPr="00466BCE" w:rsidRDefault="002715C9" w:rsidP="002715C9">
      <w:pPr>
        <w:rPr>
          <w:i/>
          <w:szCs w:val="22"/>
        </w:rPr>
      </w:pPr>
      <w:r w:rsidRPr="00DE18A6">
        <w:rPr>
          <w:i/>
          <w:szCs w:val="22"/>
        </w:rPr>
        <w:t>Vaikų populiacija</w:t>
      </w:r>
    </w:p>
    <w:p w14:paraId="08B60D2C" w14:textId="25282626" w:rsidR="002715C9" w:rsidRPr="00FA1E0A" w:rsidRDefault="002715C9" w:rsidP="002715C9">
      <w:r w:rsidRPr="00FA1E0A">
        <w:rPr>
          <w:szCs w:val="22"/>
        </w:rPr>
        <w:t>2–5 metų vaikams:</w:t>
      </w:r>
      <w:r>
        <w:rPr>
          <w:szCs w:val="22"/>
        </w:rPr>
        <w:t xml:space="preserve"> </w:t>
      </w:r>
      <w:r w:rsidRPr="00FA1E0A">
        <w:t>3</w:t>
      </w:r>
      <w:r>
        <w:t>–</w:t>
      </w:r>
      <w:r w:rsidRPr="00FA1E0A">
        <w:t>4 kartus per dieną</w:t>
      </w:r>
      <w:r w:rsidRPr="00F04697">
        <w:t xml:space="preserve"> </w:t>
      </w:r>
      <w:r w:rsidRPr="007732D9">
        <w:t>p</w:t>
      </w:r>
      <w:r w:rsidRPr="00FA1E0A">
        <w:t>o 1 įpurškimą.</w:t>
      </w:r>
    </w:p>
    <w:p w14:paraId="4B240A28" w14:textId="77777777" w:rsidR="002715C9" w:rsidRPr="00FA1E0A" w:rsidRDefault="002715C9" w:rsidP="002715C9">
      <w:pPr>
        <w:ind w:right="-24"/>
        <w:rPr>
          <w:szCs w:val="22"/>
        </w:rPr>
      </w:pPr>
      <w:r w:rsidRPr="00FA1E0A">
        <w:rPr>
          <w:szCs w:val="22"/>
        </w:rPr>
        <w:t>Jaunesniems kaip 2 metų vaikams nosies purškalo (tirpalo) vartoti nerekomenduojama.</w:t>
      </w:r>
    </w:p>
    <w:p w14:paraId="40A66AB6" w14:textId="77777777" w:rsidR="002715C9" w:rsidRDefault="002715C9" w:rsidP="002715C9">
      <w:pPr>
        <w:ind w:left="567" w:right="-24"/>
        <w:jc w:val="both"/>
      </w:pPr>
    </w:p>
    <w:p w14:paraId="4B589B36" w14:textId="77777777" w:rsidR="002715C9" w:rsidRPr="00B56D5F" w:rsidRDefault="002715C9" w:rsidP="002715C9">
      <w:pPr>
        <w:rPr>
          <w:color w:val="000000"/>
          <w:szCs w:val="22"/>
          <w:u w:val="single"/>
        </w:rPr>
      </w:pPr>
      <w:r w:rsidRPr="00B56D5F">
        <w:rPr>
          <w:color w:val="000000"/>
          <w:szCs w:val="22"/>
          <w:u w:val="single"/>
        </w:rPr>
        <w:t>Vartojimo metodas</w:t>
      </w:r>
    </w:p>
    <w:p w14:paraId="21475151" w14:textId="77777777" w:rsidR="002715C9" w:rsidRDefault="002715C9" w:rsidP="002715C9">
      <w:pPr>
        <w:ind w:right="-24"/>
        <w:jc w:val="both"/>
      </w:pPr>
      <w:r>
        <w:t>Vartoti į nosį.</w:t>
      </w:r>
    </w:p>
    <w:p w14:paraId="48075D14" w14:textId="77777777" w:rsidR="002715C9" w:rsidRDefault="002715C9" w:rsidP="002715C9">
      <w:pPr>
        <w:ind w:right="-24"/>
        <w:jc w:val="both"/>
      </w:pPr>
    </w:p>
    <w:p w14:paraId="5D8A9B23" w14:textId="77777777" w:rsidR="002715C9" w:rsidRDefault="002715C9" w:rsidP="002715C9">
      <w:pPr>
        <w:ind w:left="567" w:hanging="567"/>
        <w:rPr>
          <w:b/>
        </w:rPr>
      </w:pPr>
      <w:r>
        <w:rPr>
          <w:b/>
        </w:rPr>
        <w:t>4.3</w:t>
      </w:r>
      <w:r>
        <w:rPr>
          <w:b/>
        </w:rPr>
        <w:tab/>
        <w:t>Kontraindikacijos</w:t>
      </w:r>
    </w:p>
    <w:p w14:paraId="296E6382" w14:textId="77777777" w:rsidR="002715C9" w:rsidRDefault="002715C9" w:rsidP="002715C9">
      <w:pPr>
        <w:ind w:left="567" w:hanging="567"/>
      </w:pPr>
    </w:p>
    <w:p w14:paraId="0AEC4B3F" w14:textId="77777777" w:rsidR="002715C9" w:rsidRDefault="002715C9" w:rsidP="002715C9">
      <w:r w:rsidRPr="00D34FDF">
        <w:t>Padidėjęs jautrumas</w:t>
      </w:r>
      <w:r w:rsidRPr="00D34FDF">
        <w:rPr>
          <w:color w:val="0000FF"/>
        </w:rPr>
        <w:t xml:space="preserve"> </w:t>
      </w:r>
      <w:r>
        <w:t>veikliosioms medžiagoms</w:t>
      </w:r>
      <w:r w:rsidRPr="00D34FDF">
        <w:rPr>
          <w:color w:val="0000FF"/>
        </w:rPr>
        <w:t xml:space="preserve"> </w:t>
      </w:r>
      <w:r w:rsidRPr="00D34FDF">
        <w:t xml:space="preserve">arba bet kuriai </w:t>
      </w:r>
      <w:r>
        <w:t xml:space="preserve">6.1 skyriuje nurodytai </w:t>
      </w:r>
      <w:r w:rsidRPr="00D34FDF">
        <w:t>pagalbinei medžiagai</w:t>
      </w:r>
      <w:r>
        <w:t>.</w:t>
      </w:r>
    </w:p>
    <w:p w14:paraId="260F5B46" w14:textId="77777777" w:rsidR="002715C9" w:rsidRPr="00D34FDF" w:rsidRDefault="002715C9" w:rsidP="002715C9"/>
    <w:p w14:paraId="01F38DB5" w14:textId="77777777" w:rsidR="002715C9" w:rsidRDefault="002715C9" w:rsidP="002715C9">
      <w:pPr>
        <w:numPr>
          <w:ilvl w:val="1"/>
          <w:numId w:val="1"/>
        </w:numPr>
        <w:rPr>
          <w:b/>
          <w:lang w:val="en-AU"/>
        </w:rPr>
      </w:pPr>
      <w:r>
        <w:rPr>
          <w:b/>
        </w:rPr>
        <w:lastRenderedPageBreak/>
        <w:t>Specialūs įspėjimai ir atsargumo priemonės</w:t>
      </w:r>
    </w:p>
    <w:p w14:paraId="778FFE84" w14:textId="77777777" w:rsidR="002715C9" w:rsidRDefault="002715C9" w:rsidP="002715C9">
      <w:pPr>
        <w:rPr>
          <w:b/>
          <w:lang w:val="en-AU"/>
        </w:rPr>
      </w:pPr>
    </w:p>
    <w:p w14:paraId="71413E90" w14:textId="402B9D0E" w:rsidR="009E0464" w:rsidRPr="00D46BC1" w:rsidRDefault="004B18A1" w:rsidP="009E0464">
      <w:pPr>
        <w:rPr>
          <w:szCs w:val="22"/>
        </w:rPr>
      </w:pPr>
      <w:r w:rsidRPr="00D46BC1">
        <w:t>Kiekvien</w:t>
      </w:r>
      <w:r w:rsidR="006D08A1" w:rsidRPr="00D46BC1">
        <w:t>oje</w:t>
      </w:r>
      <w:r w:rsidRPr="00D46BC1">
        <w:t xml:space="preserve"> </w:t>
      </w:r>
      <w:r w:rsidR="005962F5" w:rsidRPr="00D46BC1">
        <w:t>šio vaistinio preparato išpur</w:t>
      </w:r>
      <w:r w:rsidR="006D08A1" w:rsidRPr="00D46BC1">
        <w:t>kštoje dozėje</w:t>
      </w:r>
      <w:r w:rsidR="005962F5" w:rsidRPr="00D46BC1">
        <w:t xml:space="preserve"> </w:t>
      </w:r>
      <w:r w:rsidR="00E81E72" w:rsidRPr="00D46BC1">
        <w:t xml:space="preserve">yra </w:t>
      </w:r>
      <w:r w:rsidR="009E0464" w:rsidRPr="00D46BC1">
        <w:rPr>
          <w:szCs w:val="22"/>
        </w:rPr>
        <w:t xml:space="preserve">0,012 mg </w:t>
      </w:r>
      <w:proofErr w:type="spellStart"/>
      <w:r w:rsidR="009E0464" w:rsidRPr="00D46BC1">
        <w:rPr>
          <w:szCs w:val="22"/>
        </w:rPr>
        <w:t>benzalkonio</w:t>
      </w:r>
      <w:proofErr w:type="spellEnd"/>
      <w:r w:rsidR="009E0464" w:rsidRPr="00D46BC1">
        <w:rPr>
          <w:szCs w:val="22"/>
        </w:rPr>
        <w:t xml:space="preserve"> chlorido, tai atitinka </w:t>
      </w:r>
    </w:p>
    <w:p w14:paraId="01A51B37" w14:textId="6753E58E" w:rsidR="002715C9" w:rsidRPr="00D46BC1" w:rsidRDefault="009E0464" w:rsidP="009E0464">
      <w:pPr>
        <w:rPr>
          <w:szCs w:val="22"/>
        </w:rPr>
      </w:pPr>
      <w:r w:rsidRPr="00D46BC1">
        <w:rPr>
          <w:szCs w:val="22"/>
        </w:rPr>
        <w:t>1 mg/10 g.</w:t>
      </w:r>
    </w:p>
    <w:p w14:paraId="189A5C2B" w14:textId="5784AD9C" w:rsidR="00571AD5" w:rsidRPr="008C370F" w:rsidRDefault="000B2854" w:rsidP="009E0464">
      <w:pPr>
        <w:rPr>
          <w:szCs w:val="22"/>
        </w:rPr>
      </w:pPr>
      <w:proofErr w:type="spellStart"/>
      <w:r w:rsidRPr="00D46BC1">
        <w:rPr>
          <w:szCs w:val="22"/>
        </w:rPr>
        <w:t>Benzalkonio</w:t>
      </w:r>
      <w:proofErr w:type="spellEnd"/>
      <w:r w:rsidRPr="00D46BC1">
        <w:rPr>
          <w:szCs w:val="22"/>
        </w:rPr>
        <w:t xml:space="preserve"> chloridas gali sukelti dirginimą ar patinimą nosies viduje, ypač jei vartojamas ilgai.</w:t>
      </w:r>
    </w:p>
    <w:p w14:paraId="7F0D91DE" w14:textId="77777777" w:rsidR="004B18A1" w:rsidRDefault="004B18A1" w:rsidP="002715C9">
      <w:pPr>
        <w:ind w:left="567" w:hanging="567"/>
      </w:pPr>
    </w:p>
    <w:p w14:paraId="3611B3F2" w14:textId="77777777" w:rsidR="002715C9" w:rsidRPr="00B35A2B" w:rsidRDefault="002715C9" w:rsidP="002715C9">
      <w:pPr>
        <w:ind w:left="567" w:hanging="567"/>
        <w:rPr>
          <w:b/>
        </w:rPr>
      </w:pPr>
      <w:r>
        <w:rPr>
          <w:b/>
        </w:rPr>
        <w:t>4.5</w:t>
      </w:r>
      <w:r>
        <w:rPr>
          <w:b/>
        </w:rPr>
        <w:tab/>
        <w:t>Sąveika su kitais vaistiniais preparatais ir kitokia sąveika</w:t>
      </w:r>
    </w:p>
    <w:p w14:paraId="60310FC6" w14:textId="77777777" w:rsidR="002715C9" w:rsidRPr="00B35A2B" w:rsidRDefault="002715C9" w:rsidP="002715C9">
      <w:pPr>
        <w:ind w:left="567" w:hanging="567"/>
      </w:pPr>
    </w:p>
    <w:p w14:paraId="55370176" w14:textId="77777777" w:rsidR="002715C9" w:rsidRDefault="002715C9" w:rsidP="002715C9">
      <w:pPr>
        <w:ind w:left="567" w:hanging="567"/>
      </w:pPr>
      <w:r>
        <w:t>Nežinoma.</w:t>
      </w:r>
    </w:p>
    <w:p w14:paraId="3A3FE03D" w14:textId="77777777" w:rsidR="002715C9" w:rsidRDefault="002715C9" w:rsidP="002715C9">
      <w:pPr>
        <w:ind w:left="567" w:hanging="567"/>
      </w:pPr>
    </w:p>
    <w:p w14:paraId="3F8A4BDE" w14:textId="77777777" w:rsidR="002715C9" w:rsidRDefault="002715C9" w:rsidP="002715C9">
      <w:pPr>
        <w:ind w:left="567" w:hanging="567"/>
        <w:rPr>
          <w:b/>
        </w:rPr>
      </w:pPr>
      <w:r>
        <w:rPr>
          <w:b/>
        </w:rPr>
        <w:t>4.6</w:t>
      </w:r>
      <w:r>
        <w:rPr>
          <w:b/>
        </w:rPr>
        <w:tab/>
        <w:t xml:space="preserve">Vaisingumas, </w:t>
      </w:r>
      <w:r>
        <w:rPr>
          <w:b/>
          <w:bCs/>
        </w:rPr>
        <w:t>nėštumo ir žindymo laikotarpis</w:t>
      </w:r>
      <w:r>
        <w:t xml:space="preserve"> </w:t>
      </w:r>
    </w:p>
    <w:p w14:paraId="378D56F8" w14:textId="77777777" w:rsidR="002715C9" w:rsidRDefault="002715C9" w:rsidP="002715C9">
      <w:pPr>
        <w:ind w:left="567" w:hanging="567"/>
      </w:pPr>
    </w:p>
    <w:p w14:paraId="444E4155" w14:textId="37AFD98D" w:rsidR="002715C9" w:rsidRDefault="002715C9" w:rsidP="002715C9">
      <w:pPr>
        <w:rPr>
          <w:color w:val="000000"/>
        </w:rPr>
      </w:pPr>
      <w:r>
        <w:rPr>
          <w:color w:val="000000"/>
        </w:rPr>
        <w:t xml:space="preserve">Klinikinių duomenų apie </w:t>
      </w:r>
      <w:r w:rsidR="0089100F">
        <w:rPr>
          <w:color w:val="000000"/>
        </w:rPr>
        <w:t xml:space="preserve">vaistinio </w:t>
      </w:r>
      <w:r>
        <w:rPr>
          <w:color w:val="000000"/>
        </w:rPr>
        <w:t>preparato vartojimą nėštumo ir žindymo laikotarpiu nėra.</w:t>
      </w:r>
    </w:p>
    <w:p w14:paraId="092D4089" w14:textId="77777777" w:rsidR="002715C9" w:rsidRDefault="002715C9" w:rsidP="002715C9">
      <w:pPr>
        <w:ind w:left="567" w:hanging="567"/>
      </w:pPr>
    </w:p>
    <w:p w14:paraId="28117567" w14:textId="77777777" w:rsidR="002715C9" w:rsidRDefault="002715C9" w:rsidP="002715C9">
      <w:pPr>
        <w:ind w:left="567" w:hanging="567"/>
        <w:rPr>
          <w:b/>
        </w:rPr>
      </w:pPr>
      <w:r>
        <w:rPr>
          <w:b/>
        </w:rPr>
        <w:t>4.7</w:t>
      </w:r>
      <w:r>
        <w:rPr>
          <w:b/>
        </w:rPr>
        <w:tab/>
        <w:t>Poveikis gebėjimui vairuoti ir valdyti mechanizmus</w:t>
      </w:r>
    </w:p>
    <w:p w14:paraId="40D1BBA5" w14:textId="77777777" w:rsidR="002715C9" w:rsidRDefault="002715C9" w:rsidP="002715C9">
      <w:pPr>
        <w:ind w:left="567" w:hanging="567"/>
      </w:pPr>
    </w:p>
    <w:p w14:paraId="491890DE" w14:textId="77777777" w:rsidR="002715C9" w:rsidRDefault="002715C9" w:rsidP="002715C9">
      <w:pPr>
        <w:rPr>
          <w:color w:val="000000"/>
        </w:rPr>
      </w:pPr>
      <w:proofErr w:type="spellStart"/>
      <w:r w:rsidRPr="002F4917">
        <w:t>Euphorbium</w:t>
      </w:r>
      <w:proofErr w:type="spellEnd"/>
      <w:r w:rsidRPr="002F4917">
        <w:t xml:space="preserve"> </w:t>
      </w:r>
      <w:proofErr w:type="spellStart"/>
      <w:r w:rsidRPr="002F4917">
        <w:t>compositum</w:t>
      </w:r>
      <w:proofErr w:type="spellEnd"/>
      <w:r w:rsidRPr="002F4917">
        <w:t xml:space="preserve"> S</w:t>
      </w:r>
      <w:r>
        <w:rPr>
          <w:i/>
        </w:rPr>
        <w:t xml:space="preserve"> </w:t>
      </w:r>
      <w:r>
        <w:t xml:space="preserve">nosies purškalas (tirpalas) </w:t>
      </w:r>
      <w:r>
        <w:rPr>
          <w:color w:val="000000"/>
        </w:rPr>
        <w:t>gebėjimo vairuoti ir valdyti mechanizmus neveikia.</w:t>
      </w:r>
    </w:p>
    <w:p w14:paraId="4E7A6C04" w14:textId="77777777" w:rsidR="002715C9" w:rsidRDefault="002715C9" w:rsidP="002715C9">
      <w:pPr>
        <w:ind w:left="567" w:hanging="567"/>
      </w:pPr>
    </w:p>
    <w:p w14:paraId="498EA759" w14:textId="77777777" w:rsidR="002715C9" w:rsidRDefault="002715C9" w:rsidP="002715C9">
      <w:pPr>
        <w:ind w:left="567" w:hanging="567"/>
        <w:rPr>
          <w:b/>
        </w:rPr>
      </w:pPr>
      <w:r>
        <w:rPr>
          <w:b/>
        </w:rPr>
        <w:t>4.8</w:t>
      </w:r>
      <w:r>
        <w:rPr>
          <w:b/>
        </w:rPr>
        <w:tab/>
        <w:t>Nepageidaujamas poveikis</w:t>
      </w:r>
    </w:p>
    <w:p w14:paraId="00B6EFA1" w14:textId="77777777" w:rsidR="002715C9" w:rsidRDefault="002715C9" w:rsidP="002715C9">
      <w:pPr>
        <w:ind w:left="567" w:hanging="567"/>
      </w:pPr>
    </w:p>
    <w:p w14:paraId="0513B55B" w14:textId="77777777" w:rsidR="002715C9" w:rsidRDefault="002715C9" w:rsidP="002715C9">
      <w:pPr>
        <w:rPr>
          <w:szCs w:val="22"/>
        </w:rPr>
      </w:pPr>
      <w:r w:rsidRPr="000D0C3C">
        <w:rPr>
          <w:szCs w:val="22"/>
        </w:rPr>
        <w:t>Labai retais atvejais (</w:t>
      </w:r>
      <w:r w:rsidRPr="000D0C3C">
        <w:rPr>
          <w:color w:val="000000"/>
        </w:rPr>
        <w:t>&lt;</w:t>
      </w:r>
      <w:r>
        <w:rPr>
          <w:color w:val="000000"/>
        </w:rPr>
        <w:t> </w:t>
      </w:r>
      <w:r w:rsidRPr="000D0C3C">
        <w:rPr>
          <w:color w:val="000000"/>
        </w:rPr>
        <w:t>1/10</w:t>
      </w:r>
      <w:r>
        <w:rPr>
          <w:color w:val="000000"/>
        </w:rPr>
        <w:t> </w:t>
      </w:r>
      <w:r w:rsidRPr="000D0C3C">
        <w:rPr>
          <w:color w:val="000000"/>
        </w:rPr>
        <w:t>000</w:t>
      </w:r>
      <w:r w:rsidRPr="000D0C3C">
        <w:rPr>
          <w:szCs w:val="22"/>
        </w:rPr>
        <w:t>)</w:t>
      </w:r>
      <w:r>
        <w:rPr>
          <w:szCs w:val="22"/>
        </w:rPr>
        <w:t xml:space="preserve"> gali atsirasti padidėjusio jautrumo reakcijų.</w:t>
      </w:r>
    </w:p>
    <w:p w14:paraId="60210A92" w14:textId="194525B3" w:rsidR="002715C9" w:rsidRPr="000D0C3C" w:rsidRDefault="002715C9" w:rsidP="002715C9">
      <w:pPr>
        <w:rPr>
          <w:color w:val="000000"/>
          <w:szCs w:val="22"/>
        </w:rPr>
      </w:pPr>
      <w:r w:rsidRPr="000D0C3C">
        <w:rPr>
          <w:szCs w:val="22"/>
        </w:rPr>
        <w:t>Labai retais atvejais (</w:t>
      </w:r>
      <w:r w:rsidRPr="000D0C3C">
        <w:rPr>
          <w:color w:val="000000"/>
        </w:rPr>
        <w:t>&lt;</w:t>
      </w:r>
      <w:r>
        <w:rPr>
          <w:color w:val="000000"/>
        </w:rPr>
        <w:t> </w:t>
      </w:r>
      <w:r w:rsidRPr="000D0C3C">
        <w:rPr>
          <w:color w:val="000000"/>
        </w:rPr>
        <w:t>1/10</w:t>
      </w:r>
      <w:r>
        <w:rPr>
          <w:color w:val="000000"/>
        </w:rPr>
        <w:t> </w:t>
      </w:r>
      <w:r w:rsidRPr="000D0C3C">
        <w:rPr>
          <w:color w:val="000000"/>
        </w:rPr>
        <w:t>000</w:t>
      </w:r>
      <w:r w:rsidRPr="000D0C3C">
        <w:rPr>
          <w:szCs w:val="22"/>
        </w:rPr>
        <w:t>)</w:t>
      </w:r>
      <w:r w:rsidRPr="000D0C3C">
        <w:rPr>
          <w:color w:val="000000"/>
          <w:szCs w:val="22"/>
        </w:rPr>
        <w:t xml:space="preserve"> </w:t>
      </w:r>
      <w:r w:rsidRPr="000D0C3C">
        <w:rPr>
          <w:szCs w:val="22"/>
        </w:rPr>
        <w:t>į astmą linkusiems pacientams</w:t>
      </w:r>
      <w:r w:rsidRPr="000D0C3C">
        <w:rPr>
          <w:color w:val="FF0000"/>
          <w:szCs w:val="22"/>
        </w:rPr>
        <w:t xml:space="preserve"> </w:t>
      </w:r>
      <w:r w:rsidRPr="00450EF9">
        <w:rPr>
          <w:szCs w:val="22"/>
        </w:rPr>
        <w:t xml:space="preserve">dėl </w:t>
      </w:r>
      <w:proofErr w:type="spellStart"/>
      <w:r w:rsidRPr="00450EF9">
        <w:rPr>
          <w:szCs w:val="22"/>
        </w:rPr>
        <w:t>benzalkonio</w:t>
      </w:r>
      <w:proofErr w:type="spellEnd"/>
      <w:r w:rsidRPr="00450EF9">
        <w:rPr>
          <w:szCs w:val="22"/>
        </w:rPr>
        <w:t xml:space="preserve"> chlorido</w:t>
      </w:r>
      <w:r w:rsidRPr="000D0C3C">
        <w:rPr>
          <w:color w:val="FF0000"/>
          <w:szCs w:val="22"/>
        </w:rPr>
        <w:t xml:space="preserve"> </w:t>
      </w:r>
      <w:r w:rsidRPr="000D0C3C">
        <w:rPr>
          <w:szCs w:val="22"/>
        </w:rPr>
        <w:t xml:space="preserve">gali atsirasti  bronchų spazmas. </w:t>
      </w:r>
      <w:r w:rsidRPr="000D0C3C">
        <w:rPr>
          <w:color w:val="000000"/>
          <w:szCs w:val="22"/>
        </w:rPr>
        <w:t xml:space="preserve">Tokiu atveju </w:t>
      </w:r>
      <w:r w:rsidRPr="000D0C3C">
        <w:rPr>
          <w:szCs w:val="22"/>
        </w:rPr>
        <w:t xml:space="preserve">pacientams </w:t>
      </w:r>
      <w:r w:rsidRPr="0033257F">
        <w:rPr>
          <w:szCs w:val="22"/>
        </w:rPr>
        <w:t>patariama</w:t>
      </w:r>
      <w:r w:rsidRPr="000D0C3C">
        <w:rPr>
          <w:color w:val="FF0000"/>
          <w:szCs w:val="22"/>
        </w:rPr>
        <w:t xml:space="preserve"> </w:t>
      </w:r>
      <w:r w:rsidR="006F6C04" w:rsidRPr="00C25F04">
        <w:rPr>
          <w:szCs w:val="22"/>
        </w:rPr>
        <w:t>vaistinio</w:t>
      </w:r>
      <w:r w:rsidR="006F6C04">
        <w:rPr>
          <w:color w:val="FF0000"/>
          <w:szCs w:val="22"/>
        </w:rPr>
        <w:t xml:space="preserve"> </w:t>
      </w:r>
      <w:r w:rsidRPr="000D0C3C">
        <w:rPr>
          <w:color w:val="000000"/>
          <w:szCs w:val="22"/>
        </w:rPr>
        <w:t>pr</w:t>
      </w:r>
      <w:r>
        <w:rPr>
          <w:color w:val="000000"/>
          <w:szCs w:val="22"/>
        </w:rPr>
        <w:t xml:space="preserve">eparato vartojimą nutraukti ir </w:t>
      </w:r>
      <w:r w:rsidRPr="000D0C3C">
        <w:rPr>
          <w:color w:val="000000"/>
          <w:szCs w:val="22"/>
        </w:rPr>
        <w:t>konsultuotis su gydytoju.</w:t>
      </w:r>
    </w:p>
    <w:p w14:paraId="6E9F764F" w14:textId="77777777" w:rsidR="002715C9" w:rsidRDefault="002715C9" w:rsidP="002715C9">
      <w:pPr>
        <w:rPr>
          <w:color w:val="000000"/>
          <w:szCs w:val="22"/>
        </w:rPr>
      </w:pPr>
      <w:r w:rsidRPr="000D0C3C">
        <w:rPr>
          <w:color w:val="000000"/>
          <w:szCs w:val="22"/>
        </w:rPr>
        <w:t xml:space="preserve">Labai retais atvejais </w:t>
      </w:r>
      <w:r w:rsidRPr="000D0C3C">
        <w:rPr>
          <w:szCs w:val="22"/>
        </w:rPr>
        <w:t>(</w:t>
      </w:r>
      <w:r w:rsidRPr="000D0C3C">
        <w:rPr>
          <w:color w:val="000000"/>
        </w:rPr>
        <w:t>&lt;</w:t>
      </w:r>
      <w:r>
        <w:rPr>
          <w:color w:val="000000"/>
        </w:rPr>
        <w:t> </w:t>
      </w:r>
      <w:r w:rsidRPr="000D0C3C">
        <w:rPr>
          <w:color w:val="000000"/>
        </w:rPr>
        <w:t>1/10</w:t>
      </w:r>
      <w:r>
        <w:rPr>
          <w:color w:val="000000"/>
        </w:rPr>
        <w:t> </w:t>
      </w:r>
      <w:r w:rsidRPr="000D0C3C">
        <w:rPr>
          <w:color w:val="000000"/>
        </w:rPr>
        <w:t>000</w:t>
      </w:r>
      <w:r w:rsidRPr="000D0C3C">
        <w:rPr>
          <w:szCs w:val="22"/>
        </w:rPr>
        <w:t xml:space="preserve">) </w:t>
      </w:r>
      <w:proofErr w:type="spellStart"/>
      <w:r w:rsidRPr="006E5820">
        <w:rPr>
          <w:szCs w:val="24"/>
        </w:rPr>
        <w:t>Euphorbium</w:t>
      </w:r>
      <w:proofErr w:type="spellEnd"/>
      <w:r w:rsidRPr="006E5820">
        <w:rPr>
          <w:szCs w:val="24"/>
        </w:rPr>
        <w:t xml:space="preserve"> </w:t>
      </w:r>
      <w:proofErr w:type="spellStart"/>
      <w:r w:rsidRPr="006E5820">
        <w:rPr>
          <w:szCs w:val="24"/>
        </w:rPr>
        <w:t>compositum</w:t>
      </w:r>
      <w:proofErr w:type="spellEnd"/>
      <w:r w:rsidRPr="006E5820">
        <w:rPr>
          <w:szCs w:val="24"/>
        </w:rPr>
        <w:t xml:space="preserve"> S</w:t>
      </w:r>
      <w:r w:rsidRPr="000D0C3C">
        <w:rPr>
          <w:szCs w:val="24"/>
        </w:rPr>
        <w:t xml:space="preserve"> nosies purškalas (tirpalas) </w:t>
      </w:r>
      <w:r w:rsidRPr="000D0C3C">
        <w:rPr>
          <w:color w:val="000000"/>
          <w:szCs w:val="22"/>
        </w:rPr>
        <w:t>gali sukelti nosies gleivinės dirginimą</w:t>
      </w:r>
      <w:r>
        <w:rPr>
          <w:color w:val="000000"/>
          <w:szCs w:val="22"/>
        </w:rPr>
        <w:t>, susijusį</w:t>
      </w:r>
      <w:r w:rsidRPr="000D0C3C">
        <w:rPr>
          <w:color w:val="000000"/>
          <w:szCs w:val="22"/>
        </w:rPr>
        <w:t xml:space="preserve"> su deginimu ir nosies sekrecijos padidėjimu. </w:t>
      </w:r>
    </w:p>
    <w:p w14:paraId="768AAB88" w14:textId="77777777" w:rsidR="002715C9" w:rsidRDefault="002715C9" w:rsidP="002715C9">
      <w:pPr>
        <w:rPr>
          <w:color w:val="000000"/>
          <w:szCs w:val="22"/>
        </w:rPr>
      </w:pPr>
    </w:p>
    <w:p w14:paraId="40E383E8" w14:textId="77777777" w:rsidR="002715C9" w:rsidRDefault="002715C9" w:rsidP="002715C9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73482CBA" w14:textId="77777777" w:rsidR="002715C9" w:rsidRPr="00B34FA1" w:rsidRDefault="002715C9" w:rsidP="002715C9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4A2675">
        <w:rPr>
          <w:noProof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14:paraId="32E8C66B" w14:textId="77777777" w:rsidR="002715C9" w:rsidRDefault="002715C9" w:rsidP="002715C9">
      <w:pPr>
        <w:ind w:left="567" w:hanging="567"/>
      </w:pPr>
    </w:p>
    <w:p w14:paraId="2710D19C" w14:textId="77777777" w:rsidR="002715C9" w:rsidRDefault="002715C9" w:rsidP="002715C9">
      <w:pPr>
        <w:ind w:left="567" w:hanging="567"/>
        <w:rPr>
          <w:b/>
          <w:lang w:val="de-DE"/>
        </w:rPr>
      </w:pPr>
      <w:r>
        <w:rPr>
          <w:b/>
        </w:rPr>
        <w:t>4.9</w:t>
      </w:r>
      <w:r>
        <w:rPr>
          <w:b/>
        </w:rPr>
        <w:tab/>
        <w:t>Perdozavimas</w:t>
      </w:r>
    </w:p>
    <w:p w14:paraId="4B46263D" w14:textId="77777777" w:rsidR="002715C9" w:rsidRDefault="002715C9" w:rsidP="002715C9">
      <w:pPr>
        <w:ind w:left="567" w:hanging="567"/>
        <w:rPr>
          <w:lang w:val="de-DE"/>
        </w:rPr>
      </w:pPr>
    </w:p>
    <w:p w14:paraId="5D35C075" w14:textId="77777777" w:rsidR="002715C9" w:rsidRDefault="002715C9" w:rsidP="002715C9">
      <w:pPr>
        <w:pStyle w:val="Pagrindinistekstas"/>
        <w:spacing w:after="0"/>
      </w:pPr>
      <w:r>
        <w:t>Pranešimų apie perdozavimą negauta.</w:t>
      </w:r>
    </w:p>
    <w:p w14:paraId="72254196" w14:textId="77777777" w:rsidR="002715C9" w:rsidRDefault="002715C9" w:rsidP="002715C9">
      <w:pPr>
        <w:ind w:left="567" w:hanging="567"/>
      </w:pPr>
    </w:p>
    <w:p w14:paraId="1A5205B7" w14:textId="77777777" w:rsidR="002715C9" w:rsidRDefault="002715C9" w:rsidP="002715C9">
      <w:pPr>
        <w:ind w:left="567" w:hanging="567"/>
      </w:pPr>
    </w:p>
    <w:p w14:paraId="57B1F873" w14:textId="77777777" w:rsidR="002715C9" w:rsidRDefault="002715C9" w:rsidP="002715C9">
      <w:pPr>
        <w:ind w:left="567" w:hanging="567"/>
        <w:rPr>
          <w:b/>
          <w:caps/>
          <w:lang w:val="en-AU"/>
        </w:rPr>
      </w:pPr>
      <w:r>
        <w:rPr>
          <w:b/>
          <w:caps/>
        </w:rPr>
        <w:t>5.</w:t>
      </w:r>
      <w:r>
        <w:rPr>
          <w:b/>
          <w:caps/>
        </w:rPr>
        <w:tab/>
      </w:r>
      <w:r>
        <w:rPr>
          <w:b/>
        </w:rPr>
        <w:t xml:space="preserve">FARMAKOLOGINĖS </w:t>
      </w:r>
      <w:r>
        <w:rPr>
          <w:b/>
          <w:caps/>
        </w:rPr>
        <w:t>savybės</w:t>
      </w:r>
    </w:p>
    <w:p w14:paraId="61952BBE" w14:textId="77777777" w:rsidR="002715C9" w:rsidRDefault="002715C9" w:rsidP="002715C9">
      <w:pPr>
        <w:ind w:left="567" w:hanging="567"/>
        <w:rPr>
          <w:lang w:val="en-AU"/>
        </w:rPr>
      </w:pPr>
    </w:p>
    <w:p w14:paraId="32BBFB4E" w14:textId="374B7F2C" w:rsidR="002715C9" w:rsidRDefault="002715C9" w:rsidP="00B96EF3">
      <w:pPr>
        <w:numPr>
          <w:ilvl w:val="1"/>
          <w:numId w:val="2"/>
        </w:numPr>
        <w:tabs>
          <w:tab w:val="clear" w:pos="570"/>
          <w:tab w:val="num" w:pos="567"/>
        </w:tabs>
        <w:rPr>
          <w:b/>
        </w:rPr>
      </w:pPr>
      <w:r>
        <w:rPr>
          <w:b/>
        </w:rPr>
        <w:t xml:space="preserve">Farmakodinaminės savybės </w:t>
      </w:r>
    </w:p>
    <w:p w14:paraId="70A4ACA9" w14:textId="77777777" w:rsidR="002715C9" w:rsidRPr="00B56E13" w:rsidRDefault="002715C9" w:rsidP="002715C9">
      <w:pPr>
        <w:ind w:left="570"/>
        <w:rPr>
          <w:color w:val="FF0000"/>
          <w:szCs w:val="22"/>
        </w:rPr>
      </w:pPr>
    </w:p>
    <w:p w14:paraId="7880BA9D" w14:textId="77777777" w:rsidR="002715C9" w:rsidRDefault="002715C9" w:rsidP="002715C9">
      <w:pPr>
        <w:rPr>
          <w:color w:val="000000"/>
        </w:rPr>
      </w:pPr>
      <w:r>
        <w:rPr>
          <w:color w:val="000000"/>
          <w:szCs w:val="24"/>
        </w:rPr>
        <w:t xml:space="preserve">Duomenys </w:t>
      </w:r>
      <w:r>
        <w:rPr>
          <w:color w:val="000000"/>
        </w:rPr>
        <w:t xml:space="preserve">nebūtini. </w:t>
      </w:r>
    </w:p>
    <w:p w14:paraId="7D841689" w14:textId="77777777" w:rsidR="002715C9" w:rsidRDefault="002715C9" w:rsidP="002715C9">
      <w:pPr>
        <w:pStyle w:val="Pagrindiniotekstotrauka2"/>
        <w:rPr>
          <w:color w:val="0000FF"/>
          <w:szCs w:val="24"/>
          <w:lang w:val="en-GB"/>
        </w:rPr>
      </w:pPr>
    </w:p>
    <w:p w14:paraId="4F618F90" w14:textId="77777777" w:rsidR="002715C9" w:rsidRDefault="002715C9" w:rsidP="0084052B">
      <w:pPr>
        <w:tabs>
          <w:tab w:val="left" w:pos="567"/>
          <w:tab w:val="left" w:pos="709"/>
          <w:tab w:val="left" w:pos="851"/>
        </w:tabs>
        <w:rPr>
          <w:b/>
          <w:lang w:val="en-AU"/>
        </w:rPr>
      </w:pPr>
      <w:r>
        <w:rPr>
          <w:b/>
        </w:rPr>
        <w:t xml:space="preserve">5.2 </w:t>
      </w:r>
      <w:r>
        <w:rPr>
          <w:b/>
        </w:rPr>
        <w:tab/>
      </w:r>
      <w:proofErr w:type="spellStart"/>
      <w:r>
        <w:rPr>
          <w:b/>
        </w:rPr>
        <w:t>Farmakokinetinės</w:t>
      </w:r>
      <w:proofErr w:type="spellEnd"/>
      <w:r>
        <w:rPr>
          <w:b/>
        </w:rPr>
        <w:t xml:space="preserve"> savybės </w:t>
      </w:r>
    </w:p>
    <w:p w14:paraId="6CCD62A6" w14:textId="77777777" w:rsidR="002715C9" w:rsidRPr="00B56E13" w:rsidRDefault="002715C9" w:rsidP="002715C9">
      <w:pPr>
        <w:rPr>
          <w:szCs w:val="22"/>
          <w:lang w:val="en-AU"/>
        </w:rPr>
      </w:pPr>
    </w:p>
    <w:p w14:paraId="1E4E6441" w14:textId="77777777" w:rsidR="002715C9" w:rsidRDefault="002715C9" w:rsidP="002715C9">
      <w:pPr>
        <w:rPr>
          <w:color w:val="000000"/>
        </w:rPr>
      </w:pPr>
      <w:r>
        <w:rPr>
          <w:color w:val="000000"/>
          <w:szCs w:val="24"/>
        </w:rPr>
        <w:t xml:space="preserve">Duomenys </w:t>
      </w:r>
      <w:r>
        <w:rPr>
          <w:color w:val="000000"/>
        </w:rPr>
        <w:t xml:space="preserve">nebūtini. </w:t>
      </w:r>
    </w:p>
    <w:p w14:paraId="4068E575" w14:textId="77777777" w:rsidR="002715C9" w:rsidRDefault="002715C9" w:rsidP="002715C9">
      <w:pPr>
        <w:rPr>
          <w:b/>
          <w:strike/>
          <w:color w:val="0000FF"/>
        </w:rPr>
      </w:pPr>
    </w:p>
    <w:p w14:paraId="13379D29" w14:textId="77777777" w:rsidR="002715C9" w:rsidRDefault="002715C9" w:rsidP="0084052B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5.3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Ikiklinikinių</w:t>
      </w:r>
      <w:proofErr w:type="spellEnd"/>
      <w:r>
        <w:rPr>
          <w:b/>
          <w:color w:val="000000"/>
        </w:rPr>
        <w:t xml:space="preserve"> saugumo tyrimų duomenys </w:t>
      </w:r>
    </w:p>
    <w:p w14:paraId="5794F7B3" w14:textId="77777777" w:rsidR="002715C9" w:rsidRDefault="002715C9" w:rsidP="002715C9">
      <w:pPr>
        <w:rPr>
          <w:color w:val="000000"/>
          <w:szCs w:val="24"/>
        </w:rPr>
      </w:pPr>
    </w:p>
    <w:p w14:paraId="08EF64A6" w14:textId="77777777" w:rsidR="002715C9" w:rsidRDefault="002715C9" w:rsidP="002715C9">
      <w:pPr>
        <w:rPr>
          <w:color w:val="000000"/>
        </w:rPr>
      </w:pPr>
      <w:r>
        <w:rPr>
          <w:color w:val="000000"/>
          <w:szCs w:val="24"/>
        </w:rPr>
        <w:t xml:space="preserve">Duomenys </w:t>
      </w:r>
      <w:r>
        <w:rPr>
          <w:color w:val="000000"/>
        </w:rPr>
        <w:t xml:space="preserve">nebūtini. </w:t>
      </w:r>
    </w:p>
    <w:p w14:paraId="62F4E6E1" w14:textId="77777777" w:rsidR="002715C9" w:rsidRDefault="002715C9" w:rsidP="002715C9">
      <w:pPr>
        <w:rPr>
          <w:color w:val="000000"/>
        </w:rPr>
      </w:pPr>
    </w:p>
    <w:p w14:paraId="684A36E1" w14:textId="77777777" w:rsidR="002715C9" w:rsidRPr="00422B66" w:rsidRDefault="002715C9" w:rsidP="002715C9">
      <w:pPr>
        <w:ind w:left="567" w:hanging="567"/>
      </w:pPr>
    </w:p>
    <w:p w14:paraId="02283A39" w14:textId="77777777" w:rsidR="002715C9" w:rsidRDefault="002715C9" w:rsidP="002715C9">
      <w:pPr>
        <w:ind w:left="567" w:hanging="567"/>
        <w:rPr>
          <w:b/>
          <w:caps/>
          <w:lang w:val="en-AU"/>
        </w:rPr>
      </w:pPr>
      <w:r>
        <w:rPr>
          <w:b/>
          <w:caps/>
        </w:rPr>
        <w:lastRenderedPageBreak/>
        <w:t>6.</w:t>
      </w:r>
      <w:r>
        <w:rPr>
          <w:b/>
          <w:caps/>
        </w:rPr>
        <w:tab/>
        <w:t>farmacinė informacija</w:t>
      </w:r>
    </w:p>
    <w:p w14:paraId="5C4E4012" w14:textId="77777777" w:rsidR="002715C9" w:rsidRDefault="002715C9" w:rsidP="002715C9">
      <w:pPr>
        <w:ind w:left="567" w:hanging="567"/>
        <w:rPr>
          <w:lang w:val="en-AU"/>
        </w:rPr>
      </w:pPr>
    </w:p>
    <w:p w14:paraId="40FCE88E" w14:textId="77777777" w:rsidR="002715C9" w:rsidRDefault="002715C9" w:rsidP="002715C9">
      <w:pPr>
        <w:ind w:left="567" w:hanging="567"/>
        <w:rPr>
          <w:b/>
          <w:lang w:val="en-AU"/>
        </w:rPr>
      </w:pPr>
      <w:r>
        <w:rPr>
          <w:b/>
        </w:rPr>
        <w:t>6.1</w:t>
      </w:r>
      <w:r>
        <w:rPr>
          <w:b/>
        </w:rPr>
        <w:tab/>
        <w:t>Pagalbinių medžiagų sąrašas</w:t>
      </w:r>
    </w:p>
    <w:p w14:paraId="41725D49" w14:textId="77777777" w:rsidR="002715C9" w:rsidRDefault="002715C9" w:rsidP="002715C9">
      <w:pPr>
        <w:ind w:left="567" w:hanging="567"/>
        <w:rPr>
          <w:lang w:val="en-AU"/>
        </w:rPr>
      </w:pPr>
    </w:p>
    <w:p w14:paraId="5B71A138" w14:textId="77777777" w:rsidR="002715C9" w:rsidRDefault="002715C9" w:rsidP="002715C9">
      <w:pPr>
        <w:ind w:left="567" w:hanging="567"/>
      </w:pPr>
      <w:r>
        <w:t>Išgrynintas vanduo</w:t>
      </w:r>
    </w:p>
    <w:p w14:paraId="3142CA2B" w14:textId="77777777" w:rsidR="002715C9" w:rsidRDefault="002715C9" w:rsidP="002715C9">
      <w:pPr>
        <w:ind w:left="567" w:hanging="567"/>
      </w:pPr>
      <w:proofErr w:type="spellStart"/>
      <w:r>
        <w:t>Dinatrio</w:t>
      </w:r>
      <w:proofErr w:type="spellEnd"/>
      <w:r>
        <w:t xml:space="preserve"> fosfatas </w:t>
      </w:r>
      <w:proofErr w:type="spellStart"/>
      <w:r>
        <w:t>dihidratas</w:t>
      </w:r>
      <w:proofErr w:type="spellEnd"/>
    </w:p>
    <w:p w14:paraId="6A52B1E1" w14:textId="77777777" w:rsidR="002715C9" w:rsidRPr="000136F2" w:rsidRDefault="002715C9" w:rsidP="002715C9">
      <w:pPr>
        <w:ind w:left="567" w:hanging="567"/>
      </w:pPr>
      <w:r>
        <w:t>Natrio chloridas</w:t>
      </w:r>
    </w:p>
    <w:p w14:paraId="017EF1EA" w14:textId="77777777" w:rsidR="002715C9" w:rsidRDefault="002715C9" w:rsidP="002715C9">
      <w:pPr>
        <w:pStyle w:val="Pagrindiniotekstotrauka"/>
        <w:ind w:left="0"/>
        <w:rPr>
          <w:lang w:val="lt-LT"/>
        </w:rPr>
      </w:pPr>
      <w:r>
        <w:rPr>
          <w:lang w:val="lt-LT"/>
        </w:rPr>
        <w:t>Natrio-</w:t>
      </w:r>
      <w:proofErr w:type="spellStart"/>
      <w:r>
        <w:rPr>
          <w:lang w:val="lt-LT"/>
        </w:rPr>
        <w:t>divandenilio</w:t>
      </w:r>
      <w:proofErr w:type="spellEnd"/>
      <w:r>
        <w:rPr>
          <w:lang w:val="lt-LT"/>
        </w:rPr>
        <w:t xml:space="preserve"> fosfatas </w:t>
      </w:r>
      <w:proofErr w:type="spellStart"/>
      <w:r>
        <w:rPr>
          <w:lang w:val="lt-LT"/>
        </w:rPr>
        <w:t>dihidratas</w:t>
      </w:r>
      <w:proofErr w:type="spellEnd"/>
    </w:p>
    <w:p w14:paraId="7E134411" w14:textId="77777777" w:rsidR="002715C9" w:rsidRPr="00441A18" w:rsidRDefault="002715C9" w:rsidP="002715C9">
      <w:pPr>
        <w:pStyle w:val="Pagrindiniotekstotrauka"/>
        <w:ind w:left="0"/>
        <w:rPr>
          <w:lang w:val="lt-LT"/>
        </w:rPr>
      </w:pPr>
      <w:proofErr w:type="spellStart"/>
      <w:r w:rsidRPr="00441A18">
        <w:rPr>
          <w:lang w:val="lt-LT"/>
        </w:rPr>
        <w:t>Benzalkonio</w:t>
      </w:r>
      <w:proofErr w:type="spellEnd"/>
      <w:r w:rsidRPr="00441A18">
        <w:rPr>
          <w:lang w:val="lt-LT"/>
        </w:rPr>
        <w:t xml:space="preserve"> chloridas</w:t>
      </w:r>
    </w:p>
    <w:p w14:paraId="44274ADF" w14:textId="77777777" w:rsidR="002715C9" w:rsidRDefault="002715C9" w:rsidP="002715C9">
      <w:pPr>
        <w:ind w:left="567" w:hanging="567"/>
      </w:pPr>
    </w:p>
    <w:p w14:paraId="3270146B" w14:textId="77777777" w:rsidR="002715C9" w:rsidRPr="00441A18" w:rsidRDefault="002715C9" w:rsidP="002715C9">
      <w:pPr>
        <w:ind w:left="567" w:hanging="567"/>
        <w:rPr>
          <w:b/>
        </w:rPr>
      </w:pPr>
      <w:r w:rsidRPr="00441A18">
        <w:rPr>
          <w:b/>
        </w:rPr>
        <w:t>6.2</w:t>
      </w:r>
      <w:r w:rsidRPr="00441A18">
        <w:rPr>
          <w:b/>
        </w:rPr>
        <w:tab/>
        <w:t>Nesuderinamumas</w:t>
      </w:r>
    </w:p>
    <w:p w14:paraId="10CC2AAF" w14:textId="77777777" w:rsidR="002715C9" w:rsidRPr="00441A18" w:rsidRDefault="002715C9" w:rsidP="002715C9">
      <w:pPr>
        <w:ind w:left="567" w:hanging="567"/>
      </w:pPr>
      <w:r w:rsidRPr="00441A18">
        <w:tab/>
      </w:r>
    </w:p>
    <w:p w14:paraId="038E3EF0" w14:textId="77777777" w:rsidR="002715C9" w:rsidRDefault="002715C9" w:rsidP="002715C9">
      <w:pPr>
        <w:rPr>
          <w:color w:val="000000"/>
        </w:rPr>
      </w:pPr>
      <w:r>
        <w:rPr>
          <w:color w:val="000000"/>
          <w:szCs w:val="24"/>
        </w:rPr>
        <w:t xml:space="preserve">Duomenys </w:t>
      </w:r>
      <w:r>
        <w:rPr>
          <w:color w:val="000000"/>
        </w:rPr>
        <w:t xml:space="preserve">nebūtini. </w:t>
      </w:r>
    </w:p>
    <w:p w14:paraId="03113BFB" w14:textId="77777777" w:rsidR="002715C9" w:rsidRPr="00441A18" w:rsidRDefault="002715C9" w:rsidP="002715C9">
      <w:pPr>
        <w:ind w:left="567" w:hanging="567"/>
      </w:pPr>
    </w:p>
    <w:p w14:paraId="4736C7E7" w14:textId="77777777" w:rsidR="002715C9" w:rsidRDefault="002715C9" w:rsidP="002715C9">
      <w:pPr>
        <w:ind w:left="567" w:hanging="567"/>
        <w:rPr>
          <w:b/>
          <w:lang w:val="en-AU"/>
        </w:rPr>
      </w:pPr>
      <w:r>
        <w:rPr>
          <w:b/>
        </w:rPr>
        <w:t>6.3</w:t>
      </w:r>
      <w:r>
        <w:rPr>
          <w:b/>
        </w:rPr>
        <w:tab/>
        <w:t>Tinkamumo laikas</w:t>
      </w:r>
    </w:p>
    <w:p w14:paraId="1B9FB9D8" w14:textId="77777777" w:rsidR="002715C9" w:rsidRDefault="002715C9" w:rsidP="002715C9">
      <w:pPr>
        <w:ind w:left="567" w:hanging="567"/>
        <w:rPr>
          <w:lang w:val="en-AU"/>
        </w:rPr>
      </w:pPr>
    </w:p>
    <w:p w14:paraId="59A9648A" w14:textId="77777777" w:rsidR="002715C9" w:rsidRDefault="002715C9" w:rsidP="002715C9">
      <w:r>
        <w:t>5 metai.</w:t>
      </w:r>
    </w:p>
    <w:p w14:paraId="5282F080" w14:textId="77777777" w:rsidR="002715C9" w:rsidRPr="00F41D43" w:rsidRDefault="002715C9" w:rsidP="002715C9">
      <w:r w:rsidRPr="00F41D43">
        <w:t>Pirmą kartą atidarius</w:t>
      </w:r>
      <w:r>
        <w:t xml:space="preserve"> buteliuką</w:t>
      </w:r>
      <w:r w:rsidRPr="000F7264">
        <w:t xml:space="preserve">, tirpalo </w:t>
      </w:r>
      <w:r w:rsidRPr="00F41D43">
        <w:t>tinkamumo laikas – 6 mėn.</w:t>
      </w:r>
    </w:p>
    <w:p w14:paraId="04514DB3" w14:textId="77777777" w:rsidR="002715C9" w:rsidRPr="00F41D43" w:rsidRDefault="002715C9" w:rsidP="002715C9"/>
    <w:p w14:paraId="3E1E6E6B" w14:textId="77777777" w:rsidR="002715C9" w:rsidRPr="002F4917" w:rsidRDefault="002715C9" w:rsidP="002715C9">
      <w:pPr>
        <w:ind w:left="567" w:hanging="567"/>
        <w:rPr>
          <w:b/>
        </w:rPr>
      </w:pPr>
      <w:r>
        <w:rPr>
          <w:b/>
        </w:rPr>
        <w:t>6.4</w:t>
      </w:r>
      <w:r>
        <w:rPr>
          <w:b/>
        </w:rPr>
        <w:tab/>
        <w:t>Specialios laikymo sąlygos</w:t>
      </w:r>
    </w:p>
    <w:p w14:paraId="307EE706" w14:textId="77777777" w:rsidR="002715C9" w:rsidRPr="002F4917" w:rsidRDefault="002715C9" w:rsidP="002715C9">
      <w:pPr>
        <w:ind w:left="567" w:hanging="567"/>
      </w:pPr>
    </w:p>
    <w:p w14:paraId="0F719717" w14:textId="77777777" w:rsidR="002715C9" w:rsidRPr="00FD252B" w:rsidRDefault="002715C9" w:rsidP="002715C9">
      <w:pPr>
        <w:pStyle w:val="Pagrindinistekstas"/>
        <w:spacing w:after="0"/>
        <w:rPr>
          <w:color w:val="000000"/>
          <w:szCs w:val="22"/>
        </w:rPr>
      </w:pPr>
      <w:r w:rsidRPr="00FA7085">
        <w:rPr>
          <w:noProof/>
          <w:szCs w:val="22"/>
        </w:rPr>
        <w:t>Šiam vaistiniam preparatui specialių laikymo sąlygų nereikia.</w:t>
      </w:r>
    </w:p>
    <w:p w14:paraId="13BE12E4" w14:textId="77777777" w:rsidR="002715C9" w:rsidRPr="002F4917" w:rsidRDefault="002715C9" w:rsidP="002715C9">
      <w:pPr>
        <w:tabs>
          <w:tab w:val="left" w:pos="1526"/>
        </w:tabs>
        <w:rPr>
          <w:color w:val="000000"/>
        </w:rPr>
      </w:pPr>
      <w:r w:rsidRPr="002F4917">
        <w:rPr>
          <w:color w:val="000000"/>
        </w:rPr>
        <w:tab/>
      </w:r>
    </w:p>
    <w:p w14:paraId="7DE77DE1" w14:textId="77777777" w:rsidR="002715C9" w:rsidRPr="00E46672" w:rsidRDefault="002715C9" w:rsidP="002715C9">
      <w:pPr>
        <w:ind w:left="567" w:hanging="567"/>
        <w:rPr>
          <w:b/>
        </w:rPr>
      </w:pPr>
      <w:r>
        <w:rPr>
          <w:b/>
        </w:rPr>
        <w:t>6.5</w:t>
      </w:r>
      <w:r>
        <w:rPr>
          <w:b/>
        </w:rPr>
        <w:tab/>
      </w:r>
      <w:proofErr w:type="spellStart"/>
      <w:r>
        <w:rPr>
          <w:b/>
          <w:bCs/>
          <w:szCs w:val="22"/>
        </w:rPr>
        <w:t>Talpyklės</w:t>
      </w:r>
      <w:proofErr w:type="spellEnd"/>
      <w:r>
        <w:rPr>
          <w:b/>
          <w:bCs/>
          <w:szCs w:val="22"/>
        </w:rPr>
        <w:t xml:space="preserve"> pobūdis</w:t>
      </w:r>
      <w:r>
        <w:rPr>
          <w:b/>
          <w:bCs/>
        </w:rPr>
        <w:t xml:space="preserve"> ir jos</w:t>
      </w:r>
      <w:r>
        <w:t xml:space="preserve"> </w:t>
      </w:r>
      <w:r>
        <w:rPr>
          <w:b/>
        </w:rPr>
        <w:t>turinys</w:t>
      </w:r>
    </w:p>
    <w:p w14:paraId="34D524C3" w14:textId="77777777" w:rsidR="002715C9" w:rsidRPr="00E46672" w:rsidRDefault="002715C9" w:rsidP="002715C9">
      <w:pPr>
        <w:ind w:left="567" w:hanging="567"/>
        <w:rPr>
          <w:szCs w:val="22"/>
        </w:rPr>
      </w:pPr>
      <w:r w:rsidRPr="00E46672">
        <w:rPr>
          <w:szCs w:val="22"/>
        </w:rPr>
        <w:tab/>
      </w:r>
    </w:p>
    <w:p w14:paraId="6FF028C6" w14:textId="77777777" w:rsidR="002715C9" w:rsidRPr="000E75E5" w:rsidRDefault="002715C9" w:rsidP="002715C9">
      <w:pPr>
        <w:pStyle w:val="Pagrindiniotekstotrauka"/>
        <w:ind w:left="0"/>
        <w:rPr>
          <w:color w:val="000000"/>
          <w:lang w:val="lt-LT"/>
        </w:rPr>
      </w:pPr>
      <w:r w:rsidRPr="000E75E5">
        <w:rPr>
          <w:color w:val="000000"/>
          <w:lang w:val="lt-LT"/>
        </w:rPr>
        <w:t xml:space="preserve">Kartoninė dėžutė, kurioje yra III </w:t>
      </w:r>
      <w:proofErr w:type="spellStart"/>
      <w:r w:rsidRPr="000E75E5">
        <w:rPr>
          <w:color w:val="000000"/>
          <w:lang w:val="lt-LT"/>
        </w:rPr>
        <w:t>hidroli</w:t>
      </w:r>
      <w:r>
        <w:rPr>
          <w:color w:val="000000"/>
          <w:lang w:val="lt-LT"/>
        </w:rPr>
        <w:t>zinės</w:t>
      </w:r>
      <w:proofErr w:type="spellEnd"/>
      <w:r w:rsidRPr="000E75E5">
        <w:rPr>
          <w:color w:val="000000"/>
          <w:lang w:val="lt-LT"/>
        </w:rPr>
        <w:t xml:space="preserve"> klasės rudo stiklo buteliukas </w:t>
      </w:r>
      <w:r w:rsidRPr="006E6BDD">
        <w:rPr>
          <w:color w:val="000000"/>
          <w:lang w:val="lt-LT"/>
        </w:rPr>
        <w:t>su purkštuvu</w:t>
      </w:r>
      <w:r w:rsidRPr="001321DF">
        <w:rPr>
          <w:color w:val="000000"/>
          <w:lang w:val="lt-LT"/>
        </w:rPr>
        <w:t>,</w:t>
      </w:r>
      <w:r w:rsidRPr="000E75E5">
        <w:rPr>
          <w:color w:val="000000"/>
          <w:lang w:val="lt-LT"/>
        </w:rPr>
        <w:t xml:space="preserve"> pagamintu iš polipropileno, polietileno, </w:t>
      </w:r>
      <w:proofErr w:type="spellStart"/>
      <w:r w:rsidRPr="000E75E5">
        <w:rPr>
          <w:color w:val="000000"/>
          <w:lang w:val="lt-LT"/>
        </w:rPr>
        <w:t>polioksimetileno</w:t>
      </w:r>
      <w:proofErr w:type="spellEnd"/>
      <w:r w:rsidRPr="000E75E5">
        <w:rPr>
          <w:color w:val="000000"/>
          <w:lang w:val="lt-LT"/>
        </w:rPr>
        <w:t xml:space="preserve">, </w:t>
      </w:r>
      <w:proofErr w:type="spellStart"/>
      <w:r w:rsidRPr="000E75E5">
        <w:rPr>
          <w:color w:val="000000"/>
          <w:lang w:val="lt-LT"/>
        </w:rPr>
        <w:t>polidimetilsiloksano</w:t>
      </w:r>
      <w:proofErr w:type="spellEnd"/>
      <w:r w:rsidRPr="000E75E5">
        <w:rPr>
          <w:color w:val="000000"/>
          <w:lang w:val="lt-LT"/>
        </w:rPr>
        <w:t xml:space="preserve"> </w:t>
      </w:r>
      <w:r w:rsidRPr="00A14B5A">
        <w:rPr>
          <w:color w:val="000000"/>
          <w:lang w:val="lt-LT"/>
        </w:rPr>
        <w:t>ir nerūdijančio plieno.</w:t>
      </w:r>
      <w:r w:rsidRPr="000E75E5">
        <w:rPr>
          <w:color w:val="000000"/>
          <w:lang w:val="lt-LT"/>
        </w:rPr>
        <w:t xml:space="preserve"> Buteliuke yra 20 ml tirpalo. </w:t>
      </w:r>
    </w:p>
    <w:p w14:paraId="6B592F42" w14:textId="77777777" w:rsidR="002715C9" w:rsidRPr="00A45C3D" w:rsidRDefault="002715C9" w:rsidP="002715C9">
      <w:pPr>
        <w:ind w:left="567" w:hanging="567"/>
        <w:rPr>
          <w:color w:val="FF0000"/>
        </w:rPr>
      </w:pPr>
    </w:p>
    <w:p w14:paraId="5776F694" w14:textId="77777777" w:rsidR="002715C9" w:rsidRDefault="002715C9" w:rsidP="002715C9">
      <w:pPr>
        <w:numPr>
          <w:ilvl w:val="1"/>
          <w:numId w:val="3"/>
        </w:numPr>
        <w:rPr>
          <w:b/>
          <w:color w:val="000000"/>
        </w:rPr>
      </w:pPr>
      <w:r>
        <w:rPr>
          <w:b/>
        </w:rPr>
        <w:t xml:space="preserve">Specialūs reikalavimai atliekoms tvarkyti </w:t>
      </w:r>
    </w:p>
    <w:p w14:paraId="09DE727F" w14:textId="77777777" w:rsidR="002715C9" w:rsidRDefault="002715C9" w:rsidP="002715C9">
      <w:pPr>
        <w:ind w:left="567" w:hanging="567"/>
      </w:pPr>
    </w:p>
    <w:p w14:paraId="35DB26BD" w14:textId="77777777" w:rsidR="002715C9" w:rsidRDefault="002715C9" w:rsidP="002715C9">
      <w:pPr>
        <w:rPr>
          <w:color w:val="000000"/>
          <w:lang w:val="en-AU"/>
        </w:rPr>
      </w:pPr>
      <w:r>
        <w:rPr>
          <w:color w:val="000000"/>
        </w:rPr>
        <w:t>Specialių reikalavimų nėra.</w:t>
      </w:r>
    </w:p>
    <w:p w14:paraId="3369E7C5" w14:textId="77777777" w:rsidR="002715C9" w:rsidRDefault="002715C9" w:rsidP="002715C9">
      <w:pPr>
        <w:ind w:left="567" w:hanging="567"/>
      </w:pPr>
    </w:p>
    <w:p w14:paraId="00ED3282" w14:textId="77777777" w:rsidR="002715C9" w:rsidRDefault="002715C9" w:rsidP="002715C9">
      <w:pPr>
        <w:ind w:left="567" w:hanging="567"/>
      </w:pPr>
    </w:p>
    <w:p w14:paraId="26B752B6" w14:textId="77777777" w:rsidR="002715C9" w:rsidRDefault="002715C9" w:rsidP="002715C9">
      <w:pPr>
        <w:ind w:left="567" w:hanging="567"/>
        <w:rPr>
          <w:b/>
          <w:caps/>
          <w:lang w:val="de-DE"/>
        </w:rPr>
      </w:pPr>
      <w:r>
        <w:rPr>
          <w:b/>
          <w:caps/>
          <w:lang w:val="de-DE"/>
        </w:rPr>
        <w:t>7.</w:t>
      </w:r>
      <w:r>
        <w:rPr>
          <w:b/>
          <w:caps/>
          <w:lang w:val="de-DE"/>
        </w:rPr>
        <w:tab/>
      </w:r>
      <w:r w:rsidRPr="007861C8">
        <w:rPr>
          <w:b/>
        </w:rPr>
        <w:t xml:space="preserve"> </w:t>
      </w:r>
      <w:r w:rsidRPr="00494FE9">
        <w:rPr>
          <w:b/>
        </w:rPr>
        <w:t>REGISTRUOTOJAS</w:t>
      </w:r>
    </w:p>
    <w:p w14:paraId="61ECCD68" w14:textId="77777777" w:rsidR="002715C9" w:rsidRDefault="002715C9" w:rsidP="002715C9">
      <w:pPr>
        <w:ind w:left="567" w:hanging="567"/>
        <w:rPr>
          <w:lang w:val="de-DE"/>
        </w:rPr>
      </w:pPr>
    </w:p>
    <w:p w14:paraId="54910A73" w14:textId="77777777" w:rsidR="002715C9" w:rsidRDefault="002715C9" w:rsidP="002715C9">
      <w:pPr>
        <w:pStyle w:val="Pagrindiniotekstotrauka"/>
        <w:ind w:left="0"/>
        <w:rPr>
          <w:lang w:val="de-DE"/>
        </w:rPr>
      </w:pPr>
      <w:r>
        <w:rPr>
          <w:lang w:val="de-DE"/>
        </w:rPr>
        <w:t xml:space="preserve">Biologische Heilmittel </w:t>
      </w:r>
      <w:proofErr w:type="spellStart"/>
      <w:r>
        <w:rPr>
          <w:lang w:val="de-DE"/>
        </w:rPr>
        <w:t>Heel</w:t>
      </w:r>
      <w:proofErr w:type="spellEnd"/>
      <w:r>
        <w:rPr>
          <w:lang w:val="de-DE"/>
        </w:rPr>
        <w:t xml:space="preserve"> GmbH</w:t>
      </w:r>
    </w:p>
    <w:p w14:paraId="5B4AC314" w14:textId="77777777" w:rsidR="002715C9" w:rsidRPr="00626579" w:rsidRDefault="002715C9" w:rsidP="002715C9">
      <w:pPr>
        <w:pStyle w:val="Pagrindiniotekstotrauka"/>
        <w:ind w:left="0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 xml:space="preserve">-Straße </w:t>
      </w:r>
      <w:r w:rsidRPr="00626579">
        <w:rPr>
          <w:lang w:val="de-DE"/>
        </w:rPr>
        <w:t>2-4</w:t>
      </w:r>
    </w:p>
    <w:p w14:paraId="5E2AC648" w14:textId="77777777" w:rsidR="002715C9" w:rsidRPr="00626579" w:rsidRDefault="002715C9" w:rsidP="002715C9">
      <w:pPr>
        <w:pStyle w:val="Pagrindiniotekstotrauka"/>
        <w:ind w:left="0"/>
        <w:rPr>
          <w:lang w:val="de-DE"/>
        </w:rPr>
      </w:pPr>
      <w:r w:rsidRPr="00626579">
        <w:rPr>
          <w:lang w:val="de-DE"/>
        </w:rPr>
        <w:t>76532 Baden-Baden</w:t>
      </w:r>
    </w:p>
    <w:p w14:paraId="2A05A734" w14:textId="77777777" w:rsidR="002715C9" w:rsidRPr="00783AB3" w:rsidRDefault="002715C9" w:rsidP="002715C9">
      <w:pPr>
        <w:pStyle w:val="Pagrindiniotekstotrauka"/>
        <w:ind w:left="0"/>
        <w:rPr>
          <w:sz w:val="16"/>
          <w:szCs w:val="16"/>
          <w:lang w:val="de-DE"/>
        </w:rPr>
      </w:pPr>
      <w:proofErr w:type="spellStart"/>
      <w:r w:rsidRPr="00626579">
        <w:rPr>
          <w:lang w:val="de-DE"/>
        </w:rPr>
        <w:t>Vokietija</w:t>
      </w:r>
      <w:proofErr w:type="spellEnd"/>
    </w:p>
    <w:p w14:paraId="35EC30B6" w14:textId="4D3C5D3D" w:rsidR="002715C9" w:rsidRDefault="002715C9" w:rsidP="002715C9">
      <w:pPr>
        <w:jc w:val="both"/>
        <w:rPr>
          <w:color w:val="000000"/>
        </w:rPr>
      </w:pPr>
      <w:r>
        <w:rPr>
          <w:color w:val="000000"/>
        </w:rPr>
        <w:t xml:space="preserve">Tel. </w:t>
      </w:r>
      <w:r w:rsidR="00432F85">
        <w:rPr>
          <w:color w:val="000000"/>
        </w:rPr>
        <w:t xml:space="preserve"> </w:t>
      </w:r>
      <w:r>
        <w:rPr>
          <w:color w:val="000000"/>
        </w:rPr>
        <w:t>+49 7221 501 00</w:t>
      </w:r>
    </w:p>
    <w:p w14:paraId="41158026" w14:textId="5101215A" w:rsidR="002715C9" w:rsidRDefault="002715C9" w:rsidP="0084052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Faksas </w:t>
      </w:r>
      <w:r w:rsidR="00432F85">
        <w:rPr>
          <w:color w:val="000000"/>
        </w:rPr>
        <w:t xml:space="preserve"> </w:t>
      </w:r>
      <w:r>
        <w:rPr>
          <w:color w:val="000000"/>
        </w:rPr>
        <w:t xml:space="preserve">+49 7221 501 </w:t>
      </w:r>
      <w:r w:rsidR="001E3889">
        <w:rPr>
          <w:color w:val="000000"/>
        </w:rPr>
        <w:t>210</w:t>
      </w:r>
    </w:p>
    <w:p w14:paraId="70E1F6F6" w14:textId="6D3B9B50" w:rsidR="002715C9" w:rsidRPr="006E6BDD" w:rsidRDefault="002715C9" w:rsidP="002715C9">
      <w:pPr>
        <w:rPr>
          <w:lang w:val="es-ES"/>
        </w:rPr>
      </w:pPr>
      <w:r>
        <w:rPr>
          <w:color w:val="000000"/>
        </w:rPr>
        <w:t xml:space="preserve">El. paštas  </w:t>
      </w:r>
      <w:hyperlink r:id="rId10" w:history="1">
        <w:r w:rsidR="00F60E38" w:rsidRPr="00AD5E3D">
          <w:rPr>
            <w:rStyle w:val="Hipersaitas"/>
            <w:bCs/>
          </w:rPr>
          <w:t>info@heel.</w:t>
        </w:r>
      </w:hyperlink>
      <w:r w:rsidR="00F60E38">
        <w:rPr>
          <w:rStyle w:val="Hipersaitas"/>
          <w:bCs/>
          <w:color w:val="000000"/>
        </w:rPr>
        <w:t>com</w:t>
      </w:r>
      <w:r>
        <w:rPr>
          <w:color w:val="000000"/>
        </w:rPr>
        <w:br/>
      </w:r>
    </w:p>
    <w:p w14:paraId="27CC2E4F" w14:textId="77777777" w:rsidR="002715C9" w:rsidRPr="006E6BDD" w:rsidRDefault="002715C9" w:rsidP="002715C9">
      <w:pPr>
        <w:rPr>
          <w:lang w:val="es-ES"/>
        </w:rPr>
      </w:pPr>
    </w:p>
    <w:p w14:paraId="5F1958C0" w14:textId="77777777" w:rsidR="002715C9" w:rsidRPr="00797CC5" w:rsidRDefault="002715C9" w:rsidP="002715C9">
      <w:pPr>
        <w:ind w:left="567" w:hanging="567"/>
        <w:rPr>
          <w:b/>
          <w:caps/>
          <w:lang w:val="es-ES"/>
        </w:rPr>
      </w:pPr>
      <w:r>
        <w:rPr>
          <w:b/>
          <w:caps/>
        </w:rPr>
        <w:t>8.</w:t>
      </w:r>
      <w:r>
        <w:rPr>
          <w:b/>
          <w:caps/>
        </w:rPr>
        <w:tab/>
      </w:r>
      <w:r w:rsidRPr="00C1790B">
        <w:rPr>
          <w:b/>
        </w:rPr>
        <w:t xml:space="preserve"> </w:t>
      </w:r>
      <w:r w:rsidRPr="00494FE9">
        <w:rPr>
          <w:b/>
        </w:rPr>
        <w:t>REGISTRACIJOS</w:t>
      </w:r>
      <w:r>
        <w:rPr>
          <w:b/>
          <w:caps/>
        </w:rPr>
        <w:t xml:space="preserve"> PAŽYMĖJIMO numeris </w:t>
      </w:r>
    </w:p>
    <w:p w14:paraId="6A6EA599" w14:textId="77777777" w:rsidR="002715C9" w:rsidRPr="00797CC5" w:rsidRDefault="002715C9" w:rsidP="002715C9">
      <w:pPr>
        <w:ind w:left="567" w:hanging="567"/>
        <w:rPr>
          <w:lang w:val="es-ES"/>
        </w:rPr>
      </w:pPr>
    </w:p>
    <w:p w14:paraId="31D3D558" w14:textId="77777777" w:rsidR="002715C9" w:rsidRDefault="002715C9" w:rsidP="002715C9">
      <w:pPr>
        <w:jc w:val="both"/>
      </w:pPr>
      <w:r>
        <w:t>LT/1/94/2867/001</w:t>
      </w:r>
    </w:p>
    <w:p w14:paraId="26AC66FD" w14:textId="77777777" w:rsidR="002715C9" w:rsidRPr="00797CC5" w:rsidRDefault="002715C9" w:rsidP="002715C9">
      <w:pPr>
        <w:jc w:val="both"/>
        <w:rPr>
          <w:lang w:val="es-ES"/>
        </w:rPr>
      </w:pPr>
    </w:p>
    <w:p w14:paraId="3EF7BF78" w14:textId="77777777" w:rsidR="002715C9" w:rsidRPr="00797CC5" w:rsidRDefault="002715C9" w:rsidP="002715C9">
      <w:pPr>
        <w:ind w:left="567" w:hanging="567"/>
        <w:rPr>
          <w:lang w:val="es-ES"/>
        </w:rPr>
      </w:pPr>
    </w:p>
    <w:p w14:paraId="417923FA" w14:textId="77777777" w:rsidR="002715C9" w:rsidRPr="00797CC5" w:rsidRDefault="002715C9" w:rsidP="002715C9">
      <w:pPr>
        <w:ind w:left="567" w:hanging="567"/>
        <w:rPr>
          <w:b/>
          <w:caps/>
          <w:lang w:val="es-ES"/>
        </w:rPr>
      </w:pPr>
      <w:r>
        <w:rPr>
          <w:b/>
          <w:caps/>
        </w:rPr>
        <w:t>9.</w:t>
      </w:r>
      <w:r>
        <w:rPr>
          <w:b/>
          <w:caps/>
        </w:rPr>
        <w:tab/>
      </w:r>
      <w:r w:rsidRPr="00215DD8">
        <w:rPr>
          <w:b/>
        </w:rPr>
        <w:t>REGISTRAVIMO / PERREGISTRAVIMO</w:t>
      </w:r>
      <w:r>
        <w:rPr>
          <w:b/>
          <w:caps/>
        </w:rPr>
        <w:t xml:space="preserve"> DATA </w:t>
      </w:r>
    </w:p>
    <w:p w14:paraId="5F660F4D" w14:textId="68100E34" w:rsidR="002715C9" w:rsidRPr="001C1DEA" w:rsidRDefault="00B96EF3" w:rsidP="002715C9">
      <w:pPr>
        <w:ind w:left="567" w:hanging="567"/>
        <w:rPr>
          <w:lang w:val="es-ES"/>
        </w:rPr>
      </w:pPr>
      <w:r>
        <w:rPr>
          <w:lang w:val="es-ES"/>
        </w:rPr>
        <w:t xml:space="preserve">  </w:t>
      </w:r>
    </w:p>
    <w:p w14:paraId="6965E2DF" w14:textId="5660C62E" w:rsidR="002715C9" w:rsidRPr="007B2F9C" w:rsidRDefault="002715C9" w:rsidP="002715C9">
      <w:pPr>
        <w:ind w:left="567" w:hanging="567"/>
        <w:rPr>
          <w:szCs w:val="22"/>
        </w:rPr>
      </w:pPr>
      <w:r w:rsidRPr="007B2F9C">
        <w:rPr>
          <w:noProof/>
          <w:szCs w:val="24"/>
        </w:rPr>
        <w:t>Registravimo data</w:t>
      </w:r>
      <w:r w:rsidRPr="007B2F9C">
        <w:rPr>
          <w:szCs w:val="22"/>
        </w:rPr>
        <w:t xml:space="preserve"> 1994 m. gruodžio 20 d.</w:t>
      </w:r>
    </w:p>
    <w:p w14:paraId="04BD866B" w14:textId="625BA9A7" w:rsidR="002715C9" w:rsidRDefault="002715C9" w:rsidP="002715C9">
      <w:pPr>
        <w:ind w:left="567" w:hanging="567"/>
        <w:rPr>
          <w:noProof/>
          <w:snapToGrid w:val="0"/>
          <w:szCs w:val="22"/>
        </w:rPr>
      </w:pPr>
      <w:r w:rsidRPr="000A79DC">
        <w:rPr>
          <w:noProof/>
          <w:szCs w:val="22"/>
        </w:rPr>
        <w:t xml:space="preserve">Paskutinio </w:t>
      </w:r>
      <w:r w:rsidRPr="000A79DC">
        <w:rPr>
          <w:noProof/>
          <w:szCs w:val="24"/>
        </w:rPr>
        <w:t>perregistravimo data</w:t>
      </w:r>
      <w:r>
        <w:rPr>
          <w:noProof/>
          <w:snapToGrid w:val="0"/>
          <w:szCs w:val="22"/>
        </w:rPr>
        <w:t xml:space="preserve"> 2012 m. kovo 27 d.</w:t>
      </w:r>
    </w:p>
    <w:p w14:paraId="75DA5E95" w14:textId="77777777" w:rsidR="002715C9" w:rsidRPr="001C1DEA" w:rsidRDefault="002715C9" w:rsidP="002715C9">
      <w:pPr>
        <w:ind w:left="567" w:hanging="567"/>
      </w:pPr>
    </w:p>
    <w:p w14:paraId="556B5E4F" w14:textId="25BAF376" w:rsidR="002715C9" w:rsidRPr="0084052B" w:rsidRDefault="002715C9" w:rsidP="002715C9">
      <w:pPr>
        <w:ind w:left="567" w:hanging="567"/>
        <w:rPr>
          <w:b/>
          <w:caps/>
        </w:rPr>
      </w:pPr>
    </w:p>
    <w:p w14:paraId="101AB137" w14:textId="77777777" w:rsidR="0056064A" w:rsidRDefault="0056064A" w:rsidP="002715C9">
      <w:pPr>
        <w:ind w:left="567" w:hanging="567"/>
        <w:rPr>
          <w:b/>
          <w:caps/>
        </w:rPr>
      </w:pPr>
    </w:p>
    <w:p w14:paraId="130DD0FF" w14:textId="77777777" w:rsidR="002715C9" w:rsidRPr="00626579" w:rsidRDefault="002715C9" w:rsidP="002715C9">
      <w:pPr>
        <w:ind w:left="567" w:hanging="567"/>
      </w:pPr>
      <w:r>
        <w:rPr>
          <w:b/>
          <w:caps/>
        </w:rPr>
        <w:lastRenderedPageBreak/>
        <w:t>10.</w:t>
      </w:r>
      <w:r>
        <w:rPr>
          <w:b/>
          <w:caps/>
        </w:rPr>
        <w:tab/>
        <w:t>teksto peržiūros data</w:t>
      </w:r>
    </w:p>
    <w:p w14:paraId="14178761" w14:textId="77777777" w:rsidR="002715C9" w:rsidRDefault="002715C9" w:rsidP="002715C9"/>
    <w:p w14:paraId="65B14550" w14:textId="59E0720E" w:rsidR="002715C9" w:rsidRDefault="00314B4C" w:rsidP="002715C9">
      <w:r>
        <w:t>2021 m. balandžio</w:t>
      </w:r>
      <w:r w:rsidR="0084052B">
        <w:t xml:space="preserve"> 15 d.</w:t>
      </w:r>
    </w:p>
    <w:p w14:paraId="5CBD0D4A" w14:textId="77777777" w:rsidR="002715C9" w:rsidRPr="00626579" w:rsidRDefault="002715C9" w:rsidP="002715C9"/>
    <w:p w14:paraId="5BB3BA0E" w14:textId="77777777" w:rsidR="002715C9" w:rsidRDefault="002715C9" w:rsidP="002715C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0C7533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C7533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18F593B0" w14:textId="77777777" w:rsidR="002715C9" w:rsidRDefault="002715C9" w:rsidP="002715C9"/>
    <w:p w14:paraId="202F904B" w14:textId="77777777" w:rsidR="002715C9" w:rsidRDefault="002715C9" w:rsidP="002715C9">
      <w:r>
        <w:br w:type="page"/>
      </w:r>
    </w:p>
    <w:p w14:paraId="5BBF606A" w14:textId="77777777" w:rsidR="002715C9" w:rsidRDefault="002715C9" w:rsidP="002715C9">
      <w:pPr>
        <w:pStyle w:val="Pavadinimas"/>
      </w:pPr>
    </w:p>
    <w:p w14:paraId="57E2B42C" w14:textId="77777777" w:rsidR="002715C9" w:rsidRDefault="002715C9" w:rsidP="002715C9">
      <w:pPr>
        <w:pStyle w:val="Pavadinimas"/>
      </w:pPr>
    </w:p>
    <w:p w14:paraId="2F26EAE1" w14:textId="77777777" w:rsidR="002715C9" w:rsidRDefault="002715C9" w:rsidP="002715C9">
      <w:pPr>
        <w:pStyle w:val="Pavadinimas"/>
      </w:pPr>
    </w:p>
    <w:p w14:paraId="030D8CFD" w14:textId="77777777" w:rsidR="002715C9" w:rsidRDefault="002715C9" w:rsidP="002715C9">
      <w:pPr>
        <w:pStyle w:val="Pavadinimas"/>
      </w:pPr>
    </w:p>
    <w:p w14:paraId="39E671D2" w14:textId="77777777" w:rsidR="002715C9" w:rsidRDefault="002715C9" w:rsidP="002715C9">
      <w:pPr>
        <w:pStyle w:val="Pavadinimas"/>
      </w:pPr>
    </w:p>
    <w:p w14:paraId="58A949B3" w14:textId="77777777" w:rsidR="002715C9" w:rsidRDefault="002715C9" w:rsidP="002715C9">
      <w:pPr>
        <w:pStyle w:val="Pavadinimas"/>
      </w:pPr>
    </w:p>
    <w:p w14:paraId="717D42A6" w14:textId="77777777" w:rsidR="002715C9" w:rsidRDefault="002715C9" w:rsidP="002715C9">
      <w:pPr>
        <w:pStyle w:val="Pavadinimas"/>
      </w:pPr>
    </w:p>
    <w:p w14:paraId="6D72C659" w14:textId="77777777" w:rsidR="002715C9" w:rsidRDefault="002715C9" w:rsidP="002715C9">
      <w:pPr>
        <w:pStyle w:val="Pavadinimas"/>
      </w:pPr>
    </w:p>
    <w:p w14:paraId="673041D6" w14:textId="77777777" w:rsidR="002715C9" w:rsidRDefault="002715C9" w:rsidP="002715C9">
      <w:pPr>
        <w:pStyle w:val="Pavadinimas"/>
      </w:pPr>
    </w:p>
    <w:p w14:paraId="415A922C" w14:textId="77777777" w:rsidR="002715C9" w:rsidRDefault="002715C9" w:rsidP="002715C9">
      <w:pPr>
        <w:pStyle w:val="Pavadinimas"/>
      </w:pPr>
    </w:p>
    <w:p w14:paraId="4AA67D3F" w14:textId="77777777" w:rsidR="002715C9" w:rsidRDefault="002715C9" w:rsidP="002715C9">
      <w:pPr>
        <w:pStyle w:val="Pavadinimas"/>
      </w:pPr>
    </w:p>
    <w:p w14:paraId="701FBCDD" w14:textId="77777777" w:rsidR="002715C9" w:rsidRDefault="002715C9" w:rsidP="002715C9">
      <w:pPr>
        <w:pStyle w:val="Pavadinimas"/>
      </w:pPr>
    </w:p>
    <w:p w14:paraId="0C9D6878" w14:textId="77777777" w:rsidR="002715C9" w:rsidRDefault="002715C9" w:rsidP="002715C9">
      <w:pPr>
        <w:pStyle w:val="Pavadinimas"/>
      </w:pPr>
    </w:p>
    <w:p w14:paraId="0DBD7294" w14:textId="77777777" w:rsidR="002715C9" w:rsidRDefault="002715C9" w:rsidP="002715C9">
      <w:pPr>
        <w:pStyle w:val="Pavadinimas"/>
      </w:pPr>
    </w:p>
    <w:p w14:paraId="37E146F9" w14:textId="77777777" w:rsidR="002715C9" w:rsidRDefault="002715C9" w:rsidP="002715C9">
      <w:pPr>
        <w:pStyle w:val="Pavadinimas"/>
      </w:pPr>
    </w:p>
    <w:p w14:paraId="586C8291" w14:textId="77777777" w:rsidR="002715C9" w:rsidRDefault="002715C9" w:rsidP="002715C9">
      <w:pPr>
        <w:pStyle w:val="Pavadinimas"/>
      </w:pPr>
    </w:p>
    <w:p w14:paraId="55D9D2C9" w14:textId="77777777" w:rsidR="002715C9" w:rsidRDefault="002715C9" w:rsidP="002715C9">
      <w:pPr>
        <w:pStyle w:val="Pavadinimas"/>
      </w:pPr>
    </w:p>
    <w:p w14:paraId="20784841" w14:textId="77777777" w:rsidR="002715C9" w:rsidRDefault="002715C9" w:rsidP="002715C9">
      <w:pPr>
        <w:pStyle w:val="Pavadinimas"/>
      </w:pPr>
    </w:p>
    <w:p w14:paraId="4178BA48" w14:textId="77777777" w:rsidR="002715C9" w:rsidRDefault="002715C9" w:rsidP="002715C9">
      <w:pPr>
        <w:pStyle w:val="Pavadinimas"/>
      </w:pPr>
    </w:p>
    <w:p w14:paraId="4F8F3FBC" w14:textId="77777777" w:rsidR="002715C9" w:rsidRDefault="002715C9" w:rsidP="002715C9">
      <w:pPr>
        <w:pStyle w:val="Pavadinimas"/>
      </w:pPr>
    </w:p>
    <w:p w14:paraId="458CF87F" w14:textId="77777777" w:rsidR="002715C9" w:rsidRDefault="002715C9" w:rsidP="002715C9">
      <w:pPr>
        <w:pStyle w:val="Pavadinimas"/>
      </w:pPr>
    </w:p>
    <w:p w14:paraId="4C25FAE0" w14:textId="77777777" w:rsidR="002715C9" w:rsidRDefault="002715C9" w:rsidP="002715C9">
      <w:pPr>
        <w:pStyle w:val="Pavadinimas"/>
      </w:pPr>
      <w:r>
        <w:t>II PRIEDAS</w:t>
      </w:r>
    </w:p>
    <w:p w14:paraId="68163BF0" w14:textId="77777777" w:rsidR="002715C9" w:rsidRDefault="002715C9" w:rsidP="002715C9">
      <w:pPr>
        <w:pStyle w:val="Pavadinimas"/>
      </w:pPr>
    </w:p>
    <w:p w14:paraId="38065ADA" w14:textId="77777777" w:rsidR="002715C9" w:rsidRDefault="002715C9" w:rsidP="002715C9">
      <w:pPr>
        <w:pStyle w:val="Pavadinimas"/>
      </w:pPr>
      <w:r w:rsidRPr="00CA340E">
        <w:t>REGISTRACIJOS</w:t>
      </w:r>
      <w:r>
        <w:t xml:space="preserve"> SĄLYGOS</w:t>
      </w:r>
    </w:p>
    <w:p w14:paraId="66D82FEA" w14:textId="77777777" w:rsidR="002715C9" w:rsidRDefault="002715C9" w:rsidP="002715C9">
      <w:pPr>
        <w:pStyle w:val="Pagrindinistekstas"/>
        <w:spacing w:after="0"/>
      </w:pPr>
    </w:p>
    <w:p w14:paraId="0EB3123B" w14:textId="77777777" w:rsidR="002715C9" w:rsidRPr="0084052B" w:rsidRDefault="002715C9" w:rsidP="008D5361">
      <w:pPr>
        <w:pStyle w:val="Antrat1"/>
        <w:rPr>
          <w:b/>
        </w:rPr>
      </w:pPr>
      <w:r w:rsidRPr="0084052B">
        <w:rPr>
          <w:b/>
        </w:rPr>
        <w:t xml:space="preserve">A. </w:t>
      </w:r>
      <w:r w:rsidRPr="0084052B">
        <w:rPr>
          <w:b/>
        </w:rPr>
        <w:tab/>
      </w:r>
      <w:r w:rsidRPr="0084052B">
        <w:rPr>
          <w:b/>
          <w:color w:val="000000"/>
        </w:rPr>
        <w:t>GAMINTOJAS</w:t>
      </w:r>
      <w:r w:rsidRPr="0084052B">
        <w:rPr>
          <w:b/>
        </w:rPr>
        <w:t>, ATSAKINGAS UŽ SERIJŲ IŠLEIDIMĄ</w:t>
      </w:r>
    </w:p>
    <w:p w14:paraId="06CF1C55" w14:textId="77777777" w:rsidR="002715C9" w:rsidRPr="008D5361" w:rsidRDefault="002715C9" w:rsidP="002715C9">
      <w:pPr>
        <w:pStyle w:val="Pagrindinistekstas"/>
        <w:spacing w:after="0"/>
        <w:rPr>
          <w:b/>
        </w:rPr>
      </w:pPr>
    </w:p>
    <w:p w14:paraId="527E9383" w14:textId="77777777" w:rsidR="002715C9" w:rsidRPr="00365A8A" w:rsidRDefault="002715C9" w:rsidP="008D5361">
      <w:pPr>
        <w:pStyle w:val="Antrat1"/>
        <w:rPr>
          <w:b/>
          <w:lang w:val="en-US"/>
        </w:rPr>
      </w:pPr>
      <w:r w:rsidRPr="008D5361">
        <w:rPr>
          <w:b/>
          <w:lang w:val="lt-LT"/>
        </w:rPr>
        <w:t xml:space="preserve">B. </w:t>
      </w:r>
      <w:r w:rsidRPr="008D5361">
        <w:rPr>
          <w:b/>
          <w:lang w:val="lt-LT"/>
        </w:rPr>
        <w:tab/>
      </w:r>
      <w:r w:rsidRPr="00365A8A">
        <w:rPr>
          <w:b/>
          <w:lang w:val="en-US"/>
        </w:rPr>
        <w:t>TIEKIMO IR VARTOJIMO SĄLYGOS AR APRIBOJIMAI</w:t>
      </w:r>
    </w:p>
    <w:p w14:paraId="5CEDEFFD" w14:textId="77777777" w:rsidR="002715C9" w:rsidRPr="006B75EA" w:rsidRDefault="002715C9" w:rsidP="002715C9">
      <w:pPr>
        <w:tabs>
          <w:tab w:val="left" w:pos="567"/>
          <w:tab w:val="left" w:pos="11907"/>
        </w:tabs>
        <w:ind w:left="993"/>
        <w:rPr>
          <w:b/>
          <w:szCs w:val="22"/>
        </w:rPr>
      </w:pPr>
    </w:p>
    <w:p w14:paraId="2F1CB03A" w14:textId="77777777" w:rsidR="002715C9" w:rsidRPr="00664A05" w:rsidRDefault="002715C9" w:rsidP="0084052B">
      <w:pPr>
        <w:tabs>
          <w:tab w:val="left" w:pos="567"/>
        </w:tabs>
      </w:pPr>
    </w:p>
    <w:p w14:paraId="7AA16973" w14:textId="77777777" w:rsidR="002715C9" w:rsidRPr="001717B1" w:rsidRDefault="002715C9" w:rsidP="002715C9">
      <w:pPr>
        <w:pStyle w:val="Pagrindinistekstas"/>
        <w:spacing w:after="0"/>
        <w:rPr>
          <w:b/>
        </w:rPr>
      </w:pPr>
    </w:p>
    <w:p w14:paraId="1D574C74" w14:textId="77777777" w:rsidR="002715C9" w:rsidRDefault="002715C9" w:rsidP="002715C9">
      <w:pPr>
        <w:rPr>
          <w:color w:val="FF0000"/>
        </w:rPr>
      </w:pPr>
      <w:r>
        <w:rPr>
          <w:color w:val="FF0000"/>
        </w:rPr>
        <w:br w:type="page"/>
      </w:r>
    </w:p>
    <w:p w14:paraId="391CB25E" w14:textId="77777777" w:rsidR="002715C9" w:rsidRDefault="002715C9" w:rsidP="0084052B">
      <w:pPr>
        <w:pStyle w:val="Pagrindinistekstas"/>
        <w:tabs>
          <w:tab w:val="left" w:pos="567"/>
        </w:tabs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A.</w:t>
      </w:r>
      <w:r>
        <w:rPr>
          <w:b/>
          <w:color w:val="000000"/>
        </w:rPr>
        <w:tab/>
        <w:t>GAMINTOJAS, ATSAKINGAS UŽ SERIJŲ IŠLEIDIMĄ</w:t>
      </w:r>
    </w:p>
    <w:p w14:paraId="1CF38AC8" w14:textId="77777777" w:rsidR="002715C9" w:rsidRDefault="002715C9" w:rsidP="002715C9">
      <w:pPr>
        <w:pStyle w:val="Pagrindinistekstas"/>
        <w:spacing w:after="0"/>
        <w:rPr>
          <w:color w:val="0000FF"/>
        </w:rPr>
      </w:pPr>
    </w:p>
    <w:p w14:paraId="461FCAD6" w14:textId="77777777" w:rsidR="002715C9" w:rsidRDefault="002715C9" w:rsidP="002715C9">
      <w:pPr>
        <w:pStyle w:val="Pagrindinistekstas"/>
        <w:spacing w:after="0"/>
        <w:rPr>
          <w:color w:val="000000"/>
          <w:u w:val="single"/>
        </w:rPr>
      </w:pPr>
      <w:r>
        <w:rPr>
          <w:color w:val="000000"/>
          <w:u w:val="single"/>
        </w:rPr>
        <w:t>Gamintojo, atsakingo už serijų išleidimą, pavadinimas ir adresas</w:t>
      </w:r>
    </w:p>
    <w:p w14:paraId="4CB545B7" w14:textId="77777777" w:rsidR="002715C9" w:rsidRDefault="002715C9" w:rsidP="002715C9">
      <w:pPr>
        <w:pStyle w:val="Pagrindinistekstas"/>
        <w:spacing w:after="0"/>
        <w:rPr>
          <w:color w:val="0000FF"/>
        </w:rPr>
      </w:pPr>
    </w:p>
    <w:p w14:paraId="61404C61" w14:textId="77777777" w:rsidR="002715C9" w:rsidRDefault="002715C9" w:rsidP="002715C9">
      <w:pPr>
        <w:tabs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 xml:space="preserve">Biologische Heilmittel </w:t>
      </w:r>
      <w:proofErr w:type="spellStart"/>
      <w:r>
        <w:rPr>
          <w:color w:val="000000"/>
          <w:lang w:val="de-DE"/>
        </w:rPr>
        <w:t>Heel</w:t>
      </w:r>
      <w:proofErr w:type="spellEnd"/>
      <w:r>
        <w:rPr>
          <w:color w:val="000000"/>
          <w:lang w:val="de-DE"/>
        </w:rPr>
        <w:t xml:space="preserve"> GmbH</w:t>
      </w:r>
    </w:p>
    <w:p w14:paraId="7ABF0957" w14:textId="77777777" w:rsidR="002715C9" w:rsidRDefault="002715C9" w:rsidP="002715C9">
      <w:pPr>
        <w:tabs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>Dr.-</w:t>
      </w:r>
      <w:proofErr w:type="spellStart"/>
      <w:r>
        <w:rPr>
          <w:color w:val="000000"/>
          <w:lang w:val="de-DE"/>
        </w:rPr>
        <w:t>Reckeweg</w:t>
      </w:r>
      <w:proofErr w:type="spellEnd"/>
      <w:r>
        <w:rPr>
          <w:color w:val="000000"/>
          <w:lang w:val="de-DE"/>
        </w:rPr>
        <w:t>-Straße 2-4</w:t>
      </w:r>
    </w:p>
    <w:p w14:paraId="0DD64239" w14:textId="77777777" w:rsidR="002715C9" w:rsidRDefault="002715C9" w:rsidP="002715C9">
      <w:pPr>
        <w:tabs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>76532 Baden-Baden</w:t>
      </w:r>
    </w:p>
    <w:p w14:paraId="6FB742AC" w14:textId="77777777" w:rsidR="002715C9" w:rsidRDefault="002715C9" w:rsidP="002715C9">
      <w:pPr>
        <w:pStyle w:val="Pagrindinistekstas"/>
        <w:spacing w:after="0"/>
        <w:rPr>
          <w:color w:val="000000"/>
        </w:rPr>
      </w:pPr>
      <w:r>
        <w:rPr>
          <w:color w:val="000000"/>
        </w:rPr>
        <w:t>Vokietija</w:t>
      </w:r>
    </w:p>
    <w:p w14:paraId="6485A2A3" w14:textId="77777777" w:rsidR="002715C9" w:rsidRDefault="002715C9" w:rsidP="002715C9">
      <w:pPr>
        <w:pStyle w:val="Pagrindinistekstas"/>
        <w:spacing w:after="0"/>
        <w:rPr>
          <w:color w:val="0000FF"/>
        </w:rPr>
      </w:pPr>
    </w:p>
    <w:p w14:paraId="75BD459E" w14:textId="77777777" w:rsidR="002715C9" w:rsidRDefault="002715C9" w:rsidP="002715C9">
      <w:pPr>
        <w:pStyle w:val="Pagrindinistekstas"/>
        <w:spacing w:after="0"/>
        <w:rPr>
          <w:color w:val="0000FF"/>
        </w:rPr>
      </w:pPr>
    </w:p>
    <w:p w14:paraId="7924A8A5" w14:textId="77777777" w:rsidR="002715C9" w:rsidRDefault="002715C9" w:rsidP="0084052B">
      <w:pPr>
        <w:pStyle w:val="Pagrindinistekstas"/>
        <w:tabs>
          <w:tab w:val="left" w:pos="567"/>
        </w:tabs>
        <w:spacing w:after="0"/>
        <w:rPr>
          <w:b/>
          <w:color w:val="000000"/>
        </w:rPr>
      </w:pPr>
      <w:r>
        <w:rPr>
          <w:b/>
          <w:color w:val="000000"/>
        </w:rPr>
        <w:t>B.</w:t>
      </w:r>
      <w:r>
        <w:rPr>
          <w:b/>
          <w:color w:val="000000"/>
          <w:szCs w:val="22"/>
        </w:rPr>
        <w:tab/>
      </w:r>
      <w:r w:rsidRPr="007310B5">
        <w:rPr>
          <w:b/>
          <w:color w:val="000000"/>
          <w:szCs w:val="22"/>
        </w:rPr>
        <w:t>TIEKIMO IR VARTOJIMO SĄLYGOS AR APRIBOJIMAI</w:t>
      </w:r>
    </w:p>
    <w:p w14:paraId="0E66B1AA" w14:textId="77777777" w:rsidR="002715C9" w:rsidRDefault="002715C9" w:rsidP="002715C9">
      <w:pPr>
        <w:pStyle w:val="Pagrindinistekstas"/>
        <w:spacing w:after="0"/>
        <w:rPr>
          <w:color w:val="0000FF"/>
        </w:rPr>
      </w:pPr>
    </w:p>
    <w:p w14:paraId="14BA73A5" w14:textId="77777777" w:rsidR="002715C9" w:rsidRDefault="002715C9" w:rsidP="002715C9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Nereceptinis vaistinis preparatas.</w:t>
      </w:r>
    </w:p>
    <w:p w14:paraId="4FF32CD9" w14:textId="77777777" w:rsidR="002715C9" w:rsidRDefault="002715C9" w:rsidP="002715C9">
      <w:pPr>
        <w:pStyle w:val="Pagrindinistekstas"/>
        <w:spacing w:after="0"/>
        <w:rPr>
          <w:color w:val="0000FF"/>
        </w:rPr>
      </w:pPr>
    </w:p>
    <w:p w14:paraId="3F0C6B9B" w14:textId="77777777" w:rsidR="002715C9" w:rsidRDefault="002715C9" w:rsidP="002715C9">
      <w:pPr>
        <w:pStyle w:val="Pagrindinistekstas"/>
        <w:spacing w:after="0"/>
        <w:rPr>
          <w:color w:val="000000"/>
        </w:rPr>
      </w:pPr>
    </w:p>
    <w:p w14:paraId="5A88ECED" w14:textId="77777777" w:rsidR="002715C9" w:rsidRDefault="002715C9" w:rsidP="002715C9">
      <w:pPr>
        <w:pStyle w:val="Pagrindinistekstas"/>
        <w:spacing w:after="0"/>
        <w:rPr>
          <w:color w:val="0000FF"/>
        </w:rPr>
      </w:pPr>
    </w:p>
    <w:p w14:paraId="51F63536" w14:textId="77777777" w:rsidR="002715C9" w:rsidRDefault="002715C9" w:rsidP="002715C9">
      <w:pPr>
        <w:pStyle w:val="Pagrindinistekstas"/>
        <w:spacing w:after="0"/>
      </w:pPr>
    </w:p>
    <w:p w14:paraId="6D642EC8" w14:textId="77777777" w:rsidR="002715C9" w:rsidRDefault="002715C9" w:rsidP="002715C9">
      <w:r>
        <w:br w:type="page"/>
      </w:r>
    </w:p>
    <w:p w14:paraId="3763AA83" w14:textId="77777777" w:rsidR="002715C9" w:rsidRDefault="002715C9" w:rsidP="002715C9">
      <w:pPr>
        <w:pStyle w:val="Pagrindinistekstas"/>
        <w:spacing w:after="0"/>
      </w:pPr>
    </w:p>
    <w:p w14:paraId="0591472C" w14:textId="77777777" w:rsidR="002715C9" w:rsidRDefault="002715C9" w:rsidP="002715C9">
      <w:pPr>
        <w:pStyle w:val="Pagrindinistekstas"/>
        <w:spacing w:after="0"/>
      </w:pPr>
    </w:p>
    <w:p w14:paraId="316425D2" w14:textId="77777777" w:rsidR="002715C9" w:rsidRDefault="002715C9" w:rsidP="002715C9">
      <w:pPr>
        <w:pStyle w:val="Pagrindinistekstas"/>
        <w:spacing w:after="0"/>
      </w:pPr>
    </w:p>
    <w:p w14:paraId="6A0BC406" w14:textId="77777777" w:rsidR="002715C9" w:rsidRDefault="002715C9" w:rsidP="002715C9"/>
    <w:p w14:paraId="606C191B" w14:textId="77777777" w:rsidR="002715C9" w:rsidRDefault="002715C9" w:rsidP="002715C9">
      <w:pPr>
        <w:pStyle w:val="Pagrindinistekstas"/>
        <w:spacing w:after="0"/>
      </w:pPr>
    </w:p>
    <w:p w14:paraId="2E0C1579" w14:textId="77777777" w:rsidR="002715C9" w:rsidRDefault="002715C9" w:rsidP="002715C9">
      <w:pPr>
        <w:pStyle w:val="Pagrindinistekstas"/>
        <w:spacing w:after="0"/>
      </w:pPr>
    </w:p>
    <w:p w14:paraId="20A095AE" w14:textId="77777777" w:rsidR="002715C9" w:rsidRDefault="002715C9" w:rsidP="002715C9">
      <w:pPr>
        <w:pStyle w:val="Pagrindinistekstas"/>
        <w:spacing w:after="0"/>
      </w:pPr>
    </w:p>
    <w:p w14:paraId="4B9AFC11" w14:textId="77777777" w:rsidR="002715C9" w:rsidRDefault="002715C9" w:rsidP="002715C9">
      <w:pPr>
        <w:pStyle w:val="Pagrindinistekstas"/>
        <w:spacing w:after="0"/>
      </w:pPr>
    </w:p>
    <w:p w14:paraId="13C4F970" w14:textId="77777777" w:rsidR="002715C9" w:rsidRDefault="002715C9" w:rsidP="002715C9">
      <w:pPr>
        <w:pStyle w:val="Pagrindinistekstas"/>
        <w:spacing w:after="0"/>
      </w:pPr>
    </w:p>
    <w:p w14:paraId="06A1E853" w14:textId="77777777" w:rsidR="002715C9" w:rsidRDefault="002715C9" w:rsidP="002715C9">
      <w:pPr>
        <w:pStyle w:val="Pagrindinistekstas"/>
        <w:spacing w:after="0"/>
      </w:pPr>
    </w:p>
    <w:p w14:paraId="0C5A7932" w14:textId="77777777" w:rsidR="002715C9" w:rsidRDefault="002715C9" w:rsidP="002715C9">
      <w:pPr>
        <w:pStyle w:val="Pagrindinistekstas"/>
        <w:spacing w:after="0"/>
      </w:pPr>
    </w:p>
    <w:p w14:paraId="05E819C2" w14:textId="77777777" w:rsidR="002715C9" w:rsidRDefault="002715C9" w:rsidP="002715C9">
      <w:pPr>
        <w:pStyle w:val="Pagrindinistekstas"/>
        <w:spacing w:after="0"/>
      </w:pPr>
    </w:p>
    <w:p w14:paraId="3430C97F" w14:textId="77777777" w:rsidR="002715C9" w:rsidRDefault="002715C9" w:rsidP="002715C9">
      <w:pPr>
        <w:pStyle w:val="Pagrindinistekstas"/>
        <w:spacing w:after="0"/>
      </w:pPr>
    </w:p>
    <w:p w14:paraId="4EAED272" w14:textId="77777777" w:rsidR="002715C9" w:rsidRDefault="002715C9" w:rsidP="002715C9">
      <w:pPr>
        <w:pStyle w:val="Pagrindinistekstas"/>
        <w:spacing w:after="0"/>
      </w:pPr>
    </w:p>
    <w:p w14:paraId="23CC39EE" w14:textId="77777777" w:rsidR="002715C9" w:rsidRDefault="002715C9" w:rsidP="002715C9">
      <w:pPr>
        <w:pStyle w:val="Pagrindinistekstas"/>
        <w:spacing w:after="0"/>
      </w:pPr>
    </w:p>
    <w:p w14:paraId="6CD7231E" w14:textId="77777777" w:rsidR="002715C9" w:rsidRDefault="002715C9" w:rsidP="002715C9">
      <w:pPr>
        <w:pStyle w:val="Pavadinimas"/>
      </w:pPr>
    </w:p>
    <w:p w14:paraId="146B36EE" w14:textId="77777777" w:rsidR="002715C9" w:rsidRDefault="002715C9" w:rsidP="002715C9">
      <w:pPr>
        <w:pStyle w:val="Pavadinimas"/>
      </w:pPr>
    </w:p>
    <w:p w14:paraId="7026F3D8" w14:textId="77777777" w:rsidR="002715C9" w:rsidRDefault="002715C9" w:rsidP="002715C9">
      <w:pPr>
        <w:pStyle w:val="Pavadinimas"/>
      </w:pPr>
    </w:p>
    <w:p w14:paraId="216585D4" w14:textId="77777777" w:rsidR="002715C9" w:rsidRDefault="002715C9" w:rsidP="002715C9">
      <w:pPr>
        <w:pStyle w:val="Pavadinimas"/>
      </w:pPr>
    </w:p>
    <w:p w14:paraId="4ECBE045" w14:textId="77777777" w:rsidR="002715C9" w:rsidRDefault="002715C9" w:rsidP="002715C9">
      <w:pPr>
        <w:pStyle w:val="Pavadinimas"/>
      </w:pPr>
    </w:p>
    <w:p w14:paraId="7E679120" w14:textId="77777777" w:rsidR="002715C9" w:rsidRDefault="002715C9" w:rsidP="002715C9">
      <w:pPr>
        <w:pStyle w:val="Pavadinimas"/>
      </w:pPr>
    </w:p>
    <w:p w14:paraId="66378590" w14:textId="77777777" w:rsidR="002715C9" w:rsidRDefault="002715C9" w:rsidP="002715C9">
      <w:pPr>
        <w:pStyle w:val="Pavadinimas"/>
      </w:pPr>
    </w:p>
    <w:p w14:paraId="7B0BD8C6" w14:textId="77777777" w:rsidR="002715C9" w:rsidRDefault="002715C9" w:rsidP="002715C9">
      <w:pPr>
        <w:pStyle w:val="Pavadinimas"/>
      </w:pPr>
    </w:p>
    <w:p w14:paraId="1088209D" w14:textId="77777777" w:rsidR="002715C9" w:rsidRDefault="002715C9" w:rsidP="002715C9">
      <w:pPr>
        <w:pStyle w:val="Pavadinimas"/>
      </w:pPr>
      <w:r>
        <w:t>III PRIEDAS</w:t>
      </w:r>
    </w:p>
    <w:p w14:paraId="5157E41A" w14:textId="77777777" w:rsidR="002715C9" w:rsidRDefault="002715C9" w:rsidP="002715C9">
      <w:pPr>
        <w:pStyle w:val="Pagrindinistekstas"/>
        <w:spacing w:after="0"/>
      </w:pPr>
    </w:p>
    <w:p w14:paraId="33D694B6" w14:textId="77777777" w:rsidR="002715C9" w:rsidRDefault="002715C9" w:rsidP="002715C9">
      <w:pPr>
        <w:pStyle w:val="Pagrindinistekstas"/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14:paraId="4A13C6BC" w14:textId="77777777" w:rsidR="002715C9" w:rsidRDefault="002715C9" w:rsidP="002715C9">
      <w:pPr>
        <w:pStyle w:val="Pagrindinistekstas"/>
        <w:spacing w:after="0"/>
      </w:pPr>
      <w:r>
        <w:br w:type="page"/>
      </w:r>
    </w:p>
    <w:p w14:paraId="73BBF21C" w14:textId="77777777" w:rsidR="002715C9" w:rsidRDefault="002715C9" w:rsidP="002715C9">
      <w:pPr>
        <w:pStyle w:val="Pagrindinistekstas"/>
        <w:spacing w:after="0"/>
      </w:pPr>
    </w:p>
    <w:p w14:paraId="0C4417E2" w14:textId="77777777" w:rsidR="002715C9" w:rsidRDefault="002715C9" w:rsidP="002715C9">
      <w:pPr>
        <w:pStyle w:val="Pagrindinistekstas"/>
        <w:spacing w:after="0"/>
      </w:pPr>
    </w:p>
    <w:p w14:paraId="2B54E862" w14:textId="77777777" w:rsidR="002715C9" w:rsidRDefault="002715C9" w:rsidP="002715C9">
      <w:pPr>
        <w:pStyle w:val="Pagrindinistekstas"/>
        <w:spacing w:after="0"/>
      </w:pPr>
    </w:p>
    <w:p w14:paraId="7363C2AD" w14:textId="77777777" w:rsidR="002715C9" w:rsidRDefault="002715C9" w:rsidP="002715C9">
      <w:pPr>
        <w:pStyle w:val="Pagrindinistekstas"/>
        <w:spacing w:after="0"/>
      </w:pPr>
    </w:p>
    <w:p w14:paraId="55306733" w14:textId="77777777" w:rsidR="002715C9" w:rsidRDefault="002715C9" w:rsidP="002715C9">
      <w:pPr>
        <w:pStyle w:val="Pagrindinistekstas"/>
        <w:spacing w:after="0"/>
      </w:pPr>
    </w:p>
    <w:p w14:paraId="3CF3EF36" w14:textId="77777777" w:rsidR="002715C9" w:rsidRDefault="002715C9" w:rsidP="002715C9">
      <w:pPr>
        <w:pStyle w:val="Pagrindinistekstas"/>
        <w:spacing w:after="0"/>
      </w:pPr>
    </w:p>
    <w:p w14:paraId="752CC2BB" w14:textId="77777777" w:rsidR="002715C9" w:rsidRDefault="002715C9" w:rsidP="002715C9">
      <w:pPr>
        <w:pStyle w:val="Pagrindinistekstas"/>
        <w:spacing w:after="0"/>
      </w:pPr>
    </w:p>
    <w:p w14:paraId="51377126" w14:textId="77777777" w:rsidR="002715C9" w:rsidRDefault="002715C9" w:rsidP="002715C9">
      <w:pPr>
        <w:pStyle w:val="Pagrindinistekstas"/>
        <w:spacing w:after="0"/>
      </w:pPr>
    </w:p>
    <w:p w14:paraId="56FCAA53" w14:textId="77777777" w:rsidR="002715C9" w:rsidRDefault="002715C9" w:rsidP="002715C9">
      <w:pPr>
        <w:pStyle w:val="Pagrindinistekstas"/>
        <w:spacing w:after="0"/>
      </w:pPr>
    </w:p>
    <w:p w14:paraId="361F2518" w14:textId="77777777" w:rsidR="002715C9" w:rsidRDefault="002715C9" w:rsidP="002715C9">
      <w:pPr>
        <w:pStyle w:val="Pagrindinistekstas"/>
        <w:spacing w:after="0"/>
      </w:pPr>
    </w:p>
    <w:p w14:paraId="63DED59F" w14:textId="77777777" w:rsidR="002715C9" w:rsidRDefault="002715C9" w:rsidP="002715C9">
      <w:pPr>
        <w:pStyle w:val="Pagrindinistekstas"/>
        <w:spacing w:after="0"/>
      </w:pPr>
    </w:p>
    <w:p w14:paraId="76B60EAC" w14:textId="77777777" w:rsidR="002715C9" w:rsidRDefault="002715C9" w:rsidP="002715C9">
      <w:pPr>
        <w:pStyle w:val="Pagrindinistekstas"/>
        <w:spacing w:after="0"/>
      </w:pPr>
    </w:p>
    <w:p w14:paraId="415DDB7D" w14:textId="77777777" w:rsidR="002715C9" w:rsidRDefault="002715C9" w:rsidP="002715C9">
      <w:pPr>
        <w:pStyle w:val="Pagrindinistekstas"/>
        <w:spacing w:after="0"/>
      </w:pPr>
    </w:p>
    <w:p w14:paraId="48BA1FC1" w14:textId="77777777" w:rsidR="002715C9" w:rsidRDefault="002715C9" w:rsidP="002715C9">
      <w:pPr>
        <w:pStyle w:val="Pagrindinistekstas"/>
        <w:spacing w:after="0"/>
      </w:pPr>
    </w:p>
    <w:p w14:paraId="276104AF" w14:textId="77777777" w:rsidR="002715C9" w:rsidRDefault="002715C9" w:rsidP="002715C9">
      <w:pPr>
        <w:pStyle w:val="Pagrindinistekstas"/>
        <w:spacing w:after="0"/>
      </w:pPr>
    </w:p>
    <w:p w14:paraId="4FFD71AF" w14:textId="77777777" w:rsidR="002715C9" w:rsidRDefault="002715C9" w:rsidP="002715C9">
      <w:pPr>
        <w:pStyle w:val="Pagrindinistekstas"/>
        <w:spacing w:after="0"/>
      </w:pPr>
    </w:p>
    <w:p w14:paraId="48FF24AF" w14:textId="77777777" w:rsidR="002715C9" w:rsidRDefault="002715C9" w:rsidP="002715C9">
      <w:pPr>
        <w:pStyle w:val="Pagrindinistekstas"/>
        <w:spacing w:after="0"/>
      </w:pPr>
    </w:p>
    <w:p w14:paraId="7F2F2CCE" w14:textId="77777777" w:rsidR="002715C9" w:rsidRDefault="002715C9" w:rsidP="002715C9">
      <w:pPr>
        <w:pStyle w:val="Pagrindinistekstas"/>
        <w:spacing w:after="0"/>
      </w:pPr>
    </w:p>
    <w:p w14:paraId="4FD6D5DE" w14:textId="77777777" w:rsidR="002715C9" w:rsidRDefault="002715C9" w:rsidP="002715C9">
      <w:pPr>
        <w:pStyle w:val="Pagrindinistekstas"/>
        <w:spacing w:after="0"/>
      </w:pPr>
    </w:p>
    <w:p w14:paraId="7FD78960" w14:textId="77777777" w:rsidR="002715C9" w:rsidRDefault="002715C9" w:rsidP="002715C9">
      <w:pPr>
        <w:pStyle w:val="Pagrindinistekstas"/>
        <w:spacing w:after="0"/>
      </w:pPr>
    </w:p>
    <w:p w14:paraId="0ABE1F04" w14:textId="77777777" w:rsidR="002715C9" w:rsidRDefault="002715C9" w:rsidP="002715C9">
      <w:pPr>
        <w:pStyle w:val="Pagrindinistekstas"/>
        <w:spacing w:after="0"/>
      </w:pPr>
    </w:p>
    <w:p w14:paraId="3AB888BD" w14:textId="77777777" w:rsidR="002715C9" w:rsidRDefault="002715C9" w:rsidP="002715C9">
      <w:pPr>
        <w:pStyle w:val="Pagrindinistekstas"/>
        <w:spacing w:after="0"/>
      </w:pPr>
    </w:p>
    <w:p w14:paraId="54627B8C" w14:textId="77777777" w:rsidR="002715C9" w:rsidRDefault="002715C9" w:rsidP="002715C9">
      <w:pPr>
        <w:pStyle w:val="Pavadinimas"/>
      </w:pPr>
      <w:r>
        <w:t>A. ŽENKLINIMAS</w:t>
      </w:r>
    </w:p>
    <w:p w14:paraId="612A8F3C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>
        <w:br w:type="page"/>
      </w:r>
      <w:r w:rsidRPr="00B35A2B">
        <w:rPr>
          <w:b/>
          <w:caps/>
        </w:rPr>
        <w:lastRenderedPageBreak/>
        <w:t xml:space="preserve">Informacija ant </w:t>
      </w:r>
      <w:r w:rsidRPr="00B35A2B">
        <w:rPr>
          <w:b/>
        </w:rPr>
        <w:t>IŠORINĖS</w:t>
      </w:r>
      <w:r w:rsidRPr="00B35A2B">
        <w:t xml:space="preserve"> </w:t>
      </w:r>
      <w:r w:rsidRPr="00B35A2B">
        <w:rPr>
          <w:b/>
          <w:caps/>
        </w:rPr>
        <w:t xml:space="preserve">pakuotės </w:t>
      </w:r>
    </w:p>
    <w:p w14:paraId="38C5E7C9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1B59CE9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</w:rPr>
      </w:pPr>
      <w:r w:rsidRPr="00BB3AC2">
        <w:rPr>
          <w:b/>
        </w:rPr>
        <w:t>Kartoninė dėžutė</w:t>
      </w:r>
    </w:p>
    <w:p w14:paraId="5F56E552" w14:textId="77777777" w:rsidR="002715C9" w:rsidRDefault="002715C9" w:rsidP="002715C9">
      <w:pPr>
        <w:ind w:left="567" w:hanging="567"/>
      </w:pPr>
    </w:p>
    <w:p w14:paraId="23A867A9" w14:textId="77777777" w:rsidR="002715C9" w:rsidRDefault="002715C9" w:rsidP="002715C9">
      <w:pPr>
        <w:ind w:left="567" w:hanging="567"/>
      </w:pPr>
    </w:p>
    <w:p w14:paraId="0E9D9551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4E75EC83" w14:textId="77777777" w:rsidR="002715C9" w:rsidRDefault="002715C9" w:rsidP="002715C9">
      <w:pPr>
        <w:ind w:left="567" w:hanging="567"/>
      </w:pPr>
    </w:p>
    <w:p w14:paraId="1CFF3E40" w14:textId="77777777" w:rsidR="002715C9" w:rsidRDefault="002715C9" w:rsidP="002715C9">
      <w:proofErr w:type="spellStart"/>
      <w:r w:rsidRPr="00F81EB0">
        <w:rPr>
          <w:bCs/>
          <w:iCs/>
        </w:rPr>
        <w:t>Euphorbium</w:t>
      </w:r>
      <w:proofErr w:type="spellEnd"/>
      <w:r w:rsidRPr="00F81EB0">
        <w:rPr>
          <w:bCs/>
          <w:iCs/>
        </w:rPr>
        <w:t xml:space="preserve"> </w:t>
      </w:r>
      <w:proofErr w:type="spellStart"/>
      <w:r w:rsidRPr="00F81EB0">
        <w:t>compositum</w:t>
      </w:r>
      <w:proofErr w:type="spellEnd"/>
      <w:r w:rsidRPr="00F81EB0">
        <w:t xml:space="preserve"> S</w:t>
      </w:r>
      <w:r>
        <w:rPr>
          <w:b/>
          <w:i/>
        </w:rPr>
        <w:t xml:space="preserve"> </w:t>
      </w:r>
      <w:r>
        <w:rPr>
          <w:bCs/>
          <w:iCs/>
        </w:rPr>
        <w:t>nosies purškalas (tirpalas)</w:t>
      </w:r>
    </w:p>
    <w:p w14:paraId="0703DCDE" w14:textId="77777777" w:rsidR="002715C9" w:rsidRDefault="002715C9" w:rsidP="002715C9">
      <w:pPr>
        <w:ind w:left="567" w:hanging="567"/>
      </w:pPr>
    </w:p>
    <w:p w14:paraId="3A3CEC4B" w14:textId="5CD13F34" w:rsidR="002715C9" w:rsidRDefault="002715C9" w:rsidP="002715C9">
      <w:pPr>
        <w:ind w:left="567" w:hanging="567"/>
      </w:pPr>
      <w:r>
        <w:t>Homeopatinis vaist</w:t>
      </w:r>
      <w:r w:rsidR="00D85166">
        <w:t>a</w:t>
      </w:r>
      <w:r>
        <w:t xml:space="preserve">s </w:t>
      </w:r>
    </w:p>
    <w:p w14:paraId="4E41C333" w14:textId="77777777" w:rsidR="002715C9" w:rsidRDefault="002715C9" w:rsidP="002715C9">
      <w:pPr>
        <w:ind w:left="567" w:hanging="567"/>
      </w:pPr>
    </w:p>
    <w:p w14:paraId="4BEA6015" w14:textId="77777777" w:rsidR="002715C9" w:rsidRDefault="002715C9" w:rsidP="002715C9">
      <w:pPr>
        <w:ind w:left="567" w:hanging="567"/>
      </w:pPr>
    </w:p>
    <w:p w14:paraId="7974D653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>veikliOJI (-IOS) medžiagA (-OS) ir JOS (-Ų) kiekis (-IAI)</w:t>
      </w:r>
    </w:p>
    <w:p w14:paraId="124F200C" w14:textId="77777777" w:rsidR="002715C9" w:rsidRDefault="002715C9" w:rsidP="002715C9">
      <w:pPr>
        <w:ind w:left="567" w:hanging="567"/>
        <w:rPr>
          <w:caps/>
        </w:rPr>
      </w:pPr>
    </w:p>
    <w:p w14:paraId="008D2370" w14:textId="77777777" w:rsidR="002715C9" w:rsidRDefault="002715C9" w:rsidP="002715C9">
      <w:pPr>
        <w:rPr>
          <w:szCs w:val="22"/>
        </w:rPr>
      </w:pPr>
      <w:smartTag w:uri="urn:schemas-microsoft-com:office:smarttags" w:element="metricconverter">
        <w:smartTagPr>
          <w:attr w:name="ProductID" w:val="0,120 g"/>
        </w:smartTagPr>
        <w:r w:rsidRPr="00586207">
          <w:rPr>
            <w:szCs w:val="22"/>
          </w:rPr>
          <w:t>100 g</w:t>
        </w:r>
      </w:smartTag>
      <w:r w:rsidRPr="00586207">
        <w:rPr>
          <w:szCs w:val="22"/>
        </w:rPr>
        <w:t xml:space="preserve"> </w:t>
      </w:r>
      <w:r>
        <w:rPr>
          <w:szCs w:val="22"/>
        </w:rPr>
        <w:t xml:space="preserve">(99,4 ml) nosies purškalo </w:t>
      </w:r>
      <w:r w:rsidRPr="00586207">
        <w:rPr>
          <w:szCs w:val="22"/>
        </w:rPr>
        <w:t>yra</w:t>
      </w:r>
      <w:r w:rsidRPr="00FD252B">
        <w:rPr>
          <w:szCs w:val="22"/>
        </w:rPr>
        <w:t xml:space="preserve"> </w:t>
      </w:r>
      <w:r>
        <w:rPr>
          <w:szCs w:val="22"/>
        </w:rPr>
        <w:t xml:space="preserve">veikliųjų medžiagų: </w:t>
      </w:r>
      <w:proofErr w:type="spellStart"/>
      <w:r w:rsidRPr="00FD252B">
        <w:rPr>
          <w:szCs w:val="22"/>
        </w:rPr>
        <w:t>Euphorbium</w:t>
      </w:r>
      <w:proofErr w:type="spellEnd"/>
      <w:r w:rsidRPr="00FD252B">
        <w:rPr>
          <w:szCs w:val="22"/>
        </w:rPr>
        <w:t xml:space="preserve"> D4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Pulsatilla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pratensis</w:t>
      </w:r>
      <w:proofErr w:type="spellEnd"/>
      <w:r w:rsidRPr="00FD252B">
        <w:rPr>
          <w:szCs w:val="22"/>
        </w:rPr>
        <w:t xml:space="preserve"> D2 </w:t>
      </w:r>
    </w:p>
    <w:p w14:paraId="41952035" w14:textId="77777777" w:rsidR="002715C9" w:rsidRDefault="002715C9" w:rsidP="002715C9">
      <w:pPr>
        <w:rPr>
          <w:szCs w:val="22"/>
        </w:rPr>
      </w:pP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Luffa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operculata</w:t>
      </w:r>
      <w:proofErr w:type="spellEnd"/>
      <w:r w:rsidRPr="00FD252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>
        <w:t>Hydrargyrum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bi</w:t>
      </w:r>
      <w:r>
        <w:rPr>
          <w:szCs w:val="22"/>
        </w:rPr>
        <w:t>i</w:t>
      </w:r>
      <w:r w:rsidRPr="00FD252B">
        <w:rPr>
          <w:szCs w:val="22"/>
        </w:rPr>
        <w:t>odatu</w:t>
      </w:r>
      <w:r>
        <w:rPr>
          <w:szCs w:val="22"/>
        </w:rPr>
        <w:t>m</w:t>
      </w:r>
      <w:proofErr w:type="spellEnd"/>
      <w:r w:rsidRPr="00FD252B">
        <w:rPr>
          <w:szCs w:val="22"/>
        </w:rPr>
        <w:t xml:space="preserve"> D8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Mucosa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nasalis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suis</w:t>
      </w:r>
      <w:proofErr w:type="spellEnd"/>
      <w:r w:rsidRPr="00FD252B">
        <w:rPr>
          <w:szCs w:val="22"/>
        </w:rPr>
        <w:t xml:space="preserve"> D8 </w:t>
      </w:r>
      <w:r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Hepar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sulfuris</w:t>
      </w:r>
      <w:proofErr w:type="spellEnd"/>
      <w:r w:rsidRPr="00FD252B">
        <w:rPr>
          <w:szCs w:val="22"/>
        </w:rPr>
        <w:t xml:space="preserve"> D10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Argentum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nitricum</w:t>
      </w:r>
      <w:proofErr w:type="spellEnd"/>
      <w:r w:rsidRPr="00FD252B">
        <w:rPr>
          <w:szCs w:val="22"/>
        </w:rPr>
        <w:t xml:space="preserve"> D10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Sinusitis-Nosode</w:t>
      </w:r>
      <w:proofErr w:type="spellEnd"/>
      <w:r w:rsidRPr="00FD252B">
        <w:rPr>
          <w:szCs w:val="22"/>
        </w:rPr>
        <w:t xml:space="preserve"> D13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>.</w:t>
      </w:r>
    </w:p>
    <w:p w14:paraId="110164A7" w14:textId="77777777" w:rsidR="002715C9" w:rsidRPr="00FD252B" w:rsidRDefault="002715C9" w:rsidP="002715C9">
      <w:pPr>
        <w:rPr>
          <w:caps/>
          <w:szCs w:val="22"/>
        </w:rPr>
      </w:pPr>
    </w:p>
    <w:p w14:paraId="7D7F1FF9" w14:textId="77777777" w:rsidR="002715C9" w:rsidRPr="00FE6999" w:rsidRDefault="002715C9" w:rsidP="002715C9">
      <w:pPr>
        <w:rPr>
          <w:color w:val="FF0000"/>
        </w:rPr>
      </w:pPr>
      <w:r>
        <w:t xml:space="preserve">Viename išpurškime </w:t>
      </w:r>
      <w:r w:rsidRPr="00030A44">
        <w:t xml:space="preserve">yra </w:t>
      </w:r>
      <w:smartTag w:uri="urn:schemas-microsoft-com:office:smarttags" w:element="metricconverter">
        <w:smartTagPr>
          <w:attr w:name="ProductID" w:val="0,120 g"/>
        </w:smartTagPr>
        <w:r w:rsidRPr="00030A44">
          <w:t>0,12</w:t>
        </w:r>
        <w:r w:rsidRPr="0025594C">
          <w:t>0</w:t>
        </w:r>
        <w:r w:rsidRPr="00030A44">
          <w:t xml:space="preserve"> g</w:t>
        </w:r>
      </w:smartTag>
      <w:r w:rsidRPr="00030A44">
        <w:t xml:space="preserve"> (0,119 ml) tirpalo.</w:t>
      </w:r>
    </w:p>
    <w:p w14:paraId="10FA9456" w14:textId="77777777" w:rsidR="002715C9" w:rsidRDefault="002715C9" w:rsidP="002715C9">
      <w:pPr>
        <w:ind w:left="567" w:hanging="567"/>
        <w:rPr>
          <w:caps/>
        </w:rPr>
      </w:pPr>
    </w:p>
    <w:p w14:paraId="78196AE6" w14:textId="77777777" w:rsidR="002715C9" w:rsidRDefault="002715C9" w:rsidP="002715C9">
      <w:pPr>
        <w:ind w:left="567" w:hanging="567"/>
        <w:rPr>
          <w:caps/>
        </w:rPr>
      </w:pPr>
    </w:p>
    <w:p w14:paraId="0226FA96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2C67F7E1" w14:textId="77777777" w:rsidR="002715C9" w:rsidRDefault="002715C9" w:rsidP="002715C9">
      <w:pPr>
        <w:ind w:left="567" w:hanging="567"/>
        <w:rPr>
          <w:caps/>
        </w:rPr>
      </w:pPr>
    </w:p>
    <w:p w14:paraId="2B9D2CBD" w14:textId="77777777" w:rsidR="002715C9" w:rsidRDefault="002715C9" w:rsidP="002715C9">
      <w:pPr>
        <w:pStyle w:val="Pagrindinistekstas2"/>
        <w:jc w:val="left"/>
      </w:pPr>
      <w:r>
        <w:t xml:space="preserve">Išgrynintas vanduo, </w:t>
      </w:r>
      <w:proofErr w:type="spellStart"/>
      <w:r>
        <w:t>dinatrio</w:t>
      </w:r>
      <w:proofErr w:type="spellEnd"/>
      <w:r>
        <w:t xml:space="preserve"> fosfatas </w:t>
      </w:r>
      <w:proofErr w:type="spellStart"/>
      <w:r>
        <w:t>dihidratas</w:t>
      </w:r>
      <w:proofErr w:type="spellEnd"/>
      <w:r>
        <w:t>, natrio chloridas, natrio-</w:t>
      </w:r>
      <w:proofErr w:type="spellStart"/>
      <w:r>
        <w:t>divandenilio</w:t>
      </w:r>
      <w:proofErr w:type="spellEnd"/>
      <w:r>
        <w:t xml:space="preserve"> fosfatas </w:t>
      </w:r>
      <w:proofErr w:type="spellStart"/>
      <w:r>
        <w:t>dihidratas</w:t>
      </w:r>
      <w:proofErr w:type="spellEnd"/>
      <w:r>
        <w:t xml:space="preserve">, </w:t>
      </w:r>
      <w:proofErr w:type="spellStart"/>
      <w:r>
        <w:t>benzalkonio</w:t>
      </w:r>
      <w:proofErr w:type="spellEnd"/>
      <w:r>
        <w:t xml:space="preserve"> chloridas.</w:t>
      </w:r>
    </w:p>
    <w:p w14:paraId="47CA0967" w14:textId="77777777" w:rsidR="002715C9" w:rsidRDefault="002715C9" w:rsidP="002715C9"/>
    <w:p w14:paraId="2CD79DD8" w14:textId="77777777" w:rsidR="002715C9" w:rsidRDefault="002715C9" w:rsidP="002715C9">
      <w:pPr>
        <w:ind w:left="567" w:hanging="567"/>
        <w:rPr>
          <w:caps/>
        </w:rPr>
      </w:pPr>
    </w:p>
    <w:p w14:paraId="66CF30BF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358E01F4" w14:textId="77777777" w:rsidR="002715C9" w:rsidRDefault="002715C9" w:rsidP="002715C9">
      <w:pPr>
        <w:ind w:left="567" w:hanging="567"/>
      </w:pPr>
    </w:p>
    <w:p w14:paraId="23EDBD11" w14:textId="77777777" w:rsidR="002715C9" w:rsidRPr="00C355AE" w:rsidRDefault="002715C9" w:rsidP="002715C9">
      <w:pPr>
        <w:ind w:left="567" w:hanging="567"/>
      </w:pPr>
      <w:r w:rsidRPr="00C355AE">
        <w:t xml:space="preserve">20 ml nosies purškalo (tirpalo) </w:t>
      </w:r>
    </w:p>
    <w:p w14:paraId="727AFD54" w14:textId="77777777" w:rsidR="002715C9" w:rsidRPr="00C355AE" w:rsidRDefault="002715C9" w:rsidP="002715C9">
      <w:pPr>
        <w:ind w:left="567" w:hanging="567"/>
      </w:pPr>
    </w:p>
    <w:p w14:paraId="73557CA5" w14:textId="77777777" w:rsidR="002715C9" w:rsidRPr="00AE0C29" w:rsidRDefault="002715C9" w:rsidP="002715C9">
      <w:pPr>
        <w:ind w:left="567" w:hanging="567"/>
        <w:rPr>
          <w:caps/>
        </w:rPr>
      </w:pPr>
    </w:p>
    <w:p w14:paraId="319BACF8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 (-AI)</w:t>
      </w:r>
    </w:p>
    <w:p w14:paraId="3C4776A4" w14:textId="77777777" w:rsidR="002715C9" w:rsidRDefault="002715C9" w:rsidP="002715C9">
      <w:pPr>
        <w:ind w:left="567" w:hanging="567"/>
        <w:rPr>
          <w:caps/>
        </w:rPr>
      </w:pPr>
    </w:p>
    <w:p w14:paraId="1C9F5589" w14:textId="77777777" w:rsidR="002715C9" w:rsidRDefault="002715C9" w:rsidP="002715C9">
      <w:pPr>
        <w:ind w:left="567" w:hanging="567"/>
        <w:rPr>
          <w:color w:val="000000"/>
          <w:sz w:val="16"/>
        </w:rPr>
      </w:pPr>
      <w:r>
        <w:rPr>
          <w:color w:val="000000"/>
        </w:rPr>
        <w:t>Vartoti į nosį.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</w:p>
    <w:p w14:paraId="27A12816" w14:textId="77777777" w:rsidR="002715C9" w:rsidRPr="00BD6817" w:rsidRDefault="002715C9" w:rsidP="002715C9">
      <w:pPr>
        <w:ind w:left="567" w:hanging="567"/>
        <w:rPr>
          <w:color w:val="000000"/>
        </w:rPr>
      </w:pPr>
      <w:r>
        <w:rPr>
          <w:color w:val="000000"/>
        </w:rPr>
        <w:t>Prieš vartojimą perskaitykite pakuotės lapelį.</w:t>
      </w:r>
    </w:p>
    <w:p w14:paraId="6C8B9A1F" w14:textId="77777777" w:rsidR="002715C9" w:rsidRDefault="002715C9" w:rsidP="002715C9">
      <w:pPr>
        <w:ind w:left="567" w:hanging="567"/>
        <w:rPr>
          <w:caps/>
        </w:rPr>
      </w:pPr>
    </w:p>
    <w:p w14:paraId="42A49810" w14:textId="77777777" w:rsidR="002715C9" w:rsidRDefault="002715C9" w:rsidP="002715C9">
      <w:pPr>
        <w:ind w:left="567" w:hanging="567"/>
        <w:rPr>
          <w:caps/>
        </w:rPr>
      </w:pPr>
    </w:p>
    <w:p w14:paraId="3F6A80F1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 w:rsidRPr="00B240D2">
        <w:rPr>
          <w:b/>
        </w:rPr>
        <w:t>KAD</w:t>
      </w:r>
      <w:r>
        <w:rPr>
          <w:b/>
        </w:rPr>
        <w:t xml:space="preserve"> VAISTINĮ PREPARATĄ BŪTINA LAIKYTI </w:t>
      </w:r>
      <w:r>
        <w:rPr>
          <w:b/>
          <w:caps/>
        </w:rPr>
        <w:t>vaikams nepastebimoje IR nepasiekiamoje  vietoje</w:t>
      </w:r>
    </w:p>
    <w:p w14:paraId="73E1834D" w14:textId="77777777" w:rsidR="002715C9" w:rsidRDefault="002715C9" w:rsidP="002715C9">
      <w:pPr>
        <w:ind w:left="567" w:hanging="567"/>
      </w:pPr>
    </w:p>
    <w:p w14:paraId="2D771470" w14:textId="77777777" w:rsidR="002715C9" w:rsidRDefault="002715C9" w:rsidP="002715C9">
      <w:pPr>
        <w:ind w:left="567" w:hanging="567"/>
        <w:outlineLvl w:val="0"/>
      </w:pPr>
      <w:r>
        <w:t>Laikyti vaikams nepastebimoje ir nepasiekiamoje vietoje.</w:t>
      </w:r>
    </w:p>
    <w:p w14:paraId="4C57E314" w14:textId="77777777" w:rsidR="002715C9" w:rsidRDefault="002715C9" w:rsidP="002715C9">
      <w:pPr>
        <w:ind w:left="567" w:hanging="567"/>
      </w:pPr>
    </w:p>
    <w:p w14:paraId="62AF60A9" w14:textId="77777777" w:rsidR="002715C9" w:rsidRDefault="002715C9" w:rsidP="002715C9">
      <w:pPr>
        <w:ind w:left="567" w:hanging="567"/>
      </w:pPr>
    </w:p>
    <w:p w14:paraId="7D1C30E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>kitas (-I) specialus (-ŪS) Įspėjimas (-AI) (jei reikia)</w:t>
      </w:r>
    </w:p>
    <w:p w14:paraId="3D8CCAE9" w14:textId="77777777" w:rsidR="002715C9" w:rsidRDefault="002715C9" w:rsidP="002715C9">
      <w:pPr>
        <w:ind w:left="567" w:hanging="567"/>
        <w:rPr>
          <w:caps/>
        </w:rPr>
      </w:pPr>
    </w:p>
    <w:p w14:paraId="5D512116" w14:textId="77777777" w:rsidR="002715C9" w:rsidRDefault="002715C9" w:rsidP="002715C9">
      <w:pPr>
        <w:ind w:left="567" w:hanging="567"/>
        <w:rPr>
          <w:caps/>
        </w:rPr>
      </w:pPr>
    </w:p>
    <w:p w14:paraId="0C6F3E09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22AB881C" w14:textId="77777777" w:rsidR="002715C9" w:rsidRDefault="002715C9" w:rsidP="002715C9">
      <w:pPr>
        <w:ind w:left="567" w:hanging="567"/>
      </w:pPr>
    </w:p>
    <w:p w14:paraId="29914D6D" w14:textId="77777777" w:rsidR="002715C9" w:rsidRDefault="002715C9" w:rsidP="002715C9">
      <w:pPr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 mm}</w:t>
      </w:r>
    </w:p>
    <w:p w14:paraId="46540B5D" w14:textId="77777777" w:rsidR="002715C9" w:rsidRPr="00FE053F" w:rsidRDefault="002715C9" w:rsidP="002715C9">
      <w:r w:rsidRPr="00FD366A">
        <w:t>Pirmą kartą atidarius</w:t>
      </w:r>
      <w:r>
        <w:t xml:space="preserve"> buteliuką</w:t>
      </w:r>
      <w:r w:rsidRPr="00BC4EDC">
        <w:t xml:space="preserve">, tirpalo </w:t>
      </w:r>
      <w:r w:rsidRPr="00FD366A">
        <w:t>tinkamumo laikas – 6 mėn.</w:t>
      </w:r>
    </w:p>
    <w:p w14:paraId="2144D48A" w14:textId="77777777" w:rsidR="002715C9" w:rsidRDefault="002715C9" w:rsidP="002715C9">
      <w:pPr>
        <w:ind w:left="567" w:hanging="567"/>
        <w:outlineLvl w:val="0"/>
        <w:rPr>
          <w:color w:val="000000"/>
        </w:rPr>
      </w:pPr>
    </w:p>
    <w:p w14:paraId="689A7F3B" w14:textId="77777777" w:rsidR="002715C9" w:rsidRDefault="002715C9" w:rsidP="002715C9">
      <w:pPr>
        <w:ind w:left="567" w:hanging="567"/>
      </w:pPr>
    </w:p>
    <w:p w14:paraId="0A0FF71E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2187F6F8" w14:textId="77777777" w:rsidR="002715C9" w:rsidRDefault="002715C9" w:rsidP="002715C9">
      <w:pPr>
        <w:rPr>
          <w:color w:val="000000"/>
        </w:rPr>
      </w:pPr>
    </w:p>
    <w:p w14:paraId="781A3CFD" w14:textId="77777777" w:rsidR="002715C9" w:rsidRDefault="002715C9" w:rsidP="002715C9">
      <w:pPr>
        <w:rPr>
          <w:color w:val="000000"/>
        </w:rPr>
      </w:pPr>
    </w:p>
    <w:p w14:paraId="21A2BF42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 DĖL NESUVARTOTO VAISTINIO PREPARATO AR JO ATLIEKŲ TVARKYMO (jei reikia)</w:t>
      </w:r>
    </w:p>
    <w:p w14:paraId="7B8FF880" w14:textId="77777777" w:rsidR="002715C9" w:rsidRDefault="002715C9" w:rsidP="002715C9">
      <w:pPr>
        <w:ind w:left="567" w:hanging="567"/>
        <w:rPr>
          <w:caps/>
        </w:rPr>
      </w:pPr>
    </w:p>
    <w:p w14:paraId="5D3D492C" w14:textId="77777777" w:rsidR="002715C9" w:rsidRDefault="002715C9" w:rsidP="002715C9">
      <w:pPr>
        <w:ind w:left="567" w:hanging="567"/>
        <w:rPr>
          <w:caps/>
        </w:rPr>
      </w:pPr>
    </w:p>
    <w:p w14:paraId="132D14CC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</w:r>
      <w:r>
        <w:rPr>
          <w:b/>
          <w:caps/>
          <w:noProof/>
          <w:szCs w:val="24"/>
        </w:rPr>
        <w:t>REGISTRUOTOJO</w:t>
      </w:r>
      <w:r>
        <w:rPr>
          <w:b/>
          <w:caps/>
        </w:rPr>
        <w:t xml:space="preserve"> pavadinimas ir adresas</w:t>
      </w:r>
    </w:p>
    <w:p w14:paraId="43839A98" w14:textId="77777777" w:rsidR="002715C9" w:rsidRDefault="002715C9" w:rsidP="002715C9">
      <w:pPr>
        <w:ind w:left="567" w:hanging="567"/>
        <w:rPr>
          <w:caps/>
        </w:rPr>
      </w:pPr>
    </w:p>
    <w:p w14:paraId="2ACE93CF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 xml:space="preserve">Biologische Heilmittel </w:t>
      </w:r>
      <w:proofErr w:type="spellStart"/>
      <w:r>
        <w:rPr>
          <w:lang w:val="de-DE"/>
        </w:rPr>
        <w:t>Heel</w:t>
      </w:r>
      <w:proofErr w:type="spellEnd"/>
      <w:r>
        <w:rPr>
          <w:lang w:val="de-DE"/>
        </w:rPr>
        <w:t xml:space="preserve">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520936D4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4689398F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1971F4EC" w14:textId="77777777" w:rsidR="002715C9" w:rsidRDefault="002715C9" w:rsidP="002715C9">
      <w:pPr>
        <w:ind w:left="567" w:hanging="567"/>
        <w:rPr>
          <w:caps/>
        </w:rPr>
      </w:pPr>
      <w:r>
        <w:t>Vokietija</w:t>
      </w:r>
      <w:r>
        <w:tab/>
      </w:r>
      <w:r>
        <w:tab/>
      </w:r>
      <w:r>
        <w:tab/>
      </w:r>
    </w:p>
    <w:p w14:paraId="43CDD0A2" w14:textId="77777777" w:rsidR="002715C9" w:rsidRDefault="002715C9" w:rsidP="002715C9">
      <w:pPr>
        <w:ind w:left="567" w:hanging="567"/>
        <w:rPr>
          <w:caps/>
        </w:rPr>
      </w:pPr>
    </w:p>
    <w:p w14:paraId="49C9BAF5" w14:textId="77777777" w:rsidR="002715C9" w:rsidRDefault="002715C9" w:rsidP="002715C9">
      <w:pPr>
        <w:ind w:left="567" w:hanging="567"/>
        <w:rPr>
          <w:caps/>
        </w:rPr>
      </w:pPr>
    </w:p>
    <w:p w14:paraId="5B161641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12.</w:t>
      </w:r>
      <w:r>
        <w:rPr>
          <w:b/>
          <w:caps/>
        </w:rPr>
        <w:tab/>
      </w:r>
      <w:r>
        <w:rPr>
          <w:b/>
          <w:noProof/>
          <w:szCs w:val="24"/>
        </w:rPr>
        <w:t>REGISTRACIJOS</w:t>
      </w:r>
      <w:r>
        <w:rPr>
          <w:b/>
          <w:caps/>
        </w:rPr>
        <w:t xml:space="preserve"> PAŽYMĖJIMO numeris (-IAI)</w:t>
      </w:r>
    </w:p>
    <w:p w14:paraId="79609FDD" w14:textId="77777777" w:rsidR="002715C9" w:rsidRDefault="002715C9" w:rsidP="002715C9">
      <w:pPr>
        <w:ind w:left="567" w:hanging="567"/>
      </w:pPr>
    </w:p>
    <w:p w14:paraId="0AE1E2D7" w14:textId="77777777" w:rsidR="002715C9" w:rsidRDefault="002715C9" w:rsidP="002715C9">
      <w:pPr>
        <w:jc w:val="both"/>
      </w:pPr>
      <w:r>
        <w:t>LT/1/94/2867/001</w:t>
      </w:r>
    </w:p>
    <w:p w14:paraId="16C807D5" w14:textId="77777777" w:rsidR="002715C9" w:rsidRDefault="002715C9" w:rsidP="002715C9">
      <w:pPr>
        <w:ind w:left="567" w:hanging="567"/>
      </w:pPr>
    </w:p>
    <w:p w14:paraId="12E132ED" w14:textId="77777777" w:rsidR="002715C9" w:rsidRDefault="002715C9" w:rsidP="002715C9">
      <w:pPr>
        <w:ind w:left="567" w:hanging="567"/>
      </w:pPr>
    </w:p>
    <w:p w14:paraId="646B589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05322599" w14:textId="77777777" w:rsidR="002715C9" w:rsidRDefault="002715C9" w:rsidP="002715C9">
      <w:pPr>
        <w:ind w:left="567" w:hanging="567"/>
      </w:pPr>
    </w:p>
    <w:p w14:paraId="6FD90D69" w14:textId="77777777" w:rsidR="002715C9" w:rsidRDefault="002715C9" w:rsidP="002715C9">
      <w:pPr>
        <w:ind w:left="567" w:hanging="567"/>
        <w:outlineLvl w:val="0"/>
      </w:pPr>
      <w:r>
        <w:t xml:space="preserve">Serija </w:t>
      </w:r>
    </w:p>
    <w:p w14:paraId="74E46323" w14:textId="77777777" w:rsidR="002715C9" w:rsidRDefault="002715C9" w:rsidP="002715C9">
      <w:pPr>
        <w:ind w:left="567" w:hanging="567"/>
      </w:pPr>
    </w:p>
    <w:p w14:paraId="78BC286D" w14:textId="77777777" w:rsidR="002715C9" w:rsidRDefault="002715C9" w:rsidP="002715C9">
      <w:pPr>
        <w:ind w:left="567" w:hanging="567"/>
      </w:pPr>
    </w:p>
    <w:p w14:paraId="6567E16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5D3ECD03" w14:textId="77777777" w:rsidR="002715C9" w:rsidRDefault="002715C9" w:rsidP="002715C9">
      <w:pPr>
        <w:ind w:left="567" w:hanging="567"/>
      </w:pPr>
    </w:p>
    <w:p w14:paraId="4D4BC674" w14:textId="3667525C" w:rsidR="002715C9" w:rsidRDefault="002715C9" w:rsidP="002715C9">
      <w:pPr>
        <w:ind w:left="567" w:hanging="567"/>
      </w:pPr>
      <w:r>
        <w:t>Nereceptinis vaist</w:t>
      </w:r>
      <w:r w:rsidR="002163D5">
        <w:t>a</w:t>
      </w:r>
      <w:r>
        <w:t>s</w:t>
      </w:r>
      <w:r w:rsidR="0017233C">
        <w:t>.</w:t>
      </w:r>
      <w:r>
        <w:t xml:space="preserve"> </w:t>
      </w:r>
    </w:p>
    <w:p w14:paraId="6F092C3A" w14:textId="77777777" w:rsidR="002715C9" w:rsidRDefault="002715C9" w:rsidP="002715C9">
      <w:pPr>
        <w:ind w:left="567" w:hanging="567"/>
      </w:pPr>
    </w:p>
    <w:p w14:paraId="4DF28FFA" w14:textId="77777777" w:rsidR="002715C9" w:rsidRDefault="002715C9" w:rsidP="002715C9">
      <w:pPr>
        <w:ind w:left="567" w:hanging="567"/>
      </w:pPr>
    </w:p>
    <w:p w14:paraId="6D8A3AAA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6AF98B95" w14:textId="77777777" w:rsidR="002715C9" w:rsidRDefault="002715C9" w:rsidP="002715C9"/>
    <w:p w14:paraId="026CCED7" w14:textId="77777777" w:rsidR="002715C9" w:rsidRDefault="002715C9" w:rsidP="002715C9">
      <w:pPr>
        <w:ind w:right="32"/>
        <w:rPr>
          <w:szCs w:val="22"/>
        </w:rPr>
      </w:pPr>
      <w:r w:rsidRPr="00C2241F">
        <w:rPr>
          <w:szCs w:val="22"/>
        </w:rPr>
        <w:t xml:space="preserve">Slogos simptomų lengvinimas ir </w:t>
      </w:r>
      <w:r>
        <w:rPr>
          <w:szCs w:val="22"/>
        </w:rPr>
        <w:t>papildomas sinusito gydymas.</w:t>
      </w:r>
    </w:p>
    <w:p w14:paraId="2347BD63" w14:textId="77777777" w:rsidR="002715C9" w:rsidRDefault="002715C9" w:rsidP="002715C9">
      <w:pPr>
        <w:ind w:right="32"/>
        <w:rPr>
          <w:color w:val="000000"/>
          <w:szCs w:val="22"/>
        </w:rPr>
      </w:pPr>
      <w:r w:rsidRPr="005A42C1">
        <w:rPr>
          <w:color w:val="000000"/>
          <w:szCs w:val="22"/>
        </w:rPr>
        <w:t>Indikacijos pagrįstos tik homeopatijos principais.</w:t>
      </w:r>
    </w:p>
    <w:p w14:paraId="12394A0C" w14:textId="77777777" w:rsidR="002715C9" w:rsidRPr="005A42C1" w:rsidRDefault="002715C9" w:rsidP="002715C9">
      <w:pPr>
        <w:ind w:right="32"/>
        <w:rPr>
          <w:color w:val="000000"/>
          <w:szCs w:val="22"/>
        </w:rPr>
      </w:pPr>
    </w:p>
    <w:p w14:paraId="3ADA78FD" w14:textId="77777777" w:rsidR="002715C9" w:rsidRDefault="002715C9" w:rsidP="002715C9">
      <w:r>
        <w:t>Dozavimas (žiūrėti pakuotės lapelį).</w:t>
      </w:r>
    </w:p>
    <w:p w14:paraId="6A605873" w14:textId="77777777" w:rsidR="002715C9" w:rsidRDefault="002715C9" w:rsidP="002715C9"/>
    <w:p w14:paraId="0D2E2C1E" w14:textId="77777777" w:rsidR="002715C9" w:rsidRDefault="002715C9" w:rsidP="002715C9"/>
    <w:p w14:paraId="3F5F236F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16.</w:t>
      </w:r>
      <w:r>
        <w:rPr>
          <w:b/>
          <w:caps/>
        </w:rPr>
        <w:tab/>
        <w:t>INFORMACIJA BRAILIO RAŠTU</w:t>
      </w:r>
    </w:p>
    <w:p w14:paraId="3FDF3D6E" w14:textId="77777777" w:rsidR="002715C9" w:rsidRDefault="002715C9" w:rsidP="002715C9">
      <w:pPr>
        <w:tabs>
          <w:tab w:val="left" w:pos="567"/>
        </w:tabs>
      </w:pPr>
    </w:p>
    <w:p w14:paraId="72447236" w14:textId="77777777" w:rsidR="002715C9" w:rsidRDefault="002715C9" w:rsidP="002715C9">
      <w:pPr>
        <w:tabs>
          <w:tab w:val="left" w:pos="567"/>
        </w:tabs>
      </w:pPr>
      <w:proofErr w:type="spellStart"/>
      <w:r>
        <w:t>euphorbium</w:t>
      </w:r>
      <w:proofErr w:type="spellEnd"/>
      <w:r>
        <w:t xml:space="preserve"> </w:t>
      </w:r>
      <w:proofErr w:type="spellStart"/>
      <w:r>
        <w:t>compositum</w:t>
      </w:r>
      <w:proofErr w:type="spellEnd"/>
      <w:r>
        <w:t xml:space="preserve"> s</w:t>
      </w:r>
    </w:p>
    <w:p w14:paraId="46DE65DF" w14:textId="77777777" w:rsidR="002715C9" w:rsidRDefault="002715C9" w:rsidP="002715C9"/>
    <w:p w14:paraId="5CF6F759" w14:textId="77777777" w:rsidR="002715C9" w:rsidRDefault="002715C9" w:rsidP="002715C9"/>
    <w:p w14:paraId="097BFB49" w14:textId="77777777" w:rsidR="002715C9" w:rsidRDefault="002715C9" w:rsidP="002715C9"/>
    <w:p w14:paraId="7463CCD9" w14:textId="77777777" w:rsidR="002715C9" w:rsidRDefault="002715C9" w:rsidP="002715C9"/>
    <w:p w14:paraId="33B69CEA" w14:textId="77777777" w:rsidR="002715C9" w:rsidRDefault="002715C9" w:rsidP="002715C9"/>
    <w:p w14:paraId="7FAE8F0D" w14:textId="77777777" w:rsidR="002715C9" w:rsidRDefault="002715C9" w:rsidP="002715C9"/>
    <w:p w14:paraId="66B2E1F4" w14:textId="77777777" w:rsidR="002715C9" w:rsidRDefault="002715C9" w:rsidP="002715C9">
      <w:r>
        <w:br w:type="page"/>
      </w:r>
    </w:p>
    <w:p w14:paraId="77932DC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 w:rsidRPr="00133A97">
        <w:rPr>
          <w:b/>
          <w:caps/>
        </w:rPr>
        <w:lastRenderedPageBreak/>
        <w:t xml:space="preserve">Informacija ant </w:t>
      </w:r>
      <w:r>
        <w:rPr>
          <w:b/>
          <w:caps/>
        </w:rPr>
        <w:t>VIDINĖS</w:t>
      </w:r>
      <w:r w:rsidRPr="00133A97">
        <w:t xml:space="preserve"> </w:t>
      </w:r>
      <w:r w:rsidRPr="00133A97">
        <w:rPr>
          <w:b/>
          <w:caps/>
        </w:rPr>
        <w:t xml:space="preserve">pakuotės </w:t>
      </w:r>
    </w:p>
    <w:p w14:paraId="644FE07D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67641A69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</w:rPr>
      </w:pPr>
      <w:r>
        <w:rPr>
          <w:b/>
        </w:rPr>
        <w:t>Buteliuko etiketė</w:t>
      </w:r>
    </w:p>
    <w:p w14:paraId="065629C8" w14:textId="77777777" w:rsidR="002715C9" w:rsidRDefault="002715C9" w:rsidP="002715C9">
      <w:pPr>
        <w:ind w:left="567" w:hanging="567"/>
      </w:pPr>
    </w:p>
    <w:p w14:paraId="328D85E5" w14:textId="77777777" w:rsidR="002715C9" w:rsidRDefault="002715C9" w:rsidP="002715C9">
      <w:pPr>
        <w:ind w:left="567" w:hanging="567"/>
      </w:pPr>
    </w:p>
    <w:p w14:paraId="7A566A6B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603D8EF8" w14:textId="77777777" w:rsidR="002715C9" w:rsidRDefault="002715C9" w:rsidP="002715C9">
      <w:pPr>
        <w:ind w:left="567" w:hanging="567"/>
      </w:pPr>
    </w:p>
    <w:p w14:paraId="34A2A2ED" w14:textId="77777777" w:rsidR="002715C9" w:rsidRDefault="002715C9" w:rsidP="002715C9">
      <w:proofErr w:type="spellStart"/>
      <w:r w:rsidRPr="002377D8">
        <w:rPr>
          <w:bCs/>
          <w:iCs/>
        </w:rPr>
        <w:t>Euphorbium</w:t>
      </w:r>
      <w:proofErr w:type="spellEnd"/>
      <w:r w:rsidRPr="002377D8">
        <w:rPr>
          <w:bCs/>
          <w:iCs/>
        </w:rPr>
        <w:t xml:space="preserve"> </w:t>
      </w:r>
      <w:proofErr w:type="spellStart"/>
      <w:r w:rsidRPr="002377D8">
        <w:t>compositum</w:t>
      </w:r>
      <w:proofErr w:type="spellEnd"/>
      <w:r w:rsidRPr="002377D8">
        <w:t xml:space="preserve"> S</w:t>
      </w:r>
      <w:r>
        <w:rPr>
          <w:b/>
          <w:i/>
        </w:rPr>
        <w:t xml:space="preserve"> </w:t>
      </w:r>
      <w:r>
        <w:rPr>
          <w:bCs/>
          <w:iCs/>
        </w:rPr>
        <w:t>nosies purškalas (tirpalas)</w:t>
      </w:r>
    </w:p>
    <w:p w14:paraId="5E5127FA" w14:textId="77777777" w:rsidR="002715C9" w:rsidRDefault="002715C9" w:rsidP="002715C9">
      <w:pPr>
        <w:ind w:left="567" w:hanging="567"/>
      </w:pPr>
    </w:p>
    <w:p w14:paraId="6A777F67" w14:textId="387C6389" w:rsidR="002715C9" w:rsidRDefault="002715C9" w:rsidP="002715C9">
      <w:pPr>
        <w:ind w:left="567" w:hanging="567"/>
      </w:pPr>
      <w:r>
        <w:t>Homeopatinis vaist</w:t>
      </w:r>
      <w:r w:rsidR="006B224E">
        <w:t>a</w:t>
      </w:r>
      <w:r>
        <w:t xml:space="preserve">s </w:t>
      </w:r>
    </w:p>
    <w:p w14:paraId="055F8D9B" w14:textId="77777777" w:rsidR="002715C9" w:rsidRDefault="002715C9" w:rsidP="002715C9">
      <w:pPr>
        <w:ind w:left="567" w:hanging="567"/>
      </w:pPr>
    </w:p>
    <w:p w14:paraId="3DC81819" w14:textId="77777777" w:rsidR="002715C9" w:rsidRDefault="002715C9" w:rsidP="002715C9">
      <w:pPr>
        <w:ind w:left="567" w:hanging="567"/>
      </w:pPr>
    </w:p>
    <w:p w14:paraId="4051580A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>veikliOJI (-IOS) medžiagA (-OS) ir JOS (-Ų) kiekis (-IAI)</w:t>
      </w:r>
    </w:p>
    <w:p w14:paraId="0BAB5320" w14:textId="77777777" w:rsidR="002715C9" w:rsidRDefault="002715C9" w:rsidP="002715C9">
      <w:pPr>
        <w:ind w:left="567" w:hanging="567"/>
        <w:rPr>
          <w:caps/>
        </w:rPr>
      </w:pPr>
    </w:p>
    <w:p w14:paraId="46A09DC9" w14:textId="77777777" w:rsidR="002715C9" w:rsidRDefault="002715C9" w:rsidP="002715C9">
      <w:pPr>
        <w:rPr>
          <w:szCs w:val="22"/>
        </w:rPr>
      </w:pPr>
      <w:smartTag w:uri="urn:schemas-microsoft-com:office:smarttags" w:element="metricconverter">
        <w:smartTagPr>
          <w:attr w:name="ProductID" w:val="0,120 g"/>
        </w:smartTagPr>
        <w:r w:rsidRPr="00586207">
          <w:rPr>
            <w:szCs w:val="22"/>
          </w:rPr>
          <w:t>100 g</w:t>
        </w:r>
      </w:smartTag>
      <w:r w:rsidRPr="00586207">
        <w:rPr>
          <w:szCs w:val="22"/>
        </w:rPr>
        <w:t xml:space="preserve"> </w:t>
      </w:r>
      <w:r>
        <w:rPr>
          <w:szCs w:val="22"/>
        </w:rPr>
        <w:t>(99,4 ml) nosies purškalo</w:t>
      </w:r>
      <w:r w:rsidRPr="00586207">
        <w:rPr>
          <w:szCs w:val="22"/>
        </w:rPr>
        <w:t xml:space="preserve"> yra</w:t>
      </w:r>
      <w:r w:rsidRPr="00FD252B">
        <w:rPr>
          <w:szCs w:val="22"/>
        </w:rPr>
        <w:t xml:space="preserve"> </w:t>
      </w:r>
      <w:r>
        <w:rPr>
          <w:szCs w:val="22"/>
        </w:rPr>
        <w:t xml:space="preserve">veikliųjų medžiagų: </w:t>
      </w:r>
      <w:proofErr w:type="spellStart"/>
      <w:r w:rsidRPr="00FD252B">
        <w:rPr>
          <w:szCs w:val="22"/>
        </w:rPr>
        <w:t>Euphorbium</w:t>
      </w:r>
      <w:proofErr w:type="spellEnd"/>
      <w:r w:rsidRPr="00FD252B">
        <w:rPr>
          <w:szCs w:val="22"/>
        </w:rPr>
        <w:t xml:space="preserve"> D4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Pulsatilla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pratensis</w:t>
      </w:r>
      <w:proofErr w:type="spellEnd"/>
      <w:r w:rsidRPr="00FD252B">
        <w:rPr>
          <w:szCs w:val="22"/>
        </w:rPr>
        <w:t xml:space="preserve"> D2 </w:t>
      </w:r>
      <w:r>
        <w:rPr>
          <w:szCs w:val="22"/>
        </w:rPr>
        <w:t xml:space="preserve"> 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Luffa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operculata</w:t>
      </w:r>
      <w:proofErr w:type="spellEnd"/>
      <w:r w:rsidRPr="00FD252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>
        <w:t>Hydrargyrum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bi</w:t>
      </w:r>
      <w:r>
        <w:rPr>
          <w:szCs w:val="22"/>
        </w:rPr>
        <w:t>i</w:t>
      </w:r>
      <w:r w:rsidRPr="00FD252B">
        <w:rPr>
          <w:szCs w:val="22"/>
        </w:rPr>
        <w:t>odatu</w:t>
      </w:r>
      <w:r>
        <w:rPr>
          <w:szCs w:val="22"/>
        </w:rPr>
        <w:t>m</w:t>
      </w:r>
      <w:proofErr w:type="spellEnd"/>
      <w:r w:rsidRPr="00FD252B">
        <w:rPr>
          <w:szCs w:val="22"/>
        </w:rPr>
        <w:t xml:space="preserve"> D8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Mucosa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nasalis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suis</w:t>
      </w:r>
      <w:proofErr w:type="spellEnd"/>
      <w:r w:rsidRPr="00FD252B">
        <w:rPr>
          <w:szCs w:val="22"/>
        </w:rPr>
        <w:t xml:space="preserve"> D8 </w:t>
      </w:r>
      <w:r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Hepar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sulfuris</w:t>
      </w:r>
      <w:proofErr w:type="spellEnd"/>
      <w:r w:rsidRPr="00FD252B">
        <w:rPr>
          <w:szCs w:val="22"/>
        </w:rPr>
        <w:t xml:space="preserve"> D10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Argentum</w:t>
      </w:r>
      <w:proofErr w:type="spellEnd"/>
      <w:r w:rsidRPr="00FD252B">
        <w:rPr>
          <w:szCs w:val="22"/>
        </w:rPr>
        <w:t xml:space="preserve"> </w:t>
      </w:r>
      <w:proofErr w:type="spellStart"/>
      <w:r w:rsidRPr="00FD252B">
        <w:rPr>
          <w:szCs w:val="22"/>
        </w:rPr>
        <w:t>nitricum</w:t>
      </w:r>
      <w:proofErr w:type="spellEnd"/>
      <w:r w:rsidRPr="00FD252B">
        <w:rPr>
          <w:szCs w:val="22"/>
        </w:rPr>
        <w:t xml:space="preserve"> D10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 xml:space="preserve">, </w:t>
      </w:r>
      <w:proofErr w:type="spellStart"/>
      <w:r w:rsidRPr="00FD252B">
        <w:rPr>
          <w:szCs w:val="22"/>
        </w:rPr>
        <w:t>Sinusitis-Nosode</w:t>
      </w:r>
      <w:proofErr w:type="spellEnd"/>
      <w:r w:rsidRPr="00FD252B">
        <w:rPr>
          <w:szCs w:val="22"/>
        </w:rPr>
        <w:t xml:space="preserve"> D13 </w:t>
      </w:r>
      <w:smartTag w:uri="urn:schemas-microsoft-com:office:smarttags" w:element="metricconverter">
        <w:smartTagPr>
          <w:attr w:name="ProductID" w:val="0,120 g"/>
        </w:smartTagPr>
        <w:r w:rsidRPr="00FD252B">
          <w:rPr>
            <w:szCs w:val="22"/>
          </w:rPr>
          <w:t>1 g</w:t>
        </w:r>
      </w:smartTag>
      <w:r w:rsidRPr="00FD252B">
        <w:rPr>
          <w:szCs w:val="22"/>
        </w:rPr>
        <w:t>.</w:t>
      </w:r>
    </w:p>
    <w:p w14:paraId="1AD1F37A" w14:textId="77777777" w:rsidR="002715C9" w:rsidRPr="00FD252B" w:rsidRDefault="002715C9" w:rsidP="002715C9">
      <w:pPr>
        <w:rPr>
          <w:caps/>
          <w:szCs w:val="22"/>
        </w:rPr>
      </w:pPr>
    </w:p>
    <w:p w14:paraId="03763F6E" w14:textId="77777777" w:rsidR="002715C9" w:rsidRDefault="002715C9" w:rsidP="002715C9">
      <w:r>
        <w:t xml:space="preserve">Viename išpurškime yra </w:t>
      </w:r>
      <w:smartTag w:uri="urn:schemas-microsoft-com:office:smarttags" w:element="metricconverter">
        <w:smartTagPr>
          <w:attr w:name="ProductID" w:val="0,120 g"/>
        </w:smartTagPr>
        <w:r>
          <w:t>0,</w:t>
        </w:r>
        <w:r w:rsidRPr="00030A44">
          <w:t>12</w:t>
        </w:r>
        <w:r w:rsidRPr="00BD74EF">
          <w:t>0</w:t>
        </w:r>
        <w:r w:rsidRPr="00030A44">
          <w:t xml:space="preserve"> g</w:t>
        </w:r>
      </w:smartTag>
      <w:r w:rsidRPr="00030A44">
        <w:t xml:space="preserve"> (0,119 ml) tirpalo.</w:t>
      </w:r>
    </w:p>
    <w:p w14:paraId="6A6C0399" w14:textId="77777777" w:rsidR="002715C9" w:rsidRDefault="002715C9" w:rsidP="002715C9">
      <w:pPr>
        <w:ind w:left="567" w:hanging="567"/>
      </w:pPr>
    </w:p>
    <w:p w14:paraId="4CD2FDF7" w14:textId="77777777" w:rsidR="002715C9" w:rsidRPr="00EE7879" w:rsidRDefault="002715C9" w:rsidP="002715C9">
      <w:pPr>
        <w:ind w:left="567" w:hanging="567"/>
        <w:rPr>
          <w:caps/>
        </w:rPr>
      </w:pPr>
    </w:p>
    <w:p w14:paraId="5565D076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3DFB0FA4" w14:textId="77777777" w:rsidR="002715C9" w:rsidRDefault="002715C9" w:rsidP="002715C9">
      <w:pPr>
        <w:ind w:left="567" w:hanging="567"/>
        <w:rPr>
          <w:caps/>
        </w:rPr>
      </w:pPr>
    </w:p>
    <w:p w14:paraId="6393D913" w14:textId="77777777" w:rsidR="002715C9" w:rsidRDefault="002715C9" w:rsidP="002715C9">
      <w:r>
        <w:t xml:space="preserve">Išgrynintas vanduo, </w:t>
      </w:r>
      <w:proofErr w:type="spellStart"/>
      <w:r>
        <w:t>dinatrio</w:t>
      </w:r>
      <w:proofErr w:type="spellEnd"/>
      <w:r>
        <w:t xml:space="preserve"> fosfatas </w:t>
      </w:r>
      <w:proofErr w:type="spellStart"/>
      <w:r>
        <w:t>dihidratas</w:t>
      </w:r>
      <w:proofErr w:type="spellEnd"/>
      <w:r>
        <w:t>, natrio chloridas, natrio-</w:t>
      </w:r>
      <w:proofErr w:type="spellStart"/>
      <w:r>
        <w:t>divandenilio</w:t>
      </w:r>
      <w:proofErr w:type="spellEnd"/>
      <w:r>
        <w:t xml:space="preserve"> fosfatas </w:t>
      </w:r>
      <w:proofErr w:type="spellStart"/>
      <w:r>
        <w:t>dihidratas</w:t>
      </w:r>
      <w:proofErr w:type="spellEnd"/>
      <w:r>
        <w:t xml:space="preserve">, </w:t>
      </w:r>
      <w:proofErr w:type="spellStart"/>
      <w:r>
        <w:t>benzalkonio</w:t>
      </w:r>
      <w:proofErr w:type="spellEnd"/>
      <w:r>
        <w:t xml:space="preserve"> chloridas.</w:t>
      </w:r>
    </w:p>
    <w:p w14:paraId="39FB8738" w14:textId="77777777" w:rsidR="002715C9" w:rsidRDefault="002715C9" w:rsidP="002715C9"/>
    <w:p w14:paraId="017F369B" w14:textId="77777777" w:rsidR="002715C9" w:rsidRDefault="002715C9" w:rsidP="002715C9">
      <w:pPr>
        <w:ind w:left="567" w:hanging="567"/>
        <w:rPr>
          <w:caps/>
        </w:rPr>
      </w:pPr>
    </w:p>
    <w:p w14:paraId="085E81D3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2CA720E5" w14:textId="77777777" w:rsidR="002715C9" w:rsidRDefault="002715C9" w:rsidP="002715C9">
      <w:pPr>
        <w:ind w:left="567" w:hanging="567"/>
      </w:pPr>
    </w:p>
    <w:p w14:paraId="22A5BABC" w14:textId="77777777" w:rsidR="002715C9" w:rsidRPr="00133A97" w:rsidRDefault="002715C9" w:rsidP="002715C9">
      <w:pPr>
        <w:ind w:left="567" w:hanging="567"/>
      </w:pPr>
      <w:r w:rsidRPr="00133A97">
        <w:t xml:space="preserve">20 ml nosies purškalo </w:t>
      </w:r>
      <w:r>
        <w:t>(</w:t>
      </w:r>
      <w:r w:rsidRPr="00133A97">
        <w:t>tirpalo</w:t>
      </w:r>
      <w:r>
        <w:t>)</w:t>
      </w:r>
      <w:r w:rsidRPr="00133A97">
        <w:t xml:space="preserve"> </w:t>
      </w:r>
    </w:p>
    <w:p w14:paraId="4AF98FB5" w14:textId="77777777" w:rsidR="002715C9" w:rsidRDefault="002715C9" w:rsidP="002715C9">
      <w:pPr>
        <w:ind w:left="567" w:hanging="567"/>
        <w:rPr>
          <w:caps/>
        </w:rPr>
      </w:pPr>
    </w:p>
    <w:p w14:paraId="630AE6EF" w14:textId="77777777" w:rsidR="002715C9" w:rsidRPr="00133A97" w:rsidRDefault="002715C9" w:rsidP="002715C9">
      <w:pPr>
        <w:ind w:left="567" w:hanging="567"/>
        <w:rPr>
          <w:caps/>
        </w:rPr>
      </w:pPr>
    </w:p>
    <w:p w14:paraId="344A4E9E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 (-AI)</w:t>
      </w:r>
    </w:p>
    <w:p w14:paraId="21B6DD8A" w14:textId="77777777" w:rsidR="002715C9" w:rsidRDefault="002715C9" w:rsidP="002715C9">
      <w:pPr>
        <w:ind w:left="567" w:hanging="567"/>
        <w:rPr>
          <w:caps/>
        </w:rPr>
      </w:pPr>
    </w:p>
    <w:p w14:paraId="7F5DBE50" w14:textId="77777777" w:rsidR="002715C9" w:rsidRDefault="002715C9" w:rsidP="002715C9">
      <w:pPr>
        <w:ind w:left="567" w:hanging="567"/>
        <w:rPr>
          <w:caps/>
        </w:rPr>
      </w:pPr>
    </w:p>
    <w:p w14:paraId="4A5AF25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 w:rsidRPr="00B240D2">
        <w:rPr>
          <w:b/>
        </w:rPr>
        <w:t>KAD</w:t>
      </w:r>
      <w:r>
        <w:rPr>
          <w:b/>
        </w:rPr>
        <w:t xml:space="preserve"> VAISTINĮ PREPARATĄ BŪTINA LAIKYTI </w:t>
      </w:r>
      <w:r>
        <w:rPr>
          <w:b/>
          <w:caps/>
        </w:rPr>
        <w:t>vaikams nepastebimoje IR nepasiekiamoje  vietoje</w:t>
      </w:r>
    </w:p>
    <w:p w14:paraId="1E0F76AE" w14:textId="77777777" w:rsidR="002715C9" w:rsidRDefault="002715C9" w:rsidP="002715C9">
      <w:pPr>
        <w:ind w:left="567" w:hanging="567"/>
      </w:pPr>
    </w:p>
    <w:p w14:paraId="5248B5D8" w14:textId="77777777" w:rsidR="002715C9" w:rsidRDefault="002715C9" w:rsidP="002715C9">
      <w:pPr>
        <w:ind w:left="567" w:hanging="567"/>
        <w:outlineLvl w:val="0"/>
      </w:pPr>
      <w:r>
        <w:t>Laikyti vaikams nepastebimoje ir nepasiekiamoje vietoje.</w:t>
      </w:r>
    </w:p>
    <w:p w14:paraId="4A7507FE" w14:textId="77777777" w:rsidR="002715C9" w:rsidRDefault="002715C9" w:rsidP="002715C9">
      <w:pPr>
        <w:ind w:left="567" w:hanging="567"/>
      </w:pPr>
    </w:p>
    <w:p w14:paraId="06C08407" w14:textId="77777777" w:rsidR="002715C9" w:rsidRDefault="002715C9" w:rsidP="002715C9">
      <w:pPr>
        <w:ind w:left="567" w:hanging="567"/>
      </w:pPr>
    </w:p>
    <w:p w14:paraId="2295B179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>kitas (-I) specialus (-ŪS) Įspėjimas (-AI) (jei reikia)</w:t>
      </w:r>
    </w:p>
    <w:p w14:paraId="63C639E2" w14:textId="77777777" w:rsidR="002715C9" w:rsidRDefault="002715C9" w:rsidP="002715C9">
      <w:pPr>
        <w:ind w:left="567" w:hanging="567"/>
        <w:rPr>
          <w:caps/>
        </w:rPr>
      </w:pPr>
    </w:p>
    <w:p w14:paraId="46A78584" w14:textId="77777777" w:rsidR="002715C9" w:rsidRDefault="002715C9" w:rsidP="002715C9">
      <w:pPr>
        <w:ind w:left="567" w:hanging="567"/>
        <w:rPr>
          <w:caps/>
        </w:rPr>
      </w:pPr>
    </w:p>
    <w:p w14:paraId="23BA00CE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31BDAF3C" w14:textId="77777777" w:rsidR="002715C9" w:rsidRDefault="002715C9" w:rsidP="002715C9">
      <w:pPr>
        <w:ind w:left="567" w:hanging="567"/>
      </w:pPr>
    </w:p>
    <w:p w14:paraId="54F866D0" w14:textId="77777777" w:rsidR="002715C9" w:rsidRDefault="002715C9" w:rsidP="002715C9">
      <w:pPr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 mm}</w:t>
      </w:r>
    </w:p>
    <w:p w14:paraId="588D277B" w14:textId="77777777" w:rsidR="002715C9" w:rsidRDefault="002715C9" w:rsidP="002715C9">
      <w:pPr>
        <w:ind w:left="567" w:hanging="567"/>
        <w:outlineLvl w:val="0"/>
        <w:rPr>
          <w:color w:val="000000"/>
        </w:rPr>
      </w:pPr>
    </w:p>
    <w:p w14:paraId="3A30856E" w14:textId="77777777" w:rsidR="002715C9" w:rsidRDefault="002715C9" w:rsidP="002715C9">
      <w:pPr>
        <w:ind w:left="567" w:hanging="567"/>
      </w:pPr>
    </w:p>
    <w:p w14:paraId="727BAE71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0DE00AF5" w14:textId="77777777" w:rsidR="002715C9" w:rsidRDefault="002715C9" w:rsidP="002715C9">
      <w:pPr>
        <w:ind w:left="567" w:hanging="567"/>
      </w:pPr>
    </w:p>
    <w:p w14:paraId="67110DAD" w14:textId="77777777" w:rsidR="002715C9" w:rsidRDefault="002715C9" w:rsidP="002715C9">
      <w:pPr>
        <w:rPr>
          <w:color w:val="000000"/>
        </w:rPr>
      </w:pPr>
    </w:p>
    <w:p w14:paraId="14469A4A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 DĖL NESUVARTOTO VAISTINIO PREPARATO AR JO ATLIEKŲ TVARKYMO (jei reikia)</w:t>
      </w:r>
    </w:p>
    <w:p w14:paraId="7399C6B2" w14:textId="77777777" w:rsidR="002715C9" w:rsidRDefault="002715C9" w:rsidP="002715C9">
      <w:pPr>
        <w:ind w:left="567" w:hanging="567"/>
        <w:rPr>
          <w:caps/>
        </w:rPr>
      </w:pPr>
    </w:p>
    <w:p w14:paraId="6D68953F" w14:textId="77777777" w:rsidR="002715C9" w:rsidRDefault="002715C9" w:rsidP="002715C9">
      <w:pPr>
        <w:ind w:left="567" w:hanging="567"/>
        <w:rPr>
          <w:caps/>
        </w:rPr>
      </w:pPr>
    </w:p>
    <w:p w14:paraId="6032720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</w:r>
      <w:r>
        <w:rPr>
          <w:b/>
          <w:caps/>
          <w:noProof/>
          <w:szCs w:val="24"/>
        </w:rPr>
        <w:t>REGISTRUOTOJO</w:t>
      </w:r>
      <w:r>
        <w:rPr>
          <w:b/>
          <w:caps/>
        </w:rPr>
        <w:t xml:space="preserve"> pavadinimas ir adresas</w:t>
      </w:r>
    </w:p>
    <w:p w14:paraId="0A4D057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</w:p>
    <w:p w14:paraId="47D71299" w14:textId="77777777" w:rsidR="002715C9" w:rsidRDefault="002715C9" w:rsidP="002715C9">
      <w:pPr>
        <w:ind w:left="567" w:hanging="567"/>
        <w:rPr>
          <w:caps/>
        </w:rPr>
      </w:pPr>
    </w:p>
    <w:p w14:paraId="20F16129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 xml:space="preserve">Biologische Heilmittel </w:t>
      </w:r>
      <w:proofErr w:type="spellStart"/>
      <w:r>
        <w:rPr>
          <w:lang w:val="de-DE"/>
        </w:rPr>
        <w:t>Heel</w:t>
      </w:r>
      <w:proofErr w:type="spellEnd"/>
      <w:r>
        <w:rPr>
          <w:lang w:val="de-DE"/>
        </w:rPr>
        <w:t xml:space="preserve">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72912BF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2DC113B6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31DFD4A" w14:textId="77777777" w:rsidR="002715C9" w:rsidRDefault="002715C9" w:rsidP="002715C9">
      <w:pPr>
        <w:ind w:left="567" w:hanging="567"/>
        <w:rPr>
          <w:caps/>
        </w:rPr>
      </w:pPr>
      <w:r>
        <w:t>Vokietija</w:t>
      </w:r>
      <w:r>
        <w:tab/>
      </w:r>
      <w:r>
        <w:tab/>
      </w:r>
      <w:r>
        <w:tab/>
      </w:r>
    </w:p>
    <w:p w14:paraId="108AE75D" w14:textId="77777777" w:rsidR="002715C9" w:rsidRDefault="002715C9" w:rsidP="002715C9">
      <w:pPr>
        <w:ind w:left="567" w:hanging="567"/>
        <w:rPr>
          <w:caps/>
        </w:rPr>
      </w:pPr>
    </w:p>
    <w:p w14:paraId="3BDA8858" w14:textId="77777777" w:rsidR="002715C9" w:rsidRDefault="002715C9" w:rsidP="002715C9">
      <w:pPr>
        <w:ind w:left="567" w:hanging="567"/>
        <w:rPr>
          <w:caps/>
        </w:rPr>
      </w:pPr>
    </w:p>
    <w:p w14:paraId="49AD5C3A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12.</w:t>
      </w:r>
      <w:r>
        <w:rPr>
          <w:b/>
          <w:caps/>
        </w:rPr>
        <w:tab/>
      </w:r>
      <w:r w:rsidRPr="00A02C58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REGISTRACIJOS</w:t>
      </w:r>
      <w:r>
        <w:rPr>
          <w:b/>
          <w:caps/>
        </w:rPr>
        <w:t xml:space="preserve"> PAŽYMĖJIMO numeris (-IAI)</w:t>
      </w:r>
    </w:p>
    <w:p w14:paraId="1AB8091F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</w:p>
    <w:p w14:paraId="21429AE4" w14:textId="77777777" w:rsidR="002715C9" w:rsidRDefault="002715C9" w:rsidP="002715C9">
      <w:pPr>
        <w:ind w:left="567" w:hanging="567"/>
      </w:pPr>
    </w:p>
    <w:p w14:paraId="133CF240" w14:textId="77777777" w:rsidR="002715C9" w:rsidRDefault="002715C9" w:rsidP="002715C9">
      <w:pPr>
        <w:jc w:val="both"/>
      </w:pPr>
      <w:r>
        <w:t>LT/1/94/2867/001</w:t>
      </w:r>
    </w:p>
    <w:p w14:paraId="2426376D" w14:textId="77777777" w:rsidR="002715C9" w:rsidRDefault="002715C9" w:rsidP="002715C9">
      <w:pPr>
        <w:ind w:left="567" w:hanging="567"/>
      </w:pPr>
    </w:p>
    <w:p w14:paraId="69291096" w14:textId="77777777" w:rsidR="002715C9" w:rsidRDefault="002715C9" w:rsidP="002715C9">
      <w:pPr>
        <w:ind w:left="567" w:hanging="567"/>
      </w:pPr>
    </w:p>
    <w:p w14:paraId="676E28FA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0826DA89" w14:textId="77777777" w:rsidR="002715C9" w:rsidRDefault="002715C9" w:rsidP="002715C9">
      <w:pPr>
        <w:ind w:left="567" w:hanging="567"/>
      </w:pPr>
    </w:p>
    <w:p w14:paraId="559A79D5" w14:textId="77777777" w:rsidR="002715C9" w:rsidRDefault="002715C9" w:rsidP="002715C9">
      <w:pPr>
        <w:ind w:left="567" w:hanging="567"/>
        <w:outlineLvl w:val="0"/>
      </w:pPr>
      <w:r>
        <w:t xml:space="preserve">Serija </w:t>
      </w:r>
    </w:p>
    <w:p w14:paraId="2240C5D5" w14:textId="77777777" w:rsidR="002715C9" w:rsidRDefault="002715C9" w:rsidP="002715C9">
      <w:pPr>
        <w:ind w:left="567" w:hanging="567"/>
      </w:pPr>
    </w:p>
    <w:p w14:paraId="29F253F9" w14:textId="77777777" w:rsidR="002715C9" w:rsidRDefault="002715C9" w:rsidP="002715C9">
      <w:pPr>
        <w:ind w:left="567" w:hanging="567"/>
      </w:pPr>
    </w:p>
    <w:p w14:paraId="508C37E5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2E492E20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</w:p>
    <w:p w14:paraId="487B449C" w14:textId="77777777" w:rsidR="002715C9" w:rsidRDefault="002715C9" w:rsidP="002715C9">
      <w:pPr>
        <w:ind w:left="567" w:hanging="567"/>
      </w:pPr>
    </w:p>
    <w:p w14:paraId="3C03FD59" w14:textId="77777777" w:rsidR="002715C9" w:rsidRDefault="002715C9" w:rsidP="002715C9">
      <w:pPr>
        <w:ind w:left="567" w:hanging="567"/>
      </w:pPr>
    </w:p>
    <w:p w14:paraId="001B0FA9" w14:textId="77777777" w:rsidR="002715C9" w:rsidRDefault="002715C9" w:rsidP="00271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29346F15" w14:textId="77777777" w:rsidR="002715C9" w:rsidRDefault="002715C9" w:rsidP="002715C9"/>
    <w:p w14:paraId="5B96444E" w14:textId="77777777" w:rsidR="002715C9" w:rsidRDefault="002715C9" w:rsidP="002715C9">
      <w:pPr>
        <w:pStyle w:val="Pagrindinistekstas"/>
        <w:rPr>
          <w:color w:val="000000"/>
        </w:rPr>
      </w:pPr>
      <w:r>
        <w:t>Žiūrėti pakuotės lapelį.</w:t>
      </w:r>
    </w:p>
    <w:p w14:paraId="2EC75E19" w14:textId="77777777" w:rsidR="002715C9" w:rsidRDefault="002715C9" w:rsidP="002715C9"/>
    <w:p w14:paraId="31719EEE" w14:textId="77777777" w:rsidR="002715C9" w:rsidRDefault="002715C9" w:rsidP="002715C9"/>
    <w:p w14:paraId="6EEACCA0" w14:textId="77777777" w:rsidR="002715C9" w:rsidRDefault="002715C9" w:rsidP="002715C9">
      <w:pPr>
        <w:ind w:left="567" w:hanging="567"/>
      </w:pPr>
    </w:p>
    <w:p w14:paraId="40B910DC" w14:textId="77777777" w:rsidR="002715C9" w:rsidRDefault="002715C9" w:rsidP="002715C9">
      <w:pPr>
        <w:ind w:left="567" w:hanging="567"/>
      </w:pPr>
    </w:p>
    <w:p w14:paraId="16C88FC8" w14:textId="77777777" w:rsidR="002715C9" w:rsidRDefault="002715C9" w:rsidP="002715C9"/>
    <w:p w14:paraId="2740A68D" w14:textId="77777777" w:rsidR="002715C9" w:rsidRDefault="002715C9" w:rsidP="002715C9">
      <w:pPr>
        <w:ind w:left="567" w:hanging="567"/>
      </w:pPr>
    </w:p>
    <w:p w14:paraId="76424038" w14:textId="77777777" w:rsidR="002715C9" w:rsidRDefault="002715C9" w:rsidP="002715C9">
      <w:pPr>
        <w:ind w:left="567" w:hanging="567"/>
      </w:pPr>
    </w:p>
    <w:p w14:paraId="66A68BBE" w14:textId="77777777" w:rsidR="002715C9" w:rsidRDefault="002715C9" w:rsidP="002715C9"/>
    <w:p w14:paraId="1E4BEB57" w14:textId="77777777" w:rsidR="002715C9" w:rsidRDefault="002715C9" w:rsidP="002715C9">
      <w:pPr>
        <w:pStyle w:val="Pagrindinistekstas"/>
        <w:spacing w:after="0"/>
      </w:pPr>
    </w:p>
    <w:p w14:paraId="619030FC" w14:textId="77777777" w:rsidR="002715C9" w:rsidRDefault="002715C9" w:rsidP="002715C9">
      <w:pPr>
        <w:pStyle w:val="Pagrindinistekstas"/>
        <w:spacing w:after="0"/>
      </w:pPr>
    </w:p>
    <w:p w14:paraId="73B41F37" w14:textId="77777777" w:rsidR="002715C9" w:rsidRDefault="002715C9" w:rsidP="002715C9">
      <w:pPr>
        <w:pStyle w:val="Pagrindinistekstas"/>
        <w:spacing w:after="0"/>
      </w:pPr>
    </w:p>
    <w:p w14:paraId="601E81DB" w14:textId="77777777" w:rsidR="002715C9" w:rsidRDefault="002715C9" w:rsidP="002715C9">
      <w:pPr>
        <w:pStyle w:val="Pagrindinistekstas"/>
        <w:spacing w:after="0"/>
      </w:pPr>
    </w:p>
    <w:p w14:paraId="0D689896" w14:textId="77777777" w:rsidR="002715C9" w:rsidRDefault="002715C9" w:rsidP="002715C9">
      <w:pPr>
        <w:pStyle w:val="Pagrindinistekstas"/>
        <w:spacing w:after="0"/>
      </w:pPr>
    </w:p>
    <w:p w14:paraId="00B266CC" w14:textId="77777777" w:rsidR="002715C9" w:rsidRDefault="002715C9" w:rsidP="002715C9">
      <w:pPr>
        <w:pStyle w:val="Pagrindinistekstas"/>
        <w:spacing w:after="0"/>
      </w:pPr>
    </w:p>
    <w:p w14:paraId="571E4B58" w14:textId="77777777" w:rsidR="002715C9" w:rsidRDefault="002715C9" w:rsidP="002715C9">
      <w:pPr>
        <w:pStyle w:val="Pagrindinistekstas"/>
        <w:spacing w:after="0"/>
      </w:pPr>
    </w:p>
    <w:p w14:paraId="403D4164" w14:textId="77777777" w:rsidR="002715C9" w:rsidRDefault="002715C9" w:rsidP="002715C9">
      <w:pPr>
        <w:pStyle w:val="Pagrindinistekstas"/>
        <w:spacing w:after="0"/>
      </w:pPr>
    </w:p>
    <w:p w14:paraId="09027724" w14:textId="77777777" w:rsidR="002715C9" w:rsidRDefault="002715C9" w:rsidP="002715C9">
      <w:pPr>
        <w:pStyle w:val="Pagrindinistekstas"/>
        <w:spacing w:after="0"/>
      </w:pPr>
    </w:p>
    <w:p w14:paraId="3EA16370" w14:textId="77777777" w:rsidR="002715C9" w:rsidRDefault="002715C9" w:rsidP="002715C9">
      <w:pPr>
        <w:pStyle w:val="Pagrindinistekstas"/>
        <w:spacing w:after="0"/>
      </w:pPr>
    </w:p>
    <w:p w14:paraId="5070A4D7" w14:textId="77777777" w:rsidR="002715C9" w:rsidRDefault="002715C9" w:rsidP="002715C9">
      <w:pPr>
        <w:pStyle w:val="Pagrindinistekstas"/>
        <w:spacing w:after="0"/>
      </w:pPr>
    </w:p>
    <w:p w14:paraId="0C70AE31" w14:textId="77777777" w:rsidR="002715C9" w:rsidRDefault="002715C9" w:rsidP="002715C9">
      <w:pPr>
        <w:pStyle w:val="Pagrindinistekstas"/>
        <w:spacing w:after="0"/>
      </w:pPr>
    </w:p>
    <w:p w14:paraId="59D7385C" w14:textId="77777777" w:rsidR="002715C9" w:rsidRDefault="002715C9" w:rsidP="002715C9">
      <w:pPr>
        <w:pStyle w:val="Pagrindinistekstas"/>
        <w:spacing w:after="0"/>
      </w:pPr>
    </w:p>
    <w:p w14:paraId="309A01DB" w14:textId="77777777" w:rsidR="002715C9" w:rsidRDefault="002715C9" w:rsidP="002715C9">
      <w:pPr>
        <w:pStyle w:val="Pagrindinistekstas"/>
        <w:spacing w:after="0"/>
      </w:pPr>
    </w:p>
    <w:p w14:paraId="1F45FFA2" w14:textId="77777777" w:rsidR="002715C9" w:rsidRDefault="002715C9" w:rsidP="002715C9">
      <w:pPr>
        <w:pStyle w:val="Pagrindinistekstas"/>
        <w:spacing w:after="0"/>
      </w:pPr>
    </w:p>
    <w:p w14:paraId="5B6CB1DB" w14:textId="77777777" w:rsidR="002715C9" w:rsidRDefault="002715C9" w:rsidP="002715C9">
      <w:pPr>
        <w:pStyle w:val="Pagrindinistekstas"/>
        <w:spacing w:after="0"/>
      </w:pPr>
    </w:p>
    <w:p w14:paraId="73F00DC0" w14:textId="77777777" w:rsidR="002715C9" w:rsidRDefault="002715C9" w:rsidP="002715C9">
      <w:pPr>
        <w:pStyle w:val="Pagrindinistekstas"/>
        <w:spacing w:after="0"/>
      </w:pPr>
    </w:p>
    <w:p w14:paraId="5B4C6DDE" w14:textId="77777777" w:rsidR="002715C9" w:rsidRDefault="002715C9" w:rsidP="002715C9">
      <w:pPr>
        <w:pStyle w:val="Pavadinimas"/>
      </w:pPr>
    </w:p>
    <w:p w14:paraId="1E1FC5E0" w14:textId="77777777" w:rsidR="002715C9" w:rsidRDefault="002715C9" w:rsidP="002715C9">
      <w:pPr>
        <w:pStyle w:val="Pavadinimas"/>
      </w:pPr>
    </w:p>
    <w:p w14:paraId="43F6EF40" w14:textId="77777777" w:rsidR="002715C9" w:rsidRDefault="002715C9" w:rsidP="002715C9">
      <w:pPr>
        <w:pStyle w:val="Pavadinimas"/>
      </w:pPr>
    </w:p>
    <w:p w14:paraId="73455206" w14:textId="77777777" w:rsidR="002715C9" w:rsidRDefault="002715C9" w:rsidP="002715C9">
      <w:pPr>
        <w:pStyle w:val="Pavadinimas"/>
      </w:pPr>
    </w:p>
    <w:p w14:paraId="45689FF9" w14:textId="77777777" w:rsidR="002715C9" w:rsidRDefault="002715C9" w:rsidP="002715C9">
      <w:pPr>
        <w:pStyle w:val="Pavadinimas"/>
      </w:pPr>
    </w:p>
    <w:p w14:paraId="59CDED98" w14:textId="77777777" w:rsidR="002715C9" w:rsidRDefault="002715C9" w:rsidP="002715C9">
      <w:pPr>
        <w:pStyle w:val="Pavadinimas"/>
      </w:pPr>
    </w:p>
    <w:p w14:paraId="4C20CDC3" w14:textId="77777777" w:rsidR="002715C9" w:rsidRDefault="002715C9" w:rsidP="002715C9">
      <w:pPr>
        <w:pStyle w:val="Pavadinimas"/>
      </w:pPr>
    </w:p>
    <w:p w14:paraId="2182A11C" w14:textId="77777777" w:rsidR="002715C9" w:rsidRDefault="002715C9" w:rsidP="002715C9">
      <w:pPr>
        <w:pStyle w:val="Pavadinimas"/>
      </w:pPr>
    </w:p>
    <w:p w14:paraId="2B6B7EE6" w14:textId="77777777" w:rsidR="002715C9" w:rsidRDefault="002715C9" w:rsidP="002715C9">
      <w:pPr>
        <w:pStyle w:val="Pavadinimas"/>
      </w:pPr>
    </w:p>
    <w:p w14:paraId="55EFFB38" w14:textId="77777777" w:rsidR="002715C9" w:rsidRDefault="002715C9" w:rsidP="002715C9">
      <w:pPr>
        <w:pStyle w:val="Pavadinimas"/>
      </w:pPr>
    </w:p>
    <w:p w14:paraId="72857FFD" w14:textId="77777777" w:rsidR="002715C9" w:rsidRDefault="002715C9" w:rsidP="002715C9">
      <w:pPr>
        <w:pStyle w:val="Pavadinimas"/>
      </w:pPr>
    </w:p>
    <w:p w14:paraId="068BF54A" w14:textId="77777777" w:rsidR="002715C9" w:rsidRDefault="002715C9" w:rsidP="002715C9">
      <w:pPr>
        <w:pStyle w:val="Pavadinimas"/>
      </w:pPr>
    </w:p>
    <w:p w14:paraId="424DCC68" w14:textId="77777777" w:rsidR="002715C9" w:rsidRDefault="002715C9" w:rsidP="002715C9">
      <w:pPr>
        <w:pStyle w:val="Pavadinimas"/>
      </w:pPr>
    </w:p>
    <w:p w14:paraId="3DA79849" w14:textId="77777777" w:rsidR="002715C9" w:rsidRDefault="002715C9" w:rsidP="002715C9">
      <w:pPr>
        <w:pStyle w:val="Pavadinimas"/>
      </w:pPr>
    </w:p>
    <w:p w14:paraId="6189EE93" w14:textId="77777777" w:rsidR="002715C9" w:rsidRDefault="002715C9" w:rsidP="002715C9">
      <w:pPr>
        <w:pStyle w:val="Pavadinimas"/>
      </w:pPr>
    </w:p>
    <w:p w14:paraId="0392773D" w14:textId="77777777" w:rsidR="002715C9" w:rsidRDefault="002715C9" w:rsidP="002715C9">
      <w:pPr>
        <w:pStyle w:val="Pavadinimas"/>
      </w:pPr>
    </w:p>
    <w:p w14:paraId="24F51FFA" w14:textId="77777777" w:rsidR="002715C9" w:rsidRDefault="002715C9" w:rsidP="002715C9">
      <w:pPr>
        <w:pStyle w:val="Pavadinimas"/>
      </w:pPr>
    </w:p>
    <w:p w14:paraId="6AD871DD" w14:textId="77777777" w:rsidR="002715C9" w:rsidRDefault="002715C9" w:rsidP="002715C9">
      <w:pPr>
        <w:pStyle w:val="Pavadinimas"/>
      </w:pPr>
    </w:p>
    <w:p w14:paraId="0C952665" w14:textId="77777777" w:rsidR="002715C9" w:rsidRDefault="002715C9" w:rsidP="002715C9">
      <w:pPr>
        <w:pStyle w:val="Pavadinimas"/>
      </w:pPr>
    </w:p>
    <w:p w14:paraId="50EEB4F3" w14:textId="77777777" w:rsidR="002715C9" w:rsidRDefault="002715C9" w:rsidP="002715C9">
      <w:pPr>
        <w:pStyle w:val="Pavadinimas"/>
      </w:pPr>
    </w:p>
    <w:p w14:paraId="70A0BA52" w14:textId="77777777" w:rsidR="002715C9" w:rsidRDefault="002715C9" w:rsidP="002715C9">
      <w:pPr>
        <w:pStyle w:val="Pavadinimas"/>
      </w:pPr>
    </w:p>
    <w:p w14:paraId="6118D924" w14:textId="77777777" w:rsidR="002715C9" w:rsidRDefault="002715C9" w:rsidP="002715C9">
      <w:pPr>
        <w:pStyle w:val="Pavadinimas"/>
      </w:pPr>
    </w:p>
    <w:p w14:paraId="114F35F0" w14:textId="77777777" w:rsidR="002715C9" w:rsidRDefault="002715C9" w:rsidP="002715C9">
      <w:pPr>
        <w:pStyle w:val="Pavadinimas"/>
      </w:pPr>
    </w:p>
    <w:p w14:paraId="26D4F555" w14:textId="77777777" w:rsidR="002715C9" w:rsidRDefault="002715C9" w:rsidP="002715C9">
      <w:pPr>
        <w:pStyle w:val="Pavadinimas"/>
      </w:pPr>
    </w:p>
    <w:p w14:paraId="52D479BF" w14:textId="77777777" w:rsidR="002715C9" w:rsidRDefault="002715C9" w:rsidP="002715C9">
      <w:pPr>
        <w:pStyle w:val="Pavadinimas"/>
      </w:pPr>
      <w:r>
        <w:t>B. PAKUOTĖS LAPELIS</w:t>
      </w:r>
    </w:p>
    <w:p w14:paraId="3C4F733F" w14:textId="77777777" w:rsidR="002715C9" w:rsidRDefault="002715C9" w:rsidP="002715C9">
      <w:pPr>
        <w:pStyle w:val="Pagrindinistekstas"/>
        <w:spacing w:after="0"/>
        <w:jc w:val="center"/>
        <w:rPr>
          <w:b/>
        </w:rPr>
      </w:pPr>
      <w:r>
        <w:br w:type="page"/>
      </w:r>
    </w:p>
    <w:p w14:paraId="4F051014" w14:textId="77777777" w:rsidR="002715C9" w:rsidRPr="00D327E9" w:rsidRDefault="002715C9" w:rsidP="002715C9">
      <w:pPr>
        <w:jc w:val="center"/>
        <w:rPr>
          <w:b/>
          <w:iCs/>
          <w:szCs w:val="22"/>
        </w:rPr>
      </w:pPr>
      <w:r w:rsidRPr="00D327E9">
        <w:rPr>
          <w:b/>
          <w:szCs w:val="22"/>
        </w:rPr>
        <w:lastRenderedPageBreak/>
        <w:t>Pakuotės lapelis:</w:t>
      </w:r>
      <w:r w:rsidRPr="00D327E9">
        <w:rPr>
          <w:b/>
          <w:iCs/>
          <w:szCs w:val="22"/>
        </w:rPr>
        <w:t xml:space="preserve"> </w:t>
      </w:r>
      <w:r w:rsidRPr="00D327E9">
        <w:rPr>
          <w:b/>
          <w:szCs w:val="22"/>
        </w:rPr>
        <w:t>informacija vartotojui</w:t>
      </w:r>
    </w:p>
    <w:p w14:paraId="1046A117" w14:textId="77777777" w:rsidR="002715C9" w:rsidRDefault="002715C9" w:rsidP="002715C9">
      <w:pPr>
        <w:pStyle w:val="Pagrindinistekstas"/>
        <w:spacing w:after="0"/>
      </w:pPr>
    </w:p>
    <w:p w14:paraId="009EB053" w14:textId="77777777" w:rsidR="002715C9" w:rsidRPr="00DD4820" w:rsidRDefault="002715C9" w:rsidP="002715C9">
      <w:pPr>
        <w:pStyle w:val="Pagrindinistekstas"/>
        <w:spacing w:after="0"/>
        <w:jc w:val="center"/>
        <w:rPr>
          <w:szCs w:val="22"/>
        </w:rPr>
      </w:pPr>
      <w:proofErr w:type="spellStart"/>
      <w:r w:rsidRPr="00DD4820">
        <w:rPr>
          <w:b/>
          <w:bCs/>
          <w:szCs w:val="22"/>
        </w:rPr>
        <w:t>Euphorbium</w:t>
      </w:r>
      <w:proofErr w:type="spellEnd"/>
      <w:r w:rsidRPr="00DD4820">
        <w:rPr>
          <w:b/>
          <w:bCs/>
          <w:szCs w:val="22"/>
        </w:rPr>
        <w:t xml:space="preserve"> </w:t>
      </w:r>
      <w:proofErr w:type="spellStart"/>
      <w:r w:rsidRPr="00DD4820">
        <w:rPr>
          <w:b/>
          <w:bCs/>
          <w:szCs w:val="22"/>
        </w:rPr>
        <w:t>compositum</w:t>
      </w:r>
      <w:proofErr w:type="spellEnd"/>
      <w:r w:rsidRPr="00DD4820">
        <w:rPr>
          <w:b/>
          <w:bCs/>
          <w:szCs w:val="22"/>
        </w:rPr>
        <w:t xml:space="preserve"> S</w:t>
      </w:r>
      <w:r w:rsidRPr="00DD4820">
        <w:rPr>
          <w:szCs w:val="22"/>
        </w:rPr>
        <w:t xml:space="preserve"> </w:t>
      </w:r>
      <w:r w:rsidRPr="00DD4820">
        <w:rPr>
          <w:b/>
          <w:szCs w:val="22"/>
        </w:rPr>
        <w:t>nosies purškalas (tirpalas)</w:t>
      </w:r>
    </w:p>
    <w:p w14:paraId="62DEFFC5" w14:textId="77777777" w:rsidR="002715C9" w:rsidRPr="00DD4820" w:rsidRDefault="002715C9" w:rsidP="002715C9">
      <w:pPr>
        <w:pStyle w:val="Pagrindinistekstas"/>
        <w:spacing w:after="0"/>
        <w:jc w:val="center"/>
        <w:rPr>
          <w:szCs w:val="22"/>
        </w:rPr>
      </w:pPr>
    </w:p>
    <w:p w14:paraId="20071B6F" w14:textId="6BF06D59" w:rsidR="002715C9" w:rsidRPr="00DD4820" w:rsidRDefault="002715C9" w:rsidP="0084052B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DD4820">
        <w:rPr>
          <w:szCs w:val="22"/>
        </w:rPr>
        <w:t>Homeopatinis vaist</w:t>
      </w:r>
      <w:r w:rsidR="003B0BC5">
        <w:rPr>
          <w:szCs w:val="22"/>
        </w:rPr>
        <w:t>a</w:t>
      </w:r>
      <w:r w:rsidRPr="00DD4820">
        <w:rPr>
          <w:szCs w:val="22"/>
        </w:rPr>
        <w:t xml:space="preserve">s </w:t>
      </w:r>
    </w:p>
    <w:p w14:paraId="4BB441B9" w14:textId="77777777" w:rsidR="002715C9" w:rsidRPr="001631F8" w:rsidRDefault="002715C9" w:rsidP="002715C9">
      <w:pPr>
        <w:pStyle w:val="Pagrindinistekstas"/>
        <w:spacing w:after="0"/>
        <w:rPr>
          <w:szCs w:val="22"/>
          <w:highlight w:val="yellow"/>
        </w:rPr>
      </w:pPr>
    </w:p>
    <w:p w14:paraId="5D4A2C39" w14:textId="77777777" w:rsidR="002715C9" w:rsidRPr="00DD4820" w:rsidRDefault="002715C9" w:rsidP="00C85A66">
      <w:pPr>
        <w:pStyle w:val="BTbEMEASMCA"/>
      </w:pPr>
      <w:r w:rsidRPr="00DD4820">
        <w:t xml:space="preserve">Atidžiai perskaitykite visą šį lapelį, </w:t>
      </w:r>
      <w:r>
        <w:rPr>
          <w:szCs w:val="24"/>
        </w:rPr>
        <w:t>prieš pradėdami vartoti šį vaistą,</w:t>
      </w:r>
      <w:r w:rsidRPr="00DD4820">
        <w:t xml:space="preserve"> nes jame pateikiama Jums svarbi informacija.</w:t>
      </w:r>
    </w:p>
    <w:p w14:paraId="018F74A2" w14:textId="77777777" w:rsidR="002715C9" w:rsidRDefault="002715C9" w:rsidP="002715C9">
      <w:pPr>
        <w:rPr>
          <w:szCs w:val="22"/>
        </w:rPr>
      </w:pPr>
      <w:r w:rsidRPr="00AF61CB">
        <w:rPr>
          <w:szCs w:val="22"/>
        </w:rPr>
        <w:t>Visada vartokite šį vaistą tiksliai, kaip aprašyta šiame lapelyje arba kaip nurodė gydytojas arba vaistininkas.</w:t>
      </w:r>
    </w:p>
    <w:p w14:paraId="777A09DE" w14:textId="77777777" w:rsidR="002715C9" w:rsidRPr="00DD4820" w:rsidRDefault="002715C9" w:rsidP="0084052B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</w:pPr>
      <w:r w:rsidRPr="00DD4820">
        <w:t>Neišmeskite šio lapelio, nes vėl gali prireikti jį perskaityti.</w:t>
      </w:r>
    </w:p>
    <w:p w14:paraId="1FD9917F" w14:textId="08997240" w:rsidR="002715C9" w:rsidRDefault="002715C9" w:rsidP="0084052B">
      <w:pPr>
        <w:pStyle w:val="BT-EMEASMCA"/>
        <w:numPr>
          <w:ilvl w:val="0"/>
          <w:numId w:val="10"/>
        </w:numPr>
        <w:ind w:hanging="630"/>
      </w:pPr>
      <w:r>
        <w:t>Jeigu norite sužinoti daugiau arba pasitarti, kreipkitės į vaistininką.</w:t>
      </w:r>
    </w:p>
    <w:p w14:paraId="78AF8049" w14:textId="7E167372" w:rsidR="002715C9" w:rsidRDefault="002715C9" w:rsidP="0084052B">
      <w:pPr>
        <w:pStyle w:val="BT-EMEASMCA"/>
        <w:numPr>
          <w:ilvl w:val="0"/>
          <w:numId w:val="10"/>
        </w:numPr>
        <w:ind w:hanging="630"/>
      </w:pPr>
      <w:r w:rsidRPr="00B34FA1">
        <w:rPr>
          <w:noProof/>
        </w:rPr>
        <w:t xml:space="preserve">Jeigu pasireiškė šalutinis poveikis (net jeigu jis šiame lapelyje nenurodytas), kreipkitės </w:t>
      </w:r>
      <w:r>
        <w:rPr>
          <w:noProof/>
        </w:rPr>
        <w:t xml:space="preserve">                                </w:t>
      </w:r>
    </w:p>
    <w:p w14:paraId="7FD977D6" w14:textId="7C9F4D46" w:rsidR="002715C9" w:rsidRDefault="002715C9" w:rsidP="00473FC1">
      <w:pPr>
        <w:pStyle w:val="BT-EMEASMCA"/>
      </w:pPr>
      <w:r>
        <w:rPr>
          <w:noProof/>
        </w:rPr>
        <w:t xml:space="preserve">         </w:t>
      </w:r>
      <w:r w:rsidR="00E623AD">
        <w:rPr>
          <w:noProof/>
        </w:rPr>
        <w:t xml:space="preserve"> </w:t>
      </w:r>
      <w:r w:rsidRPr="00B34FA1">
        <w:rPr>
          <w:noProof/>
        </w:rPr>
        <w:t xml:space="preserve">į </w:t>
      </w:r>
      <w:r>
        <w:rPr>
          <w:noProof/>
        </w:rPr>
        <w:t xml:space="preserve"> </w:t>
      </w:r>
      <w:r w:rsidRPr="00B34FA1">
        <w:rPr>
          <w:noProof/>
        </w:rPr>
        <w:t>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54D74EBE" w14:textId="16DBC001" w:rsidR="002715C9" w:rsidRDefault="002715C9" w:rsidP="0084052B">
      <w:pPr>
        <w:pStyle w:val="BT-EMEASMCA"/>
      </w:pPr>
      <w:r>
        <w:t xml:space="preserve">-        </w:t>
      </w:r>
      <w:r w:rsidR="00C85A66">
        <w:t xml:space="preserve"> </w:t>
      </w:r>
      <w:r>
        <w:t>Jeigu per 7 dienas Jūsų savijauta nepagerėjo arba net pablogėjo, kreipkitės į gydytoją.</w:t>
      </w:r>
    </w:p>
    <w:p w14:paraId="62F4AE8E" w14:textId="77777777" w:rsidR="002715C9" w:rsidRDefault="002715C9" w:rsidP="002715C9">
      <w:pPr>
        <w:pStyle w:val="Pagrindinistekstas"/>
        <w:spacing w:after="0"/>
      </w:pPr>
    </w:p>
    <w:p w14:paraId="5FD96E20" w14:textId="77777777" w:rsidR="002715C9" w:rsidRDefault="002715C9" w:rsidP="002715C9">
      <w:pPr>
        <w:pStyle w:val="Pagrindinistekstas"/>
        <w:spacing w:after="0"/>
        <w:rPr>
          <w:b/>
        </w:rPr>
      </w:pPr>
      <w:r>
        <w:rPr>
          <w:b/>
        </w:rPr>
        <w:t>Apie ką rašoma šiame lapelyje?</w:t>
      </w:r>
    </w:p>
    <w:p w14:paraId="3362BB16" w14:textId="77777777" w:rsidR="002715C9" w:rsidRDefault="002715C9" w:rsidP="002715C9">
      <w:pPr>
        <w:pStyle w:val="Pagrindinistekstas"/>
        <w:spacing w:after="0"/>
        <w:rPr>
          <w:b/>
        </w:rPr>
      </w:pPr>
    </w:p>
    <w:p w14:paraId="6DAFFF53" w14:textId="77777777" w:rsidR="002715C9" w:rsidRPr="0086064B" w:rsidRDefault="002715C9" w:rsidP="0084052B">
      <w:pPr>
        <w:pStyle w:val="Pagrindinistekstas"/>
        <w:tabs>
          <w:tab w:val="left" w:pos="567"/>
          <w:tab w:val="left" w:pos="709"/>
        </w:tabs>
        <w:spacing w:after="0"/>
      </w:pPr>
      <w:r>
        <w:t>1.</w:t>
      </w:r>
      <w:r>
        <w:tab/>
      </w:r>
      <w:r w:rsidRPr="0086064B">
        <w:t xml:space="preserve">Kas yra </w:t>
      </w:r>
      <w:proofErr w:type="spellStart"/>
      <w:r w:rsidRPr="0086064B">
        <w:rPr>
          <w:bCs/>
          <w:iCs/>
        </w:rPr>
        <w:t>Euphorbium</w:t>
      </w:r>
      <w:proofErr w:type="spellEnd"/>
      <w:r w:rsidRPr="0086064B">
        <w:rPr>
          <w:bCs/>
          <w:iCs/>
        </w:rPr>
        <w:t xml:space="preserve"> </w:t>
      </w:r>
      <w:proofErr w:type="spellStart"/>
      <w:r w:rsidRPr="0086064B">
        <w:t>compositum</w:t>
      </w:r>
      <w:proofErr w:type="spellEnd"/>
      <w:r w:rsidRPr="0086064B">
        <w:t xml:space="preserve"> S ir kam jis vartojamas</w:t>
      </w:r>
    </w:p>
    <w:p w14:paraId="13E3062C" w14:textId="77777777" w:rsidR="002715C9" w:rsidRPr="0086064B" w:rsidRDefault="002715C9" w:rsidP="0084052B">
      <w:pPr>
        <w:pStyle w:val="Pagrindinistekstas"/>
        <w:numPr>
          <w:ilvl w:val="0"/>
          <w:numId w:val="5"/>
        </w:numPr>
        <w:tabs>
          <w:tab w:val="left" w:pos="567"/>
          <w:tab w:val="left" w:pos="709"/>
          <w:tab w:val="num" w:pos="945"/>
        </w:tabs>
        <w:spacing w:after="0"/>
        <w:ind w:left="0" w:firstLine="0"/>
        <w:rPr>
          <w:color w:val="000000"/>
          <w:lang w:val="pl-PL"/>
        </w:rPr>
      </w:pPr>
      <w:r w:rsidRPr="0086064B">
        <w:t xml:space="preserve">Kas žinotina prieš vartojant </w:t>
      </w:r>
      <w:proofErr w:type="spellStart"/>
      <w:r w:rsidRPr="0086064B">
        <w:rPr>
          <w:bCs/>
          <w:iCs/>
        </w:rPr>
        <w:t>Euphorbium</w:t>
      </w:r>
      <w:proofErr w:type="spellEnd"/>
      <w:r w:rsidRPr="0086064B">
        <w:rPr>
          <w:bCs/>
          <w:iCs/>
        </w:rPr>
        <w:t xml:space="preserve"> </w:t>
      </w:r>
      <w:proofErr w:type="spellStart"/>
      <w:r w:rsidRPr="0086064B">
        <w:t>compositum</w:t>
      </w:r>
      <w:proofErr w:type="spellEnd"/>
      <w:r w:rsidRPr="0086064B">
        <w:t xml:space="preserve"> S</w:t>
      </w:r>
      <w:r w:rsidRPr="0086064B">
        <w:rPr>
          <w:iCs/>
          <w:color w:val="000000"/>
          <w:lang w:val="pl-PL"/>
        </w:rPr>
        <w:t xml:space="preserve"> </w:t>
      </w:r>
    </w:p>
    <w:p w14:paraId="07707292" w14:textId="77777777" w:rsidR="002715C9" w:rsidRPr="0086064B" w:rsidRDefault="002715C9" w:rsidP="0084052B">
      <w:pPr>
        <w:pStyle w:val="Pagrindinistekstas"/>
        <w:numPr>
          <w:ilvl w:val="0"/>
          <w:numId w:val="5"/>
        </w:numPr>
        <w:tabs>
          <w:tab w:val="left" w:pos="567"/>
          <w:tab w:val="left" w:pos="709"/>
          <w:tab w:val="num" w:pos="945"/>
        </w:tabs>
        <w:spacing w:after="0"/>
        <w:ind w:left="0" w:firstLine="0"/>
      </w:pPr>
      <w:r w:rsidRPr="0086064B">
        <w:t xml:space="preserve">Kaip vartoti </w:t>
      </w:r>
      <w:proofErr w:type="spellStart"/>
      <w:r w:rsidRPr="0086064B">
        <w:rPr>
          <w:bCs/>
          <w:iCs/>
        </w:rPr>
        <w:t>Euphorbium</w:t>
      </w:r>
      <w:proofErr w:type="spellEnd"/>
      <w:r w:rsidRPr="0086064B">
        <w:rPr>
          <w:bCs/>
          <w:iCs/>
        </w:rPr>
        <w:t xml:space="preserve"> </w:t>
      </w:r>
      <w:proofErr w:type="spellStart"/>
      <w:r w:rsidRPr="0086064B">
        <w:t>compositum</w:t>
      </w:r>
      <w:proofErr w:type="spellEnd"/>
      <w:r w:rsidRPr="0086064B">
        <w:t xml:space="preserve"> S</w:t>
      </w:r>
      <w:r w:rsidRPr="0086064B">
        <w:rPr>
          <w:iCs/>
          <w:color w:val="000000"/>
          <w:lang w:val="pl-PL"/>
        </w:rPr>
        <w:t xml:space="preserve"> </w:t>
      </w:r>
    </w:p>
    <w:p w14:paraId="7FE8016F" w14:textId="77777777" w:rsidR="002715C9" w:rsidRPr="0086064B" w:rsidRDefault="002715C9" w:rsidP="0084052B">
      <w:pPr>
        <w:pStyle w:val="Pagrindinistekstas"/>
        <w:tabs>
          <w:tab w:val="left" w:pos="567"/>
          <w:tab w:val="left" w:pos="709"/>
        </w:tabs>
        <w:spacing w:after="0"/>
      </w:pPr>
      <w:r w:rsidRPr="0086064B">
        <w:t>4.</w:t>
      </w:r>
      <w:r w:rsidRPr="0086064B">
        <w:tab/>
        <w:t>Galimas šalutinis poveikis</w:t>
      </w:r>
    </w:p>
    <w:p w14:paraId="028BFA96" w14:textId="77777777" w:rsidR="002715C9" w:rsidRPr="0086064B" w:rsidRDefault="002715C9" w:rsidP="0084052B">
      <w:pPr>
        <w:pStyle w:val="Pagrindinistekstas"/>
        <w:tabs>
          <w:tab w:val="left" w:pos="567"/>
          <w:tab w:val="left" w:pos="709"/>
        </w:tabs>
        <w:spacing w:after="0"/>
      </w:pPr>
      <w:r w:rsidRPr="0086064B">
        <w:t>5.</w:t>
      </w:r>
      <w:r w:rsidRPr="0086064B">
        <w:tab/>
        <w:t xml:space="preserve">Kaip laikyti </w:t>
      </w:r>
      <w:proofErr w:type="spellStart"/>
      <w:r w:rsidRPr="0086064B">
        <w:rPr>
          <w:bCs/>
          <w:iCs/>
        </w:rPr>
        <w:t>Euphorbium</w:t>
      </w:r>
      <w:proofErr w:type="spellEnd"/>
      <w:r w:rsidRPr="0086064B">
        <w:rPr>
          <w:bCs/>
          <w:iCs/>
        </w:rPr>
        <w:t xml:space="preserve"> </w:t>
      </w:r>
      <w:proofErr w:type="spellStart"/>
      <w:r w:rsidRPr="0086064B">
        <w:t>compositum</w:t>
      </w:r>
      <w:proofErr w:type="spellEnd"/>
      <w:r w:rsidRPr="0086064B">
        <w:t xml:space="preserve"> S</w:t>
      </w:r>
      <w:r w:rsidRPr="0086064B">
        <w:rPr>
          <w:iCs/>
          <w:color w:val="000000"/>
          <w:lang w:val="pl-PL"/>
        </w:rPr>
        <w:t xml:space="preserve"> </w:t>
      </w:r>
    </w:p>
    <w:p w14:paraId="4F18F853" w14:textId="77777777" w:rsidR="002715C9" w:rsidRPr="0086064B" w:rsidRDefault="002715C9" w:rsidP="0084052B">
      <w:pPr>
        <w:pStyle w:val="Pagrindinistekstas"/>
        <w:tabs>
          <w:tab w:val="left" w:pos="567"/>
          <w:tab w:val="left" w:pos="709"/>
        </w:tabs>
        <w:spacing w:after="0"/>
      </w:pPr>
      <w:r w:rsidRPr="0086064B">
        <w:t>6.</w:t>
      </w:r>
      <w:r w:rsidRPr="0086064B">
        <w:tab/>
      </w:r>
      <w:r>
        <w:t>Pakuotės turinys ir k</w:t>
      </w:r>
      <w:r w:rsidRPr="0086064B">
        <w:t>ita informacija</w:t>
      </w:r>
    </w:p>
    <w:p w14:paraId="0BFB6BF6" w14:textId="77777777" w:rsidR="002715C9" w:rsidRDefault="002715C9" w:rsidP="002715C9">
      <w:pPr>
        <w:pStyle w:val="Pagrindinistekstas"/>
        <w:tabs>
          <w:tab w:val="left" w:pos="709"/>
        </w:tabs>
        <w:spacing w:after="0"/>
      </w:pPr>
    </w:p>
    <w:p w14:paraId="476984BF" w14:textId="77777777" w:rsidR="002715C9" w:rsidRDefault="002715C9" w:rsidP="002715C9">
      <w:pPr>
        <w:pStyle w:val="Pagrindinistekstas"/>
        <w:spacing w:after="0"/>
      </w:pPr>
    </w:p>
    <w:p w14:paraId="36167F0F" w14:textId="77777777" w:rsidR="002715C9" w:rsidRDefault="002715C9" w:rsidP="002715C9">
      <w:pPr>
        <w:tabs>
          <w:tab w:val="left" w:pos="540"/>
        </w:tabs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Pr="009D6D05">
        <w:t xml:space="preserve"> </w:t>
      </w:r>
      <w:r w:rsidRPr="00B90FC8">
        <w:rPr>
          <w:b/>
        </w:rPr>
        <w:t>Kas yra</w:t>
      </w:r>
      <w:r w:rsidRPr="0086064B">
        <w:t xml:space="preserve"> </w:t>
      </w:r>
      <w:proofErr w:type="spellStart"/>
      <w:r w:rsidRPr="00E34356">
        <w:rPr>
          <w:b/>
          <w:bCs/>
          <w:iCs/>
        </w:rPr>
        <w:t>Euphorbium</w:t>
      </w:r>
      <w:proofErr w:type="spellEnd"/>
      <w:r w:rsidRPr="00E34356">
        <w:rPr>
          <w:b/>
          <w:bCs/>
          <w:iCs/>
        </w:rPr>
        <w:t xml:space="preserve"> </w:t>
      </w:r>
      <w:proofErr w:type="spellStart"/>
      <w:r w:rsidRPr="00E34356">
        <w:rPr>
          <w:b/>
        </w:rPr>
        <w:t>compositum</w:t>
      </w:r>
      <w:proofErr w:type="spellEnd"/>
      <w:r w:rsidRPr="00E34356">
        <w:rPr>
          <w:b/>
        </w:rPr>
        <w:t xml:space="preserve"> S ir kam jis vartojamas</w:t>
      </w:r>
    </w:p>
    <w:p w14:paraId="18153CF7" w14:textId="77777777" w:rsidR="002715C9" w:rsidRDefault="002715C9" w:rsidP="002715C9">
      <w:pPr>
        <w:pStyle w:val="Pagrindinistekstas"/>
        <w:spacing w:after="0"/>
      </w:pPr>
    </w:p>
    <w:p w14:paraId="01D09365" w14:textId="53B3BDF1" w:rsidR="002715C9" w:rsidRPr="009B36D3" w:rsidRDefault="002715C9" w:rsidP="002715C9">
      <w:pPr>
        <w:ind w:right="32"/>
        <w:rPr>
          <w:szCs w:val="22"/>
        </w:rPr>
      </w:pPr>
      <w:proofErr w:type="spellStart"/>
      <w:r w:rsidRPr="00994BBA">
        <w:rPr>
          <w:bCs/>
          <w:iCs/>
        </w:rPr>
        <w:t>Euphorbium</w:t>
      </w:r>
      <w:proofErr w:type="spellEnd"/>
      <w:r w:rsidRPr="00994BBA">
        <w:rPr>
          <w:bCs/>
          <w:iCs/>
        </w:rPr>
        <w:t xml:space="preserve"> </w:t>
      </w:r>
      <w:proofErr w:type="spellStart"/>
      <w:r w:rsidRPr="00994BBA">
        <w:t>compositum</w:t>
      </w:r>
      <w:proofErr w:type="spellEnd"/>
      <w:r w:rsidRPr="00994BBA">
        <w:t xml:space="preserve"> S</w:t>
      </w:r>
      <w:r>
        <w:rPr>
          <w:b/>
          <w:color w:val="000000"/>
          <w:lang w:val="pl-PL"/>
        </w:rPr>
        <w:t xml:space="preserve"> </w:t>
      </w:r>
      <w:r>
        <w:rPr>
          <w:color w:val="000000"/>
        </w:rPr>
        <w:t>yra homeopatinis vaist</w:t>
      </w:r>
      <w:r w:rsidR="00E623AD">
        <w:rPr>
          <w:color w:val="000000"/>
        </w:rPr>
        <w:t>a</w:t>
      </w:r>
      <w:r>
        <w:rPr>
          <w:color w:val="000000"/>
        </w:rPr>
        <w:t xml:space="preserve">s. </w:t>
      </w:r>
      <w:r w:rsidRPr="00C44C4C">
        <w:rPr>
          <w:szCs w:val="24"/>
        </w:rPr>
        <w:t>Jo vartojama</w:t>
      </w:r>
      <w:r>
        <w:rPr>
          <w:szCs w:val="24"/>
        </w:rPr>
        <w:t xml:space="preserve"> </w:t>
      </w:r>
      <w:r w:rsidRPr="009B36D3">
        <w:rPr>
          <w:szCs w:val="22"/>
        </w:rPr>
        <w:t xml:space="preserve">slogos simptomams lengvinti ir </w:t>
      </w:r>
      <w:r>
        <w:rPr>
          <w:szCs w:val="22"/>
        </w:rPr>
        <w:t>papildomam sinusito gydymui</w:t>
      </w:r>
      <w:r w:rsidRPr="00586C87">
        <w:rPr>
          <w:szCs w:val="22"/>
        </w:rPr>
        <w:t>.</w:t>
      </w:r>
    </w:p>
    <w:p w14:paraId="39B33DFE" w14:textId="77777777" w:rsidR="002715C9" w:rsidRDefault="002715C9" w:rsidP="002715C9">
      <w:pPr>
        <w:pStyle w:val="Pagrindinistekstas3"/>
        <w:spacing w:after="0"/>
        <w:rPr>
          <w:sz w:val="22"/>
          <w:szCs w:val="22"/>
        </w:rPr>
      </w:pPr>
    </w:p>
    <w:p w14:paraId="2C5E0AE0" w14:textId="77777777" w:rsidR="002715C9" w:rsidRPr="00831AF3" w:rsidRDefault="002715C9" w:rsidP="002715C9">
      <w:pPr>
        <w:pStyle w:val="Pagrindinistekstas3"/>
        <w:spacing w:after="0"/>
        <w:rPr>
          <w:sz w:val="22"/>
          <w:szCs w:val="22"/>
        </w:rPr>
      </w:pPr>
      <w:r w:rsidRPr="00831AF3">
        <w:rPr>
          <w:sz w:val="22"/>
          <w:szCs w:val="22"/>
        </w:rPr>
        <w:t>Indikacijos pagrįstos tik homeopatijos principais.</w:t>
      </w:r>
    </w:p>
    <w:p w14:paraId="2ED3F670" w14:textId="77777777" w:rsidR="002715C9" w:rsidRPr="001C1DEA" w:rsidRDefault="002715C9" w:rsidP="002715C9">
      <w:pPr>
        <w:pStyle w:val="Pagrindinistekstas"/>
        <w:spacing w:after="0"/>
      </w:pPr>
    </w:p>
    <w:p w14:paraId="14A1EFF8" w14:textId="77777777" w:rsidR="002715C9" w:rsidRPr="001C1DEA" w:rsidRDefault="002715C9" w:rsidP="002715C9">
      <w:pPr>
        <w:pStyle w:val="Pagrindinistekstas"/>
        <w:spacing w:after="0"/>
      </w:pPr>
    </w:p>
    <w:p w14:paraId="237FC94C" w14:textId="77777777" w:rsidR="002715C9" w:rsidRPr="000618B8" w:rsidRDefault="002715C9" w:rsidP="002715C9">
      <w:pPr>
        <w:pStyle w:val="Pagrindinistekstas"/>
        <w:tabs>
          <w:tab w:val="left" w:pos="540"/>
        </w:tabs>
        <w:spacing w:after="0"/>
        <w:rPr>
          <w:b/>
          <w:color w:val="000000"/>
          <w:lang w:val="pl-PL"/>
        </w:rPr>
      </w:pPr>
      <w:r w:rsidRPr="001044EB">
        <w:rPr>
          <w:b/>
          <w:bCs/>
        </w:rPr>
        <w:t>2.</w:t>
      </w:r>
      <w:r w:rsidRPr="001044EB">
        <w:rPr>
          <w:b/>
          <w:bCs/>
        </w:rPr>
        <w:tab/>
      </w:r>
      <w:r w:rsidRPr="00864036">
        <w:t xml:space="preserve"> </w:t>
      </w:r>
      <w:r w:rsidRPr="000618B8">
        <w:rPr>
          <w:b/>
        </w:rPr>
        <w:t xml:space="preserve">Kas žinotina prieš vartojant </w:t>
      </w:r>
      <w:proofErr w:type="spellStart"/>
      <w:r w:rsidRPr="000618B8">
        <w:rPr>
          <w:b/>
          <w:bCs/>
          <w:iCs/>
        </w:rPr>
        <w:t>Euphorbium</w:t>
      </w:r>
      <w:proofErr w:type="spellEnd"/>
      <w:r w:rsidRPr="000618B8">
        <w:rPr>
          <w:b/>
          <w:bCs/>
          <w:iCs/>
        </w:rPr>
        <w:t xml:space="preserve"> </w:t>
      </w:r>
      <w:proofErr w:type="spellStart"/>
      <w:r w:rsidRPr="000618B8">
        <w:rPr>
          <w:b/>
        </w:rPr>
        <w:t>compositum</w:t>
      </w:r>
      <w:proofErr w:type="spellEnd"/>
      <w:r w:rsidRPr="000618B8">
        <w:rPr>
          <w:b/>
        </w:rPr>
        <w:t xml:space="preserve"> S</w:t>
      </w:r>
      <w:r w:rsidRPr="000618B8">
        <w:rPr>
          <w:b/>
          <w:iCs/>
          <w:color w:val="000000"/>
          <w:lang w:val="pl-PL"/>
        </w:rPr>
        <w:t xml:space="preserve"> </w:t>
      </w:r>
    </w:p>
    <w:p w14:paraId="785A3808" w14:textId="77777777" w:rsidR="002715C9" w:rsidRDefault="002715C9" w:rsidP="002715C9">
      <w:pPr>
        <w:tabs>
          <w:tab w:val="left" w:pos="540"/>
        </w:tabs>
        <w:rPr>
          <w:b/>
          <w:bCs/>
        </w:rPr>
      </w:pPr>
    </w:p>
    <w:p w14:paraId="3824796D" w14:textId="77777777" w:rsidR="002715C9" w:rsidRDefault="002715C9" w:rsidP="002715C9">
      <w:pPr>
        <w:tabs>
          <w:tab w:val="left" w:pos="540"/>
        </w:tabs>
        <w:rPr>
          <w:b/>
          <w:bCs/>
          <w:color w:val="000000"/>
          <w:szCs w:val="22"/>
        </w:rPr>
      </w:pPr>
      <w:proofErr w:type="spellStart"/>
      <w:r w:rsidRPr="00BB7FB6">
        <w:rPr>
          <w:b/>
          <w:bCs/>
          <w:iCs/>
        </w:rPr>
        <w:t>Euphorbium</w:t>
      </w:r>
      <w:proofErr w:type="spellEnd"/>
      <w:r w:rsidRPr="00BB7FB6">
        <w:rPr>
          <w:b/>
          <w:bCs/>
          <w:iCs/>
        </w:rPr>
        <w:t xml:space="preserve"> </w:t>
      </w:r>
      <w:proofErr w:type="spellStart"/>
      <w:r w:rsidRPr="00BB7FB6">
        <w:rPr>
          <w:b/>
        </w:rPr>
        <w:t>compositum</w:t>
      </w:r>
      <w:proofErr w:type="spellEnd"/>
      <w:r w:rsidRPr="00BB7FB6">
        <w:rPr>
          <w:b/>
        </w:rPr>
        <w:t xml:space="preserve"> S</w:t>
      </w:r>
      <w:r>
        <w:rPr>
          <w:b/>
          <w:color w:val="000000"/>
          <w:lang w:val="pl-PL"/>
        </w:rPr>
        <w:t xml:space="preserve"> </w:t>
      </w:r>
      <w:r w:rsidRPr="009A3528">
        <w:rPr>
          <w:b/>
          <w:bCs/>
          <w:color w:val="000000"/>
          <w:szCs w:val="22"/>
        </w:rPr>
        <w:t>vartoti negalima</w:t>
      </w:r>
    </w:p>
    <w:p w14:paraId="6A532170" w14:textId="77777777" w:rsidR="002715C9" w:rsidRPr="00D34FDF" w:rsidRDefault="002715C9" w:rsidP="00473FC1">
      <w:pPr>
        <w:pStyle w:val="BT-EMEASMCA"/>
      </w:pPr>
      <w:r>
        <w:t>Jeigu yra alergija</w:t>
      </w:r>
      <w:r w:rsidRPr="00D34FDF">
        <w:rPr>
          <w:color w:val="0000FF"/>
        </w:rPr>
        <w:t xml:space="preserve"> </w:t>
      </w:r>
      <w:r w:rsidRPr="00812E10">
        <w:rPr>
          <w:color w:val="000000"/>
        </w:rPr>
        <w:t>veikliosioms medžiagoms</w:t>
      </w:r>
      <w:r w:rsidRPr="00D34FDF">
        <w:rPr>
          <w:color w:val="0000FF"/>
        </w:rPr>
        <w:t xml:space="preserve"> </w:t>
      </w:r>
      <w:r w:rsidRPr="00D34FDF">
        <w:t xml:space="preserve">arba bet kuriai pagalbinei </w:t>
      </w:r>
      <w:r>
        <w:rPr>
          <w:szCs w:val="24"/>
        </w:rPr>
        <w:t>šio vaisto</w:t>
      </w:r>
      <w:r w:rsidRPr="00D34FDF">
        <w:rPr>
          <w:szCs w:val="24"/>
        </w:rPr>
        <w:t xml:space="preserve"> </w:t>
      </w:r>
      <w:r w:rsidRPr="00D34FDF">
        <w:t>medžiagai</w:t>
      </w:r>
      <w:r>
        <w:t xml:space="preserve"> (</w:t>
      </w:r>
      <w:r w:rsidRPr="00AB3E5A">
        <w:rPr>
          <w:noProof/>
          <w:snapToGrid w:val="0"/>
          <w:szCs w:val="24"/>
        </w:rPr>
        <w:t>jos išvardytos 6 skyriuje)</w:t>
      </w:r>
      <w:r>
        <w:rPr>
          <w:noProof/>
          <w:snapToGrid w:val="0"/>
          <w:szCs w:val="24"/>
        </w:rPr>
        <w:t>.</w:t>
      </w:r>
    </w:p>
    <w:p w14:paraId="1236B389" w14:textId="77777777" w:rsidR="002715C9" w:rsidRDefault="002715C9" w:rsidP="002715C9">
      <w:pPr>
        <w:rPr>
          <w:color w:val="FF0000"/>
        </w:rPr>
      </w:pPr>
    </w:p>
    <w:p w14:paraId="57924D2F" w14:textId="77777777" w:rsidR="002715C9" w:rsidRPr="007B2F9C" w:rsidRDefault="002715C9" w:rsidP="002715C9">
      <w:pPr>
        <w:pStyle w:val="Antrat4"/>
        <w:rPr>
          <w:b/>
          <w:u w:val="none"/>
        </w:rPr>
      </w:pPr>
      <w:r w:rsidRPr="007B2F9C">
        <w:rPr>
          <w:b/>
          <w:u w:val="none"/>
        </w:rPr>
        <w:t xml:space="preserve">Įspėjimai ir atsargumo priemonės </w:t>
      </w:r>
    </w:p>
    <w:p w14:paraId="22A7E9AE" w14:textId="77777777" w:rsidR="002715C9" w:rsidRDefault="002715C9" w:rsidP="002715C9">
      <w:pPr>
        <w:pStyle w:val="Pagrindinistekstas2"/>
        <w:rPr>
          <w:noProof/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</w:t>
      </w:r>
      <w:proofErr w:type="spellStart"/>
      <w:r w:rsidRPr="0086064B">
        <w:rPr>
          <w:bCs/>
          <w:iCs/>
        </w:rPr>
        <w:t>Euphorbium</w:t>
      </w:r>
      <w:proofErr w:type="spellEnd"/>
      <w:r w:rsidRPr="0086064B">
        <w:rPr>
          <w:bCs/>
          <w:iCs/>
        </w:rPr>
        <w:t xml:space="preserve"> </w:t>
      </w:r>
      <w:proofErr w:type="spellStart"/>
      <w:r w:rsidRPr="0086064B">
        <w:t>compositum</w:t>
      </w:r>
      <w:proofErr w:type="spellEnd"/>
      <w:r w:rsidRPr="0086064B">
        <w:t xml:space="preserve"> S</w:t>
      </w:r>
      <w:r>
        <w:rPr>
          <w:bCs/>
          <w:szCs w:val="22"/>
        </w:rPr>
        <w:t>.</w:t>
      </w:r>
    </w:p>
    <w:p w14:paraId="1EBC7761" w14:textId="77777777" w:rsidR="002715C9" w:rsidRDefault="002715C9" w:rsidP="002715C9">
      <w:pPr>
        <w:pStyle w:val="Pagrindinistekstas2"/>
        <w:rPr>
          <w:iCs/>
          <w:szCs w:val="22"/>
        </w:rPr>
      </w:pPr>
      <w:r w:rsidRPr="00010FB6">
        <w:rPr>
          <w:szCs w:val="22"/>
        </w:rPr>
        <w:t xml:space="preserve">Jei vartodami purškalą jaučiate </w:t>
      </w:r>
      <w:r w:rsidRPr="00A25943">
        <w:rPr>
          <w:szCs w:val="22"/>
        </w:rPr>
        <w:t>diskomfortą, pasakykite</w:t>
      </w:r>
      <w:r w:rsidRPr="00010FB6">
        <w:rPr>
          <w:szCs w:val="22"/>
        </w:rPr>
        <w:t xml:space="preserve"> gydytojui arba vaistininkui.</w:t>
      </w:r>
    </w:p>
    <w:p w14:paraId="3F3C7C6F" w14:textId="77777777" w:rsidR="002715C9" w:rsidRDefault="002715C9" w:rsidP="002715C9">
      <w:pPr>
        <w:pStyle w:val="Pagrindinistekstas2"/>
        <w:rPr>
          <w:b/>
        </w:rPr>
      </w:pPr>
    </w:p>
    <w:p w14:paraId="0E7E9102" w14:textId="77777777" w:rsidR="002715C9" w:rsidRPr="00006184" w:rsidRDefault="002715C9" w:rsidP="002715C9">
      <w:pPr>
        <w:pStyle w:val="Pagrindinistekstas2"/>
        <w:rPr>
          <w:b/>
        </w:rPr>
      </w:pPr>
      <w:r w:rsidRPr="00006184">
        <w:rPr>
          <w:b/>
        </w:rPr>
        <w:t>Vaikams</w:t>
      </w:r>
    </w:p>
    <w:p w14:paraId="288DB5AC" w14:textId="77777777" w:rsidR="002715C9" w:rsidRDefault="002715C9" w:rsidP="002715C9">
      <w:pPr>
        <w:pStyle w:val="Pagrindinistekstas2"/>
        <w:jc w:val="left"/>
        <w:rPr>
          <w:iCs/>
          <w:szCs w:val="22"/>
        </w:rPr>
      </w:pPr>
      <w:r>
        <w:rPr>
          <w:iCs/>
          <w:szCs w:val="22"/>
        </w:rPr>
        <w:t>Jaunesniems kaip 2 metų vaikams vaisto vartoti nerekomenduojama, nes duomenų apie veiksmingumą ir saugumą nepakanka.</w:t>
      </w:r>
    </w:p>
    <w:p w14:paraId="5F7F46F2" w14:textId="77777777" w:rsidR="002715C9" w:rsidRPr="004B1F64" w:rsidRDefault="002715C9" w:rsidP="002715C9">
      <w:pPr>
        <w:rPr>
          <w:color w:val="FF0000"/>
        </w:rPr>
      </w:pPr>
    </w:p>
    <w:p w14:paraId="30D1AC59" w14:textId="77777777" w:rsidR="002715C9" w:rsidRPr="004761C6" w:rsidRDefault="002715C9" w:rsidP="002715C9">
      <w:pPr>
        <w:pStyle w:val="Pagrindinistekstas"/>
        <w:spacing w:after="0"/>
        <w:rPr>
          <w:b/>
        </w:rPr>
      </w:pPr>
      <w:r w:rsidRPr="004761C6">
        <w:rPr>
          <w:b/>
        </w:rPr>
        <w:t xml:space="preserve">Kiti vaistai ir </w:t>
      </w:r>
      <w:proofErr w:type="spellStart"/>
      <w:r w:rsidRPr="004761C6">
        <w:rPr>
          <w:b/>
          <w:iCs/>
        </w:rPr>
        <w:t>Euphorbium</w:t>
      </w:r>
      <w:proofErr w:type="spellEnd"/>
      <w:r w:rsidRPr="004761C6">
        <w:rPr>
          <w:b/>
          <w:iCs/>
        </w:rPr>
        <w:t xml:space="preserve"> </w:t>
      </w:r>
      <w:proofErr w:type="spellStart"/>
      <w:r w:rsidRPr="004761C6">
        <w:rPr>
          <w:b/>
        </w:rPr>
        <w:t>compositum</w:t>
      </w:r>
      <w:proofErr w:type="spellEnd"/>
      <w:r>
        <w:rPr>
          <w:b/>
        </w:rPr>
        <w:t xml:space="preserve"> S</w:t>
      </w:r>
    </w:p>
    <w:p w14:paraId="76CDA486" w14:textId="77777777" w:rsidR="002715C9" w:rsidRDefault="002715C9" w:rsidP="002715C9">
      <w:pPr>
        <w:pStyle w:val="Pagrindinistekstas"/>
        <w:spacing w:after="0"/>
        <w:rPr>
          <w:color w:val="000000"/>
        </w:rPr>
      </w:pPr>
      <w:r>
        <w:rPr>
          <w:color w:val="000000"/>
        </w:rPr>
        <w:t>Sąveika su kitais vaistais nežinoma.</w:t>
      </w:r>
    </w:p>
    <w:p w14:paraId="4A2DB2D9" w14:textId="77777777" w:rsidR="002715C9" w:rsidRDefault="002715C9" w:rsidP="002715C9">
      <w:pPr>
        <w:pStyle w:val="Pagrindinistekstas"/>
        <w:spacing w:after="0"/>
        <w:rPr>
          <w:color w:val="000000"/>
        </w:rPr>
      </w:pPr>
      <w:r>
        <w:rPr>
          <w:color w:val="000000"/>
        </w:rPr>
        <w:t>Jeigu vartojate ar neseniai vartojote kitų vaistų</w:t>
      </w:r>
      <w:r w:rsidRPr="009B254C"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 dėl to nesate tikri</w:t>
      </w:r>
      <w:r>
        <w:rPr>
          <w:color w:val="000000"/>
        </w:rPr>
        <w:t>, apie tai pasakykite gydytojui arba vaistininkui.</w:t>
      </w:r>
    </w:p>
    <w:p w14:paraId="56330692" w14:textId="77777777" w:rsidR="002715C9" w:rsidRDefault="002715C9" w:rsidP="002715C9">
      <w:pPr>
        <w:rPr>
          <w:b/>
          <w:bCs/>
        </w:rPr>
      </w:pPr>
    </w:p>
    <w:p w14:paraId="7E9003C6" w14:textId="77777777" w:rsidR="002715C9" w:rsidRDefault="002715C9" w:rsidP="002715C9">
      <w:pPr>
        <w:pStyle w:val="PI-3EMEASMCA"/>
        <w:spacing w:line="240" w:lineRule="auto"/>
        <w:rPr>
          <w:szCs w:val="24"/>
        </w:rPr>
      </w:pPr>
      <w:r>
        <w:rPr>
          <w:szCs w:val="24"/>
        </w:rPr>
        <w:t>Nėštumas ir žindymo laikotarpis</w:t>
      </w:r>
    </w:p>
    <w:p w14:paraId="75EDC2FB" w14:textId="77777777" w:rsidR="002715C9" w:rsidRDefault="002715C9" w:rsidP="002715C9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3D5E015C" w14:textId="77777777" w:rsidR="002715C9" w:rsidRDefault="002715C9" w:rsidP="002715C9">
      <w:pPr>
        <w:pStyle w:val="Pagrindinistekstas"/>
        <w:spacing w:after="0"/>
        <w:rPr>
          <w:color w:val="000000"/>
        </w:rPr>
      </w:pPr>
    </w:p>
    <w:p w14:paraId="5A66E8BB" w14:textId="77777777" w:rsidR="002715C9" w:rsidRDefault="002715C9" w:rsidP="002715C9">
      <w:pPr>
        <w:pStyle w:val="PI-3EMEASMCA"/>
        <w:spacing w:line="240" w:lineRule="auto"/>
        <w:rPr>
          <w:szCs w:val="24"/>
        </w:rPr>
      </w:pPr>
      <w:r>
        <w:rPr>
          <w:szCs w:val="24"/>
        </w:rPr>
        <w:lastRenderedPageBreak/>
        <w:t>Vairavimas ir mechanizmų valdymas</w:t>
      </w:r>
    </w:p>
    <w:p w14:paraId="38FB449F" w14:textId="77777777" w:rsidR="002715C9" w:rsidRDefault="002715C9" w:rsidP="002715C9">
      <w:pPr>
        <w:pStyle w:val="Pagrindinistekstas"/>
        <w:spacing w:after="0"/>
        <w:rPr>
          <w:color w:val="000000"/>
        </w:rPr>
      </w:pPr>
      <w:proofErr w:type="spellStart"/>
      <w:r w:rsidRPr="00677CA0">
        <w:rPr>
          <w:bCs/>
          <w:iCs/>
        </w:rPr>
        <w:t>Euphorbium</w:t>
      </w:r>
      <w:proofErr w:type="spellEnd"/>
      <w:r w:rsidRPr="00677CA0">
        <w:rPr>
          <w:bCs/>
          <w:iCs/>
        </w:rPr>
        <w:t xml:space="preserve"> </w:t>
      </w:r>
      <w:proofErr w:type="spellStart"/>
      <w:r w:rsidRPr="00677CA0">
        <w:t>compositum</w:t>
      </w:r>
      <w:proofErr w:type="spellEnd"/>
      <w:r w:rsidRPr="00677CA0">
        <w:t xml:space="preserve"> S</w:t>
      </w:r>
      <w:r w:rsidRPr="00831AF3">
        <w:rPr>
          <w:bCs/>
          <w:i/>
          <w:iCs/>
          <w:color w:val="000000"/>
          <w:lang w:val="pl-PL"/>
        </w:rPr>
        <w:t xml:space="preserve"> </w:t>
      </w:r>
      <w:r>
        <w:rPr>
          <w:color w:val="000000"/>
        </w:rPr>
        <w:t>gebėjimo vairuoti ir valdyti mechanizmus neveikia.</w:t>
      </w:r>
    </w:p>
    <w:p w14:paraId="1A8456D0" w14:textId="77777777" w:rsidR="002715C9" w:rsidRDefault="002715C9" w:rsidP="002715C9">
      <w:pPr>
        <w:pStyle w:val="Pagrindinistekstas"/>
        <w:spacing w:after="0"/>
        <w:rPr>
          <w:color w:val="FF0000"/>
        </w:rPr>
      </w:pPr>
    </w:p>
    <w:p w14:paraId="6203353D" w14:textId="77777777" w:rsidR="002715C9" w:rsidRPr="00D35FF0" w:rsidRDefault="002715C9" w:rsidP="002715C9">
      <w:pPr>
        <w:pStyle w:val="Pagrindinistekstas"/>
        <w:spacing w:after="0"/>
        <w:rPr>
          <w:b/>
          <w:bCs/>
        </w:rPr>
      </w:pPr>
      <w:proofErr w:type="spellStart"/>
      <w:r w:rsidRPr="007B2BE4">
        <w:rPr>
          <w:b/>
          <w:bCs/>
          <w:iCs/>
        </w:rPr>
        <w:t>Euphorbium</w:t>
      </w:r>
      <w:proofErr w:type="spellEnd"/>
      <w:r w:rsidRPr="007B2BE4">
        <w:rPr>
          <w:b/>
          <w:bCs/>
          <w:iCs/>
        </w:rPr>
        <w:t xml:space="preserve"> </w:t>
      </w:r>
      <w:proofErr w:type="spellStart"/>
      <w:r w:rsidRPr="007B2BE4">
        <w:rPr>
          <w:b/>
        </w:rPr>
        <w:t>compositum</w:t>
      </w:r>
      <w:proofErr w:type="spellEnd"/>
      <w:r w:rsidRPr="007B2BE4">
        <w:rPr>
          <w:b/>
        </w:rPr>
        <w:t xml:space="preserve"> S</w:t>
      </w:r>
      <w:r w:rsidRPr="00831AF3">
        <w:rPr>
          <w:bCs/>
          <w:i/>
          <w:iCs/>
          <w:color w:val="000000"/>
          <w:lang w:val="pl-PL"/>
        </w:rPr>
        <w:t xml:space="preserve"> </w:t>
      </w:r>
      <w:r>
        <w:rPr>
          <w:b/>
          <w:bCs/>
        </w:rPr>
        <w:t xml:space="preserve">sudėtyje </w:t>
      </w:r>
      <w:r w:rsidRPr="00D35FF0">
        <w:rPr>
          <w:b/>
          <w:color w:val="000000"/>
        </w:rPr>
        <w:t xml:space="preserve">yra konservanto </w:t>
      </w:r>
      <w:proofErr w:type="spellStart"/>
      <w:r w:rsidRPr="00D35FF0">
        <w:rPr>
          <w:b/>
          <w:color w:val="000000"/>
        </w:rPr>
        <w:t>benzalkonio</w:t>
      </w:r>
      <w:proofErr w:type="spellEnd"/>
      <w:r w:rsidRPr="00D35FF0">
        <w:rPr>
          <w:b/>
          <w:color w:val="000000"/>
        </w:rPr>
        <w:t xml:space="preserve"> chlorido</w:t>
      </w:r>
    </w:p>
    <w:p w14:paraId="4454B134" w14:textId="490028C5" w:rsidR="007E3BCE" w:rsidRPr="008E01AB" w:rsidRDefault="007E3BCE" w:rsidP="007E3BCE">
      <w:pPr>
        <w:rPr>
          <w:szCs w:val="22"/>
        </w:rPr>
      </w:pPr>
      <w:r w:rsidRPr="008E01AB">
        <w:t>Kiekvien</w:t>
      </w:r>
      <w:r w:rsidR="00E129A6" w:rsidRPr="008E01AB">
        <w:t>oje</w:t>
      </w:r>
      <w:r w:rsidRPr="008E01AB">
        <w:t xml:space="preserve"> šio vaisto išpur</w:t>
      </w:r>
      <w:r w:rsidR="00E129A6" w:rsidRPr="008E01AB">
        <w:t>kštoje dozėje</w:t>
      </w:r>
      <w:r w:rsidRPr="008E01AB">
        <w:t xml:space="preserve"> yra </w:t>
      </w:r>
      <w:r w:rsidRPr="008E01AB">
        <w:rPr>
          <w:szCs w:val="22"/>
        </w:rPr>
        <w:t xml:space="preserve">0,012 mg </w:t>
      </w:r>
      <w:proofErr w:type="spellStart"/>
      <w:r w:rsidRPr="008E01AB">
        <w:rPr>
          <w:szCs w:val="22"/>
        </w:rPr>
        <w:t>benzalkonio</w:t>
      </w:r>
      <w:proofErr w:type="spellEnd"/>
      <w:r w:rsidRPr="008E01AB">
        <w:rPr>
          <w:szCs w:val="22"/>
        </w:rPr>
        <w:t xml:space="preserve"> chlorido, tai atitinka 1 mg/10 g.</w:t>
      </w:r>
    </w:p>
    <w:p w14:paraId="001EF628" w14:textId="76885994" w:rsidR="007E3BCE" w:rsidRPr="0084052B" w:rsidRDefault="007E3BCE" w:rsidP="0084052B">
      <w:proofErr w:type="spellStart"/>
      <w:r w:rsidRPr="008E01AB">
        <w:rPr>
          <w:szCs w:val="22"/>
        </w:rPr>
        <w:t>Benzalkonio</w:t>
      </w:r>
      <w:proofErr w:type="spellEnd"/>
      <w:r w:rsidRPr="008E01AB">
        <w:rPr>
          <w:szCs w:val="22"/>
        </w:rPr>
        <w:t xml:space="preserve"> chloridas gali sukelti dirginimą ar patinimą nosies viduje, ypač jei vartojamas ilgai.</w:t>
      </w:r>
    </w:p>
    <w:p w14:paraId="1604566A" w14:textId="77777777" w:rsidR="002715C9" w:rsidRDefault="002715C9" w:rsidP="002715C9">
      <w:pPr>
        <w:ind w:right="32"/>
        <w:rPr>
          <w:color w:val="000000"/>
        </w:rPr>
      </w:pPr>
    </w:p>
    <w:p w14:paraId="3F73CE4A" w14:textId="77777777" w:rsidR="002715C9" w:rsidRDefault="002715C9" w:rsidP="002715C9">
      <w:pPr>
        <w:ind w:right="32"/>
        <w:rPr>
          <w:color w:val="000000"/>
        </w:rPr>
      </w:pPr>
    </w:p>
    <w:p w14:paraId="58BDC60C" w14:textId="77777777" w:rsidR="002715C9" w:rsidRPr="00216206" w:rsidRDefault="002715C9" w:rsidP="002715C9">
      <w:pPr>
        <w:pStyle w:val="Pagrindinistekstas"/>
        <w:tabs>
          <w:tab w:val="left" w:pos="567"/>
        </w:tabs>
        <w:spacing w:after="0"/>
        <w:rPr>
          <w:b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Pr="00216206">
        <w:rPr>
          <w:b/>
        </w:rPr>
        <w:t xml:space="preserve">Kaip vartoti </w:t>
      </w:r>
      <w:proofErr w:type="spellStart"/>
      <w:r w:rsidRPr="00216206">
        <w:rPr>
          <w:b/>
          <w:bCs/>
          <w:iCs/>
        </w:rPr>
        <w:t>Euphorbium</w:t>
      </w:r>
      <w:proofErr w:type="spellEnd"/>
      <w:r w:rsidRPr="00216206">
        <w:rPr>
          <w:b/>
          <w:bCs/>
          <w:iCs/>
        </w:rPr>
        <w:t xml:space="preserve"> </w:t>
      </w:r>
      <w:proofErr w:type="spellStart"/>
      <w:r w:rsidRPr="00216206">
        <w:rPr>
          <w:b/>
        </w:rPr>
        <w:t>compositum</w:t>
      </w:r>
      <w:proofErr w:type="spellEnd"/>
      <w:r w:rsidRPr="00216206">
        <w:rPr>
          <w:b/>
        </w:rPr>
        <w:t xml:space="preserve"> S</w:t>
      </w:r>
      <w:r w:rsidRPr="00216206">
        <w:rPr>
          <w:b/>
          <w:iCs/>
          <w:color w:val="000000"/>
          <w:lang w:val="pl-PL"/>
        </w:rPr>
        <w:t xml:space="preserve"> </w:t>
      </w:r>
    </w:p>
    <w:p w14:paraId="03639A0C" w14:textId="77777777" w:rsidR="002715C9" w:rsidRDefault="002715C9" w:rsidP="002715C9">
      <w:pPr>
        <w:tabs>
          <w:tab w:val="left" w:pos="540"/>
        </w:tabs>
      </w:pPr>
    </w:p>
    <w:p w14:paraId="1F19701D" w14:textId="77777777" w:rsidR="002715C9" w:rsidRDefault="002715C9" w:rsidP="002715C9">
      <w:pPr>
        <w:pStyle w:val="Pagrindiniotekstotrauka"/>
        <w:ind w:left="0"/>
        <w:rPr>
          <w:lang w:val="lt-LT"/>
        </w:rPr>
      </w:pPr>
      <w:r>
        <w:rPr>
          <w:szCs w:val="22"/>
          <w:lang w:val="lt-LT"/>
        </w:rPr>
        <w:t>V</w:t>
      </w:r>
      <w:r w:rsidRPr="00812E10">
        <w:rPr>
          <w:color w:val="000000"/>
          <w:szCs w:val="22"/>
          <w:lang w:val="lt-LT"/>
        </w:rPr>
        <w:t xml:space="preserve">isada vartokite </w:t>
      </w:r>
      <w:r>
        <w:rPr>
          <w:color w:val="000000"/>
          <w:szCs w:val="22"/>
          <w:lang w:val="lt-LT"/>
        </w:rPr>
        <w:t xml:space="preserve">šį vaistą </w:t>
      </w:r>
      <w:r w:rsidRPr="00812E10">
        <w:rPr>
          <w:color w:val="000000"/>
          <w:szCs w:val="22"/>
          <w:lang w:val="lt-LT"/>
        </w:rPr>
        <w:t xml:space="preserve">tiksliai, kaip </w:t>
      </w:r>
      <w:r>
        <w:rPr>
          <w:color w:val="000000"/>
          <w:szCs w:val="22"/>
          <w:lang w:val="lt-LT"/>
        </w:rPr>
        <w:t xml:space="preserve">aprašyta šiame lapelyje arba kaip </w:t>
      </w:r>
      <w:r w:rsidRPr="00812E10">
        <w:rPr>
          <w:color w:val="000000"/>
          <w:szCs w:val="22"/>
          <w:lang w:val="lt-LT"/>
        </w:rPr>
        <w:t>nurodė gydytojas</w:t>
      </w:r>
      <w:r>
        <w:rPr>
          <w:color w:val="000000"/>
          <w:szCs w:val="22"/>
          <w:lang w:val="lt-LT"/>
        </w:rPr>
        <w:t xml:space="preserve"> arba vaistininkas</w:t>
      </w:r>
      <w:r w:rsidRPr="00812E10">
        <w:rPr>
          <w:color w:val="000000"/>
          <w:szCs w:val="22"/>
          <w:lang w:val="lt-LT"/>
        </w:rPr>
        <w:t>.</w:t>
      </w:r>
      <w:r>
        <w:rPr>
          <w:color w:val="000000"/>
          <w:szCs w:val="22"/>
          <w:lang w:val="lt-LT"/>
        </w:rPr>
        <w:t xml:space="preserve"> </w:t>
      </w:r>
      <w:r>
        <w:rPr>
          <w:color w:val="000000"/>
          <w:lang w:val="lt-LT"/>
        </w:rPr>
        <w:t xml:space="preserve">Jeigu abejojate, kreipkitės į </w:t>
      </w:r>
      <w:r>
        <w:rPr>
          <w:lang w:val="lt-LT"/>
        </w:rPr>
        <w:t xml:space="preserve">gydytoją arba vaistininką. </w:t>
      </w:r>
    </w:p>
    <w:p w14:paraId="2DEED364" w14:textId="77777777" w:rsidR="002715C9" w:rsidRDefault="002715C9" w:rsidP="002715C9">
      <w:pPr>
        <w:pStyle w:val="Pagrindiniotekstotrauka"/>
        <w:ind w:left="0"/>
        <w:rPr>
          <w:lang w:val="lt-LT"/>
        </w:rPr>
      </w:pPr>
    </w:p>
    <w:p w14:paraId="3E30686A" w14:textId="77777777" w:rsidR="002715C9" w:rsidRPr="00F23074" w:rsidRDefault="002715C9" w:rsidP="002715C9">
      <w:pPr>
        <w:pStyle w:val="Pagrindiniotekstotrauka"/>
        <w:ind w:left="0"/>
        <w:rPr>
          <w:szCs w:val="22"/>
          <w:u w:val="single"/>
          <w:lang w:val="lt-LT"/>
        </w:rPr>
      </w:pPr>
      <w:r w:rsidRPr="00F23074">
        <w:rPr>
          <w:szCs w:val="22"/>
          <w:u w:val="single"/>
          <w:lang w:val="lt-LT"/>
        </w:rPr>
        <w:t>Rekomenduojama dozė</w:t>
      </w:r>
    </w:p>
    <w:p w14:paraId="6222701D" w14:textId="77777777" w:rsidR="002715C9" w:rsidRPr="00F53EBA" w:rsidRDefault="002715C9" w:rsidP="002715C9">
      <w:pPr>
        <w:pStyle w:val="Pagrindiniotekstotrauka"/>
        <w:ind w:left="0"/>
        <w:rPr>
          <w:sz w:val="16"/>
          <w:szCs w:val="16"/>
          <w:lang w:val="lt-LT"/>
        </w:rPr>
      </w:pPr>
    </w:p>
    <w:p w14:paraId="5E33FEEC" w14:textId="3B9637E0" w:rsidR="002715C9" w:rsidRPr="00FA1E0A" w:rsidRDefault="002715C9" w:rsidP="002715C9">
      <w:pPr>
        <w:rPr>
          <w:color w:val="0000FF"/>
        </w:rPr>
      </w:pPr>
      <w:r w:rsidRPr="00FA1E0A">
        <w:rPr>
          <w:color w:val="000000"/>
          <w:szCs w:val="22"/>
        </w:rPr>
        <w:t>Suaugusiems žmonėms, 6 metų ir vyresniems vaikams</w:t>
      </w:r>
      <w:r w:rsidRPr="00FA1E0A">
        <w:rPr>
          <w:szCs w:val="22"/>
        </w:rPr>
        <w:t>: paprastai</w:t>
      </w:r>
      <w:r w:rsidRPr="00FA1E0A">
        <w:t xml:space="preserve"> reikia purkšti</w:t>
      </w:r>
      <w:r w:rsidRPr="00FA1E0A">
        <w:rPr>
          <w:color w:val="0000FF"/>
        </w:rPr>
        <w:t xml:space="preserve"> </w:t>
      </w:r>
      <w:r w:rsidRPr="00FA1E0A">
        <w:t xml:space="preserve">į kiekvieną šnervę </w:t>
      </w:r>
      <w:r>
        <w:t xml:space="preserve"> </w:t>
      </w:r>
      <w:r w:rsidRPr="00FA1E0A">
        <w:t>3</w:t>
      </w:r>
      <w:r>
        <w:t>–</w:t>
      </w:r>
      <w:r w:rsidRPr="00FA1E0A">
        <w:t>5 kartus per dieną po 1</w:t>
      </w:r>
      <w:r>
        <w:t>–</w:t>
      </w:r>
      <w:r w:rsidRPr="00FA1E0A">
        <w:t>2 įpurškimus.</w:t>
      </w:r>
      <w:r w:rsidRPr="00FA1E0A">
        <w:rPr>
          <w:color w:val="FF0000"/>
        </w:rPr>
        <w:t xml:space="preserve"> </w:t>
      </w:r>
    </w:p>
    <w:p w14:paraId="0BC77D47" w14:textId="0D049512" w:rsidR="002715C9" w:rsidRPr="00FA1E0A" w:rsidRDefault="002715C9" w:rsidP="002715C9">
      <w:r w:rsidRPr="00FA1E0A">
        <w:rPr>
          <w:szCs w:val="22"/>
        </w:rPr>
        <w:t>2</w:t>
      </w:r>
      <w:r>
        <w:rPr>
          <w:szCs w:val="22"/>
        </w:rPr>
        <w:t>–</w:t>
      </w:r>
      <w:r w:rsidRPr="00FA1E0A">
        <w:rPr>
          <w:szCs w:val="22"/>
        </w:rPr>
        <w:t xml:space="preserve">5 metų vaikams: </w:t>
      </w:r>
      <w:r w:rsidRPr="00FA1E0A">
        <w:t>3</w:t>
      </w:r>
      <w:r>
        <w:t>–</w:t>
      </w:r>
      <w:r w:rsidRPr="00FA1E0A">
        <w:t>4 kartus per dieną</w:t>
      </w:r>
      <w:r w:rsidRPr="00A87E03">
        <w:t xml:space="preserve"> </w:t>
      </w:r>
      <w:r w:rsidRPr="00971030">
        <w:t>po</w:t>
      </w:r>
      <w:r w:rsidRPr="00FA1E0A">
        <w:t xml:space="preserve"> 1 įpurškimą.</w:t>
      </w:r>
    </w:p>
    <w:p w14:paraId="7F1DC297" w14:textId="77777777" w:rsidR="002715C9" w:rsidRPr="00FA1E0A" w:rsidRDefault="002715C9" w:rsidP="002715C9">
      <w:pPr>
        <w:ind w:right="-24"/>
        <w:rPr>
          <w:szCs w:val="22"/>
        </w:rPr>
      </w:pPr>
      <w:r w:rsidRPr="00FA1E0A">
        <w:rPr>
          <w:szCs w:val="22"/>
        </w:rPr>
        <w:t>Jaunesniems kaip 2 metų vaikams nosies purškalo (tirpalo) vartoti nerekomenduojama.</w:t>
      </w:r>
    </w:p>
    <w:p w14:paraId="33BF04BB" w14:textId="77777777" w:rsidR="002715C9" w:rsidRPr="005B45C6" w:rsidRDefault="002715C9" w:rsidP="002715C9">
      <w:pPr>
        <w:pStyle w:val="Pagrindiniotekstotrauka"/>
        <w:ind w:left="0"/>
        <w:rPr>
          <w:szCs w:val="22"/>
          <w:lang w:val="lt-LT"/>
        </w:rPr>
      </w:pPr>
    </w:p>
    <w:p w14:paraId="422546BC" w14:textId="7B7C8139" w:rsidR="002715C9" w:rsidRDefault="002715C9" w:rsidP="002715C9">
      <w:r w:rsidRPr="00426211">
        <w:t>Nuimkite apsauginį dangtelį. Naudodami pirmą kartą, spauskite kelis kartus, kol pasirodys purškalas. Įkiškite viršutinę purškalo dozatoriaus dalį (joje yra anga) į šnervę ir paspauskite. Pavartoj</w:t>
      </w:r>
      <w:r>
        <w:t xml:space="preserve">ę </w:t>
      </w:r>
      <w:r w:rsidR="003853BB" w:rsidRPr="00A87E03">
        <w:t>vaisto</w:t>
      </w:r>
      <w:r w:rsidRPr="00A87E03">
        <w:t>,</w:t>
      </w:r>
      <w:r w:rsidRPr="00426211">
        <w:t xml:space="preserve"> uždenkite </w:t>
      </w:r>
      <w:r>
        <w:t xml:space="preserve">apsauginį </w:t>
      </w:r>
      <w:r w:rsidRPr="00426211">
        <w:t>dangtelį.</w:t>
      </w:r>
    </w:p>
    <w:p w14:paraId="2B177B1B" w14:textId="77777777" w:rsidR="002715C9" w:rsidRDefault="002715C9" w:rsidP="002715C9">
      <w:pPr>
        <w:rPr>
          <w:b/>
          <w:bCs/>
        </w:rPr>
      </w:pPr>
    </w:p>
    <w:p w14:paraId="3EDA885C" w14:textId="77777777" w:rsidR="002715C9" w:rsidRDefault="002715C9" w:rsidP="002715C9">
      <w:pPr>
        <w:rPr>
          <w:b/>
          <w:bCs/>
        </w:rPr>
      </w:pPr>
      <w:r w:rsidRPr="0023663F">
        <w:rPr>
          <w:b/>
        </w:rPr>
        <w:t>Ką daryti</w:t>
      </w:r>
      <w:r>
        <w:t xml:space="preserve"> </w:t>
      </w:r>
      <w:r>
        <w:rPr>
          <w:b/>
          <w:bCs/>
        </w:rPr>
        <w:t xml:space="preserve">pavartojus per didelę </w:t>
      </w:r>
      <w:proofErr w:type="spellStart"/>
      <w:r w:rsidRPr="0038549F">
        <w:rPr>
          <w:b/>
          <w:bCs/>
          <w:iCs/>
        </w:rPr>
        <w:t>Euphorbium</w:t>
      </w:r>
      <w:proofErr w:type="spellEnd"/>
      <w:r w:rsidRPr="0038549F">
        <w:rPr>
          <w:b/>
          <w:bCs/>
          <w:iCs/>
        </w:rPr>
        <w:t xml:space="preserve"> </w:t>
      </w:r>
      <w:proofErr w:type="spellStart"/>
      <w:r w:rsidRPr="0038549F">
        <w:rPr>
          <w:b/>
        </w:rPr>
        <w:t>compositum</w:t>
      </w:r>
      <w:proofErr w:type="spellEnd"/>
      <w:r w:rsidRPr="0038549F">
        <w:rPr>
          <w:b/>
        </w:rPr>
        <w:t xml:space="preserve"> S</w:t>
      </w:r>
      <w:r w:rsidRPr="009116CE">
        <w:rPr>
          <w:bCs/>
          <w:lang w:val="pl-PL"/>
        </w:rPr>
        <w:t xml:space="preserve"> </w:t>
      </w:r>
      <w:r>
        <w:rPr>
          <w:b/>
          <w:bCs/>
        </w:rPr>
        <w:t>dozę?</w:t>
      </w:r>
    </w:p>
    <w:p w14:paraId="60AE0B2F" w14:textId="77777777" w:rsidR="002715C9" w:rsidRDefault="002715C9" w:rsidP="002715C9">
      <w:r>
        <w:t>Pranešimų apie perdozavimą negauta.</w:t>
      </w:r>
    </w:p>
    <w:p w14:paraId="0FEFFB25" w14:textId="77777777" w:rsidR="002715C9" w:rsidRDefault="002715C9" w:rsidP="002715C9"/>
    <w:p w14:paraId="04827198" w14:textId="77777777" w:rsidR="002715C9" w:rsidRDefault="002715C9" w:rsidP="002715C9">
      <w:pPr>
        <w:rPr>
          <w:b/>
          <w:bCs/>
        </w:rPr>
      </w:pPr>
      <w:r>
        <w:rPr>
          <w:b/>
          <w:bCs/>
        </w:rPr>
        <w:t xml:space="preserve">Pamiršus pavartoti </w:t>
      </w:r>
      <w:proofErr w:type="spellStart"/>
      <w:r w:rsidRPr="002F26C8">
        <w:rPr>
          <w:b/>
          <w:bCs/>
          <w:iCs/>
        </w:rPr>
        <w:t>Euphorbium</w:t>
      </w:r>
      <w:proofErr w:type="spellEnd"/>
      <w:r w:rsidRPr="002F26C8">
        <w:rPr>
          <w:b/>
          <w:bCs/>
          <w:iCs/>
        </w:rPr>
        <w:t xml:space="preserve"> </w:t>
      </w:r>
      <w:proofErr w:type="spellStart"/>
      <w:r w:rsidRPr="002F26C8">
        <w:rPr>
          <w:b/>
        </w:rPr>
        <w:t>compositum</w:t>
      </w:r>
      <w:proofErr w:type="spellEnd"/>
      <w:r w:rsidRPr="002F26C8">
        <w:rPr>
          <w:b/>
        </w:rPr>
        <w:t xml:space="preserve"> S</w:t>
      </w:r>
      <w:r>
        <w:rPr>
          <w:b/>
          <w:bCs/>
          <w:i/>
          <w:iCs/>
          <w:lang w:val="pl-PL"/>
        </w:rPr>
        <w:t xml:space="preserve"> </w:t>
      </w:r>
    </w:p>
    <w:p w14:paraId="1B4C7BB5" w14:textId="77777777" w:rsidR="002715C9" w:rsidRDefault="002715C9" w:rsidP="002715C9">
      <w:pPr>
        <w:pStyle w:val="Pagrindinistekstas"/>
        <w:spacing w:after="0"/>
      </w:pPr>
      <w:r>
        <w:t>Negalima vartoti dvigubos dozės norint kompensuoti praleistą dozę.</w:t>
      </w:r>
    </w:p>
    <w:p w14:paraId="60329E07" w14:textId="77777777" w:rsidR="002715C9" w:rsidRDefault="002715C9" w:rsidP="002715C9">
      <w:pPr>
        <w:pStyle w:val="Pagrindinistekstas"/>
        <w:spacing w:after="0"/>
      </w:pPr>
    </w:p>
    <w:p w14:paraId="10E55321" w14:textId="77777777" w:rsidR="002715C9" w:rsidRDefault="002715C9" w:rsidP="002715C9">
      <w:pPr>
        <w:pStyle w:val="Pagrindinistekstas"/>
        <w:spacing w:after="0"/>
        <w:rPr>
          <w:b/>
          <w:bCs/>
        </w:rPr>
      </w:pPr>
      <w:r>
        <w:rPr>
          <w:b/>
          <w:bCs/>
        </w:rPr>
        <w:t>Nustojus vartoti</w:t>
      </w:r>
      <w:r>
        <w:rPr>
          <w:i/>
          <w:iCs/>
        </w:rPr>
        <w:t xml:space="preserve"> </w:t>
      </w:r>
      <w:proofErr w:type="spellStart"/>
      <w:r w:rsidRPr="00610091">
        <w:rPr>
          <w:b/>
          <w:bCs/>
          <w:iCs/>
        </w:rPr>
        <w:t>Euphorbium</w:t>
      </w:r>
      <w:proofErr w:type="spellEnd"/>
      <w:r w:rsidRPr="00610091">
        <w:rPr>
          <w:b/>
          <w:bCs/>
          <w:iCs/>
        </w:rPr>
        <w:t xml:space="preserve"> </w:t>
      </w:r>
      <w:proofErr w:type="spellStart"/>
      <w:r w:rsidRPr="00610091">
        <w:rPr>
          <w:b/>
        </w:rPr>
        <w:t>compositum</w:t>
      </w:r>
      <w:proofErr w:type="spellEnd"/>
      <w:r w:rsidRPr="00610091">
        <w:rPr>
          <w:b/>
        </w:rPr>
        <w:t xml:space="preserve"> S</w:t>
      </w:r>
      <w:r>
        <w:rPr>
          <w:b/>
          <w:bCs/>
          <w:i/>
          <w:iCs/>
          <w:lang w:val="pl-PL"/>
        </w:rPr>
        <w:t xml:space="preserve"> </w:t>
      </w:r>
    </w:p>
    <w:p w14:paraId="48B2D1A2" w14:textId="77777777" w:rsidR="002715C9" w:rsidRDefault="002715C9" w:rsidP="002715C9">
      <w:pPr>
        <w:pStyle w:val="Pagrindinistekstas"/>
        <w:spacing w:after="0"/>
      </w:pPr>
      <w:r>
        <w:t>Jeigu kiltų daugiau klausimų dėl šio vaisto vartojimo, kreipkitės į gydytoją arba vaistininką.</w:t>
      </w:r>
    </w:p>
    <w:p w14:paraId="0F2119FB" w14:textId="77777777" w:rsidR="002715C9" w:rsidRDefault="002715C9" w:rsidP="002715C9">
      <w:pPr>
        <w:pStyle w:val="Pagrindinistekstas"/>
        <w:spacing w:after="0"/>
      </w:pPr>
    </w:p>
    <w:p w14:paraId="03EE7BC4" w14:textId="77777777" w:rsidR="002715C9" w:rsidRDefault="002715C9" w:rsidP="002715C9">
      <w:pPr>
        <w:pStyle w:val="Pagrindinistekstas"/>
        <w:spacing w:after="0"/>
      </w:pPr>
    </w:p>
    <w:p w14:paraId="6F0ECFEA" w14:textId="77777777" w:rsidR="002715C9" w:rsidRDefault="002715C9" w:rsidP="002715C9">
      <w:pPr>
        <w:pStyle w:val="PI-3EMEASMCA"/>
        <w:tabs>
          <w:tab w:val="left" w:pos="540"/>
        </w:tabs>
        <w:spacing w:line="240" w:lineRule="auto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Pr="0086064B">
        <w:t>Galimas šalutinis poveikis</w:t>
      </w:r>
    </w:p>
    <w:p w14:paraId="264B2950" w14:textId="77777777" w:rsidR="002715C9" w:rsidRDefault="002715C9" w:rsidP="002715C9">
      <w:pPr>
        <w:pStyle w:val="Pagrindinistekstas"/>
        <w:spacing w:after="0"/>
      </w:pPr>
    </w:p>
    <w:p w14:paraId="2C7CABB8" w14:textId="77777777" w:rsidR="002715C9" w:rsidRDefault="002715C9" w:rsidP="002715C9">
      <w:pPr>
        <w:pStyle w:val="Pagrindinistekstas"/>
        <w:spacing w:after="0"/>
      </w:pPr>
      <w:r>
        <w:rPr>
          <w:color w:val="000000"/>
          <w:szCs w:val="22"/>
        </w:rPr>
        <w:t>Šis vaistas</w:t>
      </w:r>
      <w:r>
        <w:t>, kaip ir visi kiti, gali sukelti šalutinį poveikį, nors jis pasireiškia ne visiems žmonėms.</w:t>
      </w:r>
    </w:p>
    <w:p w14:paraId="45D47A86" w14:textId="77777777" w:rsidR="002715C9" w:rsidRPr="001D377B" w:rsidRDefault="002715C9" w:rsidP="002715C9">
      <w:pPr>
        <w:pStyle w:val="Pagrindinistekstas"/>
        <w:spacing w:after="0"/>
        <w:rPr>
          <w:color w:val="000000"/>
          <w:szCs w:val="22"/>
          <w:lang w:eastAsia="en-US"/>
        </w:rPr>
      </w:pPr>
    </w:p>
    <w:p w14:paraId="036D47DE" w14:textId="77777777" w:rsidR="002715C9" w:rsidRDefault="002715C9" w:rsidP="002715C9">
      <w:pPr>
        <w:rPr>
          <w:szCs w:val="22"/>
        </w:rPr>
      </w:pPr>
      <w:r w:rsidRPr="000D0C3C">
        <w:rPr>
          <w:szCs w:val="22"/>
        </w:rPr>
        <w:t>Labai retais atvejais (</w:t>
      </w:r>
      <w:r w:rsidRPr="000D0C3C">
        <w:rPr>
          <w:color w:val="000000"/>
        </w:rPr>
        <w:t>&lt;</w:t>
      </w:r>
      <w:r>
        <w:rPr>
          <w:color w:val="000000"/>
        </w:rPr>
        <w:t> </w:t>
      </w:r>
      <w:r w:rsidRPr="000D0C3C">
        <w:rPr>
          <w:color w:val="000000"/>
        </w:rPr>
        <w:t>1/10</w:t>
      </w:r>
      <w:r>
        <w:rPr>
          <w:color w:val="000000"/>
        </w:rPr>
        <w:t> </w:t>
      </w:r>
      <w:r w:rsidRPr="000D0C3C">
        <w:rPr>
          <w:color w:val="000000"/>
        </w:rPr>
        <w:t>000</w:t>
      </w:r>
      <w:r w:rsidRPr="000D0C3C">
        <w:rPr>
          <w:szCs w:val="22"/>
        </w:rPr>
        <w:t>)</w:t>
      </w:r>
      <w:r w:rsidRPr="000D0C3C">
        <w:rPr>
          <w:color w:val="000000"/>
          <w:szCs w:val="22"/>
        </w:rPr>
        <w:t xml:space="preserve"> </w:t>
      </w:r>
      <w:r>
        <w:rPr>
          <w:szCs w:val="22"/>
        </w:rPr>
        <w:t>gali atsirasti padidėjusio jautrumo reakcijų</w:t>
      </w:r>
      <w:r w:rsidRPr="001566E4">
        <w:rPr>
          <w:szCs w:val="22"/>
        </w:rPr>
        <w:t>.</w:t>
      </w:r>
    </w:p>
    <w:p w14:paraId="126AB351" w14:textId="727EADC4" w:rsidR="002715C9" w:rsidRPr="000D0C3C" w:rsidRDefault="002715C9" w:rsidP="002715C9">
      <w:pPr>
        <w:rPr>
          <w:color w:val="000000"/>
          <w:szCs w:val="22"/>
        </w:rPr>
      </w:pPr>
      <w:r w:rsidRPr="000D0C3C">
        <w:rPr>
          <w:szCs w:val="22"/>
        </w:rPr>
        <w:t>Labai retais atvejais (</w:t>
      </w:r>
      <w:r w:rsidRPr="000D0C3C">
        <w:rPr>
          <w:color w:val="000000"/>
        </w:rPr>
        <w:t>&lt;</w:t>
      </w:r>
      <w:r>
        <w:rPr>
          <w:color w:val="000000"/>
        </w:rPr>
        <w:t> </w:t>
      </w:r>
      <w:r w:rsidRPr="000D0C3C">
        <w:rPr>
          <w:color w:val="000000"/>
        </w:rPr>
        <w:t>1/10</w:t>
      </w:r>
      <w:r>
        <w:rPr>
          <w:color w:val="000000"/>
        </w:rPr>
        <w:t> </w:t>
      </w:r>
      <w:r w:rsidRPr="000D0C3C">
        <w:rPr>
          <w:color w:val="000000"/>
        </w:rPr>
        <w:t>000</w:t>
      </w:r>
      <w:r w:rsidRPr="000D0C3C">
        <w:rPr>
          <w:szCs w:val="22"/>
        </w:rPr>
        <w:t>)</w:t>
      </w:r>
      <w:r w:rsidRPr="000D0C3C">
        <w:rPr>
          <w:color w:val="000000"/>
          <w:szCs w:val="22"/>
        </w:rPr>
        <w:t xml:space="preserve"> </w:t>
      </w:r>
      <w:r w:rsidRPr="000D0C3C">
        <w:rPr>
          <w:szCs w:val="22"/>
        </w:rPr>
        <w:t>į astmą linkusiems pacientams</w:t>
      </w:r>
      <w:r w:rsidRPr="000D0C3C">
        <w:rPr>
          <w:color w:val="FF0000"/>
          <w:szCs w:val="22"/>
        </w:rPr>
        <w:t xml:space="preserve"> </w:t>
      </w:r>
      <w:r w:rsidRPr="00450EF9">
        <w:rPr>
          <w:szCs w:val="22"/>
        </w:rPr>
        <w:t xml:space="preserve">dėl </w:t>
      </w:r>
      <w:proofErr w:type="spellStart"/>
      <w:r w:rsidRPr="00450EF9">
        <w:rPr>
          <w:szCs w:val="22"/>
        </w:rPr>
        <w:t>benzalkonio</w:t>
      </w:r>
      <w:proofErr w:type="spellEnd"/>
      <w:r w:rsidRPr="00450EF9">
        <w:rPr>
          <w:szCs w:val="22"/>
        </w:rPr>
        <w:t xml:space="preserve"> chlorido</w:t>
      </w:r>
      <w:r w:rsidRPr="000D0C3C">
        <w:rPr>
          <w:color w:val="FF0000"/>
          <w:szCs w:val="22"/>
        </w:rPr>
        <w:t xml:space="preserve"> </w:t>
      </w:r>
      <w:r w:rsidRPr="000D0C3C">
        <w:rPr>
          <w:szCs w:val="22"/>
        </w:rPr>
        <w:t xml:space="preserve">gali atsirasti  bronchų spazmas. </w:t>
      </w:r>
      <w:r w:rsidRPr="000D0C3C">
        <w:rPr>
          <w:color w:val="000000"/>
          <w:szCs w:val="22"/>
        </w:rPr>
        <w:t xml:space="preserve">Tokiu atveju </w:t>
      </w:r>
      <w:r w:rsidR="006F4537">
        <w:rPr>
          <w:color w:val="000000"/>
          <w:szCs w:val="22"/>
        </w:rPr>
        <w:t>vaist</w:t>
      </w:r>
      <w:r>
        <w:rPr>
          <w:color w:val="000000"/>
          <w:szCs w:val="22"/>
        </w:rPr>
        <w:t>o vartojimą nutraukite ir pasitarkite</w:t>
      </w:r>
      <w:r w:rsidRPr="000D0C3C">
        <w:rPr>
          <w:color w:val="000000"/>
          <w:szCs w:val="22"/>
        </w:rPr>
        <w:t xml:space="preserve"> su gydytoju.</w:t>
      </w:r>
    </w:p>
    <w:p w14:paraId="226DEF96" w14:textId="77777777" w:rsidR="002715C9" w:rsidRPr="000D0C3C" w:rsidRDefault="002715C9" w:rsidP="002715C9">
      <w:pPr>
        <w:rPr>
          <w:color w:val="000000"/>
          <w:szCs w:val="22"/>
        </w:rPr>
      </w:pPr>
      <w:r w:rsidRPr="000D0C3C">
        <w:rPr>
          <w:color w:val="000000"/>
          <w:szCs w:val="22"/>
        </w:rPr>
        <w:t xml:space="preserve">Labai retais atvejais </w:t>
      </w:r>
      <w:r w:rsidRPr="000D0C3C">
        <w:rPr>
          <w:szCs w:val="22"/>
        </w:rPr>
        <w:t>(</w:t>
      </w:r>
      <w:r w:rsidRPr="000D0C3C">
        <w:rPr>
          <w:color w:val="000000"/>
        </w:rPr>
        <w:t>&lt;1/10 000</w:t>
      </w:r>
      <w:r w:rsidRPr="000D0C3C">
        <w:rPr>
          <w:szCs w:val="22"/>
        </w:rPr>
        <w:t xml:space="preserve">) </w:t>
      </w:r>
      <w:proofErr w:type="spellStart"/>
      <w:r w:rsidRPr="007463B5">
        <w:rPr>
          <w:szCs w:val="24"/>
        </w:rPr>
        <w:t>Euphorbium</w:t>
      </w:r>
      <w:proofErr w:type="spellEnd"/>
      <w:r w:rsidRPr="007463B5">
        <w:rPr>
          <w:szCs w:val="24"/>
        </w:rPr>
        <w:t xml:space="preserve"> </w:t>
      </w:r>
      <w:proofErr w:type="spellStart"/>
      <w:r w:rsidRPr="007463B5">
        <w:rPr>
          <w:szCs w:val="24"/>
        </w:rPr>
        <w:t>compositum</w:t>
      </w:r>
      <w:proofErr w:type="spellEnd"/>
      <w:r w:rsidRPr="007463B5">
        <w:rPr>
          <w:szCs w:val="24"/>
        </w:rPr>
        <w:t xml:space="preserve"> </w:t>
      </w:r>
      <w:r w:rsidRPr="008F405F">
        <w:rPr>
          <w:szCs w:val="24"/>
        </w:rPr>
        <w:t>S</w:t>
      </w:r>
      <w:r w:rsidRPr="000D0C3C">
        <w:rPr>
          <w:szCs w:val="24"/>
        </w:rPr>
        <w:t xml:space="preserve"> </w:t>
      </w:r>
      <w:r w:rsidRPr="000D0C3C">
        <w:rPr>
          <w:color w:val="000000"/>
          <w:szCs w:val="22"/>
        </w:rPr>
        <w:t>gali sukelti nosies gleivinės dirginimą</w:t>
      </w:r>
      <w:r>
        <w:rPr>
          <w:color w:val="000000"/>
          <w:szCs w:val="22"/>
        </w:rPr>
        <w:t>, susijusį</w:t>
      </w:r>
      <w:r w:rsidRPr="000D0C3C">
        <w:rPr>
          <w:color w:val="000000"/>
          <w:szCs w:val="22"/>
        </w:rPr>
        <w:t xml:space="preserve"> </w:t>
      </w:r>
      <w:r w:rsidRPr="0098429E">
        <w:rPr>
          <w:color w:val="000000"/>
          <w:szCs w:val="22"/>
        </w:rPr>
        <w:t>su</w:t>
      </w:r>
      <w:r w:rsidRPr="000D0C3C">
        <w:rPr>
          <w:color w:val="000000"/>
          <w:szCs w:val="22"/>
        </w:rPr>
        <w:t xml:space="preserve"> deginimu ir nosies sekrecijos padidėjimu. </w:t>
      </w:r>
    </w:p>
    <w:p w14:paraId="6E8D1A11" w14:textId="77777777" w:rsidR="002715C9" w:rsidRPr="00717B4A" w:rsidRDefault="002715C9" w:rsidP="002715C9">
      <w:pPr>
        <w:pStyle w:val="Pagrindinistekstas"/>
        <w:spacing w:after="0"/>
        <w:rPr>
          <w:color w:val="FF0000"/>
          <w:szCs w:val="22"/>
          <w:lang w:eastAsia="en-US"/>
        </w:rPr>
      </w:pPr>
    </w:p>
    <w:p w14:paraId="362DF071" w14:textId="77777777" w:rsidR="002715C9" w:rsidRPr="00B34FA1" w:rsidRDefault="002715C9" w:rsidP="002715C9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1B6DF90B" w14:textId="77777777" w:rsidR="002715C9" w:rsidRDefault="002715C9" w:rsidP="002715C9">
      <w:pPr>
        <w:ind w:right="-449"/>
        <w:rPr>
          <w:noProof/>
          <w:szCs w:val="22"/>
        </w:rPr>
      </w:pPr>
      <w:r w:rsidRPr="006B75EA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64F7D43D" w14:textId="77777777" w:rsidR="002715C9" w:rsidRDefault="002715C9" w:rsidP="002715C9">
      <w:pPr>
        <w:ind w:right="-449"/>
        <w:rPr>
          <w:noProof/>
          <w:szCs w:val="24"/>
        </w:rPr>
      </w:pPr>
      <w:r w:rsidRPr="006B75EA">
        <w:rPr>
          <w:noProof/>
          <w:szCs w:val="22"/>
        </w:rPr>
        <w:t>vaistininkui</w:t>
      </w:r>
      <w:r w:rsidRPr="006B75EA">
        <w:rPr>
          <w:szCs w:val="22"/>
        </w:rPr>
        <w:t>.</w:t>
      </w:r>
      <w:r w:rsidRPr="006B75EA">
        <w:rPr>
          <w:noProof/>
          <w:szCs w:val="22"/>
        </w:rPr>
        <w:t xml:space="preserve"> </w:t>
      </w:r>
      <w:r w:rsidRPr="00481CD9">
        <w:t>Apie šalutinį poveikį taip pat galite pranešti Valstybinei vaistų kontrolės tarnybai prie Lietuvos Respublikos sveikatos apsaugos ministerijos nemokamu t</w:t>
      </w:r>
      <w:r w:rsidRPr="00481CD9">
        <w:rPr>
          <w:lang w:eastAsia="zh-CN"/>
        </w:rPr>
        <w:t>elefonu 8 800 73</w:t>
      </w:r>
      <w:r>
        <w:rPr>
          <w:lang w:eastAsia="zh-CN"/>
        </w:rPr>
        <w:t xml:space="preserve"> </w:t>
      </w:r>
      <w:r w:rsidRPr="00481CD9">
        <w:rPr>
          <w:lang w:eastAsia="zh-CN"/>
        </w:rPr>
        <w:t>568</w:t>
      </w:r>
      <w:r w:rsidRPr="00481CD9">
        <w:t xml:space="preserve"> arba užpildyti interneto svetainėje </w:t>
      </w:r>
      <w:hyperlink r:id="rId12" w:history="1">
        <w:r w:rsidRPr="00481CD9">
          <w:rPr>
            <w:rStyle w:val="Hipersaitas"/>
            <w:rFonts w:eastAsia="SimSun"/>
          </w:rPr>
          <w:t>www.vvkt.lt</w:t>
        </w:r>
      </w:hyperlink>
      <w:r w:rsidRPr="00481CD9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81CD9">
        <w:rPr>
          <w:lang w:eastAsia="zh-CN"/>
        </w:rPr>
        <w:t xml:space="preserve">nemokamu </w:t>
      </w:r>
      <w:r w:rsidRPr="00481CD9">
        <w:t>fakso numeriu 8 800 20</w:t>
      </w:r>
      <w:r>
        <w:t xml:space="preserve"> </w:t>
      </w:r>
      <w:r w:rsidRPr="00481CD9">
        <w:t>131</w:t>
      </w:r>
      <w:r w:rsidRPr="00481CD9">
        <w:rPr>
          <w:lang w:eastAsia="zh-CN"/>
        </w:rPr>
        <w:t xml:space="preserve">, </w:t>
      </w:r>
      <w:r w:rsidRPr="00481CD9">
        <w:t xml:space="preserve">el. paštu </w:t>
      </w:r>
      <w:hyperlink r:id="rId13" w:history="1">
        <w:r w:rsidRPr="00481CD9">
          <w:rPr>
            <w:rStyle w:val="Hipersaitas"/>
            <w:rFonts w:eastAsia="SimSun"/>
          </w:rPr>
          <w:t>NepageidaujamaR@vvkt.lt</w:t>
        </w:r>
      </w:hyperlink>
      <w:r w:rsidRPr="00481CD9">
        <w:t xml:space="preserve">, taip pat per Valstybinės vaistų kontrolės tarnybos prie Lietuvos Respublikos sveikatos apsaugos ministerijos interneto svetainę (adresu </w:t>
      </w:r>
      <w:hyperlink r:id="rId14" w:history="1">
        <w:r w:rsidRPr="00481CD9">
          <w:rPr>
            <w:rStyle w:val="Hipersaitas"/>
            <w:rFonts w:eastAsia="SimSun"/>
          </w:rPr>
          <w:t>http://www.vvkt.lt</w:t>
        </w:r>
      </w:hyperlink>
      <w:r w:rsidRPr="00481CD9">
        <w:t>). Pranešdami apie šalutinį poveikį galite mums padėti gauti daugiau informacijos apie šio vaisto saugumą.</w:t>
      </w:r>
    </w:p>
    <w:p w14:paraId="12961FAD" w14:textId="77777777" w:rsidR="002715C9" w:rsidRPr="006B75EA" w:rsidRDefault="002715C9" w:rsidP="002715C9">
      <w:pPr>
        <w:ind w:right="-449"/>
        <w:rPr>
          <w:noProof/>
          <w:szCs w:val="22"/>
        </w:rPr>
      </w:pPr>
    </w:p>
    <w:p w14:paraId="2449D876" w14:textId="77777777" w:rsidR="002715C9" w:rsidRDefault="002715C9" w:rsidP="002715C9">
      <w:pPr>
        <w:pStyle w:val="Pagrindinistekstas"/>
        <w:spacing w:after="0"/>
      </w:pPr>
    </w:p>
    <w:p w14:paraId="4001EB94" w14:textId="77777777" w:rsidR="002715C9" w:rsidRDefault="002715C9" w:rsidP="002715C9">
      <w:pPr>
        <w:pStyle w:val="Pagrindinistekstas"/>
        <w:spacing w:after="0"/>
      </w:pPr>
    </w:p>
    <w:p w14:paraId="24B755E6" w14:textId="77777777" w:rsidR="002715C9" w:rsidRDefault="002715C9" w:rsidP="002715C9">
      <w:pPr>
        <w:pStyle w:val="Pagrindinistekstas"/>
        <w:spacing w:after="0"/>
      </w:pPr>
    </w:p>
    <w:p w14:paraId="286716D2" w14:textId="77777777" w:rsidR="002715C9" w:rsidRDefault="002715C9" w:rsidP="002715C9">
      <w:pPr>
        <w:tabs>
          <w:tab w:val="left" w:pos="540"/>
        </w:tabs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Pr="00362A00">
        <w:t xml:space="preserve"> </w:t>
      </w:r>
      <w:r w:rsidRPr="00362A00">
        <w:rPr>
          <w:b/>
        </w:rPr>
        <w:t xml:space="preserve">Kaip laikyti </w:t>
      </w:r>
      <w:proofErr w:type="spellStart"/>
      <w:r w:rsidRPr="00362A00">
        <w:rPr>
          <w:b/>
          <w:bCs/>
          <w:iCs/>
        </w:rPr>
        <w:t>Euphorbium</w:t>
      </w:r>
      <w:proofErr w:type="spellEnd"/>
      <w:r w:rsidRPr="00362A00">
        <w:rPr>
          <w:b/>
          <w:bCs/>
          <w:iCs/>
        </w:rPr>
        <w:t xml:space="preserve"> </w:t>
      </w:r>
      <w:proofErr w:type="spellStart"/>
      <w:r w:rsidRPr="00362A00">
        <w:rPr>
          <w:b/>
        </w:rPr>
        <w:t>compositum</w:t>
      </w:r>
      <w:proofErr w:type="spellEnd"/>
      <w:r w:rsidRPr="00362A00">
        <w:rPr>
          <w:b/>
        </w:rPr>
        <w:t xml:space="preserve"> S</w:t>
      </w:r>
      <w:r>
        <w:rPr>
          <w:b/>
          <w:bCs/>
          <w:i/>
        </w:rPr>
        <w:t xml:space="preserve"> </w:t>
      </w:r>
    </w:p>
    <w:p w14:paraId="15E34DF5" w14:textId="77777777" w:rsidR="002715C9" w:rsidRDefault="002715C9" w:rsidP="002715C9">
      <w:pPr>
        <w:pStyle w:val="Pagrindinistekstas"/>
        <w:spacing w:after="0"/>
      </w:pPr>
    </w:p>
    <w:p w14:paraId="4C327769" w14:textId="49F21924" w:rsidR="002715C9" w:rsidRPr="006B75EA" w:rsidRDefault="002715C9" w:rsidP="002715C9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471BD4F4" w14:textId="77777777" w:rsidR="002715C9" w:rsidRPr="009D7D33" w:rsidRDefault="002715C9" w:rsidP="002715C9">
      <w:pPr>
        <w:pStyle w:val="Pagrindinistekstas"/>
        <w:spacing w:after="0"/>
        <w:rPr>
          <w:color w:val="000000"/>
          <w:szCs w:val="22"/>
        </w:rPr>
      </w:pPr>
    </w:p>
    <w:p w14:paraId="11C57E5E" w14:textId="77777777" w:rsidR="002715C9" w:rsidRDefault="002715C9" w:rsidP="002715C9">
      <w:pPr>
        <w:pStyle w:val="Pagrindinistekstas"/>
        <w:spacing w:after="0"/>
        <w:rPr>
          <w:szCs w:val="22"/>
        </w:rPr>
      </w:pPr>
      <w:r>
        <w:rPr>
          <w:color w:val="000000"/>
        </w:rPr>
        <w:t xml:space="preserve">Ant dėžutės ir buteliuko etiketės po „Tinka iki“ nurodytam tinkamumo laikui pasibaigus, </w:t>
      </w:r>
      <w:r>
        <w:t>šio vaisto</w:t>
      </w:r>
      <w:r>
        <w:rPr>
          <w:color w:val="000000"/>
        </w:rPr>
        <w:t xml:space="preserve"> vartoti negalima. </w:t>
      </w:r>
      <w:r w:rsidRPr="00575A7D">
        <w:t>Vaistas tinka</w:t>
      </w:r>
      <w:r>
        <w:t>mas</w:t>
      </w:r>
      <w:r w:rsidRPr="00575A7D">
        <w:t xml:space="preserve"> vartoti iki pask</w:t>
      </w:r>
      <w:r>
        <w:t>utinės nurodyto mėnesio dienos.</w:t>
      </w:r>
    </w:p>
    <w:p w14:paraId="608D9AF0" w14:textId="77777777" w:rsidR="002715C9" w:rsidRPr="00AE0F25" w:rsidRDefault="002715C9" w:rsidP="002715C9">
      <w:pPr>
        <w:ind w:left="567" w:hanging="567"/>
        <w:outlineLvl w:val="0"/>
        <w:rPr>
          <w:color w:val="FF0000"/>
          <w:szCs w:val="22"/>
        </w:rPr>
      </w:pPr>
      <w:r w:rsidRPr="00AE0F25">
        <w:rPr>
          <w:szCs w:val="22"/>
        </w:rPr>
        <w:t>Pirmą kartą atidarius</w:t>
      </w:r>
      <w:r>
        <w:rPr>
          <w:szCs w:val="22"/>
        </w:rPr>
        <w:t xml:space="preserve"> buteliuką</w:t>
      </w:r>
      <w:r w:rsidRPr="00707978">
        <w:rPr>
          <w:szCs w:val="22"/>
        </w:rPr>
        <w:t>, tirpalo</w:t>
      </w:r>
      <w:r w:rsidRPr="00AE0F25">
        <w:rPr>
          <w:szCs w:val="22"/>
        </w:rPr>
        <w:t xml:space="preserve"> tinkamumo laikas – 6 mėn.</w:t>
      </w:r>
    </w:p>
    <w:p w14:paraId="337DCB45" w14:textId="77777777" w:rsidR="002715C9" w:rsidRPr="001065BB" w:rsidRDefault="002715C9" w:rsidP="002715C9">
      <w:pPr>
        <w:pStyle w:val="Pagrindinistekstas"/>
        <w:spacing w:after="0"/>
        <w:rPr>
          <w:b/>
          <w:color w:val="000000"/>
        </w:rPr>
      </w:pPr>
    </w:p>
    <w:p w14:paraId="7BEBE6FC" w14:textId="77777777" w:rsidR="002715C9" w:rsidRPr="001065BB" w:rsidRDefault="002715C9" w:rsidP="002715C9">
      <w:pPr>
        <w:pStyle w:val="Pagrindinistekstas"/>
        <w:spacing w:after="0"/>
        <w:rPr>
          <w:color w:val="000000"/>
          <w:szCs w:val="22"/>
        </w:rPr>
      </w:pPr>
      <w:r w:rsidRPr="001065BB">
        <w:rPr>
          <w:color w:val="000000"/>
          <w:szCs w:val="22"/>
        </w:rPr>
        <w:t>Šiam vaist</w:t>
      </w:r>
      <w:r>
        <w:rPr>
          <w:color w:val="000000"/>
          <w:szCs w:val="22"/>
        </w:rPr>
        <w:t>ui</w:t>
      </w:r>
      <w:r w:rsidRPr="001065BB">
        <w:rPr>
          <w:color w:val="000000"/>
          <w:szCs w:val="22"/>
        </w:rPr>
        <w:t xml:space="preserve"> specialių laikymo sąlygų nereikia.</w:t>
      </w:r>
    </w:p>
    <w:p w14:paraId="24095858" w14:textId="77777777" w:rsidR="002715C9" w:rsidRPr="006C417D" w:rsidRDefault="002715C9" w:rsidP="002715C9">
      <w:pPr>
        <w:pStyle w:val="Pagrindiniotekstotrauka2"/>
        <w:ind w:left="0"/>
        <w:rPr>
          <w:color w:val="000000"/>
          <w:lang w:val="lt-LT"/>
        </w:rPr>
      </w:pPr>
    </w:p>
    <w:p w14:paraId="158EF91E" w14:textId="77777777" w:rsidR="002715C9" w:rsidRPr="006C417D" w:rsidRDefault="002715C9" w:rsidP="002715C9">
      <w:pPr>
        <w:pStyle w:val="Antrats"/>
      </w:pPr>
    </w:p>
    <w:p w14:paraId="28F7C2E0" w14:textId="77777777" w:rsidR="002715C9" w:rsidRPr="00B7477E" w:rsidRDefault="002715C9" w:rsidP="002715C9">
      <w:pPr>
        <w:pStyle w:val="Pagrindinistekstas"/>
        <w:tabs>
          <w:tab w:val="left" w:pos="540"/>
        </w:tabs>
        <w:spacing w:after="0"/>
        <w:rPr>
          <w:b/>
        </w:rPr>
      </w:pPr>
      <w:r w:rsidRPr="00B7477E">
        <w:rPr>
          <w:b/>
          <w:szCs w:val="24"/>
        </w:rPr>
        <w:t>6.</w:t>
      </w:r>
      <w:r w:rsidRPr="00B7477E">
        <w:rPr>
          <w:b/>
          <w:szCs w:val="24"/>
        </w:rPr>
        <w:tab/>
      </w:r>
      <w:r w:rsidRPr="00B7477E">
        <w:rPr>
          <w:b/>
        </w:rPr>
        <w:t xml:space="preserve"> Pakuotės turinys ir kita informacija</w:t>
      </w:r>
    </w:p>
    <w:p w14:paraId="43FBD016" w14:textId="77777777" w:rsidR="002715C9" w:rsidRDefault="002715C9" w:rsidP="002715C9">
      <w:pPr>
        <w:pStyle w:val="Pagrindinistekstas"/>
        <w:spacing w:after="0"/>
      </w:pPr>
    </w:p>
    <w:p w14:paraId="2E6AA520" w14:textId="77777777" w:rsidR="002715C9" w:rsidRDefault="002715C9" w:rsidP="002715C9">
      <w:pPr>
        <w:rPr>
          <w:b/>
          <w:bCs/>
        </w:rPr>
      </w:pPr>
      <w:proofErr w:type="spellStart"/>
      <w:r w:rsidRPr="00351097">
        <w:rPr>
          <w:b/>
          <w:bCs/>
          <w:iCs/>
        </w:rPr>
        <w:t>Euphorbium</w:t>
      </w:r>
      <w:proofErr w:type="spellEnd"/>
      <w:r w:rsidRPr="00351097">
        <w:rPr>
          <w:b/>
          <w:bCs/>
          <w:iCs/>
        </w:rPr>
        <w:t xml:space="preserve"> </w:t>
      </w:r>
      <w:proofErr w:type="spellStart"/>
      <w:r w:rsidRPr="00351097">
        <w:rPr>
          <w:b/>
        </w:rPr>
        <w:t>compositum</w:t>
      </w:r>
      <w:proofErr w:type="spellEnd"/>
      <w:r w:rsidRPr="00351097">
        <w:rPr>
          <w:b/>
        </w:rPr>
        <w:t xml:space="preserve"> S</w:t>
      </w:r>
      <w:r>
        <w:t xml:space="preserve"> </w:t>
      </w:r>
      <w:r>
        <w:rPr>
          <w:b/>
          <w:bCs/>
        </w:rPr>
        <w:t>sudėtis</w:t>
      </w:r>
    </w:p>
    <w:p w14:paraId="4C4D7AE4" w14:textId="77777777" w:rsidR="002715C9" w:rsidRDefault="002715C9" w:rsidP="002715C9">
      <w:pPr>
        <w:rPr>
          <w:b/>
          <w:bCs/>
        </w:rPr>
      </w:pPr>
    </w:p>
    <w:p w14:paraId="5370547E" w14:textId="77777777" w:rsidR="002715C9" w:rsidRPr="00083B7A" w:rsidRDefault="002715C9" w:rsidP="002715C9">
      <w:pPr>
        <w:tabs>
          <w:tab w:val="left" w:pos="270"/>
        </w:tabs>
        <w:ind w:right="3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 100 g (99,4 ml) nosies purškalo </w:t>
      </w:r>
      <w:r w:rsidRPr="00730CA3">
        <w:rPr>
          <w:szCs w:val="22"/>
        </w:rPr>
        <w:t>yra</w:t>
      </w:r>
      <w:r w:rsidRPr="00083B7A">
        <w:rPr>
          <w:szCs w:val="22"/>
        </w:rPr>
        <w:t xml:space="preserve"> </w:t>
      </w:r>
      <w:r>
        <w:rPr>
          <w:szCs w:val="22"/>
        </w:rPr>
        <w:t xml:space="preserve">veikliųjų medžiagų: </w:t>
      </w:r>
      <w:proofErr w:type="spellStart"/>
      <w:r w:rsidRPr="00083B7A">
        <w:rPr>
          <w:szCs w:val="22"/>
        </w:rPr>
        <w:t>Euphorbium</w:t>
      </w:r>
      <w:proofErr w:type="spellEnd"/>
      <w:r w:rsidRPr="00083B7A">
        <w:rPr>
          <w:szCs w:val="22"/>
        </w:rPr>
        <w:t xml:space="preserve"> D4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proofErr w:type="spellStart"/>
      <w:r w:rsidRPr="00083B7A">
        <w:rPr>
          <w:szCs w:val="22"/>
        </w:rPr>
        <w:t>Pulsatilla</w:t>
      </w:r>
      <w:proofErr w:type="spellEnd"/>
      <w:r w:rsidRPr="00083B7A">
        <w:rPr>
          <w:szCs w:val="22"/>
        </w:rPr>
        <w:t xml:space="preserve"> </w:t>
      </w:r>
      <w:proofErr w:type="spellStart"/>
      <w:r w:rsidRPr="00083B7A">
        <w:rPr>
          <w:szCs w:val="22"/>
        </w:rPr>
        <w:t>pratensis</w:t>
      </w:r>
      <w:proofErr w:type="spellEnd"/>
      <w:r w:rsidRPr="00083B7A">
        <w:rPr>
          <w:szCs w:val="22"/>
        </w:rPr>
        <w:t xml:space="preserve"> D2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proofErr w:type="spellStart"/>
      <w:r w:rsidRPr="00083B7A">
        <w:rPr>
          <w:szCs w:val="22"/>
        </w:rPr>
        <w:t>Luffa</w:t>
      </w:r>
      <w:proofErr w:type="spellEnd"/>
      <w:r w:rsidRPr="00083B7A">
        <w:rPr>
          <w:szCs w:val="22"/>
        </w:rPr>
        <w:t xml:space="preserve"> </w:t>
      </w:r>
      <w:proofErr w:type="spellStart"/>
      <w:r w:rsidRPr="00083B7A">
        <w:rPr>
          <w:szCs w:val="22"/>
        </w:rPr>
        <w:t>operculata</w:t>
      </w:r>
      <w:proofErr w:type="spellEnd"/>
      <w:r w:rsidRPr="00083B7A">
        <w:rPr>
          <w:szCs w:val="22"/>
        </w:rPr>
        <w:t xml:space="preserve"> D2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proofErr w:type="spellStart"/>
      <w:r>
        <w:t>Hydrargyrum</w:t>
      </w:r>
      <w:proofErr w:type="spellEnd"/>
      <w:r w:rsidRPr="00083B7A">
        <w:rPr>
          <w:szCs w:val="22"/>
        </w:rPr>
        <w:t xml:space="preserve"> </w:t>
      </w:r>
      <w:proofErr w:type="spellStart"/>
      <w:r w:rsidRPr="00083B7A">
        <w:rPr>
          <w:szCs w:val="22"/>
        </w:rPr>
        <w:t>bi</w:t>
      </w:r>
      <w:r>
        <w:rPr>
          <w:szCs w:val="22"/>
        </w:rPr>
        <w:t>i</w:t>
      </w:r>
      <w:r w:rsidRPr="00083B7A">
        <w:rPr>
          <w:szCs w:val="22"/>
        </w:rPr>
        <w:t>oda</w:t>
      </w:r>
      <w:r>
        <w:rPr>
          <w:szCs w:val="22"/>
        </w:rPr>
        <w:t>tum</w:t>
      </w:r>
      <w:proofErr w:type="spellEnd"/>
      <w:r w:rsidRPr="00083B7A">
        <w:rPr>
          <w:szCs w:val="22"/>
        </w:rPr>
        <w:t xml:space="preserve"> D8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proofErr w:type="spellStart"/>
      <w:r w:rsidRPr="00083B7A">
        <w:rPr>
          <w:szCs w:val="22"/>
        </w:rPr>
        <w:t>Mucosa</w:t>
      </w:r>
      <w:proofErr w:type="spellEnd"/>
      <w:r w:rsidRPr="00083B7A">
        <w:rPr>
          <w:szCs w:val="22"/>
        </w:rPr>
        <w:t xml:space="preserve"> </w:t>
      </w:r>
      <w:proofErr w:type="spellStart"/>
      <w:r w:rsidRPr="00083B7A">
        <w:rPr>
          <w:szCs w:val="22"/>
        </w:rPr>
        <w:t>nasalis</w:t>
      </w:r>
      <w:proofErr w:type="spellEnd"/>
      <w:r w:rsidRPr="00083B7A">
        <w:rPr>
          <w:szCs w:val="22"/>
        </w:rPr>
        <w:t xml:space="preserve"> </w:t>
      </w:r>
      <w:proofErr w:type="spellStart"/>
      <w:r w:rsidRPr="00083B7A">
        <w:rPr>
          <w:szCs w:val="22"/>
        </w:rPr>
        <w:t>suis</w:t>
      </w:r>
      <w:proofErr w:type="spellEnd"/>
      <w:r w:rsidRPr="00083B7A">
        <w:rPr>
          <w:szCs w:val="22"/>
        </w:rPr>
        <w:t xml:space="preserve"> D8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proofErr w:type="spellStart"/>
      <w:r w:rsidRPr="00083B7A">
        <w:rPr>
          <w:szCs w:val="22"/>
        </w:rPr>
        <w:t>Hepar</w:t>
      </w:r>
      <w:proofErr w:type="spellEnd"/>
      <w:r w:rsidRPr="00083B7A">
        <w:rPr>
          <w:szCs w:val="22"/>
        </w:rPr>
        <w:t xml:space="preserve"> </w:t>
      </w:r>
      <w:proofErr w:type="spellStart"/>
      <w:r w:rsidRPr="00083B7A">
        <w:rPr>
          <w:szCs w:val="22"/>
        </w:rPr>
        <w:t>sulfuris</w:t>
      </w:r>
      <w:proofErr w:type="spellEnd"/>
      <w:r w:rsidRPr="00083B7A">
        <w:rPr>
          <w:szCs w:val="22"/>
        </w:rPr>
        <w:t xml:space="preserve"> D10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proofErr w:type="spellStart"/>
      <w:r w:rsidRPr="00083B7A">
        <w:rPr>
          <w:szCs w:val="22"/>
        </w:rPr>
        <w:t>Argentum</w:t>
      </w:r>
      <w:proofErr w:type="spellEnd"/>
      <w:r w:rsidRPr="00083B7A">
        <w:rPr>
          <w:szCs w:val="22"/>
        </w:rPr>
        <w:t xml:space="preserve"> </w:t>
      </w:r>
      <w:proofErr w:type="spellStart"/>
      <w:r w:rsidRPr="00083B7A">
        <w:rPr>
          <w:szCs w:val="22"/>
        </w:rPr>
        <w:t>nitricum</w:t>
      </w:r>
      <w:proofErr w:type="spellEnd"/>
      <w:r w:rsidRPr="00083B7A">
        <w:rPr>
          <w:szCs w:val="22"/>
        </w:rPr>
        <w:t xml:space="preserve"> D10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proofErr w:type="spellStart"/>
      <w:r w:rsidRPr="00083B7A">
        <w:rPr>
          <w:szCs w:val="22"/>
        </w:rPr>
        <w:t>Sinusitis-Nosode</w:t>
      </w:r>
      <w:proofErr w:type="spellEnd"/>
      <w:r w:rsidRPr="00083B7A">
        <w:rPr>
          <w:szCs w:val="22"/>
        </w:rPr>
        <w:t xml:space="preserve"> D13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g. </w:t>
      </w:r>
    </w:p>
    <w:p w14:paraId="1766538C" w14:textId="77777777" w:rsidR="002715C9" w:rsidRPr="00AC6F9D" w:rsidRDefault="002715C9" w:rsidP="002715C9">
      <w:pPr>
        <w:pStyle w:val="Pagrindiniotekstotrauka"/>
        <w:tabs>
          <w:tab w:val="left" w:pos="360"/>
        </w:tabs>
        <w:ind w:left="0"/>
        <w:rPr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Pr="00FD252B">
        <w:rPr>
          <w:szCs w:val="22"/>
          <w:lang w:val="lt-LT"/>
        </w:rPr>
        <w:t xml:space="preserve">Pagalbinės medžiagos: </w:t>
      </w:r>
      <w:r w:rsidRPr="00432DC8">
        <w:rPr>
          <w:lang w:val="lt-LT"/>
        </w:rPr>
        <w:t xml:space="preserve">išgrynintas vanduo, </w:t>
      </w:r>
      <w:proofErr w:type="spellStart"/>
      <w:r w:rsidRPr="00432DC8">
        <w:rPr>
          <w:lang w:val="lt-LT"/>
        </w:rPr>
        <w:t>dinatrio</w:t>
      </w:r>
      <w:proofErr w:type="spellEnd"/>
      <w:r w:rsidRPr="00432DC8">
        <w:rPr>
          <w:lang w:val="lt-LT"/>
        </w:rPr>
        <w:t xml:space="preserve"> fosfatas </w:t>
      </w:r>
      <w:proofErr w:type="spellStart"/>
      <w:r w:rsidRPr="00432DC8">
        <w:rPr>
          <w:lang w:val="lt-LT"/>
        </w:rPr>
        <w:t>dihidratas</w:t>
      </w:r>
      <w:proofErr w:type="spellEnd"/>
      <w:r w:rsidRPr="00432DC8">
        <w:rPr>
          <w:lang w:val="lt-LT"/>
        </w:rPr>
        <w:t xml:space="preserve">, natrio chloridas, </w:t>
      </w:r>
      <w:r>
        <w:rPr>
          <w:lang w:val="lt-LT"/>
        </w:rPr>
        <w:t xml:space="preserve">                 </w:t>
      </w:r>
      <w:r w:rsidRPr="00432DC8">
        <w:rPr>
          <w:lang w:val="lt-LT"/>
        </w:rPr>
        <w:t>natrio-</w:t>
      </w:r>
      <w:proofErr w:type="spellStart"/>
      <w:r w:rsidRPr="00432DC8">
        <w:rPr>
          <w:lang w:val="lt-LT"/>
        </w:rPr>
        <w:t>divandenilio</w:t>
      </w:r>
      <w:proofErr w:type="spellEnd"/>
      <w:r w:rsidRPr="00432DC8">
        <w:rPr>
          <w:lang w:val="lt-LT"/>
        </w:rPr>
        <w:t xml:space="preserve"> fosfatas </w:t>
      </w:r>
      <w:proofErr w:type="spellStart"/>
      <w:r w:rsidRPr="00432DC8">
        <w:rPr>
          <w:lang w:val="lt-LT"/>
        </w:rPr>
        <w:t>dihidratas</w:t>
      </w:r>
      <w:proofErr w:type="spellEnd"/>
      <w:r w:rsidRPr="00432DC8">
        <w:rPr>
          <w:lang w:val="lt-LT"/>
        </w:rPr>
        <w:t xml:space="preserve">, </w:t>
      </w:r>
      <w:proofErr w:type="spellStart"/>
      <w:r w:rsidRPr="00432DC8">
        <w:rPr>
          <w:lang w:val="lt-LT"/>
        </w:rPr>
        <w:t>benzalkonio</w:t>
      </w:r>
      <w:proofErr w:type="spellEnd"/>
      <w:r w:rsidRPr="00432DC8">
        <w:rPr>
          <w:lang w:val="lt-LT"/>
        </w:rPr>
        <w:t xml:space="preserve"> chloridas.</w:t>
      </w:r>
    </w:p>
    <w:p w14:paraId="4B9FD94E" w14:textId="77777777" w:rsidR="002715C9" w:rsidRDefault="002715C9" w:rsidP="002715C9">
      <w:r>
        <w:t>Viename išpurškime yra 0,</w:t>
      </w:r>
      <w:r w:rsidRPr="00030A44">
        <w:t>12</w:t>
      </w:r>
      <w:r w:rsidRPr="009B6C73">
        <w:t>0</w:t>
      </w:r>
      <w:r w:rsidRPr="00030A44">
        <w:t xml:space="preserve"> g (0,119 ml) tirpalo.</w:t>
      </w:r>
    </w:p>
    <w:p w14:paraId="4E606F0F" w14:textId="77777777" w:rsidR="002715C9" w:rsidRDefault="002715C9" w:rsidP="002715C9">
      <w:pPr>
        <w:tabs>
          <w:tab w:val="left" w:pos="1560"/>
        </w:tabs>
        <w:ind w:right="32"/>
        <w:rPr>
          <w:szCs w:val="22"/>
        </w:rPr>
      </w:pPr>
    </w:p>
    <w:p w14:paraId="6491779A" w14:textId="77777777" w:rsidR="002715C9" w:rsidRPr="009E2543" w:rsidRDefault="002715C9" w:rsidP="002715C9">
      <w:pPr>
        <w:tabs>
          <w:tab w:val="left" w:pos="1560"/>
        </w:tabs>
        <w:ind w:right="32"/>
        <w:rPr>
          <w:szCs w:val="22"/>
        </w:rPr>
      </w:pPr>
    </w:p>
    <w:p w14:paraId="3BA63107" w14:textId="77777777" w:rsidR="002715C9" w:rsidRDefault="002715C9" w:rsidP="002715C9">
      <w:pPr>
        <w:pStyle w:val="Pagrindinistekstas"/>
        <w:spacing w:after="0"/>
        <w:rPr>
          <w:b/>
          <w:bCs/>
        </w:rPr>
      </w:pPr>
      <w:proofErr w:type="spellStart"/>
      <w:r w:rsidRPr="00D27C9D">
        <w:rPr>
          <w:b/>
          <w:bCs/>
          <w:iCs/>
        </w:rPr>
        <w:t>Euphorbium</w:t>
      </w:r>
      <w:proofErr w:type="spellEnd"/>
      <w:r w:rsidRPr="00D27C9D">
        <w:rPr>
          <w:b/>
          <w:bCs/>
          <w:iCs/>
        </w:rPr>
        <w:t xml:space="preserve"> </w:t>
      </w:r>
      <w:proofErr w:type="spellStart"/>
      <w:r w:rsidRPr="00D27C9D">
        <w:rPr>
          <w:b/>
        </w:rPr>
        <w:t>compositum</w:t>
      </w:r>
      <w:proofErr w:type="spellEnd"/>
      <w:r w:rsidRPr="00D27C9D">
        <w:rPr>
          <w:b/>
        </w:rPr>
        <w:t xml:space="preserve"> S</w:t>
      </w:r>
      <w:r>
        <w:t xml:space="preserve"> </w:t>
      </w:r>
      <w:r>
        <w:rPr>
          <w:b/>
          <w:bCs/>
        </w:rPr>
        <w:t>išvaizda ir kiekis pakuotėje</w:t>
      </w:r>
    </w:p>
    <w:p w14:paraId="71B3AA76" w14:textId="77777777" w:rsidR="002715C9" w:rsidRDefault="002715C9" w:rsidP="002715C9">
      <w:proofErr w:type="spellStart"/>
      <w:r w:rsidRPr="009271EA">
        <w:t>Euphorbium</w:t>
      </w:r>
      <w:proofErr w:type="spellEnd"/>
      <w:r w:rsidRPr="009271EA">
        <w:t xml:space="preserve"> </w:t>
      </w:r>
      <w:proofErr w:type="spellStart"/>
      <w:r w:rsidRPr="009271EA">
        <w:t>compositum</w:t>
      </w:r>
      <w:proofErr w:type="spellEnd"/>
      <w:r w:rsidRPr="009271EA">
        <w:t xml:space="preserve"> S</w:t>
      </w:r>
      <w:r>
        <w:rPr>
          <w:i/>
        </w:rPr>
        <w:t xml:space="preserve"> </w:t>
      </w:r>
      <w:r>
        <w:t xml:space="preserve">yra bespalvis ar gelsvas, skaidrus arba šiek tiek </w:t>
      </w:r>
      <w:proofErr w:type="spellStart"/>
      <w:r>
        <w:t>opalescencinis</w:t>
      </w:r>
      <w:proofErr w:type="spellEnd"/>
      <w:r>
        <w:t xml:space="preserve"> tirpalas.</w:t>
      </w:r>
    </w:p>
    <w:p w14:paraId="149F77AB" w14:textId="77777777" w:rsidR="002715C9" w:rsidRDefault="002715C9" w:rsidP="002715C9">
      <w:pPr>
        <w:ind w:left="567" w:hanging="567"/>
      </w:pPr>
      <w:r>
        <w:t xml:space="preserve">Pakuotėje yra </w:t>
      </w:r>
      <w:r w:rsidRPr="00CC6914">
        <w:t xml:space="preserve">20 ml </w:t>
      </w:r>
      <w:r>
        <w:t xml:space="preserve">buteliukas </w:t>
      </w:r>
      <w:r w:rsidRPr="00627F0C">
        <w:t>su purkštuvu</w:t>
      </w:r>
      <w:r>
        <w:t>.</w:t>
      </w:r>
      <w:r w:rsidRPr="00FA3F10">
        <w:rPr>
          <w:color w:val="FF0000"/>
        </w:rPr>
        <w:t xml:space="preserve"> </w:t>
      </w:r>
    </w:p>
    <w:p w14:paraId="44BE85E8" w14:textId="77777777" w:rsidR="002715C9" w:rsidRDefault="002715C9" w:rsidP="002715C9">
      <w:pPr>
        <w:ind w:right="-24"/>
      </w:pPr>
    </w:p>
    <w:p w14:paraId="5C23E441" w14:textId="77777777" w:rsidR="002715C9" w:rsidRDefault="002715C9" w:rsidP="002715C9">
      <w:pPr>
        <w:ind w:right="-24"/>
      </w:pPr>
    </w:p>
    <w:p w14:paraId="67F87CAF" w14:textId="77777777" w:rsidR="002715C9" w:rsidRDefault="002715C9" w:rsidP="002715C9">
      <w:pPr>
        <w:pStyle w:val="Pagrindinistekstas"/>
        <w:spacing w:after="0"/>
        <w:rPr>
          <w:b/>
          <w:bCs/>
        </w:rPr>
      </w:pPr>
      <w:r w:rsidRPr="00BD0630">
        <w:rPr>
          <w:b/>
        </w:rPr>
        <w:t>Registruotojas</w:t>
      </w:r>
      <w:r>
        <w:rPr>
          <w:b/>
          <w:bCs/>
        </w:rPr>
        <w:t xml:space="preserve"> ir gamintojas</w:t>
      </w:r>
    </w:p>
    <w:p w14:paraId="42D43511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 xml:space="preserve">Biologische Heilmittel </w:t>
      </w:r>
      <w:proofErr w:type="spellStart"/>
      <w:r>
        <w:rPr>
          <w:lang w:val="de-DE"/>
        </w:rPr>
        <w:t>Heel</w:t>
      </w:r>
      <w:proofErr w:type="spellEnd"/>
      <w:r>
        <w:rPr>
          <w:lang w:val="de-DE"/>
        </w:rPr>
        <w:t xml:space="preserve">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204B1CD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9260380" w14:textId="77777777" w:rsidR="002715C9" w:rsidRDefault="002715C9" w:rsidP="002715C9">
      <w:pPr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72613344" w14:textId="77777777" w:rsidR="002715C9" w:rsidRDefault="002715C9" w:rsidP="002715C9">
      <w:pPr>
        <w:pStyle w:val="Pagrindinistekstas"/>
        <w:spacing w:after="0"/>
        <w:rPr>
          <w:b/>
          <w:bCs/>
          <w:sz w:val="16"/>
        </w:rPr>
      </w:pPr>
      <w:r>
        <w:t>Vokietija</w:t>
      </w:r>
    </w:p>
    <w:p w14:paraId="15F8BBE1" w14:textId="77777777" w:rsidR="002715C9" w:rsidRDefault="002715C9" w:rsidP="002715C9">
      <w:pPr>
        <w:rPr>
          <w:color w:val="000000"/>
        </w:rPr>
      </w:pPr>
      <w:r>
        <w:rPr>
          <w:color w:val="000000"/>
        </w:rPr>
        <w:t>Tel.  +49 7221 501 00</w:t>
      </w:r>
    </w:p>
    <w:p w14:paraId="024C6A1A" w14:textId="60754C2C" w:rsidR="002715C9" w:rsidRDefault="002715C9" w:rsidP="002715C9">
      <w:pPr>
        <w:rPr>
          <w:color w:val="000000"/>
        </w:rPr>
      </w:pPr>
      <w:r>
        <w:rPr>
          <w:color w:val="000000"/>
        </w:rPr>
        <w:t xml:space="preserve">Faksas </w:t>
      </w:r>
      <w:r w:rsidR="00586316">
        <w:rPr>
          <w:color w:val="000000"/>
        </w:rPr>
        <w:t xml:space="preserve"> </w:t>
      </w:r>
      <w:r>
        <w:rPr>
          <w:color w:val="000000"/>
        </w:rPr>
        <w:t xml:space="preserve">+49 7221 501 </w:t>
      </w:r>
      <w:r w:rsidR="00640442">
        <w:rPr>
          <w:color w:val="000000"/>
        </w:rPr>
        <w:t>210</w:t>
      </w:r>
    </w:p>
    <w:p w14:paraId="488F263C" w14:textId="0C75E7BA" w:rsidR="002715C9" w:rsidRDefault="002715C9" w:rsidP="002715C9">
      <w:pPr>
        <w:pStyle w:val="Pagrindinistekstas"/>
        <w:spacing w:after="0"/>
        <w:rPr>
          <w:color w:val="000000"/>
          <w:u w:val="single"/>
        </w:rPr>
      </w:pPr>
      <w:r>
        <w:rPr>
          <w:color w:val="000000"/>
        </w:rPr>
        <w:t xml:space="preserve">El. paštas  </w:t>
      </w:r>
      <w:hyperlink r:id="rId15" w:history="1">
        <w:r w:rsidR="00110A00" w:rsidRPr="00110A00">
          <w:rPr>
            <w:rStyle w:val="Hipersaitas"/>
          </w:rPr>
          <w:t>info@heel.</w:t>
        </w:r>
      </w:hyperlink>
      <w:r w:rsidR="00640442">
        <w:rPr>
          <w:rStyle w:val="Hipersaitas"/>
        </w:rPr>
        <w:t>com</w:t>
      </w:r>
    </w:p>
    <w:p w14:paraId="36BAADE2" w14:textId="77777777" w:rsidR="002715C9" w:rsidRDefault="002715C9" w:rsidP="002715C9">
      <w:pPr>
        <w:pStyle w:val="Pagrindinistekstas"/>
        <w:spacing w:after="0"/>
        <w:rPr>
          <w:color w:val="000000"/>
          <w:u w:val="single"/>
        </w:rPr>
      </w:pPr>
    </w:p>
    <w:p w14:paraId="32AD78AA" w14:textId="77777777" w:rsidR="002715C9" w:rsidRDefault="002715C9" w:rsidP="002715C9">
      <w:pPr>
        <w:pStyle w:val="Pagrindinistekstas"/>
        <w:spacing w:after="0"/>
        <w:rPr>
          <w:color w:val="000000"/>
        </w:rPr>
      </w:pPr>
    </w:p>
    <w:p w14:paraId="43FAE920" w14:textId="77777777" w:rsidR="002715C9" w:rsidRDefault="002715C9" w:rsidP="002715C9">
      <w:pPr>
        <w:pStyle w:val="Pagrindinistekstas"/>
        <w:spacing w:after="0"/>
        <w:rPr>
          <w:b/>
          <w:bCs/>
        </w:rPr>
      </w:pPr>
      <w:r>
        <w:t xml:space="preserve">Jeigu apie šį vaistą norite sužinoti daugiau, kreipkitės į vietinį </w:t>
      </w:r>
      <w:r>
        <w:rPr>
          <w:noProof/>
          <w:szCs w:val="24"/>
        </w:rPr>
        <w:t>registruotojo</w:t>
      </w:r>
      <w:r>
        <w:t xml:space="preserve"> atstovą.</w:t>
      </w:r>
    </w:p>
    <w:p w14:paraId="0BCE4286" w14:textId="77777777" w:rsidR="002715C9" w:rsidRDefault="002715C9" w:rsidP="002715C9">
      <w:pPr>
        <w:pStyle w:val="Pagrindinistekstas"/>
        <w:spacing w:after="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2715C9" w14:paraId="3B2569EE" w14:textId="77777777" w:rsidTr="003C3348">
        <w:tc>
          <w:tcPr>
            <w:tcW w:w="4678" w:type="dxa"/>
          </w:tcPr>
          <w:p w14:paraId="02DAD69D" w14:textId="77777777" w:rsidR="002715C9" w:rsidRDefault="002715C9" w:rsidP="003C3348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UAB „Farmahelis”</w:t>
            </w:r>
          </w:p>
          <w:p w14:paraId="206806E6" w14:textId="77777777" w:rsidR="002715C9" w:rsidRDefault="002715C9" w:rsidP="003C3348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Partizanų</w:t>
            </w:r>
            <w:proofErr w:type="spellEnd"/>
            <w:r>
              <w:rPr>
                <w:lang w:val="de-DE"/>
              </w:rPr>
              <w:t xml:space="preserve"> g. 198-5</w:t>
            </w:r>
          </w:p>
          <w:p w14:paraId="51DD726F" w14:textId="77777777" w:rsidR="002715C9" w:rsidRDefault="002715C9" w:rsidP="003C3348">
            <w:pPr>
              <w:pStyle w:val="Pagrindinistekstas"/>
              <w:spacing w:after="0"/>
              <w:rPr>
                <w:lang w:val="de-DE"/>
              </w:rPr>
            </w:pPr>
            <w:r>
              <w:rPr>
                <w:lang w:val="de-DE"/>
              </w:rPr>
              <w:t>LT-50324 Kaunas</w:t>
            </w:r>
          </w:p>
          <w:p w14:paraId="377BE4BE" w14:textId="77777777" w:rsidR="002715C9" w:rsidRDefault="002715C9" w:rsidP="003C3348">
            <w:pPr>
              <w:pStyle w:val="Pagrindinistekstas"/>
              <w:spacing w:after="0"/>
              <w:rPr>
                <w:color w:val="000000"/>
              </w:rPr>
            </w:pPr>
            <w:r>
              <w:t>Tel., faksas  +370</w:t>
            </w:r>
            <w:r>
              <w:rPr>
                <w:color w:val="0000FF"/>
              </w:rPr>
              <w:t xml:space="preserve"> </w:t>
            </w:r>
            <w:r>
              <w:rPr>
                <w:color w:val="000000"/>
              </w:rPr>
              <w:t>37 452 559</w:t>
            </w:r>
          </w:p>
          <w:p w14:paraId="27030D64" w14:textId="77777777" w:rsidR="002715C9" w:rsidRPr="001C1DEA" w:rsidRDefault="002715C9" w:rsidP="003C3348">
            <w:pPr>
              <w:spacing w:line="288" w:lineRule="auto"/>
              <w:jc w:val="both"/>
              <w:rPr>
                <w:color w:val="000000"/>
                <w:szCs w:val="22"/>
                <w:lang w:val="en-US"/>
              </w:rPr>
            </w:pPr>
            <w:r>
              <w:t xml:space="preserve">El. paštas  </w:t>
            </w:r>
            <w:proofErr w:type="spellStart"/>
            <w:r>
              <w:rPr>
                <w:u w:val="single"/>
              </w:rPr>
              <w:t>info</w:t>
            </w:r>
            <w:proofErr w:type="spellEnd"/>
            <w:r>
              <w:rPr>
                <w:u w:val="single"/>
                <w:lang w:val="en-US"/>
              </w:rPr>
              <w:t>@</w:t>
            </w:r>
            <w:proofErr w:type="spellStart"/>
            <w:r>
              <w:rPr>
                <w:u w:val="single"/>
                <w:lang w:val="en-US"/>
              </w:rPr>
              <w:t>heel.lt</w:t>
            </w:r>
            <w:proofErr w:type="spellEnd"/>
          </w:p>
        </w:tc>
      </w:tr>
    </w:tbl>
    <w:p w14:paraId="255D9692" w14:textId="77777777" w:rsidR="002715C9" w:rsidRDefault="002715C9" w:rsidP="002715C9"/>
    <w:p w14:paraId="126620FB" w14:textId="77777777" w:rsidR="002715C9" w:rsidRDefault="002715C9" w:rsidP="002715C9"/>
    <w:p w14:paraId="730BEAAA" w14:textId="14608AA5" w:rsidR="002715C9" w:rsidRDefault="002715C9" w:rsidP="00C85A66">
      <w:pPr>
        <w:pStyle w:val="BTbEMEASMCA"/>
      </w:pPr>
      <w:r>
        <w:t>Šis pakuotės lapelis paskutinį kartą peržiūrėtas</w:t>
      </w:r>
      <w:r w:rsidR="0084052B">
        <w:t xml:space="preserve"> 2021-0</w:t>
      </w:r>
      <w:r w:rsidR="00314B4C">
        <w:t>4</w:t>
      </w:r>
      <w:r w:rsidR="0084052B">
        <w:t>-15</w:t>
      </w:r>
    </w:p>
    <w:p w14:paraId="2B365F6A" w14:textId="77777777" w:rsidR="002715C9" w:rsidRDefault="002715C9" w:rsidP="002715C9"/>
    <w:p w14:paraId="5FF72F76" w14:textId="77777777" w:rsidR="002715C9" w:rsidRDefault="002715C9" w:rsidP="002715C9"/>
    <w:p w14:paraId="65CF6672" w14:textId="5341E999" w:rsidR="00100A1A" w:rsidRDefault="002715C9" w:rsidP="0084052B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16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>
        <w:rPr>
          <w:rStyle w:val="Hipersaitas"/>
          <w:rFonts w:eastAsia="SimSun"/>
          <w:szCs w:val="22"/>
        </w:rPr>
        <w:t>.</w:t>
      </w:r>
    </w:p>
    <w:p w14:paraId="22AB7185" w14:textId="0A9F550A" w:rsidR="00FA3C0E" w:rsidRDefault="00FA3C0E" w:rsidP="0084052B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</w:p>
    <w:p w14:paraId="1D8E1E9A" w14:textId="77777777" w:rsidR="00FA3C0E" w:rsidRDefault="00FA3C0E" w:rsidP="0084052B">
      <w:pPr>
        <w:numPr>
          <w:ilvl w:val="12"/>
          <w:numId w:val="0"/>
        </w:numPr>
        <w:ind w:right="-2"/>
      </w:pPr>
      <w:bookmarkStart w:id="0" w:name="_GoBack"/>
      <w:bookmarkEnd w:id="0"/>
    </w:p>
    <w:sectPr w:rsidR="00FA3C0E" w:rsidSect="00CE04CA">
      <w:headerReference w:type="default" r:id="rId17"/>
      <w:footerReference w:type="even" r:id="rId18"/>
      <w:footerReference w:type="default" r:id="rId19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19CB5" w14:textId="77777777" w:rsidR="003F12BA" w:rsidRDefault="003F12BA">
      <w:r>
        <w:separator/>
      </w:r>
    </w:p>
  </w:endnote>
  <w:endnote w:type="continuationSeparator" w:id="0">
    <w:p w14:paraId="7E719545" w14:textId="77777777" w:rsidR="003F12BA" w:rsidRDefault="003F12BA">
      <w:r>
        <w:continuationSeparator/>
      </w:r>
    </w:p>
  </w:endnote>
  <w:endnote w:type="continuationNotice" w:id="1">
    <w:p w14:paraId="337A658B" w14:textId="77777777" w:rsidR="003F12BA" w:rsidRDefault="003F1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6731" w14:textId="77777777" w:rsidR="007C7BCF" w:rsidRDefault="00816E1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4A49A315" w14:textId="77777777" w:rsidR="007C7BCF" w:rsidRDefault="007C7BC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925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9303D" w14:textId="0743CE23" w:rsidR="007C7BCF" w:rsidRDefault="00816E15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C0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2CC5C3E" w14:textId="77777777" w:rsidR="007C7BCF" w:rsidRDefault="007C7BC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076B" w14:textId="77777777" w:rsidR="003F12BA" w:rsidRDefault="003F12BA">
      <w:r>
        <w:separator/>
      </w:r>
    </w:p>
  </w:footnote>
  <w:footnote w:type="continuationSeparator" w:id="0">
    <w:p w14:paraId="0FF1B144" w14:textId="77777777" w:rsidR="003F12BA" w:rsidRDefault="003F12BA">
      <w:r>
        <w:continuationSeparator/>
      </w:r>
    </w:p>
  </w:footnote>
  <w:footnote w:type="continuationNotice" w:id="1">
    <w:p w14:paraId="5EF4DD9E" w14:textId="77777777" w:rsidR="003F12BA" w:rsidRDefault="003F1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7543" w14:textId="77777777" w:rsidR="00473FC1" w:rsidRDefault="00473F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30F02CEA"/>
    <w:multiLevelType w:val="hybridMultilevel"/>
    <w:tmpl w:val="9D207FC6"/>
    <w:lvl w:ilvl="0" w:tplc="5AC0E35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2EBD"/>
    <w:multiLevelType w:val="hybridMultilevel"/>
    <w:tmpl w:val="7B1669C4"/>
    <w:lvl w:ilvl="0" w:tplc="F4642AFC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0BE04DA"/>
    <w:multiLevelType w:val="hybridMultilevel"/>
    <w:tmpl w:val="78D62E4E"/>
    <w:lvl w:ilvl="0" w:tplc="3AEA891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8CE3E1C"/>
    <w:multiLevelType w:val="hybridMultilevel"/>
    <w:tmpl w:val="46A47F78"/>
    <w:lvl w:ilvl="0" w:tplc="A7BC5FC6">
      <w:start w:val="1"/>
      <w:numFmt w:val="bullet"/>
      <w:lvlText w:val="-"/>
      <w:lvlJc w:val="left"/>
      <w:pPr>
        <w:ind w:left="1260" w:hanging="360"/>
      </w:p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6C1966"/>
    <w:multiLevelType w:val="hybridMultilevel"/>
    <w:tmpl w:val="01EE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5DF42CD2"/>
    <w:multiLevelType w:val="hybridMultilevel"/>
    <w:tmpl w:val="81B6BD96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0D"/>
    <w:rsid w:val="000020A8"/>
    <w:rsid w:val="00002726"/>
    <w:rsid w:val="00023F1D"/>
    <w:rsid w:val="0002497E"/>
    <w:rsid w:val="00025717"/>
    <w:rsid w:val="00041AFE"/>
    <w:rsid w:val="00043056"/>
    <w:rsid w:val="000436EA"/>
    <w:rsid w:val="00051637"/>
    <w:rsid w:val="00053CD5"/>
    <w:rsid w:val="00056694"/>
    <w:rsid w:val="00056CE7"/>
    <w:rsid w:val="000618B8"/>
    <w:rsid w:val="00063514"/>
    <w:rsid w:val="00081C48"/>
    <w:rsid w:val="00085288"/>
    <w:rsid w:val="00095BA9"/>
    <w:rsid w:val="000A47D1"/>
    <w:rsid w:val="000A70FF"/>
    <w:rsid w:val="000B0AFB"/>
    <w:rsid w:val="000B0E8B"/>
    <w:rsid w:val="000B2854"/>
    <w:rsid w:val="000B34DA"/>
    <w:rsid w:val="000C1595"/>
    <w:rsid w:val="000C2CA8"/>
    <w:rsid w:val="000F52E3"/>
    <w:rsid w:val="000F56CC"/>
    <w:rsid w:val="00100A1A"/>
    <w:rsid w:val="00101535"/>
    <w:rsid w:val="0011047D"/>
    <w:rsid w:val="00110A00"/>
    <w:rsid w:val="0011598E"/>
    <w:rsid w:val="00115CD5"/>
    <w:rsid w:val="00120659"/>
    <w:rsid w:val="00121973"/>
    <w:rsid w:val="001312D8"/>
    <w:rsid w:val="00141E01"/>
    <w:rsid w:val="00161575"/>
    <w:rsid w:val="001631F8"/>
    <w:rsid w:val="001715E3"/>
    <w:rsid w:val="001717B1"/>
    <w:rsid w:val="0017233C"/>
    <w:rsid w:val="00180701"/>
    <w:rsid w:val="00181DF0"/>
    <w:rsid w:val="00191DE4"/>
    <w:rsid w:val="001957D4"/>
    <w:rsid w:val="001A1C59"/>
    <w:rsid w:val="001A6256"/>
    <w:rsid w:val="001B7AF1"/>
    <w:rsid w:val="001C0EA7"/>
    <w:rsid w:val="001D12AF"/>
    <w:rsid w:val="001D572E"/>
    <w:rsid w:val="001D7290"/>
    <w:rsid w:val="001D746E"/>
    <w:rsid w:val="001E1CA8"/>
    <w:rsid w:val="001E23EA"/>
    <w:rsid w:val="001E3889"/>
    <w:rsid w:val="001F731B"/>
    <w:rsid w:val="0021392A"/>
    <w:rsid w:val="00214C4A"/>
    <w:rsid w:val="00216091"/>
    <w:rsid w:val="00216206"/>
    <w:rsid w:val="002163D5"/>
    <w:rsid w:val="00222C53"/>
    <w:rsid w:val="002258ED"/>
    <w:rsid w:val="002275E4"/>
    <w:rsid w:val="0023121C"/>
    <w:rsid w:val="00234B9A"/>
    <w:rsid w:val="0023663F"/>
    <w:rsid w:val="002374D4"/>
    <w:rsid w:val="00240291"/>
    <w:rsid w:val="002613F2"/>
    <w:rsid w:val="002715C9"/>
    <w:rsid w:val="0027221A"/>
    <w:rsid w:val="00275ABE"/>
    <w:rsid w:val="0027744E"/>
    <w:rsid w:val="00294C5C"/>
    <w:rsid w:val="002A0F94"/>
    <w:rsid w:val="002A3B1E"/>
    <w:rsid w:val="002A462C"/>
    <w:rsid w:val="002B5938"/>
    <w:rsid w:val="002B67DC"/>
    <w:rsid w:val="002D1CD4"/>
    <w:rsid w:val="002D29FD"/>
    <w:rsid w:val="002D7BE4"/>
    <w:rsid w:val="002E6BED"/>
    <w:rsid w:val="002F17B5"/>
    <w:rsid w:val="002F485C"/>
    <w:rsid w:val="00300127"/>
    <w:rsid w:val="00303070"/>
    <w:rsid w:val="00314B4C"/>
    <w:rsid w:val="00315653"/>
    <w:rsid w:val="00320DA9"/>
    <w:rsid w:val="003311C6"/>
    <w:rsid w:val="003454B0"/>
    <w:rsid w:val="00350C59"/>
    <w:rsid w:val="00351538"/>
    <w:rsid w:val="00351E4A"/>
    <w:rsid w:val="00353702"/>
    <w:rsid w:val="00353DF2"/>
    <w:rsid w:val="00354611"/>
    <w:rsid w:val="00355777"/>
    <w:rsid w:val="00357CB1"/>
    <w:rsid w:val="00362A00"/>
    <w:rsid w:val="00362B7C"/>
    <w:rsid w:val="0036574C"/>
    <w:rsid w:val="00365A8A"/>
    <w:rsid w:val="0036754B"/>
    <w:rsid w:val="00367C03"/>
    <w:rsid w:val="00370C99"/>
    <w:rsid w:val="00371ED8"/>
    <w:rsid w:val="003853BB"/>
    <w:rsid w:val="00387DBB"/>
    <w:rsid w:val="003A1318"/>
    <w:rsid w:val="003A4DE1"/>
    <w:rsid w:val="003A74FB"/>
    <w:rsid w:val="003B0705"/>
    <w:rsid w:val="003B0BC5"/>
    <w:rsid w:val="003B2806"/>
    <w:rsid w:val="003C5868"/>
    <w:rsid w:val="003C6A2C"/>
    <w:rsid w:val="003D0723"/>
    <w:rsid w:val="003D32AB"/>
    <w:rsid w:val="003D7969"/>
    <w:rsid w:val="003E7708"/>
    <w:rsid w:val="003F12BA"/>
    <w:rsid w:val="003F5E17"/>
    <w:rsid w:val="004125A4"/>
    <w:rsid w:val="00421A88"/>
    <w:rsid w:val="004224D9"/>
    <w:rsid w:val="00423508"/>
    <w:rsid w:val="0042516D"/>
    <w:rsid w:val="004307DD"/>
    <w:rsid w:val="00432F85"/>
    <w:rsid w:val="0043313F"/>
    <w:rsid w:val="00433C9E"/>
    <w:rsid w:val="00437F79"/>
    <w:rsid w:val="00441C4C"/>
    <w:rsid w:val="004439EC"/>
    <w:rsid w:val="00444A1B"/>
    <w:rsid w:val="0044530D"/>
    <w:rsid w:val="00446F2C"/>
    <w:rsid w:val="004479CD"/>
    <w:rsid w:val="0045205F"/>
    <w:rsid w:val="0045301C"/>
    <w:rsid w:val="00455608"/>
    <w:rsid w:val="004620CD"/>
    <w:rsid w:val="00466BCE"/>
    <w:rsid w:val="00472086"/>
    <w:rsid w:val="00473FC1"/>
    <w:rsid w:val="004761C6"/>
    <w:rsid w:val="004A63C1"/>
    <w:rsid w:val="004B18A1"/>
    <w:rsid w:val="004C10FE"/>
    <w:rsid w:val="004C27E8"/>
    <w:rsid w:val="004C3E89"/>
    <w:rsid w:val="004C4FBF"/>
    <w:rsid w:val="004D5622"/>
    <w:rsid w:val="004E24E8"/>
    <w:rsid w:val="004E4772"/>
    <w:rsid w:val="004E6501"/>
    <w:rsid w:val="004F0E64"/>
    <w:rsid w:val="005014A5"/>
    <w:rsid w:val="00501FDD"/>
    <w:rsid w:val="00503A89"/>
    <w:rsid w:val="00505D57"/>
    <w:rsid w:val="00513B71"/>
    <w:rsid w:val="005143AC"/>
    <w:rsid w:val="005261C8"/>
    <w:rsid w:val="00536459"/>
    <w:rsid w:val="00542FF1"/>
    <w:rsid w:val="0054742D"/>
    <w:rsid w:val="0055314A"/>
    <w:rsid w:val="0056064A"/>
    <w:rsid w:val="005633F0"/>
    <w:rsid w:val="00571AD5"/>
    <w:rsid w:val="0057352B"/>
    <w:rsid w:val="00576F05"/>
    <w:rsid w:val="00583C8B"/>
    <w:rsid w:val="00586316"/>
    <w:rsid w:val="00587EC6"/>
    <w:rsid w:val="00593F48"/>
    <w:rsid w:val="00595ECB"/>
    <w:rsid w:val="005962F5"/>
    <w:rsid w:val="005A637A"/>
    <w:rsid w:val="005B3B24"/>
    <w:rsid w:val="005C705D"/>
    <w:rsid w:val="005D0718"/>
    <w:rsid w:val="005D294D"/>
    <w:rsid w:val="005F6AA5"/>
    <w:rsid w:val="0062126B"/>
    <w:rsid w:val="00624725"/>
    <w:rsid w:val="00624D9F"/>
    <w:rsid w:val="00632BDB"/>
    <w:rsid w:val="006353B2"/>
    <w:rsid w:val="00636D89"/>
    <w:rsid w:val="006370A6"/>
    <w:rsid w:val="00640442"/>
    <w:rsid w:val="006411B3"/>
    <w:rsid w:val="00643E2E"/>
    <w:rsid w:val="00660CD1"/>
    <w:rsid w:val="00664A05"/>
    <w:rsid w:val="006669CC"/>
    <w:rsid w:val="006711CF"/>
    <w:rsid w:val="0068240B"/>
    <w:rsid w:val="00694B73"/>
    <w:rsid w:val="006959EF"/>
    <w:rsid w:val="00696ACF"/>
    <w:rsid w:val="00697E49"/>
    <w:rsid w:val="006A04F8"/>
    <w:rsid w:val="006B1960"/>
    <w:rsid w:val="006B224E"/>
    <w:rsid w:val="006B3C76"/>
    <w:rsid w:val="006C1418"/>
    <w:rsid w:val="006D08A1"/>
    <w:rsid w:val="006D5CCD"/>
    <w:rsid w:val="006D655D"/>
    <w:rsid w:val="006E106D"/>
    <w:rsid w:val="006F34CA"/>
    <w:rsid w:val="006F4537"/>
    <w:rsid w:val="006F535C"/>
    <w:rsid w:val="006F6A81"/>
    <w:rsid w:val="006F6C04"/>
    <w:rsid w:val="007029BA"/>
    <w:rsid w:val="00721DD4"/>
    <w:rsid w:val="00723823"/>
    <w:rsid w:val="00725FDC"/>
    <w:rsid w:val="007260A0"/>
    <w:rsid w:val="00747670"/>
    <w:rsid w:val="00762447"/>
    <w:rsid w:val="00766837"/>
    <w:rsid w:val="007732D9"/>
    <w:rsid w:val="007734EA"/>
    <w:rsid w:val="007748C6"/>
    <w:rsid w:val="0077687F"/>
    <w:rsid w:val="00781E61"/>
    <w:rsid w:val="00782773"/>
    <w:rsid w:val="007861C8"/>
    <w:rsid w:val="007967D4"/>
    <w:rsid w:val="007B2F9C"/>
    <w:rsid w:val="007C7BCF"/>
    <w:rsid w:val="007E3BCE"/>
    <w:rsid w:val="007F757E"/>
    <w:rsid w:val="00802AFC"/>
    <w:rsid w:val="00802F72"/>
    <w:rsid w:val="00803EE2"/>
    <w:rsid w:val="00812A2E"/>
    <w:rsid w:val="00816E15"/>
    <w:rsid w:val="00832F9A"/>
    <w:rsid w:val="00833B56"/>
    <w:rsid w:val="0084052B"/>
    <w:rsid w:val="00847B98"/>
    <w:rsid w:val="00847D59"/>
    <w:rsid w:val="008501D7"/>
    <w:rsid w:val="00855AC5"/>
    <w:rsid w:val="00864036"/>
    <w:rsid w:val="00866B9C"/>
    <w:rsid w:val="0086709F"/>
    <w:rsid w:val="00872FEE"/>
    <w:rsid w:val="00875C4A"/>
    <w:rsid w:val="00885D1B"/>
    <w:rsid w:val="0089100F"/>
    <w:rsid w:val="00894AF8"/>
    <w:rsid w:val="00896D35"/>
    <w:rsid w:val="008A4DF4"/>
    <w:rsid w:val="008A76DC"/>
    <w:rsid w:val="008B66E0"/>
    <w:rsid w:val="008C0D7C"/>
    <w:rsid w:val="008C370F"/>
    <w:rsid w:val="008C6C3F"/>
    <w:rsid w:val="008D5361"/>
    <w:rsid w:val="008D55FC"/>
    <w:rsid w:val="008E01AB"/>
    <w:rsid w:val="008E44F8"/>
    <w:rsid w:val="008F710B"/>
    <w:rsid w:val="009151E1"/>
    <w:rsid w:val="00934B8F"/>
    <w:rsid w:val="00941B48"/>
    <w:rsid w:val="00943FD1"/>
    <w:rsid w:val="00952264"/>
    <w:rsid w:val="0095573A"/>
    <w:rsid w:val="009567A9"/>
    <w:rsid w:val="00971030"/>
    <w:rsid w:val="0098178A"/>
    <w:rsid w:val="00990F9F"/>
    <w:rsid w:val="0099140D"/>
    <w:rsid w:val="00996AC9"/>
    <w:rsid w:val="009A10E9"/>
    <w:rsid w:val="009B254C"/>
    <w:rsid w:val="009B74BC"/>
    <w:rsid w:val="009C49A5"/>
    <w:rsid w:val="009C4D1D"/>
    <w:rsid w:val="009C6A7B"/>
    <w:rsid w:val="009D6D05"/>
    <w:rsid w:val="009E0464"/>
    <w:rsid w:val="009E3534"/>
    <w:rsid w:val="009E45E3"/>
    <w:rsid w:val="009E723D"/>
    <w:rsid w:val="009F3DCD"/>
    <w:rsid w:val="009F4B86"/>
    <w:rsid w:val="00A01F6B"/>
    <w:rsid w:val="00A02C58"/>
    <w:rsid w:val="00A05E6D"/>
    <w:rsid w:val="00A05EC9"/>
    <w:rsid w:val="00A069E8"/>
    <w:rsid w:val="00A07A75"/>
    <w:rsid w:val="00A17D43"/>
    <w:rsid w:val="00A33075"/>
    <w:rsid w:val="00A3715E"/>
    <w:rsid w:val="00A436F1"/>
    <w:rsid w:val="00A43D84"/>
    <w:rsid w:val="00A44D06"/>
    <w:rsid w:val="00A46216"/>
    <w:rsid w:val="00A51D12"/>
    <w:rsid w:val="00A579A9"/>
    <w:rsid w:val="00A6133C"/>
    <w:rsid w:val="00A62CBC"/>
    <w:rsid w:val="00A70BCA"/>
    <w:rsid w:val="00A80FB3"/>
    <w:rsid w:val="00A87E03"/>
    <w:rsid w:val="00A91B02"/>
    <w:rsid w:val="00AA43F2"/>
    <w:rsid w:val="00AA7661"/>
    <w:rsid w:val="00AA7F8D"/>
    <w:rsid w:val="00AC2B09"/>
    <w:rsid w:val="00AC6670"/>
    <w:rsid w:val="00AC7736"/>
    <w:rsid w:val="00AC7A5C"/>
    <w:rsid w:val="00AD0588"/>
    <w:rsid w:val="00AD5E3D"/>
    <w:rsid w:val="00AF61CB"/>
    <w:rsid w:val="00AF781B"/>
    <w:rsid w:val="00B1252B"/>
    <w:rsid w:val="00B141E0"/>
    <w:rsid w:val="00B17D81"/>
    <w:rsid w:val="00B206D7"/>
    <w:rsid w:val="00B31ECC"/>
    <w:rsid w:val="00B35A2B"/>
    <w:rsid w:val="00B35D16"/>
    <w:rsid w:val="00B44071"/>
    <w:rsid w:val="00B50258"/>
    <w:rsid w:val="00B70EDD"/>
    <w:rsid w:val="00B7266C"/>
    <w:rsid w:val="00B7477E"/>
    <w:rsid w:val="00B74F0C"/>
    <w:rsid w:val="00B90FC8"/>
    <w:rsid w:val="00B96EF3"/>
    <w:rsid w:val="00BA7635"/>
    <w:rsid w:val="00BA7CC3"/>
    <w:rsid w:val="00BB2546"/>
    <w:rsid w:val="00BB3F82"/>
    <w:rsid w:val="00BB7E43"/>
    <w:rsid w:val="00BD0D09"/>
    <w:rsid w:val="00BD2C32"/>
    <w:rsid w:val="00BD5BF6"/>
    <w:rsid w:val="00BE648A"/>
    <w:rsid w:val="00BF2547"/>
    <w:rsid w:val="00BF661B"/>
    <w:rsid w:val="00BF6845"/>
    <w:rsid w:val="00BF7631"/>
    <w:rsid w:val="00BF76D8"/>
    <w:rsid w:val="00C0435B"/>
    <w:rsid w:val="00C10ADB"/>
    <w:rsid w:val="00C16723"/>
    <w:rsid w:val="00C1790B"/>
    <w:rsid w:val="00C214EE"/>
    <w:rsid w:val="00C21877"/>
    <w:rsid w:val="00C25F04"/>
    <w:rsid w:val="00C25FD5"/>
    <w:rsid w:val="00C26EFD"/>
    <w:rsid w:val="00C34A32"/>
    <w:rsid w:val="00C36C95"/>
    <w:rsid w:val="00C52483"/>
    <w:rsid w:val="00C62B40"/>
    <w:rsid w:val="00C66750"/>
    <w:rsid w:val="00C716DA"/>
    <w:rsid w:val="00C727BB"/>
    <w:rsid w:val="00C75A57"/>
    <w:rsid w:val="00C8133B"/>
    <w:rsid w:val="00C85A66"/>
    <w:rsid w:val="00CC35C9"/>
    <w:rsid w:val="00CE04CA"/>
    <w:rsid w:val="00CE511D"/>
    <w:rsid w:val="00CE64AC"/>
    <w:rsid w:val="00CF3BC3"/>
    <w:rsid w:val="00CF7035"/>
    <w:rsid w:val="00D1346D"/>
    <w:rsid w:val="00D164BB"/>
    <w:rsid w:val="00D327E9"/>
    <w:rsid w:val="00D35FF0"/>
    <w:rsid w:val="00D3738B"/>
    <w:rsid w:val="00D44B41"/>
    <w:rsid w:val="00D46BC1"/>
    <w:rsid w:val="00D47493"/>
    <w:rsid w:val="00D52E8F"/>
    <w:rsid w:val="00D558F5"/>
    <w:rsid w:val="00D81A19"/>
    <w:rsid w:val="00D85166"/>
    <w:rsid w:val="00D87B31"/>
    <w:rsid w:val="00D93E9C"/>
    <w:rsid w:val="00DA461F"/>
    <w:rsid w:val="00DB206E"/>
    <w:rsid w:val="00DC1B7B"/>
    <w:rsid w:val="00DC2D24"/>
    <w:rsid w:val="00DC3BE6"/>
    <w:rsid w:val="00DD4820"/>
    <w:rsid w:val="00DE18A6"/>
    <w:rsid w:val="00DE2E1D"/>
    <w:rsid w:val="00DE6CD1"/>
    <w:rsid w:val="00DE6F28"/>
    <w:rsid w:val="00DF4AF6"/>
    <w:rsid w:val="00DF4E68"/>
    <w:rsid w:val="00DF66A8"/>
    <w:rsid w:val="00E129A6"/>
    <w:rsid w:val="00E14E16"/>
    <w:rsid w:val="00E1748E"/>
    <w:rsid w:val="00E218AB"/>
    <w:rsid w:val="00E34356"/>
    <w:rsid w:val="00E53F2C"/>
    <w:rsid w:val="00E623AD"/>
    <w:rsid w:val="00E63B4C"/>
    <w:rsid w:val="00E702E4"/>
    <w:rsid w:val="00E81E72"/>
    <w:rsid w:val="00E83B65"/>
    <w:rsid w:val="00E9108F"/>
    <w:rsid w:val="00E9236B"/>
    <w:rsid w:val="00E93DCA"/>
    <w:rsid w:val="00E95FA0"/>
    <w:rsid w:val="00EB7C08"/>
    <w:rsid w:val="00EE231D"/>
    <w:rsid w:val="00EE2AE1"/>
    <w:rsid w:val="00EE2F9C"/>
    <w:rsid w:val="00EE3334"/>
    <w:rsid w:val="00EE4E44"/>
    <w:rsid w:val="00EF2FCF"/>
    <w:rsid w:val="00EF5DDB"/>
    <w:rsid w:val="00EF6C2D"/>
    <w:rsid w:val="00F04697"/>
    <w:rsid w:val="00F150C6"/>
    <w:rsid w:val="00F22159"/>
    <w:rsid w:val="00F26001"/>
    <w:rsid w:val="00F34303"/>
    <w:rsid w:val="00F35599"/>
    <w:rsid w:val="00F42E0B"/>
    <w:rsid w:val="00F5343A"/>
    <w:rsid w:val="00F60E38"/>
    <w:rsid w:val="00F636C7"/>
    <w:rsid w:val="00F732C2"/>
    <w:rsid w:val="00F86B04"/>
    <w:rsid w:val="00F906BF"/>
    <w:rsid w:val="00F9395D"/>
    <w:rsid w:val="00F94FC1"/>
    <w:rsid w:val="00FA06D5"/>
    <w:rsid w:val="00FA3C0E"/>
    <w:rsid w:val="00FB7907"/>
    <w:rsid w:val="00FC0895"/>
    <w:rsid w:val="00FC35D0"/>
    <w:rsid w:val="00FD334C"/>
    <w:rsid w:val="00FD524D"/>
    <w:rsid w:val="00FE05AF"/>
    <w:rsid w:val="00FE4FBB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6FC81"/>
  <w15:chartTrackingRefBased/>
  <w15:docId w15:val="{5C2A3D7B-9B42-4422-8939-520ABA01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FC1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473FC1"/>
    <w:pPr>
      <w:keepNext/>
      <w:tabs>
        <w:tab w:val="left" w:pos="567"/>
      </w:tabs>
      <w:outlineLvl w:val="0"/>
    </w:pPr>
    <w:rPr>
      <w:bCs/>
      <w:lang w:val="de-DE"/>
    </w:rPr>
  </w:style>
  <w:style w:type="paragraph" w:styleId="Antrat3">
    <w:name w:val="heading 3"/>
    <w:basedOn w:val="prastasis"/>
    <w:next w:val="prastasis"/>
    <w:link w:val="Antrat3Diagrama"/>
    <w:autoRedefine/>
    <w:qFormat/>
    <w:rsid w:val="002715C9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2715C9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2715C9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2715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D5361"/>
    <w:rPr>
      <w:rFonts w:ascii="Times New Roman" w:eastAsia="Times New Roman" w:hAnsi="Times New Roman" w:cs="Times New Roman"/>
      <w:bCs/>
      <w:szCs w:val="20"/>
      <w:lang w:val="de-DE" w:eastAsia="lt-LT"/>
    </w:rPr>
  </w:style>
  <w:style w:type="character" w:customStyle="1" w:styleId="Antrat3Diagrama">
    <w:name w:val="Antraštė 3 Diagrama"/>
    <w:basedOn w:val="Numatytasispastraiposriftas"/>
    <w:link w:val="Antrat3"/>
    <w:rsid w:val="002715C9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2715C9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2715C9"/>
    <w:rPr>
      <w:rFonts w:ascii="Times New Roman" w:eastAsia="Times New Roman" w:hAnsi="Times New Roman" w:cs="Times New Roman"/>
      <w:i/>
      <w:iCs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2715C9"/>
    <w:rPr>
      <w:rFonts w:ascii="Times New Roman" w:eastAsia="Times New Roman" w:hAnsi="Times New Roman" w:cs="Times New Roman"/>
      <w:b/>
      <w:bCs/>
      <w:szCs w:val="20"/>
      <w:lang w:eastAsia="lt-LT"/>
    </w:rPr>
  </w:style>
  <w:style w:type="character" w:customStyle="1" w:styleId="Heading2Char">
    <w:name w:val="Heading 2 Char"/>
    <w:basedOn w:val="Numatytasispastraiposriftas"/>
    <w:rsid w:val="002715C9"/>
    <w:rPr>
      <w:b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2715C9"/>
    <w:pPr>
      <w:tabs>
        <w:tab w:val="left" w:pos="3969"/>
      </w:tabs>
      <w:ind w:left="567"/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715C9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2715C9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715C9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2715C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15C9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15C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15C9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2715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715C9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uiPriority w:val="99"/>
    <w:semiHidden/>
    <w:rsid w:val="002715C9"/>
    <w:rPr>
      <w:rFonts w:cs="Times New Roman"/>
    </w:rPr>
  </w:style>
  <w:style w:type="character" w:styleId="Hipersaitas">
    <w:name w:val="Hyperlink"/>
    <w:basedOn w:val="Numatytasispastraiposriftas"/>
    <w:uiPriority w:val="99"/>
    <w:semiHidden/>
    <w:rsid w:val="002715C9"/>
    <w:rPr>
      <w:rFonts w:cs="Times New Roman"/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2715C9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715C9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rsid w:val="002715C9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715C9"/>
    <w:rPr>
      <w:rFonts w:ascii="Times New Roman" w:eastAsia="Times New Roman" w:hAnsi="Times New Roman" w:cs="Times New Roman"/>
      <w:szCs w:val="20"/>
      <w:lang w:val="en-AU"/>
    </w:rPr>
  </w:style>
  <w:style w:type="paragraph" w:styleId="Pagrindinistekstas2">
    <w:name w:val="Body Text 2"/>
    <w:basedOn w:val="prastasis"/>
    <w:link w:val="Pagrindinistekstas2Diagrama"/>
    <w:semiHidden/>
    <w:rsid w:val="002715C9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715C9"/>
    <w:rPr>
      <w:rFonts w:ascii="Times New Roman" w:eastAsia="Times New Roman" w:hAnsi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2715C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715C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715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715C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2715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715C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PI-3EMEASMCA">
    <w:name w:val="PI-3 EMEA_SMCA"/>
    <w:basedOn w:val="prastasis"/>
    <w:autoRedefine/>
    <w:uiPriority w:val="99"/>
    <w:rsid w:val="002715C9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prastasis"/>
    <w:autoRedefine/>
    <w:uiPriority w:val="99"/>
    <w:rsid w:val="00473FC1"/>
    <w:pPr>
      <w:tabs>
        <w:tab w:val="left" w:pos="567"/>
      </w:tabs>
    </w:pPr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15C9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15C9"/>
    <w:rPr>
      <w:rFonts w:ascii="Courier New" w:eastAsia="SimSun" w:hAnsi="Courier New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15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15C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T-EMEASMCA">
    <w:name w:val="BT- EMEA_SMCA"/>
    <w:basedOn w:val="prastasis"/>
    <w:autoRedefine/>
    <w:rsid w:val="00473FC1"/>
    <w:pPr>
      <w:tabs>
        <w:tab w:val="left" w:pos="567"/>
      </w:tabs>
    </w:pPr>
    <w:rPr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2715C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715C9"/>
    <w:rPr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60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eel." TargetMode="External"/><Relationship Id="rId10" Type="http://schemas.openxmlformats.org/officeDocument/2006/relationships/hyperlink" Target="mailto:info@heel.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9EFD-7FD6-4DD9-B895-4EA431AA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10518</Words>
  <Characters>5996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 Burkauskaitė</cp:lastModifiedBy>
  <cp:revision>3</cp:revision>
  <cp:lastPrinted>2020-09-29T08:38:00Z</cp:lastPrinted>
  <dcterms:created xsi:type="dcterms:W3CDTF">2021-04-20T11:40:00Z</dcterms:created>
  <dcterms:modified xsi:type="dcterms:W3CDTF">2021-04-20T11:42:00Z</dcterms:modified>
</cp:coreProperties>
</file>