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jc w:val="left"/>
        <w:rPr>
          <w:szCs w:val="22"/>
        </w:rPr>
      </w:pPr>
    </w:p>
    <w:p w:rsidR="00723BAD" w:rsidRPr="002C3020" w:rsidRDefault="00723BAD" w:rsidP="00723BAD">
      <w:pPr>
        <w:pStyle w:val="Pavadinimas"/>
        <w:rPr>
          <w:szCs w:val="22"/>
        </w:rPr>
      </w:pPr>
      <w:r w:rsidRPr="002C3020">
        <w:rPr>
          <w:szCs w:val="22"/>
        </w:rPr>
        <w:t>I PRIEDA</w:t>
      </w:r>
      <w:smartTag w:uri="urn:schemas-microsoft-com:office:smarttags" w:element="PersonName">
        <w:r w:rsidRPr="002C3020">
          <w:rPr>
            <w:szCs w:val="22"/>
          </w:rPr>
          <w:t>S</w:t>
        </w:r>
      </w:smartTag>
    </w:p>
    <w:p w:rsidR="00723BAD" w:rsidRPr="002C3020" w:rsidRDefault="00723BAD" w:rsidP="00723BAD">
      <w:pPr>
        <w:pStyle w:val="Pagrindinistekstas"/>
        <w:spacing w:after="0"/>
        <w:rPr>
          <w:szCs w:val="22"/>
        </w:rPr>
      </w:pPr>
    </w:p>
    <w:p w:rsidR="00723BAD" w:rsidRPr="002C3020" w:rsidRDefault="00723BAD" w:rsidP="00723BAD">
      <w:pPr>
        <w:pStyle w:val="Pavadinimas"/>
        <w:rPr>
          <w:szCs w:val="22"/>
        </w:rPr>
      </w:pPr>
      <w:r w:rsidRPr="002C3020">
        <w:rPr>
          <w:szCs w:val="22"/>
        </w:rPr>
        <w:t>PREPARATO CHARAKTERI</w:t>
      </w:r>
      <w:smartTag w:uri="urn:schemas-microsoft-com:office:smarttags" w:element="PersonName">
        <w:r w:rsidRPr="002C3020">
          <w:rPr>
            <w:szCs w:val="22"/>
          </w:rPr>
          <w:t>S</w:t>
        </w:r>
      </w:smartTag>
      <w:r w:rsidRPr="002C3020">
        <w:rPr>
          <w:szCs w:val="22"/>
        </w:rPr>
        <w:t xml:space="preserve">TIKŲ </w:t>
      </w:r>
      <w:smartTag w:uri="urn:schemas-microsoft-com:office:smarttags" w:element="PersonName">
        <w:r w:rsidRPr="002C3020">
          <w:rPr>
            <w:szCs w:val="22"/>
          </w:rPr>
          <w:t>S</w:t>
        </w:r>
      </w:smartTag>
      <w:r w:rsidRPr="002C3020">
        <w:rPr>
          <w:szCs w:val="22"/>
        </w:rPr>
        <w:t>ANTRAUKA</w:t>
      </w:r>
    </w:p>
    <w:p w:rsidR="00DC2F80" w:rsidRDefault="00DC2F80">
      <w:pPr>
        <w:spacing w:after="160" w:line="259" w:lineRule="auto"/>
        <w:rPr>
          <w:szCs w:val="22"/>
        </w:rPr>
      </w:pPr>
      <w:r>
        <w:rPr>
          <w:szCs w:val="22"/>
        </w:rPr>
        <w:br w:type="page"/>
      </w:r>
    </w:p>
    <w:p w:rsidR="00723BAD" w:rsidRPr="002C3020" w:rsidRDefault="00723BAD" w:rsidP="00723BAD">
      <w:pPr>
        <w:rPr>
          <w:b/>
          <w:caps/>
          <w:szCs w:val="22"/>
        </w:rPr>
      </w:pPr>
      <w:r w:rsidRPr="002C3020">
        <w:rPr>
          <w:b/>
          <w:caps/>
          <w:szCs w:val="22"/>
        </w:rPr>
        <w:lastRenderedPageBreak/>
        <w:t>1.</w:t>
      </w:r>
      <w:r w:rsidRPr="002C3020">
        <w:rPr>
          <w:b/>
          <w:caps/>
          <w:szCs w:val="22"/>
        </w:rPr>
        <w:tab/>
        <w:t>vai</w:t>
      </w:r>
      <w:smartTag w:uri="urn:schemas-microsoft-com:office:smarttags" w:element="PersonName">
        <w:r w:rsidRPr="002C3020">
          <w:rPr>
            <w:b/>
            <w:caps/>
            <w:szCs w:val="22"/>
          </w:rPr>
          <w:t>s</w:t>
        </w:r>
      </w:smartTag>
      <w:r w:rsidRPr="002C3020">
        <w:rPr>
          <w:b/>
          <w:caps/>
          <w:szCs w:val="22"/>
        </w:rPr>
        <w:t>tinio preparato pavadinima</w:t>
      </w:r>
      <w:smartTag w:uri="urn:schemas-microsoft-com:office:smarttags" w:element="PersonName">
        <w:r w:rsidRPr="002C3020">
          <w:rPr>
            <w:b/>
            <w:caps/>
            <w:szCs w:val="22"/>
          </w:rPr>
          <w:t>s</w:t>
        </w:r>
      </w:smartTag>
    </w:p>
    <w:p w:rsidR="00723BAD" w:rsidRPr="002C3020" w:rsidRDefault="00723BAD" w:rsidP="00723BAD">
      <w:pPr>
        <w:rPr>
          <w:caps/>
          <w:szCs w:val="22"/>
        </w:rPr>
      </w:pPr>
    </w:p>
    <w:p w:rsidR="00723BAD" w:rsidRPr="002C3020" w:rsidRDefault="00723BAD" w:rsidP="00723BAD">
      <w:pPr>
        <w:rPr>
          <w:szCs w:val="22"/>
        </w:rPr>
      </w:pPr>
      <w:r w:rsidRPr="002C3020">
        <w:rPr>
          <w:szCs w:val="22"/>
        </w:rPr>
        <w:t>KARČIŲJŲ KIEČIŲ ŽOLĖ</w:t>
      </w:r>
      <w:r w:rsidRPr="002C3020">
        <w:rPr>
          <w:i/>
          <w:szCs w:val="22"/>
        </w:rPr>
        <w:t xml:space="preserve"> </w:t>
      </w:r>
      <w:r w:rsidRPr="002C3020">
        <w:rPr>
          <w:szCs w:val="22"/>
        </w:rPr>
        <w:t>ŠVF vaistažolių arbata</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b/>
          <w:caps/>
          <w:szCs w:val="22"/>
        </w:rPr>
      </w:pPr>
      <w:r w:rsidRPr="002C3020">
        <w:rPr>
          <w:b/>
          <w:caps/>
          <w:szCs w:val="22"/>
        </w:rPr>
        <w:t>2.</w:t>
      </w:r>
      <w:r w:rsidRPr="002C3020">
        <w:rPr>
          <w:b/>
          <w:caps/>
          <w:szCs w:val="22"/>
        </w:rPr>
        <w:tab/>
        <w:t xml:space="preserve">Kokybinė ir kiekybinė </w:t>
      </w:r>
      <w:smartTag w:uri="urn:schemas-microsoft-com:office:smarttags" w:element="PersonName">
        <w:r w:rsidRPr="002C3020">
          <w:rPr>
            <w:b/>
            <w:caps/>
            <w:szCs w:val="22"/>
          </w:rPr>
          <w:t>s</w:t>
        </w:r>
      </w:smartTag>
      <w:r w:rsidRPr="002C3020">
        <w:rPr>
          <w:b/>
          <w:caps/>
          <w:szCs w:val="22"/>
        </w:rPr>
        <w:t>udėti</w:t>
      </w:r>
      <w:smartTag w:uri="urn:schemas-microsoft-com:office:smarttags" w:element="PersonName">
        <w:r w:rsidRPr="002C3020">
          <w:rPr>
            <w:b/>
            <w:caps/>
            <w:szCs w:val="22"/>
          </w:rPr>
          <w:t>s</w:t>
        </w:r>
      </w:smartTag>
    </w:p>
    <w:p w:rsidR="00723BAD" w:rsidRPr="002C3020" w:rsidRDefault="00723BAD" w:rsidP="00723BAD">
      <w:pPr>
        <w:rPr>
          <w:b/>
          <w:szCs w:val="22"/>
        </w:rPr>
      </w:pPr>
    </w:p>
    <w:p w:rsidR="00723BAD" w:rsidRPr="002C3020" w:rsidRDefault="00723BAD" w:rsidP="00723BAD">
      <w:pPr>
        <w:pStyle w:val="Default"/>
        <w:rPr>
          <w:sz w:val="22"/>
          <w:szCs w:val="22"/>
          <w:lang w:val="lt-LT"/>
        </w:rPr>
      </w:pPr>
      <w:bookmarkStart w:id="0" w:name="OLE_LINK1"/>
      <w:bookmarkStart w:id="1" w:name="OLE_LINK2"/>
      <w:r w:rsidRPr="002C3020">
        <w:rPr>
          <w:sz w:val="22"/>
          <w:szCs w:val="22"/>
          <w:lang w:val="lt-LT"/>
        </w:rPr>
        <w:t xml:space="preserve">Viename grame vaistažolių arbatos yra 1 g </w:t>
      </w:r>
      <w:proofErr w:type="spellStart"/>
      <w:r w:rsidRPr="002C3020">
        <w:rPr>
          <w:i/>
          <w:iCs/>
          <w:sz w:val="22"/>
          <w:szCs w:val="22"/>
          <w:lang w:val="lt-LT"/>
        </w:rPr>
        <w:t>Artemisia</w:t>
      </w:r>
      <w:proofErr w:type="spellEnd"/>
      <w:r w:rsidRPr="002C3020">
        <w:rPr>
          <w:i/>
          <w:iCs/>
          <w:sz w:val="22"/>
          <w:szCs w:val="22"/>
          <w:lang w:val="lt-LT"/>
        </w:rPr>
        <w:t xml:space="preserve"> </w:t>
      </w:r>
      <w:proofErr w:type="spellStart"/>
      <w:r w:rsidRPr="002C3020">
        <w:rPr>
          <w:i/>
          <w:iCs/>
          <w:sz w:val="22"/>
          <w:szCs w:val="22"/>
          <w:lang w:val="lt-LT"/>
        </w:rPr>
        <w:t>absinthium</w:t>
      </w:r>
      <w:proofErr w:type="spellEnd"/>
      <w:r w:rsidRPr="002C3020">
        <w:rPr>
          <w:i/>
          <w:iCs/>
          <w:sz w:val="22"/>
          <w:szCs w:val="22"/>
          <w:lang w:val="lt-LT"/>
        </w:rPr>
        <w:t xml:space="preserve"> </w:t>
      </w:r>
      <w:r w:rsidRPr="002C3020">
        <w:rPr>
          <w:sz w:val="22"/>
          <w:szCs w:val="22"/>
          <w:lang w:val="lt-LT"/>
        </w:rPr>
        <w:t xml:space="preserve">L., </w:t>
      </w:r>
      <w:proofErr w:type="spellStart"/>
      <w:r w:rsidRPr="002C3020">
        <w:rPr>
          <w:sz w:val="22"/>
          <w:szCs w:val="22"/>
          <w:lang w:val="lt-LT"/>
        </w:rPr>
        <w:t>herba</w:t>
      </w:r>
      <w:proofErr w:type="spellEnd"/>
      <w:r w:rsidRPr="002C3020">
        <w:rPr>
          <w:sz w:val="22"/>
          <w:szCs w:val="22"/>
          <w:lang w:val="lt-LT"/>
        </w:rPr>
        <w:t xml:space="preserve">  (karčiųjų kiečių žolės). </w:t>
      </w:r>
      <w:bookmarkEnd w:id="0"/>
      <w:bookmarkEnd w:id="1"/>
    </w:p>
    <w:p w:rsidR="00723BAD" w:rsidRPr="002C3020" w:rsidRDefault="00723BAD" w:rsidP="00723BAD">
      <w:pPr>
        <w:rPr>
          <w:szCs w:val="22"/>
        </w:rPr>
      </w:pPr>
    </w:p>
    <w:p w:rsidR="00723BAD" w:rsidRPr="002C3020" w:rsidRDefault="00723BAD" w:rsidP="00723BAD">
      <w:pPr>
        <w:rPr>
          <w:szCs w:val="22"/>
        </w:rPr>
      </w:pPr>
      <w:r w:rsidRPr="002C3020">
        <w:rPr>
          <w:szCs w:val="22"/>
        </w:rPr>
        <w:t>Visos pagalbinės medžiagos išvardytos 6.1 skyriuje</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b/>
          <w:caps/>
          <w:szCs w:val="22"/>
        </w:rPr>
      </w:pPr>
      <w:r w:rsidRPr="002C3020">
        <w:rPr>
          <w:b/>
          <w:caps/>
          <w:szCs w:val="22"/>
        </w:rPr>
        <w:t>3.</w:t>
      </w:r>
      <w:r w:rsidRPr="002C3020">
        <w:rPr>
          <w:b/>
          <w:caps/>
          <w:szCs w:val="22"/>
        </w:rPr>
        <w:tab/>
        <w:t xml:space="preserve">FARMACINĖ forma </w:t>
      </w:r>
    </w:p>
    <w:p w:rsidR="00723BAD" w:rsidRPr="002C3020" w:rsidRDefault="00723BAD" w:rsidP="00723BAD">
      <w:pPr>
        <w:rPr>
          <w:caps/>
          <w:szCs w:val="22"/>
        </w:rPr>
      </w:pPr>
    </w:p>
    <w:p w:rsidR="00723BAD" w:rsidRPr="002C3020" w:rsidRDefault="00723BAD" w:rsidP="00723BAD">
      <w:pPr>
        <w:rPr>
          <w:szCs w:val="22"/>
        </w:rPr>
      </w:pPr>
      <w:r w:rsidRPr="002C3020">
        <w:rPr>
          <w:szCs w:val="22"/>
        </w:rPr>
        <w:t>Vaistažolių arbata.</w:t>
      </w:r>
    </w:p>
    <w:p w:rsidR="00723BAD" w:rsidRPr="002C3020" w:rsidRDefault="00723BAD" w:rsidP="00723BAD">
      <w:pPr>
        <w:rPr>
          <w:szCs w:val="22"/>
        </w:rPr>
      </w:pPr>
      <w:r w:rsidRPr="002C3020">
        <w:rPr>
          <w:szCs w:val="22"/>
        </w:rPr>
        <w:t xml:space="preserve">Vaistažolių arbata sudaryta iš įvairios formos žiedų, stiebų ir lapų gabalėlių mišinio. Spalva pilkšvai žalia. Kvapas stiprus, </w:t>
      </w:r>
      <w:proofErr w:type="spellStart"/>
      <w:r w:rsidRPr="002C3020">
        <w:rPr>
          <w:szCs w:val="22"/>
        </w:rPr>
        <w:t>aromatiškas</w:t>
      </w:r>
      <w:proofErr w:type="spellEnd"/>
      <w:r w:rsidRPr="002C3020">
        <w:rPr>
          <w:szCs w:val="22"/>
        </w:rPr>
        <w:t>,</w:t>
      </w:r>
      <w:r>
        <w:rPr>
          <w:szCs w:val="22"/>
        </w:rPr>
        <w:t xml:space="preserve"> </w:t>
      </w:r>
      <w:r w:rsidRPr="002C3020">
        <w:rPr>
          <w:szCs w:val="22"/>
        </w:rPr>
        <w:t>specifinis.</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outlineLvl w:val="0"/>
        <w:rPr>
          <w:b/>
          <w:caps/>
          <w:szCs w:val="22"/>
        </w:rPr>
      </w:pPr>
      <w:r w:rsidRPr="002C3020">
        <w:rPr>
          <w:b/>
          <w:caps/>
          <w:szCs w:val="22"/>
        </w:rPr>
        <w:t>4.</w:t>
      </w:r>
      <w:r w:rsidRPr="002C3020">
        <w:rPr>
          <w:b/>
          <w:caps/>
          <w:szCs w:val="22"/>
        </w:rPr>
        <w:tab/>
        <w:t>Klinikinė informacija</w:t>
      </w:r>
    </w:p>
    <w:p w:rsidR="00723BAD" w:rsidRPr="002C3020" w:rsidRDefault="00723BAD" w:rsidP="00723BAD">
      <w:pPr>
        <w:rPr>
          <w:b/>
          <w:caps/>
          <w:szCs w:val="22"/>
        </w:rPr>
      </w:pPr>
    </w:p>
    <w:p w:rsidR="00723BAD" w:rsidRPr="002C3020" w:rsidRDefault="00723BAD" w:rsidP="00723BAD">
      <w:pPr>
        <w:outlineLvl w:val="0"/>
        <w:rPr>
          <w:b/>
          <w:szCs w:val="22"/>
        </w:rPr>
      </w:pPr>
      <w:r w:rsidRPr="002C3020">
        <w:rPr>
          <w:b/>
          <w:szCs w:val="22"/>
        </w:rPr>
        <w:t>4.1</w:t>
      </w:r>
      <w:r w:rsidRPr="002C3020">
        <w:rPr>
          <w:b/>
          <w:szCs w:val="22"/>
        </w:rPr>
        <w:tab/>
        <w:t xml:space="preserve">Terapinės indikacijos </w:t>
      </w:r>
    </w:p>
    <w:p w:rsidR="00723BAD" w:rsidRPr="002C3020" w:rsidRDefault="00723BAD" w:rsidP="00723BAD">
      <w:pPr>
        <w:rPr>
          <w:szCs w:val="22"/>
        </w:rPr>
      </w:pPr>
    </w:p>
    <w:p w:rsidR="00723BAD" w:rsidRPr="002C3020" w:rsidRDefault="00723BAD" w:rsidP="00723BAD">
      <w:pPr>
        <w:rPr>
          <w:szCs w:val="22"/>
        </w:rPr>
      </w:pPr>
      <w:r w:rsidRPr="002C3020">
        <w:rPr>
          <w:szCs w:val="22"/>
        </w:rPr>
        <w:t>Tradicinis augalinis vaistinis preparatas, kurio indikacijos pagrįstos tik ilgalaikiu vartojimu skirtas:</w:t>
      </w:r>
    </w:p>
    <w:p w:rsidR="00723BAD" w:rsidRPr="002C3020" w:rsidRDefault="00723BAD" w:rsidP="00723BAD">
      <w:pPr>
        <w:numPr>
          <w:ilvl w:val="0"/>
          <w:numId w:val="2"/>
        </w:numPr>
        <w:rPr>
          <w:szCs w:val="22"/>
        </w:rPr>
      </w:pPr>
      <w:r w:rsidRPr="00BF0802">
        <w:t>laikina</w:t>
      </w:r>
      <w:r>
        <w:t>i</w:t>
      </w:r>
      <w:r w:rsidRPr="00BF0802">
        <w:t xml:space="preserve"> </w:t>
      </w:r>
      <w:r>
        <w:t xml:space="preserve">gerinti </w:t>
      </w:r>
      <w:r w:rsidRPr="00BF0802">
        <w:t>apetit</w:t>
      </w:r>
      <w:r>
        <w:t>ą</w:t>
      </w:r>
      <w:r>
        <w:rPr>
          <w:szCs w:val="22"/>
        </w:rPr>
        <w:t>,</w:t>
      </w:r>
    </w:p>
    <w:p w:rsidR="00723BAD" w:rsidRPr="002C3020" w:rsidRDefault="00723BAD" w:rsidP="00723BAD">
      <w:pPr>
        <w:numPr>
          <w:ilvl w:val="0"/>
          <w:numId w:val="2"/>
        </w:numPr>
        <w:rPr>
          <w:szCs w:val="22"/>
        </w:rPr>
      </w:pPr>
      <w:r w:rsidRPr="002C3020">
        <w:rPr>
          <w:szCs w:val="22"/>
        </w:rPr>
        <w:t>nedideliems virškinimo sutrikimams šalinti</w:t>
      </w:r>
      <w:r>
        <w:rPr>
          <w:szCs w:val="22"/>
        </w:rPr>
        <w:t>.</w:t>
      </w:r>
    </w:p>
    <w:p w:rsidR="00723BAD" w:rsidRPr="002C3020" w:rsidRDefault="00723BAD" w:rsidP="00723BAD">
      <w:pPr>
        <w:rPr>
          <w:szCs w:val="22"/>
        </w:rPr>
      </w:pPr>
    </w:p>
    <w:p w:rsidR="00723BAD" w:rsidRPr="002C3020" w:rsidRDefault="00723BAD" w:rsidP="00723BAD">
      <w:pPr>
        <w:outlineLvl w:val="0"/>
        <w:rPr>
          <w:b/>
          <w:szCs w:val="22"/>
        </w:rPr>
      </w:pPr>
      <w:r w:rsidRPr="002C3020">
        <w:rPr>
          <w:b/>
          <w:szCs w:val="22"/>
        </w:rPr>
        <w:t>4.2</w:t>
      </w:r>
      <w:r w:rsidRPr="002C3020">
        <w:rPr>
          <w:b/>
          <w:szCs w:val="22"/>
        </w:rPr>
        <w:tab/>
        <w:t>Dozavimas ir vartojimo metodas</w:t>
      </w:r>
    </w:p>
    <w:p w:rsidR="00723BAD" w:rsidRDefault="00723BAD" w:rsidP="00723BAD">
      <w:pPr>
        <w:outlineLvl w:val="0"/>
        <w:rPr>
          <w:b/>
          <w:szCs w:val="22"/>
        </w:rPr>
      </w:pPr>
    </w:p>
    <w:p w:rsidR="00A95D48" w:rsidRPr="00C0015D" w:rsidRDefault="00A95D48" w:rsidP="00A95D48">
      <w:pPr>
        <w:rPr>
          <w:szCs w:val="22"/>
          <w:u w:val="single"/>
        </w:rPr>
      </w:pPr>
      <w:r w:rsidRPr="00C0015D">
        <w:rPr>
          <w:szCs w:val="22"/>
          <w:u w:val="single"/>
        </w:rPr>
        <w:t>Dozavimas</w:t>
      </w:r>
    </w:p>
    <w:p w:rsidR="00A95D48" w:rsidRPr="002C3020" w:rsidRDefault="00A95D48" w:rsidP="00723BAD">
      <w:pPr>
        <w:outlineLvl w:val="0"/>
        <w:rPr>
          <w:b/>
          <w:szCs w:val="22"/>
        </w:rPr>
      </w:pPr>
    </w:p>
    <w:p w:rsidR="00723BAD" w:rsidRPr="002C3020" w:rsidRDefault="00723BAD" w:rsidP="00723BAD">
      <w:pPr>
        <w:rPr>
          <w:i/>
          <w:szCs w:val="22"/>
        </w:rPr>
      </w:pPr>
      <w:r w:rsidRPr="002C3020">
        <w:rPr>
          <w:i/>
          <w:szCs w:val="22"/>
        </w:rPr>
        <w:t xml:space="preserve">Suaugę ir </w:t>
      </w:r>
      <w:r w:rsidR="00E050D7">
        <w:rPr>
          <w:i/>
          <w:szCs w:val="22"/>
        </w:rPr>
        <w:t>senyvi</w:t>
      </w:r>
      <w:r w:rsidRPr="002C3020">
        <w:rPr>
          <w:i/>
          <w:szCs w:val="22"/>
        </w:rPr>
        <w:t xml:space="preserve"> pacientai</w:t>
      </w:r>
    </w:p>
    <w:p w:rsidR="00723BAD" w:rsidRPr="002C3020" w:rsidRDefault="00723BAD" w:rsidP="00723BAD">
      <w:pPr>
        <w:rPr>
          <w:i/>
          <w:szCs w:val="22"/>
        </w:rPr>
      </w:pPr>
    </w:p>
    <w:p w:rsidR="00723BAD" w:rsidRPr="002C3020" w:rsidRDefault="00723BAD" w:rsidP="00723BAD">
      <w:pPr>
        <w:rPr>
          <w:i/>
          <w:szCs w:val="22"/>
        </w:rPr>
      </w:pPr>
      <w:r w:rsidRPr="002C3020">
        <w:rPr>
          <w:i/>
          <w:szCs w:val="22"/>
        </w:rPr>
        <w:t>Vandeninio užpilo ruošimas</w:t>
      </w:r>
    </w:p>
    <w:p w:rsidR="00723BAD" w:rsidRPr="002C3020" w:rsidRDefault="00723BAD" w:rsidP="00723BAD">
      <w:pPr>
        <w:rPr>
          <w:szCs w:val="22"/>
        </w:rPr>
      </w:pPr>
      <w:r w:rsidRPr="002C3020">
        <w:rPr>
          <w:szCs w:val="22"/>
        </w:rPr>
        <w:t>1 arbatinį šaukštelį užpilti 150 ml karšo, bet ne verdančio vandens, uždengti, po 10 minučių perkošti.</w:t>
      </w:r>
      <w:r>
        <w:rPr>
          <w:szCs w:val="22"/>
        </w:rPr>
        <w:t xml:space="preserve"> </w:t>
      </w:r>
      <w:r w:rsidRPr="002C3020">
        <w:rPr>
          <w:szCs w:val="22"/>
        </w:rPr>
        <w:t>Išmirkusias vaistažoles išspausti. Gerti po 150  ml 2-3  kartus per dieną.</w:t>
      </w:r>
    </w:p>
    <w:p w:rsidR="00723BAD" w:rsidRPr="002C3020" w:rsidRDefault="00723BAD" w:rsidP="00723BAD">
      <w:pPr>
        <w:rPr>
          <w:szCs w:val="22"/>
        </w:rPr>
      </w:pPr>
      <w:r w:rsidRPr="002C3020">
        <w:rPr>
          <w:szCs w:val="22"/>
        </w:rPr>
        <w:t>Apetitui sužadinti ištrauką reikia gerti 30 minučių prieš valgį.</w:t>
      </w:r>
    </w:p>
    <w:p w:rsidR="00723BAD" w:rsidRPr="002C3020" w:rsidRDefault="00723BAD" w:rsidP="00723BAD">
      <w:pPr>
        <w:rPr>
          <w:szCs w:val="22"/>
        </w:rPr>
      </w:pPr>
      <w:r w:rsidRPr="002C3020">
        <w:rPr>
          <w:szCs w:val="22"/>
        </w:rPr>
        <w:t xml:space="preserve">Virškinamojo trakto sutrikimams šalinti ištrauką gerti praėjus pusvalandžiui po valgio. Nesaldinti. </w:t>
      </w:r>
    </w:p>
    <w:p w:rsidR="00723BAD" w:rsidRPr="002C3020" w:rsidRDefault="00723BAD" w:rsidP="00723BAD">
      <w:pPr>
        <w:rPr>
          <w:szCs w:val="22"/>
        </w:rPr>
      </w:pPr>
    </w:p>
    <w:p w:rsidR="00723BAD" w:rsidRPr="002C3020" w:rsidRDefault="00723BAD" w:rsidP="00723BAD">
      <w:pPr>
        <w:rPr>
          <w:i/>
          <w:szCs w:val="22"/>
        </w:rPr>
      </w:pPr>
      <w:r w:rsidRPr="002C3020">
        <w:rPr>
          <w:i/>
          <w:szCs w:val="22"/>
        </w:rPr>
        <w:t>Vartojimo trukmė</w:t>
      </w:r>
    </w:p>
    <w:p w:rsidR="00723BAD" w:rsidRPr="002C3020" w:rsidRDefault="00723BAD" w:rsidP="00723BAD">
      <w:pPr>
        <w:rPr>
          <w:szCs w:val="22"/>
        </w:rPr>
      </w:pPr>
      <w:r w:rsidRPr="002C3020">
        <w:rPr>
          <w:szCs w:val="22"/>
        </w:rPr>
        <w:t xml:space="preserve">Karčiųjų kiečių preparatų nereikia gerti ilgiau negu 2 savaites. </w:t>
      </w:r>
    </w:p>
    <w:p w:rsidR="00723BAD" w:rsidRPr="002C3020" w:rsidRDefault="00723BAD" w:rsidP="00723BAD">
      <w:pPr>
        <w:rPr>
          <w:szCs w:val="22"/>
        </w:rPr>
      </w:pPr>
      <w:r w:rsidRPr="002C3020">
        <w:rPr>
          <w:szCs w:val="22"/>
        </w:rPr>
        <w:t>Jei vartojant šio vaistinio preparato simptomai neišnyksta, būtina pasitarti su gydytoju arba kvalifikuotu sveikatos priežiūros specialistu.</w:t>
      </w:r>
    </w:p>
    <w:p w:rsidR="00723BAD" w:rsidRPr="002C3020" w:rsidRDefault="00723BAD" w:rsidP="00723BAD">
      <w:pPr>
        <w:rPr>
          <w:szCs w:val="22"/>
        </w:rPr>
      </w:pPr>
    </w:p>
    <w:p w:rsidR="00723BAD" w:rsidRPr="002C3020" w:rsidRDefault="00723BAD" w:rsidP="00723BAD">
      <w:pPr>
        <w:rPr>
          <w:szCs w:val="22"/>
        </w:rPr>
      </w:pPr>
      <w:r w:rsidRPr="002C3020">
        <w:rPr>
          <w:szCs w:val="22"/>
        </w:rPr>
        <w:t>Vienas arbatinis šaukštelis išdžiovintos smulkintos karčiųjų kiečių žolės sveria apie 1,5 g.</w:t>
      </w:r>
    </w:p>
    <w:p w:rsidR="00723BAD" w:rsidRDefault="00723BAD" w:rsidP="00723BAD">
      <w:pPr>
        <w:rPr>
          <w:szCs w:val="22"/>
        </w:rPr>
      </w:pPr>
    </w:p>
    <w:p w:rsidR="00DC2F80" w:rsidRPr="002C3020" w:rsidRDefault="00DC2F80" w:rsidP="00723BAD">
      <w:pPr>
        <w:rPr>
          <w:szCs w:val="22"/>
        </w:rPr>
      </w:pPr>
      <w:r w:rsidRPr="00B34FA1">
        <w:rPr>
          <w:i/>
          <w:noProof/>
          <w:szCs w:val="24"/>
        </w:rPr>
        <w:t>Vaikų populiacija</w:t>
      </w:r>
    </w:p>
    <w:p w:rsidR="00723BAD" w:rsidRPr="002C3020" w:rsidRDefault="00723BAD" w:rsidP="00723BAD">
      <w:pPr>
        <w:rPr>
          <w:szCs w:val="22"/>
        </w:rPr>
      </w:pPr>
      <w:r w:rsidRPr="002C3020">
        <w:rPr>
          <w:szCs w:val="22"/>
        </w:rPr>
        <w:t>Vaikams ir jaunesniems nei 18 metų pa</w:t>
      </w:r>
      <w:r>
        <w:rPr>
          <w:szCs w:val="22"/>
        </w:rPr>
        <w:t>a</w:t>
      </w:r>
      <w:r w:rsidRPr="002C3020">
        <w:rPr>
          <w:szCs w:val="22"/>
        </w:rPr>
        <w:t xml:space="preserve">ugliams </w:t>
      </w:r>
      <w:r w:rsidR="00A95D48">
        <w:rPr>
          <w:szCs w:val="22"/>
        </w:rPr>
        <w:t xml:space="preserve">vaistinio </w:t>
      </w:r>
      <w:r w:rsidRPr="002C3020">
        <w:rPr>
          <w:szCs w:val="22"/>
        </w:rPr>
        <w:t>preparato vartoti nerekomenduojama (žr. sk. 4.4. „</w:t>
      </w:r>
      <w:smartTag w:uri="urn:schemas-microsoft-com:office:smarttags" w:element="PersonName">
        <w:r w:rsidRPr="002C3020">
          <w:rPr>
            <w:szCs w:val="22"/>
          </w:rPr>
          <w:t>S</w:t>
        </w:r>
      </w:smartTag>
      <w:r w:rsidRPr="002C3020">
        <w:rPr>
          <w:szCs w:val="22"/>
        </w:rPr>
        <w:t>pecialūs įspėjimai ir atsargumo priemonės“).</w:t>
      </w:r>
    </w:p>
    <w:p w:rsidR="00723BAD" w:rsidRDefault="00723BAD" w:rsidP="00723BAD">
      <w:pPr>
        <w:rPr>
          <w:szCs w:val="22"/>
        </w:rPr>
      </w:pPr>
    </w:p>
    <w:p w:rsidR="00A95D48" w:rsidRPr="00701721" w:rsidRDefault="00A95D48" w:rsidP="00723BAD">
      <w:pPr>
        <w:rPr>
          <w:szCs w:val="22"/>
          <w:u w:val="single"/>
        </w:rPr>
      </w:pPr>
      <w:r w:rsidRPr="00701721">
        <w:rPr>
          <w:szCs w:val="22"/>
          <w:u w:val="single"/>
        </w:rPr>
        <w:t>Vartojimo metodas</w:t>
      </w:r>
    </w:p>
    <w:p w:rsidR="00A95D48" w:rsidRDefault="00A95D48" w:rsidP="00723BAD">
      <w:pPr>
        <w:rPr>
          <w:szCs w:val="22"/>
        </w:rPr>
      </w:pPr>
      <w:r>
        <w:rPr>
          <w:szCs w:val="22"/>
        </w:rPr>
        <w:t>Vartoti per burną.</w:t>
      </w:r>
    </w:p>
    <w:p w:rsidR="00A95D48" w:rsidRPr="002C3020" w:rsidRDefault="00A95D48" w:rsidP="00723BAD">
      <w:pPr>
        <w:rPr>
          <w:szCs w:val="22"/>
        </w:rPr>
      </w:pPr>
    </w:p>
    <w:p w:rsidR="00723BAD" w:rsidRPr="002C3020" w:rsidRDefault="00723BAD" w:rsidP="00723BAD">
      <w:pPr>
        <w:outlineLvl w:val="0"/>
        <w:rPr>
          <w:b/>
          <w:bCs/>
          <w:szCs w:val="22"/>
        </w:rPr>
      </w:pPr>
      <w:r w:rsidRPr="002C3020">
        <w:rPr>
          <w:b/>
          <w:bCs/>
          <w:szCs w:val="22"/>
        </w:rPr>
        <w:t>4.3</w:t>
      </w:r>
      <w:r w:rsidRPr="002C3020">
        <w:rPr>
          <w:b/>
          <w:bCs/>
          <w:szCs w:val="22"/>
        </w:rPr>
        <w:tab/>
        <w:t>Kontraindikacijos</w:t>
      </w:r>
    </w:p>
    <w:p w:rsidR="00723BAD" w:rsidRPr="002C3020" w:rsidRDefault="00723BAD" w:rsidP="00723BAD">
      <w:pPr>
        <w:rPr>
          <w:b/>
          <w:szCs w:val="22"/>
        </w:rPr>
      </w:pPr>
    </w:p>
    <w:p w:rsidR="00E050D7" w:rsidRDefault="00723BAD" w:rsidP="00723BAD">
      <w:pPr>
        <w:rPr>
          <w:szCs w:val="22"/>
        </w:rPr>
      </w:pPr>
      <w:r w:rsidRPr="002C3020">
        <w:rPr>
          <w:szCs w:val="22"/>
        </w:rPr>
        <w:t xml:space="preserve">Padidėjęs jautrumas karčiųjų kiečių žolei arba </w:t>
      </w:r>
      <w:proofErr w:type="spellStart"/>
      <w:r w:rsidRPr="002C3020">
        <w:rPr>
          <w:i/>
          <w:szCs w:val="22"/>
        </w:rPr>
        <w:t>Asteraceae</w:t>
      </w:r>
      <w:proofErr w:type="spellEnd"/>
      <w:r w:rsidRPr="002C3020">
        <w:rPr>
          <w:szCs w:val="22"/>
        </w:rPr>
        <w:t xml:space="preserve"> šeimos augalams</w:t>
      </w:r>
      <w:r w:rsidR="00E050D7">
        <w:rPr>
          <w:szCs w:val="22"/>
        </w:rPr>
        <w:t xml:space="preserve">. </w:t>
      </w:r>
      <w:r w:rsidR="00DC2F80">
        <w:rPr>
          <w:szCs w:val="22"/>
        </w:rPr>
        <w:t xml:space="preserve"> </w:t>
      </w:r>
    </w:p>
    <w:p w:rsidR="00723BAD" w:rsidRPr="002C3020" w:rsidRDefault="00723BAD" w:rsidP="00723BAD">
      <w:pPr>
        <w:rPr>
          <w:szCs w:val="22"/>
        </w:rPr>
      </w:pPr>
      <w:r w:rsidRPr="002C3020">
        <w:rPr>
          <w:szCs w:val="22"/>
        </w:rPr>
        <w:t>Tulžies takų nepraeinamumas, tulžies pūslės uždegimas, kepenų pažeidimai.</w:t>
      </w:r>
    </w:p>
    <w:p w:rsidR="00723BAD" w:rsidRPr="002C3020" w:rsidRDefault="00723BAD" w:rsidP="00723BAD">
      <w:pPr>
        <w:rPr>
          <w:szCs w:val="22"/>
        </w:rPr>
      </w:pPr>
    </w:p>
    <w:p w:rsidR="00723BAD" w:rsidRPr="002C3020" w:rsidRDefault="00723BAD" w:rsidP="00723BAD">
      <w:pPr>
        <w:outlineLvl w:val="0"/>
        <w:rPr>
          <w:b/>
          <w:bCs/>
          <w:szCs w:val="22"/>
        </w:rPr>
      </w:pPr>
      <w:r w:rsidRPr="002C3020">
        <w:rPr>
          <w:b/>
          <w:bCs/>
          <w:szCs w:val="22"/>
        </w:rPr>
        <w:t>4.4</w:t>
      </w:r>
      <w:r w:rsidRPr="002C3020">
        <w:rPr>
          <w:b/>
          <w:bCs/>
          <w:szCs w:val="22"/>
        </w:rPr>
        <w:tab/>
      </w:r>
      <w:smartTag w:uri="urn:schemas-microsoft-com:office:smarttags" w:element="PersonName">
        <w:r w:rsidRPr="002C3020">
          <w:rPr>
            <w:b/>
            <w:bCs/>
            <w:szCs w:val="22"/>
          </w:rPr>
          <w:t>S</w:t>
        </w:r>
      </w:smartTag>
      <w:r w:rsidRPr="002C3020">
        <w:rPr>
          <w:b/>
          <w:bCs/>
          <w:szCs w:val="22"/>
        </w:rPr>
        <w:t>pecialūs į</w:t>
      </w:r>
      <w:smartTag w:uri="urn:schemas-microsoft-com:office:smarttags" w:element="PersonName">
        <w:r w:rsidRPr="002C3020">
          <w:rPr>
            <w:b/>
            <w:bCs/>
            <w:szCs w:val="22"/>
          </w:rPr>
          <w:t>s</w:t>
        </w:r>
      </w:smartTag>
      <w:r w:rsidRPr="002C3020">
        <w:rPr>
          <w:b/>
          <w:bCs/>
          <w:szCs w:val="22"/>
        </w:rPr>
        <w:t>pėjimai ir atsargumo priemonės</w:t>
      </w:r>
    </w:p>
    <w:p w:rsidR="00723BAD" w:rsidRPr="002C3020" w:rsidRDefault="00723BAD" w:rsidP="00723BAD">
      <w:pPr>
        <w:outlineLvl w:val="0"/>
        <w:rPr>
          <w:b/>
          <w:bCs/>
          <w:szCs w:val="22"/>
        </w:rPr>
      </w:pPr>
    </w:p>
    <w:p w:rsidR="00723BAD" w:rsidRPr="002C3020" w:rsidRDefault="00723BAD" w:rsidP="00723BAD">
      <w:pPr>
        <w:outlineLvl w:val="0"/>
        <w:rPr>
          <w:bCs/>
          <w:szCs w:val="22"/>
        </w:rPr>
      </w:pPr>
      <w:r w:rsidRPr="002C3020">
        <w:rPr>
          <w:bCs/>
          <w:szCs w:val="22"/>
        </w:rPr>
        <w:t>Pacientai, sergantys tu</w:t>
      </w:r>
      <w:r>
        <w:rPr>
          <w:bCs/>
          <w:szCs w:val="22"/>
        </w:rPr>
        <w:t>l</w:t>
      </w:r>
      <w:r w:rsidRPr="002C3020">
        <w:rPr>
          <w:bCs/>
          <w:szCs w:val="22"/>
        </w:rPr>
        <w:t>žies pūslės akmenlige ar kitomis tulžies pūslės ligomis, prieš vartodami karčiųjų kiečių preparatų turi pasikonsultuoti su gydytoju.</w:t>
      </w:r>
    </w:p>
    <w:p w:rsidR="00723BAD" w:rsidRPr="002C3020" w:rsidRDefault="00723BAD" w:rsidP="00723BAD">
      <w:pPr>
        <w:outlineLvl w:val="0"/>
        <w:rPr>
          <w:bCs/>
          <w:szCs w:val="22"/>
        </w:rPr>
      </w:pPr>
    </w:p>
    <w:p w:rsidR="00723BAD" w:rsidRPr="002C3020" w:rsidRDefault="00DC2F80" w:rsidP="00723BAD">
      <w:pPr>
        <w:rPr>
          <w:b/>
          <w:bCs/>
          <w:szCs w:val="22"/>
        </w:rPr>
      </w:pPr>
      <w:r w:rsidRPr="00B34FA1">
        <w:rPr>
          <w:noProof/>
          <w:szCs w:val="24"/>
          <w:u w:val="single"/>
        </w:rPr>
        <w:t>Vaikų populiacija</w:t>
      </w:r>
    </w:p>
    <w:p w:rsidR="00723BAD" w:rsidRPr="002C3020" w:rsidRDefault="00723BAD" w:rsidP="00723BAD">
      <w:pPr>
        <w:rPr>
          <w:szCs w:val="22"/>
        </w:rPr>
      </w:pPr>
      <w:r w:rsidRPr="002C3020">
        <w:rPr>
          <w:szCs w:val="22"/>
        </w:rPr>
        <w:t>Kadangi trūksta duomenų, kuriais remiantis būtų galima įvertinti preparato saugumą, jo nerekomenduojama vartoti vaikams ir jaunesniems nei 18 metų pacientams.</w:t>
      </w:r>
    </w:p>
    <w:p w:rsidR="00723BAD" w:rsidRPr="002C3020" w:rsidRDefault="00723BAD" w:rsidP="00723BAD">
      <w:pPr>
        <w:rPr>
          <w:szCs w:val="22"/>
        </w:rPr>
      </w:pPr>
    </w:p>
    <w:p w:rsidR="00723BAD" w:rsidRPr="002C3020" w:rsidRDefault="00723BAD" w:rsidP="00723BAD">
      <w:pPr>
        <w:outlineLvl w:val="0"/>
        <w:rPr>
          <w:b/>
          <w:bCs/>
          <w:szCs w:val="22"/>
        </w:rPr>
      </w:pPr>
      <w:r w:rsidRPr="002C3020">
        <w:rPr>
          <w:b/>
          <w:bCs/>
          <w:szCs w:val="22"/>
        </w:rPr>
        <w:t>4.5</w:t>
      </w:r>
      <w:r w:rsidRPr="002C3020">
        <w:rPr>
          <w:b/>
          <w:bCs/>
          <w:szCs w:val="22"/>
        </w:rPr>
        <w:tab/>
      </w:r>
      <w:smartTag w:uri="urn:schemas-microsoft-com:office:smarttags" w:element="PersonName">
        <w:r w:rsidRPr="002C3020">
          <w:rPr>
            <w:b/>
            <w:bCs/>
            <w:szCs w:val="22"/>
          </w:rPr>
          <w:t>S</w:t>
        </w:r>
      </w:smartTag>
      <w:r w:rsidRPr="002C3020">
        <w:rPr>
          <w:b/>
          <w:bCs/>
          <w:szCs w:val="22"/>
        </w:rPr>
        <w:t xml:space="preserve">ąveika </w:t>
      </w:r>
      <w:smartTag w:uri="urn:schemas-microsoft-com:office:smarttags" w:element="PersonName">
        <w:r w:rsidRPr="002C3020">
          <w:rPr>
            <w:b/>
            <w:bCs/>
            <w:szCs w:val="22"/>
          </w:rPr>
          <w:t>s</w:t>
        </w:r>
      </w:smartTag>
      <w:r w:rsidRPr="002C3020">
        <w:rPr>
          <w:b/>
          <w:bCs/>
          <w:szCs w:val="22"/>
        </w:rPr>
        <w:t>u kitai</w:t>
      </w:r>
      <w:smartTag w:uri="urn:schemas-microsoft-com:office:smarttags" w:element="PersonName">
        <w:r w:rsidRPr="002C3020">
          <w:rPr>
            <w:b/>
            <w:bCs/>
            <w:szCs w:val="22"/>
          </w:rPr>
          <w:t>s</w:t>
        </w:r>
      </w:smartTag>
      <w:r w:rsidRPr="002C3020">
        <w:rPr>
          <w:b/>
          <w:bCs/>
          <w:szCs w:val="22"/>
        </w:rPr>
        <w:t xml:space="preserve"> vai</w:t>
      </w:r>
      <w:smartTag w:uri="urn:schemas-microsoft-com:office:smarttags" w:element="PersonName">
        <w:r w:rsidRPr="002C3020">
          <w:rPr>
            <w:b/>
            <w:bCs/>
            <w:szCs w:val="22"/>
          </w:rPr>
          <w:t>s</w:t>
        </w:r>
      </w:smartTag>
      <w:r w:rsidRPr="002C3020">
        <w:rPr>
          <w:b/>
          <w:bCs/>
          <w:szCs w:val="22"/>
        </w:rPr>
        <w:t>tiniai</w:t>
      </w:r>
      <w:smartTag w:uri="urn:schemas-microsoft-com:office:smarttags" w:element="PersonName">
        <w:r w:rsidRPr="002C3020">
          <w:rPr>
            <w:b/>
            <w:bCs/>
            <w:szCs w:val="22"/>
          </w:rPr>
          <w:t>s</w:t>
        </w:r>
      </w:smartTag>
      <w:r w:rsidRPr="002C3020">
        <w:rPr>
          <w:b/>
          <w:bCs/>
          <w:szCs w:val="22"/>
        </w:rPr>
        <w:t xml:space="preserve"> preparatai</w:t>
      </w:r>
      <w:smartTag w:uri="urn:schemas-microsoft-com:office:smarttags" w:element="PersonName">
        <w:r w:rsidRPr="002C3020">
          <w:rPr>
            <w:b/>
            <w:bCs/>
            <w:szCs w:val="22"/>
          </w:rPr>
          <w:t>s</w:t>
        </w:r>
      </w:smartTag>
      <w:r w:rsidRPr="002C3020">
        <w:rPr>
          <w:b/>
          <w:bCs/>
          <w:szCs w:val="22"/>
        </w:rPr>
        <w:t xml:space="preserve"> ir kitokia </w:t>
      </w:r>
      <w:smartTag w:uri="urn:schemas-microsoft-com:office:smarttags" w:element="PersonName">
        <w:r w:rsidRPr="002C3020">
          <w:rPr>
            <w:b/>
            <w:bCs/>
            <w:szCs w:val="22"/>
          </w:rPr>
          <w:t>s</w:t>
        </w:r>
      </w:smartTag>
      <w:r w:rsidRPr="002C3020">
        <w:rPr>
          <w:b/>
          <w:bCs/>
          <w:szCs w:val="22"/>
        </w:rPr>
        <w:t>ąveika</w:t>
      </w:r>
    </w:p>
    <w:p w:rsidR="00723BAD" w:rsidRPr="002C3020" w:rsidRDefault="00723BAD" w:rsidP="00723BAD">
      <w:pPr>
        <w:rPr>
          <w:b/>
          <w:bCs/>
          <w:szCs w:val="22"/>
        </w:rPr>
      </w:pPr>
    </w:p>
    <w:p w:rsidR="00723BAD" w:rsidRPr="002C3020" w:rsidRDefault="00723BAD" w:rsidP="00723BAD">
      <w:pPr>
        <w:outlineLvl w:val="0"/>
        <w:rPr>
          <w:szCs w:val="22"/>
        </w:rPr>
      </w:pPr>
      <w:r w:rsidRPr="002C3020">
        <w:rPr>
          <w:bCs/>
          <w:szCs w:val="22"/>
        </w:rPr>
        <w:t>Karčiųjų kiečių preparatai gali turėti įtakos vaistų, veikiančių į GABA receptorius</w:t>
      </w:r>
      <w:r>
        <w:rPr>
          <w:bCs/>
          <w:szCs w:val="22"/>
        </w:rPr>
        <w:t xml:space="preserve"> (pvz., barbitūratai, benzodiazepinai)</w:t>
      </w:r>
      <w:r w:rsidRPr="002C3020">
        <w:rPr>
          <w:bCs/>
          <w:szCs w:val="22"/>
        </w:rPr>
        <w:t>, poveikiui.</w:t>
      </w:r>
      <w:r w:rsidRPr="002C3020">
        <w:rPr>
          <w:szCs w:val="22"/>
        </w:rPr>
        <w:t xml:space="preserve"> </w:t>
      </w:r>
      <w:r>
        <w:rPr>
          <w:szCs w:val="22"/>
        </w:rPr>
        <w:t>Todėl vartoti kartu su šiais vaistais nerekomenduojama.</w:t>
      </w:r>
    </w:p>
    <w:p w:rsidR="00723BAD" w:rsidRPr="002C3020" w:rsidRDefault="00723BAD" w:rsidP="00723BAD">
      <w:pPr>
        <w:rPr>
          <w:szCs w:val="22"/>
        </w:rPr>
      </w:pPr>
    </w:p>
    <w:p w:rsidR="00723BAD" w:rsidRPr="002C3020" w:rsidRDefault="00723BAD" w:rsidP="00723BAD">
      <w:pPr>
        <w:outlineLvl w:val="0"/>
        <w:rPr>
          <w:b/>
          <w:bCs/>
          <w:szCs w:val="22"/>
        </w:rPr>
      </w:pPr>
      <w:r w:rsidRPr="002C3020">
        <w:rPr>
          <w:b/>
          <w:bCs/>
          <w:szCs w:val="22"/>
        </w:rPr>
        <w:t>4.6</w:t>
      </w:r>
      <w:r w:rsidRPr="002C3020">
        <w:rPr>
          <w:b/>
          <w:bCs/>
          <w:szCs w:val="22"/>
        </w:rPr>
        <w:tab/>
      </w:r>
      <w:r w:rsidR="00DC2F80">
        <w:rPr>
          <w:b/>
          <w:bCs/>
          <w:szCs w:val="22"/>
        </w:rPr>
        <w:t xml:space="preserve">Vaisingumas, </w:t>
      </w:r>
      <w:r w:rsidRPr="002C3020">
        <w:rPr>
          <w:b/>
          <w:bCs/>
          <w:szCs w:val="22"/>
        </w:rPr>
        <w:t>nėštumo ir žindymo laikotarpi</w:t>
      </w:r>
      <w:r w:rsidR="00DC2F80">
        <w:rPr>
          <w:b/>
          <w:bCs/>
          <w:szCs w:val="22"/>
        </w:rPr>
        <w:t>s</w:t>
      </w:r>
    </w:p>
    <w:p w:rsidR="00723BAD" w:rsidRPr="002C3020" w:rsidRDefault="00723BAD" w:rsidP="00723BAD">
      <w:pPr>
        <w:rPr>
          <w:b/>
          <w:bCs/>
          <w:szCs w:val="22"/>
        </w:rPr>
      </w:pPr>
    </w:p>
    <w:p w:rsidR="00723BAD" w:rsidRPr="002C3020" w:rsidRDefault="00723BAD" w:rsidP="00723BAD">
      <w:pPr>
        <w:jc w:val="both"/>
        <w:rPr>
          <w:szCs w:val="22"/>
        </w:rPr>
      </w:pPr>
      <w:r w:rsidRPr="002C3020">
        <w:rPr>
          <w:szCs w:val="22"/>
        </w:rPr>
        <w:t>Nėra duomenų apie karčiųjų kiečių žolės arbatos  poveikį nėščioms pacientėms.</w:t>
      </w:r>
    </w:p>
    <w:p w:rsidR="00723BAD" w:rsidRPr="002C3020" w:rsidRDefault="00723BAD" w:rsidP="00723BAD">
      <w:pPr>
        <w:jc w:val="both"/>
        <w:rPr>
          <w:szCs w:val="22"/>
        </w:rPr>
      </w:pPr>
      <w:r w:rsidRPr="002C3020">
        <w:rPr>
          <w:szCs w:val="22"/>
        </w:rPr>
        <w:t xml:space="preserve">Nežinoma, ar karčiųjų kiečių žolės sudedamosios medžiagos išskiriamos su pienu. </w:t>
      </w:r>
    </w:p>
    <w:p w:rsidR="00723BAD" w:rsidRPr="002C3020" w:rsidRDefault="00723BAD" w:rsidP="00723BAD">
      <w:pPr>
        <w:rPr>
          <w:szCs w:val="22"/>
        </w:rPr>
      </w:pPr>
      <w:r w:rsidRPr="002C3020">
        <w:rPr>
          <w:szCs w:val="22"/>
        </w:rPr>
        <w:t>Trūkstant duomenų, preparato nerekomenduojama vartoti nėščioms ir žindančioms moterims.</w:t>
      </w:r>
    </w:p>
    <w:p w:rsidR="00723BAD" w:rsidRPr="002C3020" w:rsidRDefault="00723BAD" w:rsidP="00723BAD">
      <w:pPr>
        <w:rPr>
          <w:szCs w:val="22"/>
        </w:rPr>
      </w:pPr>
    </w:p>
    <w:p w:rsidR="00723BAD" w:rsidRPr="002C3020" w:rsidRDefault="00723BAD" w:rsidP="00723BAD">
      <w:pPr>
        <w:outlineLvl w:val="0"/>
        <w:rPr>
          <w:b/>
          <w:szCs w:val="22"/>
        </w:rPr>
      </w:pPr>
      <w:r w:rsidRPr="002C3020">
        <w:rPr>
          <w:b/>
          <w:szCs w:val="22"/>
        </w:rPr>
        <w:t>4.7</w:t>
      </w:r>
      <w:r w:rsidRPr="002C3020">
        <w:rPr>
          <w:b/>
          <w:szCs w:val="22"/>
        </w:rPr>
        <w:tab/>
        <w:t>Poveikis gebėjimui vairuoti ir valdyti mechanizmus</w:t>
      </w:r>
    </w:p>
    <w:p w:rsidR="00723BAD" w:rsidRPr="002C3020" w:rsidRDefault="00723BAD" w:rsidP="00723BAD">
      <w:pPr>
        <w:rPr>
          <w:szCs w:val="22"/>
        </w:rPr>
      </w:pPr>
    </w:p>
    <w:p w:rsidR="00723BAD" w:rsidRPr="002C3020" w:rsidRDefault="00DC2F80" w:rsidP="00723BAD">
      <w:pPr>
        <w:rPr>
          <w:szCs w:val="22"/>
        </w:rPr>
      </w:pPr>
      <w:r w:rsidRPr="002C3020">
        <w:rPr>
          <w:szCs w:val="22"/>
        </w:rPr>
        <w:t>KARČIŲJŲ KIEČIŲ ŽOLĖ</w:t>
      </w:r>
      <w:r w:rsidRPr="002C3020">
        <w:rPr>
          <w:i/>
          <w:szCs w:val="22"/>
        </w:rPr>
        <w:t xml:space="preserve"> </w:t>
      </w:r>
      <w:r w:rsidRPr="002C3020">
        <w:rPr>
          <w:szCs w:val="22"/>
        </w:rPr>
        <w:t xml:space="preserve">ŠVF vaistažolių arbata </w:t>
      </w:r>
      <w:r>
        <w:rPr>
          <w:szCs w:val="22"/>
        </w:rPr>
        <w:t>g</w:t>
      </w:r>
      <w:r w:rsidR="00723BAD" w:rsidRPr="002C3020">
        <w:rPr>
          <w:szCs w:val="22"/>
        </w:rPr>
        <w:t>ali įtakoti gebėjimą vairuoti ir valdyti mechanizmus. Pacientai, pavartoję karčiųjų kiečių pr</w:t>
      </w:r>
      <w:r w:rsidR="00723BAD">
        <w:rPr>
          <w:szCs w:val="22"/>
        </w:rPr>
        <w:t>e</w:t>
      </w:r>
      <w:r w:rsidR="00723BAD" w:rsidRPr="002C3020">
        <w:rPr>
          <w:szCs w:val="22"/>
        </w:rPr>
        <w:t>paratų, neturėtų vairuoti ar valdyti mechanizmus.</w:t>
      </w:r>
    </w:p>
    <w:p w:rsidR="00723BAD" w:rsidRPr="002C3020" w:rsidRDefault="00723BAD" w:rsidP="00723BAD">
      <w:pPr>
        <w:rPr>
          <w:szCs w:val="22"/>
        </w:rPr>
      </w:pPr>
    </w:p>
    <w:p w:rsidR="00723BAD" w:rsidRPr="002C3020" w:rsidRDefault="00723BAD" w:rsidP="00723BAD">
      <w:pPr>
        <w:outlineLvl w:val="0"/>
        <w:rPr>
          <w:b/>
          <w:bCs/>
          <w:szCs w:val="22"/>
        </w:rPr>
      </w:pPr>
      <w:r w:rsidRPr="002C3020">
        <w:rPr>
          <w:b/>
          <w:bCs/>
          <w:szCs w:val="22"/>
        </w:rPr>
        <w:t>4.8</w:t>
      </w:r>
      <w:r w:rsidRPr="002C3020">
        <w:rPr>
          <w:b/>
          <w:bCs/>
          <w:szCs w:val="22"/>
        </w:rPr>
        <w:tab/>
        <w:t>Nepageidaujami poveikiai</w:t>
      </w:r>
    </w:p>
    <w:p w:rsidR="00723BAD" w:rsidRPr="002C3020" w:rsidRDefault="00723BAD" w:rsidP="00723BAD">
      <w:pPr>
        <w:rPr>
          <w:b/>
          <w:bCs/>
          <w:szCs w:val="22"/>
        </w:rPr>
      </w:pPr>
    </w:p>
    <w:p w:rsidR="00723BAD" w:rsidRDefault="00723BAD" w:rsidP="00723BAD">
      <w:pPr>
        <w:outlineLvl w:val="0"/>
        <w:rPr>
          <w:szCs w:val="22"/>
        </w:rPr>
      </w:pPr>
      <w:r w:rsidRPr="002C3020">
        <w:rPr>
          <w:szCs w:val="22"/>
        </w:rPr>
        <w:t>Nežinoma.</w:t>
      </w:r>
    </w:p>
    <w:p w:rsidR="00DC2F80" w:rsidRDefault="00DC2F80" w:rsidP="00723BAD">
      <w:pPr>
        <w:outlineLvl w:val="0"/>
        <w:rPr>
          <w:szCs w:val="22"/>
        </w:rPr>
      </w:pPr>
    </w:p>
    <w:p w:rsidR="00DC2F80" w:rsidRPr="00B34FA1" w:rsidRDefault="00DC2F80" w:rsidP="00DC2F80">
      <w:pPr>
        <w:autoSpaceDE w:val="0"/>
        <w:autoSpaceDN w:val="0"/>
        <w:adjustRightInd w:val="0"/>
        <w:jc w:val="both"/>
        <w:rPr>
          <w:szCs w:val="24"/>
          <w:u w:val="single"/>
        </w:rPr>
      </w:pPr>
      <w:r w:rsidRPr="00B34FA1">
        <w:rPr>
          <w:noProof/>
          <w:szCs w:val="24"/>
          <w:u w:val="single"/>
        </w:rPr>
        <w:t>Pranešimas apie įtariamas nepageidaujamas reakcijas</w:t>
      </w:r>
    </w:p>
    <w:p w:rsidR="000E638A" w:rsidRPr="000E638A" w:rsidRDefault="000E638A" w:rsidP="000E638A">
      <w:pPr>
        <w:autoSpaceDE w:val="0"/>
        <w:autoSpaceDN w:val="0"/>
        <w:adjustRightInd w:val="0"/>
        <w:jc w:val="both"/>
        <w:rPr>
          <w:noProof/>
          <w:szCs w:val="24"/>
        </w:rPr>
      </w:pPr>
      <w:r w:rsidRPr="000E638A">
        <w:rPr>
          <w:noProof/>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E638A">
          <w:rPr>
            <w:rStyle w:val="Hipersaitas"/>
            <w:noProof/>
            <w:szCs w:val="24"/>
          </w:rPr>
          <w:t>www.vvkt.lt</w:t>
        </w:r>
      </w:hyperlink>
      <w:r w:rsidRPr="000E638A">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E638A">
          <w:rPr>
            <w:rStyle w:val="Hipersaitas"/>
            <w:noProof/>
            <w:szCs w:val="24"/>
          </w:rPr>
          <w:t>NepageidaujamaR@vvkt.lt</w:t>
        </w:r>
      </w:hyperlink>
      <w:r w:rsidRPr="000E638A">
        <w:rPr>
          <w:noProof/>
          <w:szCs w:val="24"/>
        </w:rPr>
        <w:t>), per interneto svetainę (adresu http://www.vvkt.lt).</w:t>
      </w:r>
    </w:p>
    <w:p w:rsidR="00723BAD" w:rsidRPr="002C3020" w:rsidRDefault="00723BAD" w:rsidP="00723BAD">
      <w:pPr>
        <w:rPr>
          <w:b/>
          <w:bCs/>
          <w:szCs w:val="22"/>
        </w:rPr>
      </w:pPr>
    </w:p>
    <w:p w:rsidR="00723BAD" w:rsidRPr="002C3020" w:rsidRDefault="00723BAD" w:rsidP="00723BAD">
      <w:pPr>
        <w:outlineLvl w:val="0"/>
        <w:rPr>
          <w:b/>
          <w:szCs w:val="22"/>
        </w:rPr>
      </w:pPr>
      <w:r w:rsidRPr="002C3020">
        <w:rPr>
          <w:b/>
          <w:szCs w:val="22"/>
        </w:rPr>
        <w:t>4.9</w:t>
      </w:r>
      <w:r w:rsidRPr="002C3020">
        <w:rPr>
          <w:b/>
          <w:szCs w:val="22"/>
        </w:rPr>
        <w:tab/>
        <w:t>Perdozavimas</w:t>
      </w:r>
    </w:p>
    <w:p w:rsidR="00723BAD" w:rsidRPr="002C3020" w:rsidRDefault="00723BAD" w:rsidP="00723BAD">
      <w:pPr>
        <w:rPr>
          <w:szCs w:val="22"/>
        </w:rPr>
      </w:pPr>
    </w:p>
    <w:p w:rsidR="00723BAD" w:rsidRPr="002C3020" w:rsidRDefault="00723BAD" w:rsidP="00723BAD">
      <w:pPr>
        <w:outlineLvl w:val="0"/>
        <w:rPr>
          <w:szCs w:val="22"/>
        </w:rPr>
      </w:pPr>
      <w:r w:rsidRPr="002C3020">
        <w:rPr>
          <w:szCs w:val="22"/>
        </w:rPr>
        <w:t>Perdozavimo atvejų nepastebėta.</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b/>
          <w:caps/>
          <w:szCs w:val="22"/>
        </w:rPr>
      </w:pPr>
      <w:r w:rsidRPr="002C3020">
        <w:rPr>
          <w:b/>
          <w:caps/>
          <w:szCs w:val="22"/>
        </w:rPr>
        <w:t>5.</w:t>
      </w:r>
      <w:r w:rsidRPr="002C3020">
        <w:rPr>
          <w:b/>
          <w:caps/>
          <w:szCs w:val="22"/>
        </w:rPr>
        <w:tab/>
        <w:t>Farmakologinė</w:t>
      </w:r>
      <w:smartTag w:uri="urn:schemas-microsoft-com:office:smarttags" w:element="PersonName">
        <w:r w:rsidRPr="002C3020">
          <w:rPr>
            <w:b/>
            <w:caps/>
            <w:szCs w:val="22"/>
          </w:rPr>
          <w:t>s</w:t>
        </w:r>
      </w:smartTag>
      <w:r w:rsidRPr="002C3020">
        <w:rPr>
          <w:b/>
          <w:caps/>
          <w:szCs w:val="22"/>
        </w:rPr>
        <w:t xml:space="preserve"> </w:t>
      </w:r>
      <w:smartTag w:uri="urn:schemas-microsoft-com:office:smarttags" w:element="PersonName">
        <w:r w:rsidRPr="002C3020">
          <w:rPr>
            <w:b/>
            <w:caps/>
            <w:szCs w:val="22"/>
          </w:rPr>
          <w:t>s</w:t>
        </w:r>
      </w:smartTag>
      <w:r w:rsidRPr="002C3020">
        <w:rPr>
          <w:b/>
          <w:caps/>
          <w:szCs w:val="22"/>
        </w:rPr>
        <w:t>avybė</w:t>
      </w:r>
      <w:smartTag w:uri="urn:schemas-microsoft-com:office:smarttags" w:element="PersonName">
        <w:r w:rsidRPr="002C3020">
          <w:rPr>
            <w:b/>
            <w:caps/>
            <w:szCs w:val="22"/>
          </w:rPr>
          <w:t>s</w:t>
        </w:r>
      </w:smartTag>
    </w:p>
    <w:p w:rsidR="00723BAD" w:rsidRPr="002C3020" w:rsidRDefault="00723BAD" w:rsidP="00723BAD">
      <w:pPr>
        <w:rPr>
          <w:b/>
          <w:caps/>
          <w:szCs w:val="22"/>
        </w:rPr>
      </w:pPr>
    </w:p>
    <w:p w:rsidR="00723BAD" w:rsidRPr="002C3020" w:rsidRDefault="00723BAD" w:rsidP="00723BAD">
      <w:pPr>
        <w:outlineLvl w:val="0"/>
        <w:rPr>
          <w:b/>
          <w:bCs/>
          <w:szCs w:val="22"/>
        </w:rPr>
      </w:pPr>
      <w:r w:rsidRPr="002C3020">
        <w:rPr>
          <w:b/>
          <w:bCs/>
          <w:szCs w:val="22"/>
        </w:rPr>
        <w:t>5.1</w:t>
      </w:r>
      <w:r w:rsidRPr="002C3020">
        <w:rPr>
          <w:b/>
          <w:bCs/>
          <w:szCs w:val="22"/>
        </w:rPr>
        <w:tab/>
      </w:r>
      <w:proofErr w:type="spellStart"/>
      <w:r w:rsidRPr="002C3020">
        <w:rPr>
          <w:b/>
          <w:bCs/>
          <w:szCs w:val="22"/>
        </w:rPr>
        <w:t>Farmakodinaminė</w:t>
      </w:r>
      <w:smartTag w:uri="urn:schemas-microsoft-com:office:smarttags" w:element="PersonName">
        <w:r w:rsidRPr="002C3020">
          <w:rPr>
            <w:b/>
            <w:bCs/>
            <w:szCs w:val="22"/>
          </w:rPr>
          <w:t>s</w:t>
        </w:r>
      </w:smartTag>
      <w:proofErr w:type="spellEnd"/>
      <w:r w:rsidRPr="002C3020">
        <w:rPr>
          <w:b/>
          <w:bCs/>
          <w:szCs w:val="22"/>
        </w:rPr>
        <w:t xml:space="preserve"> </w:t>
      </w:r>
      <w:smartTag w:uri="urn:schemas-microsoft-com:office:smarttags" w:element="PersonName">
        <w:r w:rsidRPr="002C3020">
          <w:rPr>
            <w:b/>
            <w:bCs/>
            <w:szCs w:val="22"/>
          </w:rPr>
          <w:t>s</w:t>
        </w:r>
      </w:smartTag>
      <w:r w:rsidRPr="002C3020">
        <w:rPr>
          <w:b/>
          <w:bCs/>
          <w:szCs w:val="22"/>
        </w:rPr>
        <w:t>avybė</w:t>
      </w:r>
      <w:smartTag w:uri="urn:schemas-microsoft-com:office:smarttags" w:element="PersonName">
        <w:r w:rsidRPr="002C3020">
          <w:rPr>
            <w:b/>
            <w:bCs/>
            <w:szCs w:val="22"/>
          </w:rPr>
          <w:t>s</w:t>
        </w:r>
      </w:smartTag>
    </w:p>
    <w:p w:rsidR="00723BAD" w:rsidRPr="002C3020" w:rsidRDefault="00723BAD" w:rsidP="00723BAD">
      <w:pPr>
        <w:rPr>
          <w:b/>
          <w:caps/>
          <w:szCs w:val="22"/>
        </w:rPr>
      </w:pPr>
    </w:p>
    <w:p w:rsidR="00723BAD" w:rsidRPr="002C3020" w:rsidRDefault="00723BAD" w:rsidP="00723BAD">
      <w:pPr>
        <w:jc w:val="both"/>
        <w:rPr>
          <w:szCs w:val="22"/>
        </w:rPr>
      </w:pPr>
      <w:r w:rsidRPr="002C3020">
        <w:rPr>
          <w:szCs w:val="22"/>
        </w:rPr>
        <w:t>Duomenys nebūtini.</w:t>
      </w:r>
    </w:p>
    <w:p w:rsidR="00723BAD" w:rsidRPr="002C3020" w:rsidRDefault="00723BAD" w:rsidP="00723BAD">
      <w:pPr>
        <w:rPr>
          <w:szCs w:val="22"/>
        </w:rPr>
      </w:pPr>
    </w:p>
    <w:p w:rsidR="00723BAD" w:rsidRPr="002C3020" w:rsidRDefault="00723BAD" w:rsidP="00723BAD">
      <w:pPr>
        <w:outlineLvl w:val="0"/>
        <w:rPr>
          <w:b/>
          <w:szCs w:val="22"/>
        </w:rPr>
      </w:pPr>
      <w:r w:rsidRPr="002C3020">
        <w:rPr>
          <w:b/>
          <w:szCs w:val="22"/>
        </w:rPr>
        <w:t xml:space="preserve">5.2 </w:t>
      </w:r>
      <w:proofErr w:type="spellStart"/>
      <w:r w:rsidRPr="002C3020">
        <w:rPr>
          <w:b/>
          <w:szCs w:val="22"/>
        </w:rPr>
        <w:t>Farmakokinetinės</w:t>
      </w:r>
      <w:proofErr w:type="spellEnd"/>
      <w:r w:rsidRPr="002C3020">
        <w:rPr>
          <w:b/>
          <w:szCs w:val="22"/>
        </w:rPr>
        <w:t xml:space="preserve"> savybės</w:t>
      </w:r>
    </w:p>
    <w:p w:rsidR="00723BAD" w:rsidRPr="002C3020" w:rsidRDefault="00723BAD" w:rsidP="00723BAD">
      <w:pPr>
        <w:rPr>
          <w:szCs w:val="22"/>
        </w:rPr>
      </w:pPr>
    </w:p>
    <w:p w:rsidR="00723BAD" w:rsidRPr="002C3020" w:rsidRDefault="00723BAD" w:rsidP="00723BAD">
      <w:pPr>
        <w:jc w:val="both"/>
        <w:rPr>
          <w:szCs w:val="22"/>
        </w:rPr>
      </w:pPr>
      <w:r w:rsidRPr="002C3020">
        <w:rPr>
          <w:szCs w:val="22"/>
        </w:rPr>
        <w:t>Duomenys nebūtini.</w:t>
      </w:r>
    </w:p>
    <w:p w:rsidR="00723BAD" w:rsidRPr="002C3020" w:rsidRDefault="00723BAD" w:rsidP="00723BAD">
      <w:pPr>
        <w:rPr>
          <w:szCs w:val="22"/>
        </w:rPr>
      </w:pPr>
    </w:p>
    <w:p w:rsidR="00723BAD" w:rsidRPr="002C3020" w:rsidRDefault="00723BAD" w:rsidP="00723BAD">
      <w:pPr>
        <w:outlineLvl w:val="0"/>
        <w:rPr>
          <w:b/>
          <w:bCs/>
          <w:szCs w:val="22"/>
        </w:rPr>
      </w:pPr>
      <w:r w:rsidRPr="002C3020">
        <w:rPr>
          <w:b/>
          <w:bCs/>
          <w:szCs w:val="22"/>
        </w:rPr>
        <w:t xml:space="preserve">5.3 </w:t>
      </w:r>
      <w:proofErr w:type="spellStart"/>
      <w:r w:rsidRPr="002C3020">
        <w:rPr>
          <w:b/>
          <w:bCs/>
          <w:szCs w:val="22"/>
        </w:rPr>
        <w:t>Ikiklinikinių</w:t>
      </w:r>
      <w:proofErr w:type="spellEnd"/>
      <w:r w:rsidRPr="002C3020">
        <w:rPr>
          <w:b/>
          <w:bCs/>
          <w:szCs w:val="22"/>
        </w:rPr>
        <w:t xml:space="preserve"> </w:t>
      </w:r>
      <w:smartTag w:uri="urn:schemas-microsoft-com:office:smarttags" w:element="PersonName">
        <w:r w:rsidRPr="002C3020">
          <w:rPr>
            <w:b/>
            <w:bCs/>
            <w:szCs w:val="22"/>
          </w:rPr>
          <w:t>s</w:t>
        </w:r>
      </w:smartTag>
      <w:r w:rsidRPr="002C3020">
        <w:rPr>
          <w:b/>
          <w:bCs/>
          <w:szCs w:val="22"/>
        </w:rPr>
        <w:t>augumo tyrimų duomenys</w:t>
      </w:r>
    </w:p>
    <w:p w:rsidR="00723BAD" w:rsidRPr="002C3020" w:rsidRDefault="00723BAD" w:rsidP="00723BAD">
      <w:pPr>
        <w:rPr>
          <w:b/>
          <w:bCs/>
          <w:szCs w:val="22"/>
        </w:rPr>
      </w:pPr>
    </w:p>
    <w:p w:rsidR="00723BAD" w:rsidRPr="002C3020" w:rsidRDefault="00723BAD" w:rsidP="00723BAD">
      <w:pPr>
        <w:outlineLvl w:val="0"/>
        <w:rPr>
          <w:i/>
          <w:szCs w:val="22"/>
        </w:rPr>
      </w:pPr>
      <w:r w:rsidRPr="002C3020">
        <w:rPr>
          <w:i/>
          <w:szCs w:val="22"/>
        </w:rPr>
        <w:lastRenderedPageBreak/>
        <w:t>Toksinis poveikis</w:t>
      </w:r>
    </w:p>
    <w:p w:rsidR="00723BAD" w:rsidRPr="002C3020" w:rsidRDefault="00723BAD" w:rsidP="00723BAD">
      <w:pPr>
        <w:outlineLvl w:val="0"/>
        <w:rPr>
          <w:szCs w:val="22"/>
        </w:rPr>
      </w:pPr>
      <w:r w:rsidRPr="002C3020">
        <w:rPr>
          <w:szCs w:val="22"/>
        </w:rPr>
        <w:t xml:space="preserve">Yra duomenų apie </w:t>
      </w:r>
      <w:proofErr w:type="spellStart"/>
      <w:r w:rsidRPr="002C3020">
        <w:rPr>
          <w:szCs w:val="22"/>
        </w:rPr>
        <w:t>tujono</w:t>
      </w:r>
      <w:proofErr w:type="spellEnd"/>
      <w:r w:rsidRPr="002C3020">
        <w:rPr>
          <w:szCs w:val="22"/>
        </w:rPr>
        <w:t xml:space="preserve"> </w:t>
      </w:r>
      <w:proofErr w:type="spellStart"/>
      <w:r w:rsidRPr="002C3020">
        <w:rPr>
          <w:szCs w:val="22"/>
        </w:rPr>
        <w:t>neurotoksinį</w:t>
      </w:r>
      <w:proofErr w:type="spellEnd"/>
      <w:r w:rsidRPr="002C3020">
        <w:rPr>
          <w:szCs w:val="22"/>
        </w:rPr>
        <w:t xml:space="preserve"> poveikį, todėl turėtų būti naudojami karčiųjų kiečių </w:t>
      </w:r>
      <w:proofErr w:type="spellStart"/>
      <w:r w:rsidRPr="002C3020">
        <w:rPr>
          <w:szCs w:val="22"/>
        </w:rPr>
        <w:t>chemotipai</w:t>
      </w:r>
      <w:proofErr w:type="spellEnd"/>
      <w:r w:rsidRPr="002C3020">
        <w:rPr>
          <w:szCs w:val="22"/>
        </w:rPr>
        <w:t xml:space="preserve"> su žemu </w:t>
      </w:r>
      <w:proofErr w:type="spellStart"/>
      <w:r w:rsidRPr="002C3020">
        <w:rPr>
          <w:szCs w:val="22"/>
        </w:rPr>
        <w:t>tujono</w:t>
      </w:r>
      <w:proofErr w:type="spellEnd"/>
      <w:r w:rsidRPr="002C3020">
        <w:rPr>
          <w:szCs w:val="22"/>
        </w:rPr>
        <w:t xml:space="preserve"> kiekiu.</w:t>
      </w:r>
    </w:p>
    <w:p w:rsidR="00723BAD" w:rsidRPr="002C3020" w:rsidRDefault="00723BAD" w:rsidP="00723BAD">
      <w:pPr>
        <w:outlineLvl w:val="0"/>
        <w:rPr>
          <w:i/>
          <w:szCs w:val="22"/>
        </w:rPr>
      </w:pPr>
      <w:r w:rsidRPr="002C3020">
        <w:rPr>
          <w:i/>
          <w:szCs w:val="22"/>
        </w:rPr>
        <w:t>Toksinis poveikis reprodukcijai</w:t>
      </w:r>
    </w:p>
    <w:p w:rsidR="00723BAD" w:rsidRPr="002C3020" w:rsidRDefault="00723BAD" w:rsidP="00723BAD">
      <w:pPr>
        <w:rPr>
          <w:szCs w:val="22"/>
        </w:rPr>
      </w:pPr>
      <w:r w:rsidRPr="002C3020">
        <w:rPr>
          <w:szCs w:val="22"/>
        </w:rPr>
        <w:t xml:space="preserve">Žiurkių, 7 dienas vartojusių 50 % </w:t>
      </w:r>
      <w:proofErr w:type="spellStart"/>
      <w:r w:rsidRPr="002C3020">
        <w:rPr>
          <w:szCs w:val="22"/>
        </w:rPr>
        <w:t>etanolinio</w:t>
      </w:r>
      <w:proofErr w:type="spellEnd"/>
      <w:r w:rsidRPr="002C3020">
        <w:rPr>
          <w:szCs w:val="22"/>
        </w:rPr>
        <w:t xml:space="preserve"> karčiųjų kiečių ekstrakto 200 mg / kg kūno svoriui dozę, vaisingumas labai sumažėjo. </w:t>
      </w:r>
    </w:p>
    <w:p w:rsidR="00723BAD" w:rsidRPr="002C3020" w:rsidRDefault="00723BAD" w:rsidP="00723BAD">
      <w:pPr>
        <w:rPr>
          <w:szCs w:val="22"/>
        </w:rPr>
      </w:pPr>
      <w:r w:rsidRPr="002C3020">
        <w:rPr>
          <w:szCs w:val="22"/>
        </w:rPr>
        <w:t xml:space="preserve">Suvartojamo </w:t>
      </w:r>
      <w:proofErr w:type="spellStart"/>
      <w:r w:rsidRPr="002C3020">
        <w:rPr>
          <w:szCs w:val="22"/>
        </w:rPr>
        <w:t>tujono</w:t>
      </w:r>
      <w:proofErr w:type="spellEnd"/>
      <w:r w:rsidRPr="002C3020">
        <w:rPr>
          <w:szCs w:val="22"/>
        </w:rPr>
        <w:t xml:space="preserve"> dozė neturi viršyti 3 mg per dieną.</w:t>
      </w:r>
    </w:p>
    <w:p w:rsidR="00723BAD" w:rsidRPr="002C3020" w:rsidRDefault="00723BAD" w:rsidP="00723BAD">
      <w:pPr>
        <w:outlineLvl w:val="0"/>
        <w:rPr>
          <w:i/>
          <w:szCs w:val="22"/>
        </w:rPr>
      </w:pPr>
      <w:r w:rsidRPr="002C3020">
        <w:rPr>
          <w:i/>
          <w:szCs w:val="22"/>
        </w:rPr>
        <w:t xml:space="preserve">Duomenų apie kancerogeninį, </w:t>
      </w:r>
      <w:proofErr w:type="spellStart"/>
      <w:r w:rsidRPr="002C3020">
        <w:rPr>
          <w:i/>
          <w:szCs w:val="22"/>
        </w:rPr>
        <w:t>mutageninį</w:t>
      </w:r>
      <w:proofErr w:type="spellEnd"/>
      <w:r w:rsidRPr="002C3020">
        <w:rPr>
          <w:i/>
          <w:szCs w:val="22"/>
        </w:rPr>
        <w:t xml:space="preserve">, </w:t>
      </w:r>
      <w:proofErr w:type="spellStart"/>
      <w:r w:rsidRPr="002C3020">
        <w:rPr>
          <w:i/>
          <w:szCs w:val="22"/>
        </w:rPr>
        <w:t>teratogeninį</w:t>
      </w:r>
      <w:proofErr w:type="spellEnd"/>
      <w:r w:rsidRPr="002C3020">
        <w:rPr>
          <w:i/>
          <w:szCs w:val="22"/>
        </w:rPr>
        <w:t xml:space="preserve"> poveikį bei poveikį vaisingumui nėra.</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outlineLvl w:val="0"/>
        <w:rPr>
          <w:b/>
          <w:bCs/>
          <w:caps/>
          <w:szCs w:val="22"/>
        </w:rPr>
      </w:pPr>
      <w:r w:rsidRPr="002C3020">
        <w:rPr>
          <w:b/>
          <w:bCs/>
          <w:caps/>
          <w:szCs w:val="22"/>
        </w:rPr>
        <w:t>6.</w:t>
      </w:r>
      <w:r w:rsidRPr="002C3020">
        <w:rPr>
          <w:b/>
          <w:bCs/>
          <w:caps/>
          <w:szCs w:val="22"/>
        </w:rPr>
        <w:tab/>
        <w:t>farmacinė informacija</w:t>
      </w:r>
    </w:p>
    <w:p w:rsidR="00723BAD" w:rsidRPr="002C3020" w:rsidRDefault="00723BAD" w:rsidP="00723BAD">
      <w:pPr>
        <w:rPr>
          <w:b/>
          <w:bCs/>
          <w:caps/>
          <w:szCs w:val="22"/>
        </w:rPr>
      </w:pPr>
    </w:p>
    <w:p w:rsidR="00723BAD" w:rsidRPr="002C3020" w:rsidRDefault="00723BAD" w:rsidP="00723BAD">
      <w:pPr>
        <w:outlineLvl w:val="0"/>
        <w:rPr>
          <w:b/>
          <w:bCs/>
          <w:szCs w:val="22"/>
        </w:rPr>
      </w:pPr>
      <w:r w:rsidRPr="002C3020">
        <w:rPr>
          <w:b/>
          <w:bCs/>
          <w:szCs w:val="22"/>
        </w:rPr>
        <w:t>6.1</w:t>
      </w:r>
      <w:r w:rsidRPr="002C3020">
        <w:rPr>
          <w:b/>
          <w:bCs/>
          <w:szCs w:val="22"/>
        </w:rPr>
        <w:tab/>
        <w:t>Pagalbinių medžiagų sąrašas</w:t>
      </w:r>
    </w:p>
    <w:p w:rsidR="00723BAD" w:rsidRPr="002C3020" w:rsidRDefault="00723BAD" w:rsidP="00723BAD">
      <w:pPr>
        <w:rPr>
          <w:szCs w:val="22"/>
        </w:rPr>
      </w:pPr>
    </w:p>
    <w:p w:rsidR="00723BAD" w:rsidRPr="002C3020" w:rsidRDefault="00DC2F80" w:rsidP="00723BAD">
      <w:pPr>
        <w:rPr>
          <w:szCs w:val="22"/>
        </w:rPr>
      </w:pPr>
      <w:r>
        <w:rPr>
          <w:szCs w:val="22"/>
        </w:rPr>
        <w:t>N</w:t>
      </w:r>
      <w:r w:rsidR="00723BAD" w:rsidRPr="002C3020">
        <w:rPr>
          <w:szCs w:val="22"/>
        </w:rPr>
        <w:t xml:space="preserve">ėra. </w:t>
      </w:r>
    </w:p>
    <w:p w:rsidR="00723BAD" w:rsidRPr="002C3020" w:rsidRDefault="00723BAD" w:rsidP="00723BAD">
      <w:pPr>
        <w:rPr>
          <w:szCs w:val="22"/>
        </w:rPr>
      </w:pPr>
    </w:p>
    <w:p w:rsidR="00723BAD" w:rsidRPr="002C3020" w:rsidRDefault="00723BAD" w:rsidP="00723BAD">
      <w:pPr>
        <w:outlineLvl w:val="0"/>
        <w:rPr>
          <w:b/>
          <w:szCs w:val="22"/>
        </w:rPr>
      </w:pPr>
      <w:r w:rsidRPr="002C3020">
        <w:rPr>
          <w:b/>
          <w:szCs w:val="22"/>
        </w:rPr>
        <w:t>6.2</w:t>
      </w:r>
      <w:r w:rsidRPr="002C3020">
        <w:rPr>
          <w:b/>
          <w:szCs w:val="22"/>
        </w:rPr>
        <w:tab/>
        <w:t>Nesuderinamumai</w:t>
      </w:r>
    </w:p>
    <w:p w:rsidR="00723BAD" w:rsidRPr="002C3020" w:rsidRDefault="00723BAD" w:rsidP="00723BAD">
      <w:pPr>
        <w:rPr>
          <w:b/>
          <w:szCs w:val="22"/>
        </w:rPr>
      </w:pPr>
    </w:p>
    <w:p w:rsidR="00723BAD" w:rsidRPr="002C3020" w:rsidRDefault="00723BAD" w:rsidP="00723BAD">
      <w:pPr>
        <w:outlineLvl w:val="0"/>
        <w:rPr>
          <w:szCs w:val="22"/>
        </w:rPr>
      </w:pPr>
      <w:r w:rsidRPr="002C3020">
        <w:rPr>
          <w:szCs w:val="22"/>
        </w:rPr>
        <w:t>Duomenys nebūtini.</w:t>
      </w:r>
    </w:p>
    <w:p w:rsidR="00723BAD" w:rsidRPr="002C3020" w:rsidRDefault="00723BAD" w:rsidP="00723BAD">
      <w:pPr>
        <w:rPr>
          <w:szCs w:val="22"/>
        </w:rPr>
      </w:pPr>
    </w:p>
    <w:p w:rsidR="00723BAD" w:rsidRPr="002C3020" w:rsidRDefault="00723BAD" w:rsidP="00723BAD">
      <w:pPr>
        <w:outlineLvl w:val="0"/>
        <w:rPr>
          <w:b/>
          <w:bCs/>
          <w:szCs w:val="22"/>
        </w:rPr>
      </w:pPr>
      <w:r w:rsidRPr="002C3020">
        <w:rPr>
          <w:b/>
          <w:bCs/>
          <w:szCs w:val="22"/>
        </w:rPr>
        <w:t>6.3</w:t>
      </w:r>
      <w:r w:rsidRPr="002C3020">
        <w:rPr>
          <w:b/>
          <w:bCs/>
          <w:szCs w:val="22"/>
        </w:rPr>
        <w:tab/>
        <w:t>Tinkamumo laikas</w:t>
      </w:r>
    </w:p>
    <w:p w:rsidR="00723BAD" w:rsidRPr="002C3020" w:rsidRDefault="00723BAD" w:rsidP="00723BAD">
      <w:pPr>
        <w:rPr>
          <w:b/>
          <w:bCs/>
          <w:szCs w:val="22"/>
        </w:rPr>
      </w:pPr>
    </w:p>
    <w:p w:rsidR="00723BAD" w:rsidRPr="002C3020" w:rsidRDefault="00723BAD" w:rsidP="00723BAD">
      <w:pPr>
        <w:rPr>
          <w:szCs w:val="22"/>
        </w:rPr>
      </w:pPr>
      <w:r w:rsidRPr="002C3020">
        <w:rPr>
          <w:szCs w:val="22"/>
        </w:rPr>
        <w:t>3 metai.</w:t>
      </w:r>
    </w:p>
    <w:p w:rsidR="00723BAD" w:rsidRPr="002C3020" w:rsidRDefault="00723BAD" w:rsidP="00723BAD">
      <w:pPr>
        <w:rPr>
          <w:szCs w:val="22"/>
        </w:rPr>
      </w:pPr>
    </w:p>
    <w:p w:rsidR="00723BAD" w:rsidRPr="002C3020" w:rsidRDefault="00723BAD" w:rsidP="00723BAD">
      <w:pPr>
        <w:rPr>
          <w:b/>
          <w:szCs w:val="22"/>
        </w:rPr>
      </w:pPr>
      <w:r w:rsidRPr="002C3020">
        <w:rPr>
          <w:b/>
          <w:szCs w:val="22"/>
        </w:rPr>
        <w:t>6.4</w:t>
      </w:r>
      <w:r w:rsidRPr="002C3020">
        <w:rPr>
          <w:b/>
          <w:szCs w:val="22"/>
        </w:rPr>
        <w:tab/>
      </w:r>
      <w:smartTag w:uri="urn:schemas-microsoft-com:office:smarttags" w:element="PersonName">
        <w:r w:rsidRPr="002C3020">
          <w:rPr>
            <w:b/>
            <w:szCs w:val="22"/>
          </w:rPr>
          <w:t>S</w:t>
        </w:r>
      </w:smartTag>
      <w:r w:rsidRPr="002C3020">
        <w:rPr>
          <w:b/>
          <w:szCs w:val="22"/>
        </w:rPr>
        <w:t>pecialios laikymo sąlygos</w:t>
      </w:r>
    </w:p>
    <w:p w:rsidR="00723BAD" w:rsidRPr="002C3020" w:rsidRDefault="00723BAD" w:rsidP="00723BAD">
      <w:pPr>
        <w:rPr>
          <w:b/>
          <w:szCs w:val="22"/>
        </w:rPr>
      </w:pPr>
    </w:p>
    <w:p w:rsidR="00723BAD" w:rsidRPr="002C3020" w:rsidRDefault="00723BAD" w:rsidP="00723BAD">
      <w:pPr>
        <w:rPr>
          <w:szCs w:val="22"/>
        </w:rPr>
      </w:pPr>
      <w:r w:rsidRPr="002C3020">
        <w:rPr>
          <w:szCs w:val="22"/>
        </w:rPr>
        <w:t xml:space="preserve">Laikyti ne aukštesnėje kaip 25 </w:t>
      </w:r>
      <w:r w:rsidRPr="002C3020">
        <w:rPr>
          <w:szCs w:val="22"/>
          <w:vertAlign w:val="superscript"/>
        </w:rPr>
        <w:t>0</w:t>
      </w:r>
      <w:r w:rsidRPr="002C3020">
        <w:rPr>
          <w:szCs w:val="22"/>
        </w:rPr>
        <w:t>C temperatūroje.</w:t>
      </w:r>
    </w:p>
    <w:p w:rsidR="00723BAD" w:rsidRPr="002C3020" w:rsidRDefault="00723BAD" w:rsidP="00723BAD">
      <w:pPr>
        <w:rPr>
          <w:szCs w:val="22"/>
        </w:rPr>
      </w:pPr>
      <w:r w:rsidRPr="002C3020">
        <w:rPr>
          <w:szCs w:val="22"/>
        </w:rPr>
        <w:t>Maišelį laikyti išorinėje dėžutėje, kad preparatas būtų apsaugotas nuo šviesos ir drėgmės.</w:t>
      </w:r>
    </w:p>
    <w:p w:rsidR="00723BAD" w:rsidRPr="002C3020" w:rsidRDefault="00723BAD" w:rsidP="00723BAD">
      <w:pPr>
        <w:rPr>
          <w:szCs w:val="22"/>
        </w:rPr>
      </w:pPr>
    </w:p>
    <w:p w:rsidR="00723BAD" w:rsidRPr="002C3020" w:rsidRDefault="00723BAD" w:rsidP="00723BAD">
      <w:pPr>
        <w:outlineLvl w:val="0"/>
        <w:rPr>
          <w:b/>
          <w:bCs/>
          <w:szCs w:val="22"/>
        </w:rPr>
      </w:pPr>
      <w:r w:rsidRPr="002C3020">
        <w:rPr>
          <w:b/>
          <w:bCs/>
          <w:szCs w:val="22"/>
        </w:rPr>
        <w:t>6.5</w:t>
      </w:r>
      <w:r w:rsidRPr="002C3020">
        <w:rPr>
          <w:b/>
          <w:bCs/>
          <w:szCs w:val="22"/>
        </w:rPr>
        <w:tab/>
      </w:r>
      <w:proofErr w:type="spellStart"/>
      <w:r w:rsidRPr="002C3020">
        <w:rPr>
          <w:b/>
          <w:bCs/>
          <w:szCs w:val="22"/>
        </w:rPr>
        <w:t>Talpyklės</w:t>
      </w:r>
      <w:proofErr w:type="spellEnd"/>
      <w:r w:rsidRPr="002C3020">
        <w:rPr>
          <w:b/>
          <w:bCs/>
          <w:szCs w:val="22"/>
        </w:rPr>
        <w:t xml:space="preserve"> </w:t>
      </w:r>
      <w:r w:rsidR="00DC2F80">
        <w:rPr>
          <w:b/>
          <w:bCs/>
          <w:szCs w:val="22"/>
        </w:rPr>
        <w:t xml:space="preserve">pobūdis </w:t>
      </w:r>
      <w:r w:rsidRPr="002C3020">
        <w:rPr>
          <w:b/>
          <w:bCs/>
          <w:szCs w:val="22"/>
        </w:rPr>
        <w:t xml:space="preserve"> ir </w:t>
      </w:r>
      <w:r w:rsidR="00DC2F80">
        <w:rPr>
          <w:b/>
          <w:bCs/>
          <w:szCs w:val="22"/>
        </w:rPr>
        <w:t>jos turinys</w:t>
      </w:r>
    </w:p>
    <w:p w:rsidR="00723BAD" w:rsidRPr="002C3020" w:rsidRDefault="00723BAD" w:rsidP="00723BAD">
      <w:pPr>
        <w:rPr>
          <w:b/>
          <w:bCs/>
          <w:szCs w:val="22"/>
        </w:rPr>
      </w:pPr>
    </w:p>
    <w:p w:rsidR="00723BAD" w:rsidRPr="002C3020" w:rsidRDefault="00723BAD" w:rsidP="00723BAD">
      <w:pPr>
        <w:rPr>
          <w:szCs w:val="22"/>
        </w:rPr>
      </w:pPr>
      <w:r w:rsidRPr="002C3020">
        <w:rPr>
          <w:szCs w:val="22"/>
        </w:rPr>
        <w:t>Popierinis maišelis, kuriame yra 50 g preparato. Kartono dėžutėje yra vienas maišelis.</w:t>
      </w:r>
    </w:p>
    <w:p w:rsidR="00723BAD" w:rsidRPr="002C3020" w:rsidRDefault="00723BAD" w:rsidP="00723BAD">
      <w:pPr>
        <w:rPr>
          <w:szCs w:val="22"/>
        </w:rPr>
      </w:pPr>
    </w:p>
    <w:p w:rsidR="00723BAD" w:rsidRPr="002C3020" w:rsidRDefault="00723BAD" w:rsidP="00723BAD">
      <w:pPr>
        <w:outlineLvl w:val="0"/>
        <w:rPr>
          <w:b/>
          <w:szCs w:val="22"/>
        </w:rPr>
      </w:pPr>
      <w:r w:rsidRPr="002C3020">
        <w:rPr>
          <w:b/>
          <w:szCs w:val="22"/>
        </w:rPr>
        <w:t>6.6</w:t>
      </w:r>
      <w:r w:rsidRPr="002C3020">
        <w:rPr>
          <w:b/>
          <w:szCs w:val="22"/>
        </w:rPr>
        <w:tab/>
      </w:r>
      <w:r w:rsidRPr="002C3020">
        <w:rPr>
          <w:b/>
        </w:rPr>
        <w:t xml:space="preserve">Specialūs </w:t>
      </w:r>
      <w:r w:rsidR="00DC2F80" w:rsidRPr="002C3020">
        <w:rPr>
          <w:b/>
        </w:rPr>
        <w:t>reikalavimai atliek</w:t>
      </w:r>
      <w:r w:rsidR="00DC2F80">
        <w:rPr>
          <w:b/>
        </w:rPr>
        <w:t>oms</w:t>
      </w:r>
      <w:r w:rsidR="00DC2F80" w:rsidRPr="002C3020">
        <w:rPr>
          <w:b/>
        </w:rPr>
        <w:t xml:space="preserve"> </w:t>
      </w:r>
      <w:r w:rsidRPr="002C3020">
        <w:rPr>
          <w:b/>
        </w:rPr>
        <w:t>tvarky</w:t>
      </w:r>
      <w:r w:rsidR="00DC2F80">
        <w:rPr>
          <w:b/>
        </w:rPr>
        <w:t>ti</w:t>
      </w:r>
    </w:p>
    <w:p w:rsidR="00723BAD" w:rsidRPr="002C3020" w:rsidRDefault="00723BAD" w:rsidP="00723BAD">
      <w:pPr>
        <w:rPr>
          <w:b/>
          <w:szCs w:val="22"/>
        </w:rPr>
      </w:pPr>
    </w:p>
    <w:p w:rsidR="00723BAD" w:rsidRPr="002C3020" w:rsidRDefault="00723BAD" w:rsidP="00723BAD">
      <w:pPr>
        <w:outlineLvl w:val="0"/>
        <w:rPr>
          <w:szCs w:val="22"/>
        </w:rPr>
      </w:pPr>
      <w:smartTag w:uri="urn:schemas-microsoft-com:office:smarttags" w:element="PersonName">
        <w:r w:rsidRPr="002C3020">
          <w:rPr>
            <w:szCs w:val="22"/>
          </w:rPr>
          <w:t>S</w:t>
        </w:r>
      </w:smartTag>
      <w:r w:rsidRPr="002C3020">
        <w:rPr>
          <w:szCs w:val="22"/>
        </w:rPr>
        <w:t>pecialių reikalavimų nėra.</w:t>
      </w:r>
    </w:p>
    <w:p w:rsidR="00723BAD" w:rsidRPr="002C3020" w:rsidRDefault="00723BAD" w:rsidP="00723BAD">
      <w:pPr>
        <w:outlineLvl w:val="0"/>
        <w:rPr>
          <w:szCs w:val="22"/>
        </w:rPr>
      </w:pPr>
    </w:p>
    <w:p w:rsidR="00723BAD" w:rsidRPr="002C3020" w:rsidRDefault="00723BAD" w:rsidP="00723BAD">
      <w:pPr>
        <w:rPr>
          <w:szCs w:val="22"/>
        </w:rPr>
      </w:pPr>
    </w:p>
    <w:p w:rsidR="00723BAD" w:rsidRPr="002C3020" w:rsidRDefault="00723BAD" w:rsidP="00723BAD">
      <w:pPr>
        <w:outlineLvl w:val="0"/>
        <w:rPr>
          <w:b/>
          <w:szCs w:val="22"/>
        </w:rPr>
      </w:pPr>
      <w:r w:rsidRPr="002C3020">
        <w:rPr>
          <w:b/>
          <w:szCs w:val="22"/>
        </w:rPr>
        <w:t>7.</w:t>
      </w:r>
      <w:r w:rsidRPr="002C3020">
        <w:rPr>
          <w:b/>
          <w:szCs w:val="22"/>
        </w:rPr>
        <w:tab/>
        <w:t xml:space="preserve"> </w:t>
      </w:r>
      <w:r w:rsidR="000E638A" w:rsidRPr="000E638A">
        <w:rPr>
          <w:b/>
          <w:szCs w:val="22"/>
        </w:rPr>
        <w:t>REGISTRUOTOJAS</w:t>
      </w:r>
      <w:r w:rsidR="000E638A" w:rsidRPr="000E638A" w:rsidDel="000E638A">
        <w:rPr>
          <w:b/>
          <w:szCs w:val="22"/>
        </w:rPr>
        <w:t xml:space="preserve"> </w:t>
      </w:r>
    </w:p>
    <w:p w:rsidR="00723BAD" w:rsidRPr="002C3020" w:rsidRDefault="00723BAD" w:rsidP="00723BAD">
      <w:pPr>
        <w:rPr>
          <w:b/>
          <w:szCs w:val="22"/>
        </w:rPr>
      </w:pPr>
    </w:p>
    <w:p w:rsidR="00723BAD" w:rsidRPr="002C3020" w:rsidRDefault="00723BAD" w:rsidP="00723BAD">
      <w:pPr>
        <w:outlineLvl w:val="0"/>
        <w:rPr>
          <w:szCs w:val="22"/>
        </w:rPr>
      </w:pPr>
      <w:r w:rsidRPr="002C3020">
        <w:rPr>
          <w:szCs w:val="22"/>
        </w:rPr>
        <w:t>UAB “Švenčionių vaistažolės”</w:t>
      </w:r>
    </w:p>
    <w:p w:rsidR="00723BAD" w:rsidRPr="002C3020" w:rsidRDefault="00723BAD" w:rsidP="00723BAD">
      <w:pPr>
        <w:outlineLvl w:val="0"/>
        <w:rPr>
          <w:szCs w:val="22"/>
        </w:rPr>
      </w:pPr>
      <w:r w:rsidRPr="002C3020">
        <w:rPr>
          <w:szCs w:val="22"/>
        </w:rPr>
        <w:t>Adutiškio g. 3/4</w:t>
      </w:r>
    </w:p>
    <w:p w:rsidR="00723BAD" w:rsidRPr="002C3020" w:rsidRDefault="00723BAD" w:rsidP="00723BAD">
      <w:pPr>
        <w:outlineLvl w:val="0"/>
        <w:rPr>
          <w:szCs w:val="22"/>
        </w:rPr>
      </w:pPr>
      <w:r w:rsidRPr="002C3020">
        <w:rPr>
          <w:szCs w:val="22"/>
        </w:rPr>
        <w:t>LT – 18110 Švenčionys</w:t>
      </w:r>
    </w:p>
    <w:p w:rsidR="00723BAD" w:rsidRPr="002C3020" w:rsidRDefault="00723BAD" w:rsidP="00723BAD">
      <w:pPr>
        <w:outlineLvl w:val="0"/>
        <w:rPr>
          <w:szCs w:val="22"/>
        </w:rPr>
      </w:pPr>
      <w:r w:rsidRPr="002C3020">
        <w:rPr>
          <w:szCs w:val="22"/>
        </w:rPr>
        <w:t>Lietuva</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outlineLvl w:val="0"/>
        <w:rPr>
          <w:b/>
          <w:szCs w:val="22"/>
        </w:rPr>
      </w:pPr>
      <w:r w:rsidRPr="002C3020">
        <w:rPr>
          <w:b/>
          <w:szCs w:val="22"/>
        </w:rPr>
        <w:t>8.</w:t>
      </w:r>
      <w:r w:rsidRPr="002C3020">
        <w:rPr>
          <w:b/>
          <w:szCs w:val="22"/>
        </w:rPr>
        <w:tab/>
      </w:r>
      <w:r w:rsidR="000E638A" w:rsidRPr="000E638A">
        <w:rPr>
          <w:b/>
          <w:szCs w:val="22"/>
        </w:rPr>
        <w:t xml:space="preserve">REGISTRACIJOS </w:t>
      </w:r>
      <w:r w:rsidR="00DC2F80">
        <w:rPr>
          <w:b/>
          <w:szCs w:val="22"/>
        </w:rPr>
        <w:t>PAŽYMĖJIMO</w:t>
      </w:r>
      <w:r w:rsidR="00DC2F80" w:rsidRPr="002C3020">
        <w:rPr>
          <w:b/>
          <w:szCs w:val="22"/>
        </w:rPr>
        <w:t xml:space="preserve"> </w:t>
      </w:r>
      <w:r w:rsidRPr="002C3020">
        <w:rPr>
          <w:b/>
          <w:szCs w:val="22"/>
        </w:rPr>
        <w:t xml:space="preserve">NUMERIS </w:t>
      </w:r>
      <w:r w:rsidR="00DC2F80">
        <w:rPr>
          <w:b/>
          <w:szCs w:val="22"/>
        </w:rPr>
        <w:t>(-IAI)</w:t>
      </w:r>
    </w:p>
    <w:p w:rsidR="00723BAD" w:rsidRPr="002C3020" w:rsidRDefault="00723BAD" w:rsidP="00723BAD">
      <w:pPr>
        <w:rPr>
          <w:b/>
          <w:szCs w:val="22"/>
        </w:rPr>
      </w:pPr>
    </w:p>
    <w:p w:rsidR="00723BAD" w:rsidRPr="002C3020" w:rsidRDefault="00723BAD" w:rsidP="00723BAD">
      <w:pPr>
        <w:rPr>
          <w:szCs w:val="22"/>
        </w:rPr>
      </w:pPr>
      <w:r>
        <w:rPr>
          <w:szCs w:val="22"/>
        </w:rPr>
        <w:t>LT/1/94/2371/001</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b/>
          <w:szCs w:val="22"/>
        </w:rPr>
      </w:pPr>
      <w:r w:rsidRPr="002C3020">
        <w:rPr>
          <w:b/>
          <w:szCs w:val="22"/>
        </w:rPr>
        <w:t>9.</w:t>
      </w:r>
      <w:r w:rsidRPr="002C3020">
        <w:rPr>
          <w:b/>
          <w:szCs w:val="22"/>
        </w:rPr>
        <w:tab/>
      </w:r>
      <w:r w:rsidR="000E638A" w:rsidRPr="000E638A">
        <w:rPr>
          <w:b/>
          <w:szCs w:val="22"/>
        </w:rPr>
        <w:t xml:space="preserve">REGISTRAVIMO / PERREGISTRAVIMO </w:t>
      </w:r>
      <w:r w:rsidRPr="002C3020">
        <w:rPr>
          <w:b/>
          <w:szCs w:val="22"/>
        </w:rPr>
        <w:t xml:space="preserve">DATA </w:t>
      </w:r>
    </w:p>
    <w:p w:rsidR="00723BAD" w:rsidRPr="002C3020" w:rsidRDefault="00723BAD" w:rsidP="00723BAD">
      <w:pPr>
        <w:outlineLvl w:val="0"/>
        <w:rPr>
          <w:b/>
          <w:szCs w:val="22"/>
        </w:rPr>
      </w:pPr>
      <w:r w:rsidRPr="002C3020">
        <w:rPr>
          <w:b/>
          <w:szCs w:val="22"/>
        </w:rPr>
        <w:t xml:space="preserve"> </w:t>
      </w:r>
    </w:p>
    <w:p w:rsidR="00DC2F80" w:rsidRDefault="000E638A" w:rsidP="00723BAD">
      <w:pPr>
        <w:outlineLvl w:val="0"/>
        <w:rPr>
          <w:noProof/>
          <w:szCs w:val="24"/>
        </w:rPr>
      </w:pPr>
      <w:r w:rsidRPr="000E638A">
        <w:rPr>
          <w:noProof/>
          <w:szCs w:val="24"/>
        </w:rPr>
        <w:t xml:space="preserve">Registravimo data </w:t>
      </w:r>
      <w:r w:rsidR="00DC2F80">
        <w:rPr>
          <w:noProof/>
          <w:szCs w:val="24"/>
        </w:rPr>
        <w:t xml:space="preserve">1994 m. liepos mėn. </w:t>
      </w:r>
      <w:r w:rsidR="00DC2F80" w:rsidRPr="00DC2F80">
        <w:rPr>
          <w:noProof/>
          <w:szCs w:val="24"/>
        </w:rPr>
        <w:t>05</w:t>
      </w:r>
      <w:r w:rsidR="00DC2F80">
        <w:rPr>
          <w:noProof/>
          <w:szCs w:val="24"/>
        </w:rPr>
        <w:t xml:space="preserve"> d.</w:t>
      </w:r>
    </w:p>
    <w:p w:rsidR="00723BAD" w:rsidRPr="002C3020" w:rsidRDefault="000E638A" w:rsidP="00723BAD">
      <w:pPr>
        <w:outlineLvl w:val="0"/>
        <w:rPr>
          <w:szCs w:val="22"/>
        </w:rPr>
      </w:pPr>
      <w:r w:rsidRPr="000E638A">
        <w:rPr>
          <w:noProof/>
          <w:szCs w:val="24"/>
        </w:rPr>
        <w:t xml:space="preserve">Paskutinio perregistravimo data </w:t>
      </w:r>
      <w:r w:rsidR="00723BAD">
        <w:rPr>
          <w:szCs w:val="22"/>
        </w:rPr>
        <w:t>2011</w:t>
      </w:r>
      <w:r w:rsidR="00DC2F80">
        <w:rPr>
          <w:szCs w:val="22"/>
        </w:rPr>
        <w:t xml:space="preserve"> m. balandžio mėn. </w:t>
      </w:r>
      <w:r w:rsidR="00723BAD">
        <w:rPr>
          <w:szCs w:val="22"/>
        </w:rPr>
        <w:t>04</w:t>
      </w:r>
      <w:r w:rsidR="00DC2F80">
        <w:rPr>
          <w:szCs w:val="22"/>
        </w:rPr>
        <w:t xml:space="preserve"> d.</w:t>
      </w:r>
    </w:p>
    <w:p w:rsidR="00723BAD" w:rsidRPr="002C3020" w:rsidRDefault="00723BAD" w:rsidP="00723BAD">
      <w:pPr>
        <w:outlineLvl w:val="0"/>
        <w:rPr>
          <w:szCs w:val="22"/>
        </w:rPr>
      </w:pPr>
    </w:p>
    <w:p w:rsidR="00723BAD" w:rsidRPr="002C3020" w:rsidRDefault="00723BAD" w:rsidP="00723BAD">
      <w:pPr>
        <w:rPr>
          <w:szCs w:val="22"/>
        </w:rPr>
      </w:pPr>
    </w:p>
    <w:p w:rsidR="00723BAD" w:rsidRPr="002C3020" w:rsidRDefault="00723BAD" w:rsidP="00723BAD">
      <w:pPr>
        <w:outlineLvl w:val="0"/>
        <w:rPr>
          <w:b/>
          <w:bCs/>
          <w:szCs w:val="22"/>
        </w:rPr>
      </w:pPr>
      <w:r w:rsidRPr="002C3020">
        <w:rPr>
          <w:b/>
          <w:bCs/>
          <w:szCs w:val="22"/>
        </w:rPr>
        <w:lastRenderedPageBreak/>
        <w:t>10.</w:t>
      </w:r>
      <w:r w:rsidRPr="002C3020">
        <w:rPr>
          <w:b/>
          <w:bCs/>
          <w:szCs w:val="22"/>
        </w:rPr>
        <w:tab/>
      </w:r>
      <w:r w:rsidRPr="002C3020">
        <w:rPr>
          <w:b/>
          <w:szCs w:val="22"/>
        </w:rPr>
        <w:t>TEK</w:t>
      </w:r>
      <w:smartTag w:uri="urn:schemas-microsoft-com:office:smarttags" w:element="PersonName">
        <w:r w:rsidRPr="002C3020">
          <w:rPr>
            <w:b/>
            <w:szCs w:val="22"/>
          </w:rPr>
          <w:t>S</w:t>
        </w:r>
      </w:smartTag>
      <w:r w:rsidRPr="002C3020">
        <w:rPr>
          <w:b/>
          <w:szCs w:val="22"/>
        </w:rPr>
        <w:t>TO PERŽIŪRO</w:t>
      </w:r>
      <w:smartTag w:uri="urn:schemas-microsoft-com:office:smarttags" w:element="PersonName">
        <w:r w:rsidRPr="002C3020">
          <w:rPr>
            <w:b/>
            <w:szCs w:val="22"/>
          </w:rPr>
          <w:t>S</w:t>
        </w:r>
      </w:smartTag>
      <w:r w:rsidRPr="002C3020">
        <w:rPr>
          <w:b/>
          <w:szCs w:val="22"/>
        </w:rPr>
        <w:t xml:space="preserve"> </w:t>
      </w:r>
      <w:r w:rsidRPr="002C3020">
        <w:rPr>
          <w:b/>
          <w:bCs/>
          <w:szCs w:val="22"/>
        </w:rPr>
        <w:t>DATA</w:t>
      </w:r>
    </w:p>
    <w:p w:rsidR="00723BAD" w:rsidRPr="002C3020" w:rsidRDefault="00723BAD" w:rsidP="00723BAD">
      <w:pPr>
        <w:rPr>
          <w:bCs/>
          <w:szCs w:val="22"/>
        </w:rPr>
      </w:pPr>
    </w:p>
    <w:p w:rsidR="00723BAD" w:rsidRPr="002C3020" w:rsidRDefault="00701721" w:rsidP="00723BAD">
      <w:pPr>
        <w:rPr>
          <w:szCs w:val="22"/>
        </w:rPr>
      </w:pPr>
      <w:r>
        <w:rPr>
          <w:szCs w:val="22"/>
        </w:rPr>
        <w:t>2015-12-07</w:t>
      </w:r>
    </w:p>
    <w:p w:rsidR="00723BAD" w:rsidRDefault="00723BAD" w:rsidP="00723BAD">
      <w:pPr>
        <w:rPr>
          <w:szCs w:val="22"/>
        </w:rPr>
      </w:pPr>
    </w:p>
    <w:p w:rsidR="00723BAD" w:rsidRPr="002C3020" w:rsidRDefault="00723BAD" w:rsidP="00723BAD">
      <w:pPr>
        <w:rPr>
          <w:szCs w:val="22"/>
        </w:rPr>
      </w:pPr>
    </w:p>
    <w:p w:rsidR="00723BAD" w:rsidRPr="002C3020" w:rsidRDefault="00DC2F80" w:rsidP="00723BAD">
      <w:pPr>
        <w:pStyle w:val="Pagrindinistekstas"/>
        <w:spacing w:after="0"/>
        <w:rPr>
          <w:szCs w:val="22"/>
        </w:rPr>
      </w:pPr>
      <w:r w:rsidRPr="00432743">
        <w:rPr>
          <w:noProof/>
          <w:szCs w:val="22"/>
        </w:rPr>
        <w:t xml:space="preserve">Išsami informacija apie šį vaistinį preparatą </w:t>
      </w:r>
      <w:r w:rsidR="00723BAD" w:rsidRPr="002C3020">
        <w:rPr>
          <w:szCs w:val="22"/>
        </w:rPr>
        <w:t xml:space="preserve">pateikiama Valstybinės vaistų kontrolės tarnybos prie Lietuvos Respublikos sveikatos apsaugos ministerijos tinklalapyje </w:t>
      </w:r>
      <w:hyperlink r:id="rId10" w:history="1">
        <w:r w:rsidR="001722D5" w:rsidRPr="00D26F77">
          <w:rPr>
            <w:rStyle w:val="Hipersaitas"/>
            <w:szCs w:val="22"/>
          </w:rPr>
          <w:t>http://www.vvkt.lt/</w:t>
        </w:r>
      </w:hyperlink>
    </w:p>
    <w:p w:rsidR="00DC2F80" w:rsidRDefault="00DC2F80">
      <w:pPr>
        <w:spacing w:after="160" w:line="259" w:lineRule="auto"/>
        <w:rPr>
          <w:szCs w:val="22"/>
        </w:rPr>
      </w:pPr>
      <w:r>
        <w:rPr>
          <w:szCs w:val="22"/>
        </w:rPr>
        <w:br w:type="page"/>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Default="00723BAD" w:rsidP="00723BAD">
      <w:pPr>
        <w:pStyle w:val="Pavadinimas"/>
        <w:rPr>
          <w:szCs w:val="22"/>
        </w:rPr>
      </w:pPr>
      <w:r w:rsidRPr="002C3020">
        <w:rPr>
          <w:szCs w:val="22"/>
        </w:rPr>
        <w:t>II PRIEDAS</w:t>
      </w:r>
    </w:p>
    <w:p w:rsidR="001722D5" w:rsidRDefault="001722D5" w:rsidP="00723BAD">
      <w:pPr>
        <w:pStyle w:val="Pavadinimas"/>
        <w:rPr>
          <w:szCs w:val="22"/>
        </w:rPr>
      </w:pPr>
    </w:p>
    <w:p w:rsidR="001722D5" w:rsidRDefault="001722D5" w:rsidP="00723BAD">
      <w:pPr>
        <w:pStyle w:val="Pavadinimas"/>
        <w:rPr>
          <w:szCs w:val="22"/>
        </w:rPr>
      </w:pPr>
      <w:r w:rsidRPr="001722D5">
        <w:rPr>
          <w:szCs w:val="22"/>
        </w:rPr>
        <w:t>REGISTRACIJOS SĄLYGOS</w:t>
      </w:r>
    </w:p>
    <w:p w:rsidR="001722D5" w:rsidRPr="002C3020" w:rsidRDefault="001722D5" w:rsidP="00723BAD">
      <w:pPr>
        <w:pStyle w:val="Pavadinimas"/>
        <w:rPr>
          <w:szCs w:val="22"/>
        </w:rPr>
      </w:pPr>
    </w:p>
    <w:p w:rsidR="00723BAD" w:rsidRPr="002C3020" w:rsidRDefault="00723BAD" w:rsidP="00723BAD">
      <w:pPr>
        <w:pStyle w:val="Pagrindinistekstas"/>
        <w:spacing w:after="0"/>
        <w:rPr>
          <w:szCs w:val="22"/>
        </w:rPr>
      </w:pPr>
    </w:p>
    <w:p w:rsidR="00723BAD" w:rsidRPr="002C3020" w:rsidRDefault="00723BAD" w:rsidP="001722D5">
      <w:pPr>
        <w:pStyle w:val="Antrat1"/>
        <w:tabs>
          <w:tab w:val="left" w:pos="1800"/>
        </w:tabs>
        <w:ind w:left="1710" w:hanging="540"/>
        <w:rPr>
          <w:szCs w:val="22"/>
        </w:rPr>
      </w:pPr>
      <w:r w:rsidRPr="002C3020">
        <w:rPr>
          <w:szCs w:val="22"/>
        </w:rPr>
        <w:t>A.</w:t>
      </w:r>
      <w:r w:rsidRPr="002C3020">
        <w:rPr>
          <w:szCs w:val="22"/>
        </w:rPr>
        <w:tab/>
      </w:r>
      <w:r w:rsidR="00C6164F" w:rsidRPr="00C6164F">
        <w:rPr>
          <w:szCs w:val="22"/>
        </w:rPr>
        <w:t>GAMINTOJAS (-AI)</w:t>
      </w:r>
      <w:r w:rsidRPr="002C3020">
        <w:rPr>
          <w:szCs w:val="22"/>
        </w:rPr>
        <w:t>, ATSAKINGAS</w:t>
      </w:r>
      <w:r w:rsidR="00C6164F">
        <w:rPr>
          <w:szCs w:val="22"/>
        </w:rPr>
        <w:t xml:space="preserve"> (-I)</w:t>
      </w:r>
      <w:r w:rsidRPr="002C3020">
        <w:rPr>
          <w:szCs w:val="22"/>
        </w:rPr>
        <w:t xml:space="preserve"> UŽ SERIJŲ IŠLEIDIMĄ</w:t>
      </w:r>
    </w:p>
    <w:p w:rsidR="00723BAD" w:rsidRPr="002C3020" w:rsidRDefault="00723BAD" w:rsidP="001722D5">
      <w:pPr>
        <w:pStyle w:val="Pagrindinistekstas"/>
        <w:tabs>
          <w:tab w:val="left" w:pos="1800"/>
        </w:tabs>
        <w:spacing w:after="0"/>
        <w:ind w:left="1710" w:hanging="540"/>
        <w:rPr>
          <w:szCs w:val="22"/>
        </w:rPr>
      </w:pPr>
    </w:p>
    <w:p w:rsidR="00723BAD" w:rsidRPr="002C3020" w:rsidRDefault="00723BAD" w:rsidP="001722D5">
      <w:pPr>
        <w:pStyle w:val="Antrat1"/>
        <w:tabs>
          <w:tab w:val="left" w:pos="1800"/>
        </w:tabs>
        <w:ind w:left="1710" w:hanging="540"/>
        <w:rPr>
          <w:szCs w:val="22"/>
        </w:rPr>
      </w:pPr>
      <w:r w:rsidRPr="002C3020">
        <w:rPr>
          <w:szCs w:val="22"/>
        </w:rPr>
        <w:t>B.</w:t>
      </w:r>
      <w:r w:rsidRPr="002C3020">
        <w:rPr>
          <w:szCs w:val="22"/>
        </w:rPr>
        <w:tab/>
      </w:r>
      <w:r w:rsidR="00C6164F" w:rsidRPr="00C6164F">
        <w:rPr>
          <w:szCs w:val="22"/>
        </w:rPr>
        <w:t>TIEKIMO IR VARTOJIMO SĄLYGOS AR APRIBOJIMAI</w:t>
      </w:r>
    </w:p>
    <w:p w:rsidR="00723BAD" w:rsidRPr="002C3020" w:rsidRDefault="00723BAD" w:rsidP="001722D5">
      <w:pPr>
        <w:pStyle w:val="Pagrindinistekstas"/>
        <w:spacing w:after="0"/>
        <w:ind w:left="1710" w:hanging="54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b/>
          <w:szCs w:val="22"/>
        </w:rPr>
      </w:pPr>
      <w:r w:rsidRPr="002C3020">
        <w:rPr>
          <w:szCs w:val="22"/>
        </w:rPr>
        <w:br w:type="page"/>
      </w:r>
      <w:r w:rsidRPr="002C3020">
        <w:rPr>
          <w:b/>
          <w:szCs w:val="22"/>
        </w:rPr>
        <w:lastRenderedPageBreak/>
        <w:t>A.</w:t>
      </w:r>
      <w:r w:rsidRPr="002C3020">
        <w:rPr>
          <w:b/>
          <w:szCs w:val="22"/>
        </w:rPr>
        <w:tab/>
      </w:r>
      <w:r w:rsidR="00C6164F" w:rsidRPr="00B34FA1">
        <w:rPr>
          <w:b/>
        </w:rPr>
        <w:t>GAMINTOJAS (-AI)</w:t>
      </w:r>
      <w:r w:rsidRPr="002C3020">
        <w:rPr>
          <w:b/>
          <w:szCs w:val="22"/>
        </w:rPr>
        <w:t>, ATSAKINGAS</w:t>
      </w:r>
      <w:r w:rsidR="00C6164F">
        <w:rPr>
          <w:b/>
          <w:szCs w:val="22"/>
        </w:rPr>
        <w:t xml:space="preserve"> (-I)</w:t>
      </w:r>
      <w:r w:rsidRPr="002C3020">
        <w:rPr>
          <w:b/>
          <w:szCs w:val="22"/>
        </w:rPr>
        <w:t xml:space="preserve"> UŽ SERIJŲ IŠLEIDIMĄ</w:t>
      </w: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u w:val="single"/>
        </w:rPr>
      </w:pPr>
      <w:r w:rsidRPr="002C3020">
        <w:rPr>
          <w:szCs w:val="22"/>
          <w:u w:val="single"/>
        </w:rPr>
        <w:t>Gam</w:t>
      </w:r>
      <w:r w:rsidR="00C6164F">
        <w:rPr>
          <w:szCs w:val="22"/>
          <w:u w:val="single"/>
        </w:rPr>
        <w:t>in</w:t>
      </w:r>
      <w:r w:rsidRPr="002C3020">
        <w:rPr>
          <w:szCs w:val="22"/>
          <w:u w:val="single"/>
        </w:rPr>
        <w:t>tojo, atsakingo už serijų išleidimą, pavadinimas ir adresas</w:t>
      </w: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r w:rsidRPr="002C3020">
        <w:rPr>
          <w:szCs w:val="22"/>
        </w:rPr>
        <w:t>UAB Švenčionių vaistažolės</w:t>
      </w:r>
    </w:p>
    <w:p w:rsidR="00723BAD" w:rsidRPr="002C3020" w:rsidRDefault="00723BAD" w:rsidP="00723BAD">
      <w:pPr>
        <w:pStyle w:val="Pagrindinistekstas"/>
        <w:spacing w:after="0"/>
        <w:rPr>
          <w:szCs w:val="22"/>
        </w:rPr>
      </w:pPr>
      <w:r w:rsidRPr="002C3020">
        <w:rPr>
          <w:szCs w:val="22"/>
        </w:rPr>
        <w:t>Adutiškio g. 3/4</w:t>
      </w:r>
    </w:p>
    <w:p w:rsidR="00723BAD" w:rsidRPr="002C3020" w:rsidRDefault="00723BAD" w:rsidP="00723BAD">
      <w:pPr>
        <w:pStyle w:val="Pagrindinistekstas"/>
        <w:spacing w:after="0"/>
        <w:rPr>
          <w:szCs w:val="22"/>
        </w:rPr>
      </w:pPr>
      <w:r w:rsidRPr="002C3020">
        <w:rPr>
          <w:szCs w:val="22"/>
        </w:rPr>
        <w:t>LT-18110 Švenčionys</w:t>
      </w:r>
    </w:p>
    <w:p w:rsidR="00723BAD" w:rsidRPr="002C3020" w:rsidRDefault="00723BAD" w:rsidP="00723BAD">
      <w:pPr>
        <w:pStyle w:val="Pagrindinistekstas"/>
        <w:spacing w:after="0"/>
        <w:rPr>
          <w:szCs w:val="22"/>
        </w:rPr>
      </w:pPr>
      <w:r w:rsidRPr="002C3020">
        <w:rPr>
          <w:szCs w:val="22"/>
        </w:rPr>
        <w:t>Lietuva</w:t>
      </w: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b/>
          <w:szCs w:val="22"/>
        </w:rPr>
      </w:pPr>
      <w:r w:rsidRPr="002C3020">
        <w:rPr>
          <w:b/>
          <w:szCs w:val="22"/>
        </w:rPr>
        <w:t>B.</w:t>
      </w:r>
      <w:r w:rsidRPr="002C3020">
        <w:rPr>
          <w:b/>
          <w:szCs w:val="22"/>
        </w:rPr>
        <w:tab/>
      </w:r>
      <w:r w:rsidR="00C6164F" w:rsidRPr="00B34FA1">
        <w:rPr>
          <w:b/>
          <w:noProof/>
          <w:szCs w:val="24"/>
        </w:rPr>
        <w:t>TIEKIMO IR VARTOJIMO SĄLYGOS AR APRIBOJIMAI</w:t>
      </w:r>
    </w:p>
    <w:p w:rsidR="00723BAD" w:rsidRPr="002C3020" w:rsidRDefault="00723BAD" w:rsidP="00723BAD">
      <w:pPr>
        <w:pStyle w:val="BTEMEASMCA"/>
        <w:rPr>
          <w:noProof w:val="0"/>
        </w:rPr>
      </w:pPr>
    </w:p>
    <w:p w:rsidR="00723BAD" w:rsidRPr="002C3020" w:rsidRDefault="00723BAD" w:rsidP="00723BAD">
      <w:pPr>
        <w:pStyle w:val="BTEMEASMCA"/>
        <w:rPr>
          <w:noProof w:val="0"/>
        </w:rPr>
      </w:pPr>
      <w:r w:rsidRPr="002C3020">
        <w:rPr>
          <w:noProof w:val="0"/>
        </w:rPr>
        <w:t>Nereceptinis vaistinis preparatas</w:t>
      </w:r>
      <w:r w:rsidR="0028242B">
        <w:rPr>
          <w:noProof w:val="0"/>
        </w:rPr>
        <w:t>.</w:t>
      </w:r>
    </w:p>
    <w:p w:rsidR="00C6164F" w:rsidRDefault="00C6164F">
      <w:pPr>
        <w:spacing w:after="160" w:line="259" w:lineRule="auto"/>
        <w:rPr>
          <w:szCs w:val="22"/>
        </w:rPr>
      </w:pPr>
      <w:r>
        <w:rPr>
          <w:b/>
          <w:szCs w:val="22"/>
        </w:rPr>
        <w:br w:type="page"/>
      </w: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Pr="002C3020" w:rsidRDefault="00723BAD" w:rsidP="00723BAD">
      <w:pPr>
        <w:pStyle w:val="Pavadinimas"/>
        <w:rPr>
          <w:szCs w:val="22"/>
        </w:rPr>
      </w:pPr>
    </w:p>
    <w:p w:rsidR="00723BAD" w:rsidRDefault="00723BAD" w:rsidP="00723BAD">
      <w:pPr>
        <w:pStyle w:val="Pavadinimas"/>
        <w:rPr>
          <w:szCs w:val="22"/>
        </w:rPr>
      </w:pPr>
    </w:p>
    <w:p w:rsidR="00723BAD" w:rsidRDefault="00723BAD" w:rsidP="00723BAD">
      <w:pPr>
        <w:pStyle w:val="Pavadinimas"/>
        <w:rPr>
          <w:szCs w:val="22"/>
        </w:rPr>
      </w:pPr>
    </w:p>
    <w:p w:rsidR="00723BAD" w:rsidRDefault="00723BAD" w:rsidP="00723BAD">
      <w:pPr>
        <w:pStyle w:val="Pavadinimas"/>
        <w:rPr>
          <w:szCs w:val="22"/>
        </w:rPr>
      </w:pPr>
    </w:p>
    <w:p w:rsidR="00723BAD" w:rsidRDefault="00723BAD" w:rsidP="00723BAD">
      <w:pPr>
        <w:pStyle w:val="Pavadinimas"/>
        <w:rPr>
          <w:szCs w:val="22"/>
        </w:rPr>
      </w:pPr>
    </w:p>
    <w:p w:rsidR="00723BAD" w:rsidRDefault="00723BAD" w:rsidP="00723BAD">
      <w:pPr>
        <w:pStyle w:val="Pavadinimas"/>
        <w:rPr>
          <w:szCs w:val="22"/>
        </w:rPr>
      </w:pPr>
    </w:p>
    <w:p w:rsidR="00723BAD" w:rsidRPr="002C3020" w:rsidRDefault="00723BAD" w:rsidP="00723BAD">
      <w:pPr>
        <w:pStyle w:val="Pavadinimas"/>
        <w:rPr>
          <w:szCs w:val="22"/>
        </w:rPr>
      </w:pPr>
      <w:r w:rsidRPr="002C3020">
        <w:rPr>
          <w:szCs w:val="22"/>
        </w:rPr>
        <w:t>III PRIEDA</w:t>
      </w:r>
      <w:smartTag w:uri="urn:schemas-microsoft-com:office:smarttags" w:element="PersonName">
        <w:r w:rsidRPr="002C3020">
          <w:rPr>
            <w:szCs w:val="22"/>
          </w:rPr>
          <w:t>S</w:t>
        </w:r>
      </w:smartTag>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jc w:val="center"/>
        <w:rPr>
          <w:b/>
          <w:szCs w:val="22"/>
        </w:rPr>
      </w:pPr>
      <w:r w:rsidRPr="002C3020">
        <w:rPr>
          <w:b/>
          <w:szCs w:val="22"/>
        </w:rPr>
        <w:t>ŽENKLINIMA</w:t>
      </w:r>
      <w:smartTag w:uri="urn:schemas-microsoft-com:office:smarttags" w:element="PersonName">
        <w:r w:rsidRPr="002C3020">
          <w:rPr>
            <w:b/>
            <w:szCs w:val="22"/>
          </w:rPr>
          <w:t>S</w:t>
        </w:r>
      </w:smartTag>
      <w:r w:rsidRPr="002C3020">
        <w:rPr>
          <w:b/>
          <w:szCs w:val="22"/>
        </w:rPr>
        <w:t xml:space="preserve"> IR PAKUOTĖS LAPELIS</w:t>
      </w:r>
    </w:p>
    <w:p w:rsidR="00C6164F" w:rsidRDefault="00C6164F">
      <w:pPr>
        <w:spacing w:after="160" w:line="259" w:lineRule="auto"/>
        <w:rPr>
          <w:b/>
          <w:szCs w:val="22"/>
        </w:rPr>
      </w:pPr>
      <w:r>
        <w:rPr>
          <w:b/>
          <w:szCs w:val="22"/>
        </w:rPr>
        <w:br w:type="page"/>
      </w: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Pr="002C3020" w:rsidRDefault="00723BAD" w:rsidP="00723BAD">
      <w:pPr>
        <w:jc w:val="center"/>
        <w:rPr>
          <w:b/>
          <w:szCs w:val="22"/>
        </w:rPr>
      </w:pPr>
      <w:r w:rsidRPr="002C3020">
        <w:rPr>
          <w:b/>
          <w:szCs w:val="22"/>
        </w:rPr>
        <w:t>A</w:t>
      </w:r>
      <w:r w:rsidRPr="002C3020">
        <w:rPr>
          <w:szCs w:val="22"/>
        </w:rPr>
        <w:t>.</w:t>
      </w:r>
      <w:r w:rsidRPr="002C3020">
        <w:rPr>
          <w:b/>
          <w:szCs w:val="22"/>
        </w:rPr>
        <w:t>ŽENKLINIMAS</w:t>
      </w: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jc w:val="center"/>
        <w:rPr>
          <w:b/>
          <w:szCs w:val="22"/>
        </w:rPr>
      </w:pPr>
    </w:p>
    <w:p w:rsidR="00723BAD" w:rsidRPr="002C3020" w:rsidRDefault="00723BAD" w:rsidP="00723BAD">
      <w:pPr>
        <w:rPr>
          <w:b/>
          <w:szCs w:val="22"/>
        </w:rPr>
      </w:pPr>
    </w:p>
    <w:p w:rsidR="00723BAD" w:rsidRPr="002C3020" w:rsidRDefault="00723BAD" w:rsidP="00723BAD">
      <w:pPr>
        <w:pBdr>
          <w:top w:val="single" w:sz="4" w:space="1" w:color="auto"/>
          <w:left w:val="single" w:sz="4" w:space="0" w:color="auto"/>
          <w:bottom w:val="single" w:sz="4" w:space="1" w:color="auto"/>
          <w:right w:val="single" w:sz="4" w:space="4" w:color="auto"/>
        </w:pBdr>
        <w:outlineLvl w:val="0"/>
        <w:rPr>
          <w:b/>
          <w:caps/>
          <w:szCs w:val="22"/>
        </w:rPr>
        <w:sectPr w:rsidR="00723BAD" w:rsidRPr="002C3020" w:rsidSect="00C33427">
          <w:footerReference w:type="even" r:id="rId11"/>
          <w:footerReference w:type="default" r:id="rId12"/>
          <w:pgSz w:w="11907" w:h="16839" w:code="9"/>
          <w:pgMar w:top="1134" w:right="1418" w:bottom="1134" w:left="1418" w:header="708" w:footer="708" w:gutter="0"/>
          <w:cols w:space="708"/>
          <w:docGrid w:linePitch="360"/>
        </w:sectPr>
      </w:pPr>
    </w:p>
    <w:p w:rsidR="00723BAD" w:rsidRPr="002C3020" w:rsidRDefault="00723BAD" w:rsidP="00723BAD">
      <w:pPr>
        <w:pBdr>
          <w:top w:val="single" w:sz="4" w:space="1" w:color="auto"/>
          <w:left w:val="single" w:sz="4" w:space="0" w:color="auto"/>
          <w:bottom w:val="single" w:sz="4" w:space="1" w:color="auto"/>
          <w:right w:val="single" w:sz="4" w:space="4" w:color="auto"/>
        </w:pBdr>
        <w:outlineLvl w:val="0"/>
        <w:rPr>
          <w:b/>
          <w:caps/>
          <w:szCs w:val="22"/>
        </w:rPr>
      </w:pPr>
      <w:r w:rsidRPr="002C3020">
        <w:rPr>
          <w:b/>
          <w:caps/>
          <w:szCs w:val="22"/>
        </w:rPr>
        <w:lastRenderedPageBreak/>
        <w:t xml:space="preserve">Informacija ant </w:t>
      </w:r>
      <w:r w:rsidRPr="002C3020">
        <w:rPr>
          <w:b/>
          <w:szCs w:val="22"/>
        </w:rPr>
        <w:t>IŠORINĖS</w:t>
      </w:r>
      <w:r w:rsidRPr="002C3020">
        <w:rPr>
          <w:szCs w:val="22"/>
        </w:rPr>
        <w:t xml:space="preserve"> </w:t>
      </w:r>
      <w:r w:rsidRPr="002C3020">
        <w:rPr>
          <w:b/>
          <w:caps/>
          <w:szCs w:val="22"/>
        </w:rPr>
        <w:t xml:space="preserve">pakuotės </w:t>
      </w:r>
    </w:p>
    <w:p w:rsidR="00723BAD" w:rsidRPr="002C3020" w:rsidRDefault="00723BAD" w:rsidP="00723BAD">
      <w:pPr>
        <w:pBdr>
          <w:top w:val="single" w:sz="4" w:space="1" w:color="auto"/>
          <w:left w:val="single" w:sz="4" w:space="0" w:color="auto"/>
          <w:bottom w:val="single" w:sz="4" w:space="1" w:color="auto"/>
          <w:right w:val="single" w:sz="4" w:space="4" w:color="auto"/>
        </w:pBdr>
        <w:ind w:left="567" w:hanging="567"/>
        <w:rPr>
          <w:szCs w:val="22"/>
        </w:rPr>
      </w:pPr>
    </w:p>
    <w:p w:rsidR="00723BAD" w:rsidRPr="002C3020" w:rsidRDefault="00723BAD" w:rsidP="00723BAD">
      <w:pPr>
        <w:pBdr>
          <w:top w:val="single" w:sz="4" w:space="1" w:color="auto"/>
          <w:left w:val="single" w:sz="4" w:space="0" w:color="auto"/>
          <w:bottom w:val="single" w:sz="4" w:space="1" w:color="auto"/>
          <w:right w:val="single" w:sz="4" w:space="4" w:color="auto"/>
        </w:pBdr>
        <w:ind w:left="567" w:hanging="567"/>
        <w:rPr>
          <w:b/>
          <w:caps/>
          <w:szCs w:val="22"/>
        </w:rPr>
      </w:pPr>
      <w:r w:rsidRPr="002C3020">
        <w:rPr>
          <w:b/>
          <w:caps/>
          <w:szCs w:val="22"/>
        </w:rPr>
        <w:t>kartoninė Dėžutė Maišeliui</w:t>
      </w:r>
    </w:p>
    <w:p w:rsidR="00723BAD" w:rsidRDefault="00723BAD" w:rsidP="00723BAD">
      <w:pPr>
        <w:rPr>
          <w:b/>
          <w:szCs w:val="22"/>
        </w:rPr>
      </w:pPr>
    </w:p>
    <w:p w:rsidR="00723BAD" w:rsidRPr="002C3020" w:rsidRDefault="00723BAD" w:rsidP="00723BAD">
      <w:pPr>
        <w:rPr>
          <w:b/>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3020">
        <w:rPr>
          <w:b/>
          <w:caps/>
          <w:szCs w:val="22"/>
        </w:rPr>
        <w:t>1.</w:t>
      </w:r>
      <w:r w:rsidRPr="002C3020">
        <w:rPr>
          <w:b/>
          <w:caps/>
          <w:szCs w:val="22"/>
        </w:rPr>
        <w:tab/>
      </w:r>
      <w:r w:rsidRPr="002C3020">
        <w:rPr>
          <w:b/>
          <w:caps/>
          <w:szCs w:val="22"/>
        </w:rPr>
        <w:tab/>
        <w:t>vai</w:t>
      </w:r>
      <w:smartTag w:uri="urn:schemas-microsoft-com:office:smarttags" w:element="PersonName">
        <w:r w:rsidRPr="002C3020">
          <w:rPr>
            <w:b/>
            <w:caps/>
            <w:szCs w:val="22"/>
          </w:rPr>
          <w:t>s</w:t>
        </w:r>
      </w:smartTag>
      <w:r w:rsidRPr="002C3020">
        <w:rPr>
          <w:b/>
          <w:caps/>
          <w:szCs w:val="22"/>
        </w:rPr>
        <w:t>tinio preparato pavadinima</w:t>
      </w:r>
      <w:smartTag w:uri="urn:schemas-microsoft-com:office:smarttags" w:element="PersonName">
        <w:r w:rsidRPr="002C3020">
          <w:rPr>
            <w:b/>
            <w:caps/>
            <w:szCs w:val="22"/>
          </w:rPr>
          <w:t>s</w:t>
        </w:r>
      </w:smartTag>
    </w:p>
    <w:p w:rsidR="00723BAD" w:rsidRPr="002C3020" w:rsidRDefault="00723BAD" w:rsidP="00723BAD">
      <w:pPr>
        <w:ind w:left="567" w:hanging="567"/>
        <w:rPr>
          <w:szCs w:val="22"/>
        </w:rPr>
      </w:pPr>
    </w:p>
    <w:p w:rsidR="00723BAD" w:rsidRPr="002C3020" w:rsidRDefault="00723BAD" w:rsidP="00723BAD">
      <w:pPr>
        <w:rPr>
          <w:szCs w:val="22"/>
        </w:rPr>
      </w:pPr>
      <w:r w:rsidRPr="002C3020">
        <w:rPr>
          <w:caps/>
          <w:szCs w:val="22"/>
        </w:rPr>
        <w:t>KARČIŲJŲ KIEČIŲ ŽOLĖ</w:t>
      </w:r>
      <w:r w:rsidRPr="002C3020">
        <w:rPr>
          <w:szCs w:val="22"/>
        </w:rPr>
        <w:t xml:space="preserve"> ŠVF vaistažolių arbata </w:t>
      </w:r>
    </w:p>
    <w:p w:rsidR="00723BAD" w:rsidRPr="002C3020" w:rsidRDefault="00723BAD" w:rsidP="00723BAD">
      <w:pPr>
        <w:rPr>
          <w:szCs w:val="22"/>
        </w:rPr>
      </w:pPr>
      <w:r w:rsidRPr="002C3020">
        <w:rPr>
          <w:szCs w:val="22"/>
        </w:rPr>
        <w:t>Karčiųjų kiečių žolė</w:t>
      </w:r>
    </w:p>
    <w:p w:rsidR="00723BAD" w:rsidRPr="002C3020" w:rsidRDefault="00723BAD" w:rsidP="00723BAD">
      <w:pPr>
        <w:ind w:left="567" w:hanging="567"/>
        <w:rPr>
          <w:szCs w:val="22"/>
        </w:rPr>
      </w:pPr>
    </w:p>
    <w:p w:rsidR="00723BAD" w:rsidRPr="002C3020" w:rsidRDefault="00723BAD" w:rsidP="00723BAD">
      <w:pPr>
        <w:ind w:left="567" w:hanging="567"/>
        <w:rPr>
          <w:szCs w:val="22"/>
        </w:rPr>
      </w:pPr>
      <w:r w:rsidRPr="002C3020">
        <w:rPr>
          <w:szCs w:val="22"/>
        </w:rPr>
        <w:t>Tradicinis augalinis vaistinis preparatas, kurio indikacijos pagrįstos tik ilgalaikiu vartojimu.</w:t>
      </w:r>
    </w:p>
    <w:p w:rsidR="00723BAD" w:rsidRPr="002C3020" w:rsidRDefault="00723BAD" w:rsidP="00723BAD">
      <w:pPr>
        <w:ind w:left="567" w:hanging="567"/>
        <w:rPr>
          <w:szCs w:val="22"/>
        </w:rPr>
      </w:pPr>
    </w:p>
    <w:p w:rsidR="00723BAD" w:rsidRPr="002C3020" w:rsidRDefault="00723BAD" w:rsidP="00723BAD">
      <w:pPr>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3020">
        <w:rPr>
          <w:b/>
          <w:caps/>
          <w:szCs w:val="22"/>
        </w:rPr>
        <w:t>2.</w:t>
      </w:r>
      <w:r w:rsidRPr="002C3020">
        <w:rPr>
          <w:b/>
          <w:caps/>
          <w:szCs w:val="22"/>
        </w:rPr>
        <w:tab/>
      </w:r>
      <w:r w:rsidRPr="002C3020">
        <w:rPr>
          <w:b/>
          <w:caps/>
          <w:szCs w:val="22"/>
        </w:rPr>
        <w:tab/>
        <w:t>veikliOJI</w:t>
      </w:r>
      <w:r w:rsidR="00C6164F">
        <w:rPr>
          <w:b/>
          <w:caps/>
          <w:szCs w:val="22"/>
        </w:rPr>
        <w:t xml:space="preserve"> (-IOS)</w:t>
      </w:r>
      <w:r w:rsidRPr="002C3020">
        <w:rPr>
          <w:b/>
          <w:caps/>
          <w:szCs w:val="22"/>
        </w:rPr>
        <w:t xml:space="preserve"> medžiagA </w:t>
      </w:r>
      <w:r w:rsidR="00C6164F">
        <w:rPr>
          <w:b/>
          <w:caps/>
          <w:szCs w:val="22"/>
        </w:rPr>
        <w:t xml:space="preserve">(-OS) </w:t>
      </w:r>
      <w:r w:rsidRPr="002C3020">
        <w:rPr>
          <w:b/>
          <w:caps/>
          <w:szCs w:val="22"/>
        </w:rPr>
        <w:t>ir JOS</w:t>
      </w:r>
      <w:r w:rsidR="00C6164F">
        <w:rPr>
          <w:b/>
          <w:caps/>
          <w:szCs w:val="22"/>
        </w:rPr>
        <w:t xml:space="preserve"> (-Ų)</w:t>
      </w:r>
      <w:r w:rsidRPr="002C3020">
        <w:rPr>
          <w:b/>
          <w:caps/>
          <w:szCs w:val="22"/>
        </w:rPr>
        <w:t xml:space="preserve"> kiekis </w:t>
      </w:r>
      <w:r w:rsidR="00C6164F">
        <w:rPr>
          <w:b/>
          <w:caps/>
          <w:szCs w:val="22"/>
        </w:rPr>
        <w:t>(-IAI)</w:t>
      </w:r>
    </w:p>
    <w:p w:rsidR="00723BAD" w:rsidRPr="002C3020" w:rsidRDefault="00723BAD" w:rsidP="00723BAD">
      <w:pPr>
        <w:rPr>
          <w:szCs w:val="22"/>
        </w:rPr>
      </w:pPr>
    </w:p>
    <w:p w:rsidR="00723BAD" w:rsidRPr="002C3020" w:rsidRDefault="00723BAD" w:rsidP="00723BAD">
      <w:pPr>
        <w:pStyle w:val="Default"/>
        <w:rPr>
          <w:sz w:val="22"/>
          <w:szCs w:val="22"/>
          <w:lang w:val="lt-LT"/>
        </w:rPr>
      </w:pPr>
      <w:r w:rsidRPr="002C3020">
        <w:rPr>
          <w:sz w:val="22"/>
          <w:szCs w:val="22"/>
          <w:lang w:val="lt-LT"/>
        </w:rPr>
        <w:t xml:space="preserve">Viename grame vaistažolių arbatos yra 1 g </w:t>
      </w:r>
      <w:proofErr w:type="spellStart"/>
      <w:r w:rsidRPr="002C3020">
        <w:rPr>
          <w:i/>
          <w:iCs/>
          <w:sz w:val="22"/>
          <w:szCs w:val="22"/>
          <w:lang w:val="lt-LT"/>
        </w:rPr>
        <w:t>Artemisia</w:t>
      </w:r>
      <w:proofErr w:type="spellEnd"/>
      <w:r w:rsidRPr="002C3020">
        <w:rPr>
          <w:i/>
          <w:iCs/>
          <w:sz w:val="22"/>
          <w:szCs w:val="22"/>
          <w:lang w:val="lt-LT"/>
        </w:rPr>
        <w:t xml:space="preserve"> </w:t>
      </w:r>
      <w:proofErr w:type="spellStart"/>
      <w:r w:rsidRPr="002C3020">
        <w:rPr>
          <w:i/>
          <w:iCs/>
          <w:sz w:val="22"/>
          <w:szCs w:val="22"/>
          <w:lang w:val="lt-LT"/>
        </w:rPr>
        <w:t>absinthium</w:t>
      </w:r>
      <w:proofErr w:type="spellEnd"/>
      <w:r w:rsidRPr="002C3020">
        <w:rPr>
          <w:i/>
          <w:iCs/>
          <w:sz w:val="22"/>
          <w:szCs w:val="22"/>
          <w:lang w:val="lt-LT"/>
        </w:rPr>
        <w:t xml:space="preserve"> </w:t>
      </w:r>
      <w:r w:rsidRPr="002C3020">
        <w:rPr>
          <w:sz w:val="22"/>
          <w:szCs w:val="22"/>
          <w:lang w:val="lt-LT"/>
        </w:rPr>
        <w:t xml:space="preserve">L., </w:t>
      </w:r>
      <w:proofErr w:type="spellStart"/>
      <w:r w:rsidRPr="002C3020">
        <w:rPr>
          <w:sz w:val="22"/>
          <w:szCs w:val="22"/>
          <w:lang w:val="lt-LT"/>
        </w:rPr>
        <w:t>herba</w:t>
      </w:r>
      <w:proofErr w:type="spellEnd"/>
      <w:r w:rsidRPr="002C3020">
        <w:rPr>
          <w:sz w:val="22"/>
          <w:szCs w:val="22"/>
          <w:lang w:val="lt-LT"/>
        </w:rPr>
        <w:t xml:space="preserve"> (karčiųjų kiečių žolės). </w:t>
      </w:r>
    </w:p>
    <w:p w:rsidR="00723BAD" w:rsidRPr="002C3020" w:rsidRDefault="00723BAD" w:rsidP="00723BAD">
      <w:pPr>
        <w:ind w:hanging="567"/>
        <w:rPr>
          <w:szCs w:val="22"/>
        </w:rPr>
      </w:pPr>
      <w:r w:rsidRPr="002C3020">
        <w:rPr>
          <w:szCs w:val="22"/>
        </w:rPr>
        <w:tab/>
      </w:r>
      <w:r w:rsidRPr="002C3020">
        <w:rPr>
          <w:szCs w:val="22"/>
        </w:rPr>
        <w:tab/>
      </w: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3.</w:t>
      </w:r>
      <w:r w:rsidRPr="002C3020">
        <w:rPr>
          <w:b/>
          <w:caps/>
          <w:szCs w:val="22"/>
        </w:rPr>
        <w:tab/>
        <w:t xml:space="preserve">pagalbinių medžiagų </w:t>
      </w:r>
      <w:smartTag w:uri="urn:schemas-microsoft-com:office:smarttags" w:element="PersonName">
        <w:r w:rsidRPr="002C3020">
          <w:rPr>
            <w:b/>
            <w:caps/>
            <w:szCs w:val="22"/>
          </w:rPr>
          <w:t>s</w:t>
        </w:r>
      </w:smartTag>
      <w:r w:rsidRPr="002C3020">
        <w:rPr>
          <w:b/>
          <w:caps/>
          <w:szCs w:val="22"/>
        </w:rPr>
        <w:t>ąraša</w:t>
      </w:r>
      <w:smartTag w:uri="urn:schemas-microsoft-com:office:smarttags" w:element="PersonName">
        <w:r w:rsidRPr="002C3020">
          <w:rPr>
            <w:b/>
            <w:caps/>
            <w:szCs w:val="22"/>
          </w:rPr>
          <w:t>s</w:t>
        </w:r>
      </w:smartTag>
    </w:p>
    <w:p w:rsidR="00723BAD" w:rsidRPr="002C3020" w:rsidRDefault="00723BAD" w:rsidP="00723BAD">
      <w:pPr>
        <w:rPr>
          <w:caps/>
          <w:szCs w:val="22"/>
        </w:rPr>
      </w:pPr>
    </w:p>
    <w:p w:rsidR="00723BAD" w:rsidRPr="002C3020" w:rsidRDefault="00723BAD" w:rsidP="00723BAD">
      <w:pPr>
        <w:rPr>
          <w:caps/>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4.</w:t>
      </w:r>
      <w:r w:rsidRPr="002C3020">
        <w:rPr>
          <w:b/>
          <w:caps/>
          <w:szCs w:val="22"/>
        </w:rPr>
        <w:tab/>
        <w:t>FARMACINĖ forma ir KIEKI</w:t>
      </w:r>
      <w:smartTag w:uri="urn:schemas-microsoft-com:office:smarttags" w:element="PersonName">
        <w:r w:rsidRPr="002C3020">
          <w:rPr>
            <w:b/>
            <w:caps/>
            <w:szCs w:val="22"/>
          </w:rPr>
          <w:t>S</w:t>
        </w:r>
      </w:smartTag>
      <w:r w:rsidRPr="002C3020">
        <w:rPr>
          <w:b/>
          <w:caps/>
          <w:szCs w:val="22"/>
        </w:rPr>
        <w:t xml:space="preserve"> PAKUOTĖJE</w:t>
      </w:r>
    </w:p>
    <w:p w:rsidR="00723BAD" w:rsidRPr="002C3020" w:rsidRDefault="00723BAD" w:rsidP="00723BAD">
      <w:pPr>
        <w:ind w:hanging="567"/>
        <w:rPr>
          <w:szCs w:val="22"/>
        </w:rPr>
      </w:pPr>
    </w:p>
    <w:p w:rsidR="00723BAD" w:rsidRPr="002C3020" w:rsidRDefault="00723BAD" w:rsidP="00723BAD">
      <w:pPr>
        <w:ind w:left="567" w:hanging="567"/>
        <w:rPr>
          <w:szCs w:val="22"/>
        </w:rPr>
      </w:pPr>
      <w:r w:rsidRPr="002C3020">
        <w:rPr>
          <w:szCs w:val="22"/>
        </w:rPr>
        <w:t>Vaistažolių arbata</w:t>
      </w:r>
    </w:p>
    <w:p w:rsidR="00723BAD" w:rsidRPr="002C3020" w:rsidRDefault="00723BAD" w:rsidP="00723BAD">
      <w:pPr>
        <w:ind w:left="567" w:hanging="567"/>
        <w:rPr>
          <w:szCs w:val="22"/>
        </w:rPr>
      </w:pPr>
      <w:r w:rsidRPr="002C3020">
        <w:rPr>
          <w:szCs w:val="22"/>
          <w:lang w:val="en-US"/>
        </w:rPr>
        <w:t xml:space="preserve">1 </w:t>
      </w:r>
      <w:r w:rsidRPr="00701721">
        <w:rPr>
          <w:szCs w:val="22"/>
        </w:rPr>
        <w:t>mai</w:t>
      </w:r>
      <w:r w:rsidRPr="00C6164F">
        <w:rPr>
          <w:szCs w:val="22"/>
        </w:rPr>
        <w:t>šelis</w:t>
      </w:r>
    </w:p>
    <w:p w:rsidR="00723BAD" w:rsidRPr="002C3020" w:rsidRDefault="00723BAD" w:rsidP="00723BAD">
      <w:pPr>
        <w:ind w:left="567" w:hanging="567"/>
        <w:rPr>
          <w:szCs w:val="22"/>
        </w:rPr>
      </w:pPr>
      <w:r w:rsidRPr="002C3020">
        <w:rPr>
          <w:szCs w:val="22"/>
        </w:rPr>
        <w:t xml:space="preserve">50 g </w:t>
      </w:r>
    </w:p>
    <w:p w:rsidR="00723BAD" w:rsidRPr="002C3020" w:rsidRDefault="00723BAD" w:rsidP="00723BAD">
      <w:pPr>
        <w:ind w:left="567" w:hanging="567"/>
        <w:rPr>
          <w:szCs w:val="22"/>
        </w:rPr>
      </w:pPr>
    </w:p>
    <w:p w:rsidR="00723BAD" w:rsidRPr="002C3020" w:rsidRDefault="00723BAD" w:rsidP="00723BAD">
      <w:pPr>
        <w:ind w:hanging="567"/>
        <w:rPr>
          <w:caps/>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5.</w:t>
      </w:r>
      <w:r w:rsidRPr="002C3020">
        <w:rPr>
          <w:b/>
          <w:caps/>
          <w:szCs w:val="22"/>
        </w:rPr>
        <w:tab/>
        <w:t>vartojimo METODAS IR būdas</w:t>
      </w:r>
      <w:r w:rsidR="00C6164F">
        <w:rPr>
          <w:b/>
          <w:caps/>
          <w:szCs w:val="22"/>
        </w:rPr>
        <w:t xml:space="preserve"> (-AI)</w:t>
      </w:r>
    </w:p>
    <w:p w:rsidR="00723BAD" w:rsidRPr="002C3020" w:rsidRDefault="00723BAD" w:rsidP="00723BAD">
      <w:pPr>
        <w:ind w:hanging="567"/>
        <w:rPr>
          <w:caps/>
          <w:szCs w:val="22"/>
        </w:rPr>
      </w:pPr>
    </w:p>
    <w:p w:rsidR="00723BAD" w:rsidRPr="002C3020" w:rsidRDefault="00723BAD" w:rsidP="00723BAD">
      <w:pPr>
        <w:ind w:left="567" w:hanging="567"/>
        <w:rPr>
          <w:szCs w:val="22"/>
        </w:rPr>
      </w:pPr>
      <w:r w:rsidRPr="002C3020">
        <w:rPr>
          <w:szCs w:val="22"/>
        </w:rPr>
        <w:t>Vartoti per burną. Prieš vartojimą perskaitykite pakuotė lapelį.</w:t>
      </w:r>
    </w:p>
    <w:p w:rsidR="00723BAD" w:rsidRPr="002C3020" w:rsidRDefault="00723BAD" w:rsidP="00723BAD">
      <w:pPr>
        <w:ind w:hanging="567"/>
        <w:rPr>
          <w:caps/>
          <w:szCs w:val="22"/>
        </w:rPr>
      </w:pPr>
    </w:p>
    <w:p w:rsidR="00723BAD" w:rsidRPr="002C3020" w:rsidRDefault="00723BAD" w:rsidP="00723BAD">
      <w:pPr>
        <w:ind w:hanging="567"/>
        <w:rPr>
          <w:caps/>
          <w:szCs w:val="22"/>
        </w:rPr>
      </w:pPr>
      <w:r w:rsidRPr="002C3020">
        <w:rPr>
          <w:caps/>
          <w:szCs w:val="22"/>
        </w:rPr>
        <w:tab/>
      </w:r>
    </w:p>
    <w:p w:rsidR="00723BAD" w:rsidRPr="002C3020" w:rsidRDefault="00723BAD" w:rsidP="00C6164F">
      <w:pPr>
        <w:pBdr>
          <w:top w:val="single" w:sz="4" w:space="1" w:color="auto"/>
          <w:left w:val="single" w:sz="4" w:space="4" w:color="auto"/>
          <w:bottom w:val="single" w:sz="4" w:space="1" w:color="auto"/>
          <w:right w:val="single" w:sz="4" w:space="4" w:color="auto"/>
        </w:pBdr>
        <w:ind w:left="709" w:hanging="709"/>
        <w:outlineLvl w:val="0"/>
        <w:rPr>
          <w:b/>
          <w:caps/>
          <w:szCs w:val="22"/>
        </w:rPr>
      </w:pPr>
      <w:r w:rsidRPr="002C3020">
        <w:rPr>
          <w:b/>
          <w:caps/>
          <w:szCs w:val="22"/>
        </w:rPr>
        <w:t>6.</w:t>
      </w:r>
      <w:r w:rsidRPr="002C3020">
        <w:rPr>
          <w:b/>
          <w:caps/>
          <w:szCs w:val="22"/>
        </w:rPr>
        <w:tab/>
        <w:t>SPECIALUS Įspėjimas</w:t>
      </w:r>
      <w:r w:rsidRPr="002C3020">
        <w:rPr>
          <w:szCs w:val="22"/>
        </w:rPr>
        <w:t xml:space="preserve">, </w:t>
      </w:r>
      <w:r w:rsidR="00C6164F">
        <w:rPr>
          <w:b/>
          <w:szCs w:val="22"/>
        </w:rPr>
        <w:t>KAD</w:t>
      </w:r>
      <w:r w:rsidRPr="002C3020">
        <w:rPr>
          <w:b/>
          <w:szCs w:val="22"/>
        </w:rPr>
        <w:t xml:space="preserve"> VAISTINĮ PREPARATĄ BŪTINA LAIKYTI </w:t>
      </w:r>
      <w:r w:rsidRPr="002C3020">
        <w:rPr>
          <w:b/>
          <w:caps/>
          <w:szCs w:val="22"/>
        </w:rPr>
        <w:t xml:space="preserve">vaikams </w:t>
      </w:r>
      <w:r w:rsidR="00C6164F" w:rsidRPr="002C3020">
        <w:rPr>
          <w:b/>
          <w:caps/>
          <w:szCs w:val="22"/>
        </w:rPr>
        <w:t>nepastebimoje</w:t>
      </w:r>
      <w:r w:rsidR="00C6164F" w:rsidRPr="002C3020" w:rsidDel="00C6164F">
        <w:rPr>
          <w:b/>
          <w:caps/>
          <w:szCs w:val="22"/>
        </w:rPr>
        <w:t xml:space="preserve"> </w:t>
      </w:r>
      <w:r w:rsidRPr="002C3020">
        <w:rPr>
          <w:b/>
          <w:caps/>
          <w:szCs w:val="22"/>
        </w:rPr>
        <w:t xml:space="preserve">ir </w:t>
      </w:r>
      <w:r w:rsidR="00C6164F" w:rsidRPr="002C3020">
        <w:rPr>
          <w:b/>
          <w:caps/>
          <w:szCs w:val="22"/>
        </w:rPr>
        <w:t xml:space="preserve">nepasiekiamoje </w:t>
      </w:r>
      <w:r w:rsidRPr="002C3020">
        <w:rPr>
          <w:b/>
          <w:caps/>
          <w:szCs w:val="22"/>
        </w:rPr>
        <w:t>vietoje</w:t>
      </w:r>
    </w:p>
    <w:p w:rsidR="00723BAD" w:rsidRPr="002C3020" w:rsidRDefault="00723BAD" w:rsidP="00723BAD">
      <w:pPr>
        <w:ind w:hanging="567"/>
        <w:rPr>
          <w:szCs w:val="22"/>
        </w:rPr>
      </w:pPr>
    </w:p>
    <w:p w:rsidR="00723BAD" w:rsidRPr="002C3020" w:rsidRDefault="00723BAD" w:rsidP="00723BAD">
      <w:pPr>
        <w:outlineLvl w:val="0"/>
        <w:rPr>
          <w:szCs w:val="22"/>
        </w:rPr>
      </w:pPr>
      <w:r w:rsidRPr="002C3020">
        <w:rPr>
          <w:szCs w:val="22"/>
        </w:rPr>
        <w:t xml:space="preserve">Laikyti vaikams </w:t>
      </w:r>
      <w:r w:rsidR="00C6164F" w:rsidRPr="002C3020">
        <w:rPr>
          <w:szCs w:val="22"/>
        </w:rPr>
        <w:t xml:space="preserve">nepastebimoje </w:t>
      </w:r>
      <w:r w:rsidRPr="002C3020">
        <w:rPr>
          <w:szCs w:val="22"/>
        </w:rPr>
        <w:t xml:space="preserve">ir </w:t>
      </w:r>
      <w:r w:rsidR="00C6164F" w:rsidRPr="002C3020">
        <w:rPr>
          <w:szCs w:val="22"/>
        </w:rPr>
        <w:t>nepasiekiamoje</w:t>
      </w:r>
      <w:r w:rsidR="00C6164F" w:rsidRPr="002C3020" w:rsidDel="00C6164F">
        <w:rPr>
          <w:szCs w:val="22"/>
        </w:rPr>
        <w:t xml:space="preserve"> </w:t>
      </w:r>
      <w:r w:rsidRPr="002C3020">
        <w:rPr>
          <w:szCs w:val="22"/>
        </w:rPr>
        <w:t>vietoje.</w:t>
      </w:r>
    </w:p>
    <w:p w:rsidR="00723BAD" w:rsidRPr="002C3020" w:rsidRDefault="00723BAD" w:rsidP="00723BAD">
      <w:pPr>
        <w:outlineLvl w:val="0"/>
        <w:rPr>
          <w:szCs w:val="22"/>
        </w:rPr>
      </w:pP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3020">
        <w:rPr>
          <w:b/>
          <w:caps/>
          <w:szCs w:val="22"/>
        </w:rPr>
        <w:t>7.</w:t>
      </w:r>
      <w:r w:rsidRPr="002C3020">
        <w:rPr>
          <w:b/>
          <w:caps/>
          <w:szCs w:val="22"/>
        </w:rPr>
        <w:tab/>
        <w:t>kitas</w:t>
      </w:r>
      <w:r w:rsidR="00C6164F">
        <w:rPr>
          <w:b/>
          <w:caps/>
          <w:szCs w:val="22"/>
        </w:rPr>
        <w:t xml:space="preserve"> (-I)</w:t>
      </w:r>
      <w:r w:rsidRPr="002C3020">
        <w:rPr>
          <w:b/>
          <w:caps/>
          <w:szCs w:val="22"/>
        </w:rPr>
        <w:t xml:space="preserve"> specialus </w:t>
      </w:r>
      <w:r w:rsidR="00C6164F">
        <w:rPr>
          <w:b/>
          <w:caps/>
          <w:szCs w:val="22"/>
        </w:rPr>
        <w:t xml:space="preserve">(-ŪS) </w:t>
      </w:r>
      <w:r w:rsidRPr="002C3020">
        <w:rPr>
          <w:b/>
          <w:caps/>
          <w:szCs w:val="22"/>
        </w:rPr>
        <w:t xml:space="preserve">Įspėjimas </w:t>
      </w:r>
      <w:r w:rsidR="00C6164F">
        <w:rPr>
          <w:b/>
          <w:caps/>
          <w:szCs w:val="22"/>
        </w:rPr>
        <w:t xml:space="preserve">(-AI) </w:t>
      </w:r>
      <w:r w:rsidRPr="002C3020">
        <w:rPr>
          <w:b/>
          <w:caps/>
          <w:szCs w:val="22"/>
        </w:rPr>
        <w:t>(jei reikia)</w:t>
      </w:r>
    </w:p>
    <w:p w:rsidR="00723BAD" w:rsidRPr="002C3020" w:rsidRDefault="00723BAD" w:rsidP="00723BAD">
      <w:pPr>
        <w:rPr>
          <w:szCs w:val="22"/>
        </w:rPr>
      </w:pPr>
    </w:p>
    <w:p w:rsidR="009B4DA1" w:rsidRPr="00805BB2" w:rsidRDefault="009B4DA1" w:rsidP="009B4DA1">
      <w:pPr>
        <w:rPr>
          <w:szCs w:val="22"/>
        </w:rPr>
      </w:pPr>
      <w:r w:rsidRPr="00805BB2">
        <w:rPr>
          <w:szCs w:val="22"/>
        </w:rPr>
        <w:t xml:space="preserve">Jei </w:t>
      </w:r>
      <w:r>
        <w:rPr>
          <w:szCs w:val="22"/>
        </w:rPr>
        <w:t>vaisto</w:t>
      </w:r>
      <w:r w:rsidRPr="00805BB2">
        <w:rPr>
          <w:szCs w:val="22"/>
        </w:rPr>
        <w:t xml:space="preserve"> vartojimas neveiksmingas arba sukelia šalutinį poveikį, pakuotės lapelyje, būtina pasitarti su gydytoju ar vaistininku.</w:t>
      </w:r>
    </w:p>
    <w:p w:rsidR="00723BAD" w:rsidRPr="002C3020" w:rsidRDefault="00723BAD" w:rsidP="00723BAD">
      <w:pPr>
        <w:ind w:left="567" w:hanging="567"/>
        <w:rPr>
          <w:szCs w:val="22"/>
        </w:rPr>
      </w:pPr>
    </w:p>
    <w:p w:rsidR="00723BAD" w:rsidRPr="002C3020" w:rsidRDefault="00723BAD" w:rsidP="00723BAD">
      <w:pPr>
        <w:ind w:hanging="567"/>
        <w:rPr>
          <w:caps/>
          <w:szCs w:val="22"/>
        </w:rPr>
      </w:pPr>
      <w:r w:rsidRPr="002C3020">
        <w:rPr>
          <w:caps/>
          <w:szCs w:val="22"/>
        </w:rPr>
        <w:t xml:space="preserve"> </w:t>
      </w: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8.</w:t>
      </w:r>
      <w:r w:rsidRPr="002C3020">
        <w:rPr>
          <w:b/>
          <w:caps/>
          <w:szCs w:val="22"/>
        </w:rPr>
        <w:tab/>
        <w:t>tinkamumo laika</w:t>
      </w:r>
      <w:smartTag w:uri="urn:schemas-microsoft-com:office:smarttags" w:element="PersonName">
        <w:r w:rsidRPr="002C3020">
          <w:rPr>
            <w:b/>
            <w:caps/>
            <w:szCs w:val="22"/>
          </w:rPr>
          <w:t>s</w:t>
        </w:r>
      </w:smartTag>
    </w:p>
    <w:p w:rsidR="00723BAD" w:rsidRPr="002C3020" w:rsidRDefault="00723BAD" w:rsidP="00723BAD">
      <w:pPr>
        <w:ind w:hanging="567"/>
        <w:rPr>
          <w:szCs w:val="22"/>
        </w:rPr>
      </w:pPr>
    </w:p>
    <w:p w:rsidR="00723BAD" w:rsidRPr="002C3020" w:rsidRDefault="00723BAD" w:rsidP="00723BAD">
      <w:pPr>
        <w:ind w:left="567" w:hanging="567"/>
        <w:outlineLvl w:val="0"/>
        <w:rPr>
          <w:szCs w:val="22"/>
        </w:rPr>
      </w:pPr>
      <w:r w:rsidRPr="002C3020">
        <w:rPr>
          <w:szCs w:val="22"/>
        </w:rPr>
        <w:t>Tinka iki {mm MMMM}</w:t>
      </w:r>
    </w:p>
    <w:p w:rsidR="00723BAD" w:rsidRPr="002C3020" w:rsidRDefault="00723BAD" w:rsidP="00723BAD">
      <w:pPr>
        <w:ind w:hanging="567"/>
        <w:rPr>
          <w:szCs w:val="22"/>
        </w:rPr>
      </w:pPr>
      <w:r w:rsidRPr="002C3020">
        <w:rPr>
          <w:szCs w:val="22"/>
        </w:rPr>
        <w:tab/>
      </w: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9.</w:t>
      </w:r>
      <w:r w:rsidRPr="002C3020">
        <w:rPr>
          <w:b/>
          <w:caps/>
          <w:szCs w:val="22"/>
        </w:rPr>
        <w:tab/>
      </w:r>
      <w:smartTag w:uri="urn:schemas-microsoft-com:office:smarttags" w:element="PersonName">
        <w:r w:rsidRPr="002C3020">
          <w:rPr>
            <w:b/>
            <w:caps/>
            <w:szCs w:val="22"/>
          </w:rPr>
          <w:t>S</w:t>
        </w:r>
      </w:smartTag>
      <w:r w:rsidRPr="002C3020">
        <w:rPr>
          <w:b/>
          <w:caps/>
          <w:szCs w:val="22"/>
        </w:rPr>
        <w:t>PECIALIO</w:t>
      </w:r>
      <w:smartTag w:uri="urn:schemas-microsoft-com:office:smarttags" w:element="PersonName">
        <w:r w:rsidRPr="002C3020">
          <w:rPr>
            <w:b/>
            <w:caps/>
            <w:szCs w:val="22"/>
          </w:rPr>
          <w:t>S</w:t>
        </w:r>
      </w:smartTag>
      <w:r w:rsidRPr="002C3020">
        <w:rPr>
          <w:b/>
          <w:caps/>
          <w:szCs w:val="22"/>
        </w:rPr>
        <w:t xml:space="preserve"> laikymo </w:t>
      </w:r>
      <w:smartTag w:uri="urn:schemas-microsoft-com:office:smarttags" w:element="PersonName">
        <w:r w:rsidRPr="002C3020">
          <w:rPr>
            <w:b/>
            <w:caps/>
            <w:szCs w:val="22"/>
          </w:rPr>
          <w:t>s</w:t>
        </w:r>
      </w:smartTag>
      <w:r w:rsidRPr="002C3020">
        <w:rPr>
          <w:b/>
          <w:caps/>
          <w:szCs w:val="22"/>
        </w:rPr>
        <w:t>ąlygo</w:t>
      </w:r>
      <w:smartTag w:uri="urn:schemas-microsoft-com:office:smarttags" w:element="PersonName">
        <w:r w:rsidRPr="002C3020">
          <w:rPr>
            <w:b/>
            <w:caps/>
            <w:szCs w:val="22"/>
          </w:rPr>
          <w:t>s</w:t>
        </w:r>
      </w:smartTag>
    </w:p>
    <w:p w:rsidR="00723BAD" w:rsidRPr="002C3020" w:rsidRDefault="00723BAD" w:rsidP="00723BAD">
      <w:pPr>
        <w:ind w:hanging="567"/>
        <w:rPr>
          <w:szCs w:val="22"/>
        </w:rPr>
      </w:pPr>
    </w:p>
    <w:p w:rsidR="00723BAD" w:rsidRPr="002C3020" w:rsidRDefault="00723BAD" w:rsidP="00723BAD">
      <w:pPr>
        <w:rPr>
          <w:szCs w:val="22"/>
        </w:rPr>
      </w:pPr>
      <w:r w:rsidRPr="002C3020">
        <w:rPr>
          <w:szCs w:val="22"/>
        </w:rPr>
        <w:t xml:space="preserve">Laikyti ne aukštesnėje kaip 25 </w:t>
      </w:r>
      <w:r w:rsidRPr="002C3020">
        <w:rPr>
          <w:szCs w:val="22"/>
          <w:vertAlign w:val="superscript"/>
        </w:rPr>
        <w:t>0</w:t>
      </w:r>
      <w:r w:rsidRPr="002C3020">
        <w:rPr>
          <w:szCs w:val="22"/>
        </w:rPr>
        <w:t>C temperatūroje.</w:t>
      </w:r>
    </w:p>
    <w:p w:rsidR="00723BAD" w:rsidRPr="002C3020" w:rsidRDefault="00723BAD" w:rsidP="00723BAD">
      <w:pPr>
        <w:rPr>
          <w:szCs w:val="22"/>
        </w:rPr>
      </w:pPr>
      <w:r w:rsidRPr="002C3020">
        <w:rPr>
          <w:szCs w:val="22"/>
        </w:rPr>
        <w:t>Maišelį laikyti išorinėje dėžutėje, kad preparatas būtų apsaugotas nuo šviesos ir drėgmės.</w:t>
      </w:r>
    </w:p>
    <w:p w:rsidR="00723BAD" w:rsidRPr="002C3020" w:rsidRDefault="00723BAD" w:rsidP="00723BAD">
      <w:pPr>
        <w:ind w:hanging="567"/>
        <w:rPr>
          <w:szCs w:val="22"/>
        </w:rPr>
      </w:pPr>
    </w:p>
    <w:p w:rsidR="00723BAD" w:rsidRPr="002C3020" w:rsidRDefault="00723BAD" w:rsidP="00C6164F">
      <w:pPr>
        <w:pBdr>
          <w:top w:val="single" w:sz="4" w:space="1" w:color="auto"/>
          <w:left w:val="single" w:sz="4" w:space="4" w:color="auto"/>
          <w:bottom w:val="single" w:sz="4" w:space="1" w:color="auto"/>
          <w:right w:val="single" w:sz="4" w:space="4" w:color="auto"/>
        </w:pBdr>
        <w:ind w:left="709" w:hanging="709"/>
        <w:outlineLvl w:val="0"/>
        <w:rPr>
          <w:b/>
          <w:caps/>
          <w:szCs w:val="22"/>
        </w:rPr>
      </w:pPr>
      <w:r w:rsidRPr="002C3020">
        <w:rPr>
          <w:b/>
          <w:caps/>
          <w:szCs w:val="22"/>
        </w:rPr>
        <w:lastRenderedPageBreak/>
        <w:t>10.</w:t>
      </w:r>
      <w:r w:rsidRPr="002C3020">
        <w:rPr>
          <w:b/>
          <w:caps/>
          <w:szCs w:val="22"/>
        </w:rPr>
        <w:tab/>
        <w:t>specialios atsargumo priemonės</w:t>
      </w:r>
      <w:r w:rsidR="00C6164F" w:rsidRPr="00C6164F">
        <w:rPr>
          <w:b/>
          <w:noProof/>
          <w:szCs w:val="24"/>
        </w:rPr>
        <w:t xml:space="preserve"> </w:t>
      </w:r>
      <w:r w:rsidR="00C6164F" w:rsidRPr="00B34FA1">
        <w:rPr>
          <w:b/>
          <w:noProof/>
          <w:szCs w:val="24"/>
        </w:rPr>
        <w:t xml:space="preserve">DĖL NESUVARTOTO </w:t>
      </w:r>
      <w:r w:rsidRPr="002C3020">
        <w:rPr>
          <w:b/>
          <w:caps/>
          <w:szCs w:val="22"/>
        </w:rPr>
        <w:t xml:space="preserve">VAISTINIO PREPARATO </w:t>
      </w:r>
      <w:r w:rsidR="00C6164F" w:rsidRPr="00B34FA1">
        <w:rPr>
          <w:b/>
          <w:noProof/>
          <w:szCs w:val="24"/>
        </w:rPr>
        <w:t xml:space="preserve">AR JO ATLIEKŲ TVARKYMO </w:t>
      </w:r>
      <w:r w:rsidRPr="002C3020">
        <w:rPr>
          <w:b/>
          <w:caps/>
          <w:szCs w:val="22"/>
        </w:rPr>
        <w:t>(jei reikia)</w:t>
      </w:r>
    </w:p>
    <w:p w:rsidR="00723BAD" w:rsidRPr="002C3020" w:rsidRDefault="00723BAD" w:rsidP="00723BAD">
      <w:pPr>
        <w:ind w:hanging="567"/>
        <w:rPr>
          <w:caps/>
          <w:szCs w:val="22"/>
        </w:rPr>
      </w:pPr>
    </w:p>
    <w:p w:rsidR="00723BAD" w:rsidRPr="002C3020" w:rsidRDefault="00723BAD" w:rsidP="00723BAD">
      <w:pPr>
        <w:ind w:hanging="567"/>
        <w:rPr>
          <w:caps/>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11.</w:t>
      </w:r>
      <w:r w:rsidRPr="002C3020">
        <w:rPr>
          <w:b/>
          <w:caps/>
          <w:szCs w:val="22"/>
        </w:rPr>
        <w:tab/>
      </w:r>
      <w:r w:rsidR="00325118" w:rsidRPr="00325118">
        <w:rPr>
          <w:b/>
          <w:caps/>
          <w:szCs w:val="22"/>
        </w:rPr>
        <w:t xml:space="preserve">REGISTRUOTOJO </w:t>
      </w:r>
      <w:r w:rsidRPr="002C3020">
        <w:rPr>
          <w:b/>
          <w:caps/>
          <w:szCs w:val="22"/>
        </w:rPr>
        <w:t>pavadinimas ir adresas</w:t>
      </w:r>
    </w:p>
    <w:p w:rsidR="00723BAD" w:rsidRPr="002C3020" w:rsidRDefault="00723BAD" w:rsidP="00723BAD">
      <w:pPr>
        <w:ind w:hanging="567"/>
        <w:rPr>
          <w:caps/>
          <w:szCs w:val="22"/>
        </w:rPr>
      </w:pPr>
    </w:p>
    <w:p w:rsidR="00723BAD" w:rsidRPr="002C3020" w:rsidRDefault="00723BAD" w:rsidP="00723BAD">
      <w:pPr>
        <w:ind w:left="567" w:hanging="567"/>
        <w:rPr>
          <w:szCs w:val="22"/>
        </w:rPr>
      </w:pPr>
      <w:r w:rsidRPr="002C3020">
        <w:rPr>
          <w:caps/>
          <w:szCs w:val="22"/>
        </w:rPr>
        <w:t>U</w:t>
      </w:r>
      <w:r w:rsidRPr="002C3020">
        <w:rPr>
          <w:szCs w:val="22"/>
        </w:rPr>
        <w:t>AB Švenčionių vaistažolės</w:t>
      </w:r>
    </w:p>
    <w:p w:rsidR="00723BAD" w:rsidRPr="002C3020" w:rsidRDefault="00723BAD" w:rsidP="00723BAD">
      <w:pPr>
        <w:ind w:left="567" w:hanging="567"/>
        <w:rPr>
          <w:szCs w:val="22"/>
        </w:rPr>
      </w:pPr>
      <w:r w:rsidRPr="002C3020">
        <w:rPr>
          <w:szCs w:val="22"/>
        </w:rPr>
        <w:t>Adutiškio g. 3/4</w:t>
      </w:r>
    </w:p>
    <w:p w:rsidR="00723BAD" w:rsidRPr="002C3020" w:rsidRDefault="00723BAD" w:rsidP="00723BAD">
      <w:pPr>
        <w:ind w:left="567" w:hanging="567"/>
        <w:rPr>
          <w:szCs w:val="22"/>
        </w:rPr>
      </w:pPr>
      <w:r w:rsidRPr="002C3020">
        <w:rPr>
          <w:szCs w:val="22"/>
        </w:rPr>
        <w:t xml:space="preserve">LT – 18110 Švenčionys </w:t>
      </w:r>
    </w:p>
    <w:p w:rsidR="00723BAD" w:rsidRPr="002C3020" w:rsidRDefault="00723BAD" w:rsidP="00723BAD">
      <w:pPr>
        <w:ind w:left="567" w:hanging="567"/>
        <w:rPr>
          <w:szCs w:val="22"/>
        </w:rPr>
      </w:pPr>
      <w:r w:rsidRPr="002C3020">
        <w:rPr>
          <w:szCs w:val="22"/>
        </w:rPr>
        <w:t>Lietuva</w:t>
      </w:r>
    </w:p>
    <w:p w:rsidR="00723BAD" w:rsidRPr="002C3020" w:rsidRDefault="00723BAD" w:rsidP="00723BAD">
      <w:pPr>
        <w:ind w:left="567" w:hanging="567"/>
        <w:rPr>
          <w:szCs w:val="22"/>
        </w:rPr>
      </w:pPr>
    </w:p>
    <w:p w:rsidR="00723BAD" w:rsidRPr="002C3020" w:rsidRDefault="00723BAD" w:rsidP="00723BAD">
      <w:pPr>
        <w:ind w:hanging="567"/>
        <w:rPr>
          <w:caps/>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12.</w:t>
      </w:r>
      <w:r w:rsidRPr="002C3020">
        <w:rPr>
          <w:b/>
          <w:caps/>
          <w:szCs w:val="22"/>
        </w:rPr>
        <w:tab/>
      </w:r>
      <w:r w:rsidR="00325118" w:rsidRPr="00325118">
        <w:rPr>
          <w:b/>
          <w:caps/>
          <w:szCs w:val="22"/>
        </w:rPr>
        <w:t xml:space="preserve">REGISTRACIJOS </w:t>
      </w:r>
      <w:r w:rsidR="00C6164F">
        <w:rPr>
          <w:b/>
          <w:caps/>
          <w:szCs w:val="22"/>
        </w:rPr>
        <w:t>PAŽYMĖJIMO</w:t>
      </w:r>
      <w:r w:rsidRPr="002C3020">
        <w:rPr>
          <w:b/>
          <w:caps/>
          <w:szCs w:val="22"/>
        </w:rPr>
        <w:t xml:space="preserve"> numeris</w:t>
      </w:r>
      <w:r w:rsidR="00C6164F">
        <w:rPr>
          <w:b/>
          <w:caps/>
          <w:szCs w:val="22"/>
        </w:rPr>
        <w:t xml:space="preserve"> (-IAI)</w:t>
      </w:r>
    </w:p>
    <w:p w:rsidR="00723BAD" w:rsidRPr="002C3020" w:rsidRDefault="00723BAD" w:rsidP="00723BAD">
      <w:pPr>
        <w:ind w:hanging="567"/>
        <w:rPr>
          <w:szCs w:val="22"/>
        </w:rPr>
      </w:pPr>
    </w:p>
    <w:p w:rsidR="00723BAD" w:rsidRPr="002C3020" w:rsidRDefault="00723BAD" w:rsidP="00723BAD">
      <w:pPr>
        <w:rPr>
          <w:szCs w:val="22"/>
        </w:rPr>
      </w:pPr>
      <w:r>
        <w:rPr>
          <w:szCs w:val="22"/>
        </w:rPr>
        <w:t>LT/1/94/2371/001</w:t>
      </w:r>
    </w:p>
    <w:p w:rsidR="00723BAD" w:rsidRPr="002C3020" w:rsidRDefault="00723BAD" w:rsidP="00723BAD">
      <w:pPr>
        <w:ind w:hanging="567"/>
        <w:rPr>
          <w:szCs w:val="22"/>
        </w:rPr>
      </w:pP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13.</w:t>
      </w:r>
      <w:r w:rsidRPr="002C3020">
        <w:rPr>
          <w:b/>
          <w:caps/>
          <w:szCs w:val="22"/>
        </w:rPr>
        <w:tab/>
        <w:t>serijos numeri</w:t>
      </w:r>
      <w:smartTag w:uri="urn:schemas-microsoft-com:office:smarttags" w:element="PersonName">
        <w:r w:rsidRPr="002C3020">
          <w:rPr>
            <w:b/>
            <w:caps/>
            <w:szCs w:val="22"/>
          </w:rPr>
          <w:t>s</w:t>
        </w:r>
      </w:smartTag>
    </w:p>
    <w:p w:rsidR="00723BAD" w:rsidRPr="002C3020" w:rsidRDefault="00723BAD" w:rsidP="00723BAD">
      <w:pPr>
        <w:ind w:hanging="567"/>
        <w:rPr>
          <w:szCs w:val="22"/>
        </w:rPr>
      </w:pPr>
    </w:p>
    <w:p w:rsidR="00723BAD" w:rsidRPr="002C3020" w:rsidRDefault="00723BAD" w:rsidP="00723BAD">
      <w:pPr>
        <w:rPr>
          <w:szCs w:val="22"/>
        </w:rPr>
      </w:pPr>
      <w:smartTag w:uri="urn:schemas-microsoft-com:office:smarttags" w:element="PersonName">
        <w:r w:rsidRPr="002C3020">
          <w:rPr>
            <w:szCs w:val="22"/>
          </w:rPr>
          <w:t>S</w:t>
        </w:r>
      </w:smartTag>
      <w:r w:rsidRPr="002C3020">
        <w:rPr>
          <w:szCs w:val="22"/>
        </w:rPr>
        <w:t>erija</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3020">
        <w:rPr>
          <w:b/>
          <w:caps/>
          <w:szCs w:val="22"/>
        </w:rPr>
        <w:t>14.</w:t>
      </w:r>
      <w:r w:rsidRPr="002C3020">
        <w:rPr>
          <w:b/>
          <w:caps/>
          <w:szCs w:val="22"/>
        </w:rPr>
        <w:tab/>
        <w:t>PARDAVIMO (IŠDAVIMO) tvarka</w:t>
      </w: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p>
    <w:p w:rsidR="00723BAD" w:rsidRPr="002C3020" w:rsidRDefault="00723BAD" w:rsidP="00723BAD">
      <w:pPr>
        <w:ind w:hanging="567"/>
        <w:rPr>
          <w:szCs w:val="22"/>
        </w:rPr>
      </w:pPr>
    </w:p>
    <w:p w:rsidR="00723BAD" w:rsidRPr="002C3020" w:rsidRDefault="00723BAD" w:rsidP="00723BAD">
      <w:pPr>
        <w:rPr>
          <w:szCs w:val="22"/>
        </w:rPr>
      </w:pPr>
      <w:r w:rsidRPr="002C3020">
        <w:rPr>
          <w:szCs w:val="22"/>
        </w:rPr>
        <w:t>Nereceptinis vaistinis preparatas</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15.</w:t>
      </w:r>
      <w:r w:rsidRPr="002C3020">
        <w:rPr>
          <w:b/>
          <w:caps/>
          <w:szCs w:val="22"/>
        </w:rPr>
        <w:tab/>
        <w:t>vartojimo in</w:t>
      </w:r>
      <w:smartTag w:uri="urn:schemas-microsoft-com:office:smarttags" w:element="PersonName">
        <w:r w:rsidRPr="002C3020">
          <w:rPr>
            <w:b/>
            <w:caps/>
            <w:szCs w:val="22"/>
          </w:rPr>
          <w:t>s</w:t>
        </w:r>
      </w:smartTag>
      <w:r w:rsidRPr="002C3020">
        <w:rPr>
          <w:b/>
          <w:caps/>
          <w:szCs w:val="22"/>
        </w:rPr>
        <w:t>trukcijA</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r w:rsidRPr="002C3020">
        <w:rPr>
          <w:szCs w:val="22"/>
        </w:rPr>
        <w:t>Tradicinis augalinis vaistinis preparatas, skirtas:</w:t>
      </w:r>
    </w:p>
    <w:p w:rsidR="00723BAD" w:rsidRPr="002C3020" w:rsidRDefault="00723BAD" w:rsidP="00723BAD">
      <w:pPr>
        <w:numPr>
          <w:ilvl w:val="0"/>
          <w:numId w:val="2"/>
        </w:numPr>
        <w:rPr>
          <w:szCs w:val="22"/>
        </w:rPr>
      </w:pPr>
      <w:r w:rsidRPr="00BF0802">
        <w:t>laikina</w:t>
      </w:r>
      <w:r>
        <w:t>i</w:t>
      </w:r>
      <w:r w:rsidRPr="00BF0802">
        <w:t xml:space="preserve"> </w:t>
      </w:r>
      <w:r>
        <w:t xml:space="preserve">gerinti </w:t>
      </w:r>
      <w:r w:rsidRPr="00BF0802">
        <w:t>apetit</w:t>
      </w:r>
      <w:r>
        <w:t>ą</w:t>
      </w:r>
      <w:r>
        <w:rPr>
          <w:szCs w:val="22"/>
        </w:rPr>
        <w:t>,</w:t>
      </w:r>
    </w:p>
    <w:p w:rsidR="00723BAD" w:rsidRPr="002C3020" w:rsidRDefault="00723BAD" w:rsidP="00723BAD">
      <w:pPr>
        <w:numPr>
          <w:ilvl w:val="0"/>
          <w:numId w:val="2"/>
        </w:numPr>
        <w:rPr>
          <w:szCs w:val="22"/>
        </w:rPr>
      </w:pPr>
      <w:r w:rsidRPr="002C3020">
        <w:rPr>
          <w:szCs w:val="22"/>
        </w:rPr>
        <w:t>nedideliems virškinimo sutrikimams šalinti</w:t>
      </w:r>
      <w:r>
        <w:rPr>
          <w:szCs w:val="22"/>
        </w:rPr>
        <w:t>.</w:t>
      </w:r>
    </w:p>
    <w:p w:rsidR="00723BAD" w:rsidRPr="002C3020" w:rsidRDefault="00723BAD" w:rsidP="00723BAD">
      <w:pPr>
        <w:ind w:left="720"/>
        <w:rPr>
          <w:szCs w:val="22"/>
        </w:rPr>
      </w:pPr>
    </w:p>
    <w:p w:rsidR="00723BAD" w:rsidRPr="002C3020" w:rsidRDefault="00723BAD" w:rsidP="00723BAD">
      <w:pPr>
        <w:rPr>
          <w:i/>
          <w:szCs w:val="22"/>
        </w:rPr>
      </w:pPr>
      <w:r w:rsidRPr="002C3020">
        <w:rPr>
          <w:i/>
          <w:szCs w:val="22"/>
        </w:rPr>
        <w:t xml:space="preserve">Suaugę ir </w:t>
      </w:r>
      <w:r w:rsidR="00E050D7">
        <w:rPr>
          <w:i/>
          <w:szCs w:val="22"/>
        </w:rPr>
        <w:t>senyvi</w:t>
      </w:r>
      <w:r w:rsidRPr="002C3020">
        <w:rPr>
          <w:i/>
          <w:szCs w:val="22"/>
        </w:rPr>
        <w:t xml:space="preserve"> pacientai</w:t>
      </w:r>
    </w:p>
    <w:p w:rsidR="00723BAD" w:rsidRPr="002C3020" w:rsidRDefault="00723BAD" w:rsidP="00723BAD">
      <w:pPr>
        <w:rPr>
          <w:i/>
          <w:szCs w:val="22"/>
        </w:rPr>
      </w:pPr>
      <w:r w:rsidRPr="002C3020">
        <w:rPr>
          <w:i/>
          <w:szCs w:val="22"/>
        </w:rPr>
        <w:t>Vandeninio užpilo ruošimas</w:t>
      </w:r>
    </w:p>
    <w:p w:rsidR="00723BAD" w:rsidRPr="002C3020" w:rsidRDefault="00723BAD" w:rsidP="00723BAD">
      <w:pPr>
        <w:rPr>
          <w:szCs w:val="22"/>
        </w:rPr>
      </w:pPr>
      <w:r w:rsidRPr="002C3020">
        <w:rPr>
          <w:szCs w:val="22"/>
        </w:rPr>
        <w:t>1 arbatinį šaukštelį užpilti 150 ml karšo, bet ne verdančio vandens, uždengti, po 10 minučių perkošti.</w:t>
      </w:r>
      <w:r>
        <w:rPr>
          <w:szCs w:val="22"/>
        </w:rPr>
        <w:t xml:space="preserve"> </w:t>
      </w:r>
      <w:r w:rsidRPr="002C3020">
        <w:rPr>
          <w:szCs w:val="22"/>
        </w:rPr>
        <w:t>Išmirkusias vaistažoles išspausti. Gerti po 150  ml 2-3  kartus per dieną.</w:t>
      </w:r>
    </w:p>
    <w:p w:rsidR="00723BAD" w:rsidRPr="002C3020" w:rsidRDefault="00723BAD" w:rsidP="00723BAD">
      <w:pPr>
        <w:rPr>
          <w:szCs w:val="22"/>
        </w:rPr>
      </w:pPr>
      <w:r w:rsidRPr="002C3020">
        <w:rPr>
          <w:szCs w:val="22"/>
        </w:rPr>
        <w:t>Apetitui sužadinti ištrauką reikia gerti 30 minučių prieš valgį.</w:t>
      </w:r>
    </w:p>
    <w:p w:rsidR="00723BAD" w:rsidRPr="002C3020" w:rsidRDefault="00723BAD" w:rsidP="00723BAD">
      <w:pPr>
        <w:rPr>
          <w:szCs w:val="22"/>
        </w:rPr>
      </w:pPr>
      <w:r w:rsidRPr="002C3020">
        <w:rPr>
          <w:szCs w:val="22"/>
        </w:rPr>
        <w:t xml:space="preserve">Virškinamojo trakto sutrikimams šalinti ištrauką gerti praėjus pusvalandžiui po valgio. Nesaldinti. </w:t>
      </w:r>
    </w:p>
    <w:p w:rsidR="00723BAD" w:rsidRPr="002C3020" w:rsidRDefault="00723BAD" w:rsidP="00723BAD">
      <w:pPr>
        <w:rPr>
          <w:szCs w:val="22"/>
        </w:rPr>
      </w:pPr>
    </w:p>
    <w:p w:rsidR="00723BAD" w:rsidRPr="002C3020" w:rsidRDefault="00723BAD" w:rsidP="00723BAD">
      <w:pPr>
        <w:rPr>
          <w:i/>
          <w:szCs w:val="22"/>
        </w:rPr>
      </w:pPr>
      <w:r w:rsidRPr="002C3020">
        <w:rPr>
          <w:i/>
          <w:szCs w:val="22"/>
        </w:rPr>
        <w:t>Vartojimo trukmė</w:t>
      </w:r>
    </w:p>
    <w:p w:rsidR="00723BAD" w:rsidRPr="002C3020" w:rsidRDefault="00723BAD" w:rsidP="00723BAD">
      <w:pPr>
        <w:rPr>
          <w:szCs w:val="22"/>
        </w:rPr>
      </w:pPr>
      <w:r w:rsidRPr="002C3020">
        <w:rPr>
          <w:szCs w:val="22"/>
        </w:rPr>
        <w:t xml:space="preserve">Karčiųjų kiečių preparatų nereikia gerti ilgiau negu 2 savaites. </w:t>
      </w:r>
    </w:p>
    <w:p w:rsidR="00723BAD" w:rsidRPr="002C3020" w:rsidRDefault="00723BAD" w:rsidP="00723BAD">
      <w:pPr>
        <w:rPr>
          <w:szCs w:val="22"/>
        </w:rPr>
      </w:pPr>
      <w:r w:rsidRPr="002C3020">
        <w:rPr>
          <w:szCs w:val="22"/>
        </w:rPr>
        <w:t>Jei vartojant šio vaistinio preparato simptomai neišnyksta, būtina pasitarti su gydytoju arba kvalifikuotu sveikatos priežiūros specialistu.</w:t>
      </w:r>
    </w:p>
    <w:p w:rsidR="00723BAD" w:rsidRPr="002C3020" w:rsidRDefault="00723BAD" w:rsidP="00723BAD">
      <w:pPr>
        <w:rPr>
          <w:szCs w:val="22"/>
        </w:rPr>
      </w:pPr>
    </w:p>
    <w:p w:rsidR="00723BAD" w:rsidRPr="002C3020" w:rsidRDefault="00723BAD" w:rsidP="00723BAD">
      <w:pPr>
        <w:rPr>
          <w:szCs w:val="22"/>
        </w:rPr>
      </w:pPr>
      <w:r w:rsidRPr="002C3020">
        <w:rPr>
          <w:szCs w:val="22"/>
        </w:rPr>
        <w:t>Vienas arbatinis šaukštelis išdžiovintos smulkintos karčiųjų kiečių žolės sveria apie 1,5 g.</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ind w:left="567" w:hanging="567"/>
        <w:rPr>
          <w:b/>
          <w:szCs w:val="22"/>
        </w:rPr>
      </w:pPr>
      <w:r w:rsidRPr="002C3020">
        <w:rPr>
          <w:b/>
          <w:szCs w:val="22"/>
        </w:rPr>
        <w:t>16.</w:t>
      </w:r>
      <w:r w:rsidR="00E050D7">
        <w:rPr>
          <w:b/>
          <w:szCs w:val="22"/>
        </w:rPr>
        <w:tab/>
      </w:r>
      <w:r w:rsidRPr="002C3020">
        <w:rPr>
          <w:b/>
          <w:szCs w:val="22"/>
        </w:rPr>
        <w:t>INFORMACIJA BRAILIO RAŠTU</w:t>
      </w:r>
    </w:p>
    <w:p w:rsidR="00723BAD" w:rsidRPr="002C3020" w:rsidRDefault="00723BAD" w:rsidP="00723BAD">
      <w:pPr>
        <w:rPr>
          <w:szCs w:val="22"/>
        </w:rPr>
      </w:pPr>
    </w:p>
    <w:p w:rsidR="00723BAD" w:rsidRPr="002C3020" w:rsidRDefault="00C6164F" w:rsidP="00723BAD">
      <w:pPr>
        <w:rPr>
          <w:szCs w:val="22"/>
        </w:rPr>
      </w:pPr>
      <w:r w:rsidRPr="002C3020">
        <w:rPr>
          <w:szCs w:val="22"/>
        </w:rPr>
        <w:t xml:space="preserve">karčiųjų kiečių žolė </w:t>
      </w:r>
      <w:proofErr w:type="spellStart"/>
      <w:r w:rsidRPr="002C3020">
        <w:rPr>
          <w:szCs w:val="22"/>
        </w:rPr>
        <w:t>švf</w:t>
      </w:r>
      <w:proofErr w:type="spellEnd"/>
      <w:r w:rsidR="00723BAD" w:rsidRPr="002C3020">
        <w:rPr>
          <w:szCs w:val="22"/>
        </w:rPr>
        <w:t xml:space="preserve"> vaistažolių arbata</w:t>
      </w:r>
    </w:p>
    <w:p w:rsidR="00723BAD" w:rsidRPr="002C3020" w:rsidRDefault="00723BAD" w:rsidP="00723BAD">
      <w:pPr>
        <w:rPr>
          <w:szCs w:val="22"/>
        </w:rPr>
      </w:pPr>
      <w:r w:rsidRPr="002C3020">
        <w:rPr>
          <w:szCs w:val="22"/>
        </w:rPr>
        <w:t>50 g</w:t>
      </w:r>
    </w:p>
    <w:p w:rsidR="00723BAD" w:rsidRPr="002C3020" w:rsidRDefault="00723BAD" w:rsidP="00723BAD">
      <w:pPr>
        <w:rPr>
          <w:szCs w:val="22"/>
        </w:rPr>
      </w:pPr>
    </w:p>
    <w:p w:rsidR="00723BAD" w:rsidRPr="002C3020" w:rsidRDefault="00723BAD" w:rsidP="00723BAD">
      <w:pPr>
        <w:rPr>
          <w:szCs w:val="22"/>
        </w:rPr>
        <w:sectPr w:rsidR="00723BAD" w:rsidRPr="002C3020" w:rsidSect="00C33427">
          <w:pgSz w:w="11907" w:h="16839" w:code="9"/>
          <w:pgMar w:top="1134" w:right="1418" w:bottom="1134" w:left="1418" w:header="709" w:footer="709" w:gutter="0"/>
          <w:cols w:space="708"/>
          <w:docGrid w:linePitch="360"/>
        </w:sectPr>
      </w:pPr>
    </w:p>
    <w:p w:rsidR="00723BAD" w:rsidRPr="002C3020" w:rsidRDefault="00723BAD" w:rsidP="00723BAD">
      <w:pPr>
        <w:pBdr>
          <w:top w:val="single" w:sz="4" w:space="1" w:color="auto"/>
          <w:left w:val="single" w:sz="4" w:space="0" w:color="auto"/>
          <w:bottom w:val="single" w:sz="4" w:space="1" w:color="auto"/>
          <w:right w:val="single" w:sz="4" w:space="4" w:color="auto"/>
        </w:pBdr>
        <w:outlineLvl w:val="0"/>
        <w:rPr>
          <w:b/>
          <w:caps/>
          <w:szCs w:val="22"/>
        </w:rPr>
      </w:pPr>
      <w:r w:rsidRPr="002C3020">
        <w:rPr>
          <w:b/>
          <w:caps/>
          <w:szCs w:val="22"/>
        </w:rPr>
        <w:lastRenderedPageBreak/>
        <w:t xml:space="preserve">Informacija ant </w:t>
      </w:r>
      <w:r w:rsidRPr="002C3020">
        <w:rPr>
          <w:b/>
          <w:szCs w:val="22"/>
        </w:rPr>
        <w:t>VIDINĖS</w:t>
      </w:r>
      <w:r w:rsidRPr="002C3020">
        <w:rPr>
          <w:b/>
          <w:caps/>
          <w:szCs w:val="22"/>
        </w:rPr>
        <w:t xml:space="preserve"> pakuotės </w:t>
      </w:r>
    </w:p>
    <w:p w:rsidR="00723BAD" w:rsidRPr="002C3020" w:rsidRDefault="00723BAD" w:rsidP="00723BAD">
      <w:pPr>
        <w:pBdr>
          <w:top w:val="single" w:sz="4" w:space="1" w:color="auto"/>
          <w:left w:val="single" w:sz="4" w:space="0" w:color="auto"/>
          <w:bottom w:val="single" w:sz="4" w:space="1" w:color="auto"/>
          <w:right w:val="single" w:sz="4" w:space="4" w:color="auto"/>
        </w:pBdr>
        <w:ind w:left="567" w:hanging="567"/>
        <w:rPr>
          <w:szCs w:val="22"/>
        </w:rPr>
      </w:pPr>
    </w:p>
    <w:p w:rsidR="00723BAD" w:rsidRPr="002C3020" w:rsidRDefault="00723BAD" w:rsidP="00723BAD">
      <w:pPr>
        <w:pBdr>
          <w:top w:val="single" w:sz="4" w:space="1" w:color="auto"/>
          <w:left w:val="single" w:sz="4" w:space="0" w:color="auto"/>
          <w:bottom w:val="single" w:sz="4" w:space="1" w:color="auto"/>
          <w:right w:val="single" w:sz="4" w:space="4" w:color="auto"/>
        </w:pBdr>
        <w:ind w:left="567" w:hanging="567"/>
        <w:rPr>
          <w:b/>
          <w:caps/>
          <w:szCs w:val="22"/>
        </w:rPr>
      </w:pPr>
      <w:r w:rsidRPr="002C3020">
        <w:rPr>
          <w:b/>
          <w:caps/>
          <w:szCs w:val="22"/>
        </w:rPr>
        <w:t>POPIERINIS MaišeliS</w:t>
      </w:r>
    </w:p>
    <w:p w:rsidR="00723BAD" w:rsidRDefault="00723BAD" w:rsidP="00723BAD">
      <w:pPr>
        <w:rPr>
          <w:b/>
          <w:szCs w:val="22"/>
        </w:rPr>
      </w:pPr>
    </w:p>
    <w:p w:rsidR="00723BAD" w:rsidRPr="002C3020" w:rsidRDefault="00723BAD" w:rsidP="00723BAD">
      <w:pPr>
        <w:rPr>
          <w:b/>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3020">
        <w:rPr>
          <w:b/>
          <w:caps/>
          <w:szCs w:val="22"/>
        </w:rPr>
        <w:t>1.</w:t>
      </w:r>
      <w:r w:rsidRPr="002C3020">
        <w:rPr>
          <w:b/>
          <w:caps/>
          <w:szCs w:val="22"/>
        </w:rPr>
        <w:tab/>
      </w:r>
      <w:r w:rsidRPr="002C3020">
        <w:rPr>
          <w:b/>
          <w:caps/>
          <w:szCs w:val="22"/>
        </w:rPr>
        <w:tab/>
        <w:t>vai</w:t>
      </w:r>
      <w:smartTag w:uri="urn:schemas-microsoft-com:office:smarttags" w:element="PersonName">
        <w:r w:rsidRPr="002C3020">
          <w:rPr>
            <w:b/>
            <w:caps/>
            <w:szCs w:val="22"/>
          </w:rPr>
          <w:t>s</w:t>
        </w:r>
      </w:smartTag>
      <w:r w:rsidRPr="002C3020">
        <w:rPr>
          <w:b/>
          <w:caps/>
          <w:szCs w:val="22"/>
        </w:rPr>
        <w:t>tinio preparato pavadinima</w:t>
      </w:r>
      <w:smartTag w:uri="urn:schemas-microsoft-com:office:smarttags" w:element="PersonName">
        <w:r w:rsidRPr="002C3020">
          <w:rPr>
            <w:b/>
            <w:caps/>
            <w:szCs w:val="22"/>
          </w:rPr>
          <w:t>s</w:t>
        </w:r>
      </w:smartTag>
    </w:p>
    <w:p w:rsidR="00723BAD" w:rsidRPr="002C3020" w:rsidRDefault="00723BAD" w:rsidP="00723BAD">
      <w:pPr>
        <w:ind w:left="567" w:hanging="567"/>
        <w:rPr>
          <w:szCs w:val="22"/>
        </w:rPr>
      </w:pPr>
    </w:p>
    <w:p w:rsidR="00723BAD" w:rsidRPr="002C3020" w:rsidRDefault="00723BAD" w:rsidP="00723BAD">
      <w:pPr>
        <w:rPr>
          <w:szCs w:val="22"/>
        </w:rPr>
      </w:pPr>
      <w:r w:rsidRPr="002C3020">
        <w:rPr>
          <w:caps/>
          <w:szCs w:val="22"/>
        </w:rPr>
        <w:t>KARČIŲJŲ KIEČIŲ ŽOLĖ</w:t>
      </w:r>
      <w:r w:rsidRPr="002C3020">
        <w:rPr>
          <w:szCs w:val="22"/>
        </w:rPr>
        <w:t xml:space="preserve"> ŠVF vaistažolių arbata </w:t>
      </w:r>
    </w:p>
    <w:p w:rsidR="00723BAD" w:rsidRPr="002C3020" w:rsidRDefault="00723BAD" w:rsidP="00723BAD">
      <w:pPr>
        <w:rPr>
          <w:szCs w:val="22"/>
        </w:rPr>
      </w:pPr>
      <w:r w:rsidRPr="002C3020">
        <w:rPr>
          <w:szCs w:val="22"/>
        </w:rPr>
        <w:t>Karčiųjų kiečių žolė</w:t>
      </w:r>
    </w:p>
    <w:p w:rsidR="00723BAD" w:rsidRPr="002C3020" w:rsidRDefault="00723BAD" w:rsidP="00723BAD">
      <w:pPr>
        <w:ind w:left="567" w:hanging="567"/>
        <w:rPr>
          <w:szCs w:val="22"/>
        </w:rPr>
      </w:pPr>
    </w:p>
    <w:p w:rsidR="00723BAD" w:rsidRPr="002C3020" w:rsidRDefault="00723BAD" w:rsidP="00723BAD">
      <w:pPr>
        <w:ind w:left="567" w:hanging="567"/>
        <w:rPr>
          <w:szCs w:val="22"/>
        </w:rPr>
      </w:pPr>
      <w:r w:rsidRPr="002C3020">
        <w:rPr>
          <w:szCs w:val="22"/>
        </w:rPr>
        <w:t>Tradicinis augalinis vaistinis preparatas, kurio indikacijos pagrįstos tik ilgalaikiu vartojimu.</w:t>
      </w:r>
    </w:p>
    <w:p w:rsidR="00723BAD" w:rsidRPr="002C3020" w:rsidRDefault="00723BAD" w:rsidP="00723BAD">
      <w:pPr>
        <w:ind w:left="567" w:hanging="567"/>
        <w:rPr>
          <w:szCs w:val="22"/>
        </w:rPr>
      </w:pPr>
    </w:p>
    <w:p w:rsidR="00723BAD" w:rsidRPr="002C3020" w:rsidRDefault="00723BAD" w:rsidP="00723BAD">
      <w:pPr>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3020">
        <w:rPr>
          <w:b/>
          <w:caps/>
          <w:szCs w:val="22"/>
        </w:rPr>
        <w:t>2.</w:t>
      </w:r>
      <w:r w:rsidRPr="002C3020">
        <w:rPr>
          <w:b/>
          <w:caps/>
          <w:szCs w:val="22"/>
        </w:rPr>
        <w:tab/>
      </w:r>
      <w:r w:rsidRPr="002C3020">
        <w:rPr>
          <w:b/>
          <w:caps/>
          <w:szCs w:val="22"/>
        </w:rPr>
        <w:tab/>
        <w:t xml:space="preserve">veikliOJI </w:t>
      </w:r>
      <w:r w:rsidR="00C6164F">
        <w:rPr>
          <w:b/>
          <w:caps/>
          <w:szCs w:val="22"/>
        </w:rPr>
        <w:t xml:space="preserve">(-IOS) </w:t>
      </w:r>
      <w:r w:rsidRPr="002C3020">
        <w:rPr>
          <w:b/>
          <w:caps/>
          <w:szCs w:val="22"/>
        </w:rPr>
        <w:t>medžiagA</w:t>
      </w:r>
      <w:r w:rsidR="00C6164F">
        <w:rPr>
          <w:b/>
          <w:caps/>
          <w:szCs w:val="22"/>
        </w:rPr>
        <w:t xml:space="preserve"> (-OS)</w:t>
      </w:r>
      <w:r w:rsidRPr="002C3020">
        <w:rPr>
          <w:b/>
          <w:caps/>
          <w:szCs w:val="22"/>
        </w:rPr>
        <w:t xml:space="preserve"> ir JOS </w:t>
      </w:r>
      <w:r w:rsidR="00C6164F">
        <w:rPr>
          <w:b/>
          <w:caps/>
          <w:szCs w:val="22"/>
        </w:rPr>
        <w:t xml:space="preserve">(-Ų) </w:t>
      </w:r>
      <w:r w:rsidRPr="002C3020">
        <w:rPr>
          <w:b/>
          <w:caps/>
          <w:szCs w:val="22"/>
        </w:rPr>
        <w:t xml:space="preserve">kiekis </w:t>
      </w:r>
      <w:r w:rsidR="00C6164F">
        <w:rPr>
          <w:b/>
          <w:caps/>
          <w:szCs w:val="22"/>
        </w:rPr>
        <w:t>(-IAI)</w:t>
      </w:r>
    </w:p>
    <w:p w:rsidR="00723BAD" w:rsidRPr="002C3020" w:rsidRDefault="00723BAD" w:rsidP="00723BAD">
      <w:pPr>
        <w:rPr>
          <w:szCs w:val="22"/>
        </w:rPr>
      </w:pPr>
    </w:p>
    <w:p w:rsidR="00723BAD" w:rsidRPr="002C3020" w:rsidRDefault="00723BAD" w:rsidP="00723BAD">
      <w:pPr>
        <w:pStyle w:val="Default"/>
        <w:rPr>
          <w:sz w:val="22"/>
          <w:szCs w:val="22"/>
          <w:lang w:val="lt-LT"/>
        </w:rPr>
      </w:pPr>
      <w:r w:rsidRPr="002C3020">
        <w:rPr>
          <w:sz w:val="22"/>
          <w:szCs w:val="22"/>
          <w:lang w:val="lt-LT"/>
        </w:rPr>
        <w:t xml:space="preserve">Viename grame vaistažolių arbatos yra 1 g </w:t>
      </w:r>
      <w:proofErr w:type="spellStart"/>
      <w:r w:rsidRPr="002C3020">
        <w:rPr>
          <w:i/>
          <w:iCs/>
          <w:sz w:val="22"/>
          <w:szCs w:val="22"/>
          <w:lang w:val="lt-LT"/>
        </w:rPr>
        <w:t>Artemisia</w:t>
      </w:r>
      <w:proofErr w:type="spellEnd"/>
      <w:r w:rsidRPr="002C3020">
        <w:rPr>
          <w:i/>
          <w:iCs/>
          <w:sz w:val="22"/>
          <w:szCs w:val="22"/>
          <w:lang w:val="lt-LT"/>
        </w:rPr>
        <w:t xml:space="preserve"> </w:t>
      </w:r>
      <w:proofErr w:type="spellStart"/>
      <w:r w:rsidRPr="002C3020">
        <w:rPr>
          <w:i/>
          <w:iCs/>
          <w:sz w:val="22"/>
          <w:szCs w:val="22"/>
          <w:lang w:val="lt-LT"/>
        </w:rPr>
        <w:t>absinthium</w:t>
      </w:r>
      <w:proofErr w:type="spellEnd"/>
      <w:r w:rsidRPr="002C3020">
        <w:rPr>
          <w:i/>
          <w:iCs/>
          <w:sz w:val="22"/>
          <w:szCs w:val="22"/>
          <w:lang w:val="lt-LT"/>
        </w:rPr>
        <w:t xml:space="preserve"> </w:t>
      </w:r>
      <w:r w:rsidRPr="002C3020">
        <w:rPr>
          <w:sz w:val="22"/>
          <w:szCs w:val="22"/>
          <w:lang w:val="lt-LT"/>
        </w:rPr>
        <w:t xml:space="preserve">L., </w:t>
      </w:r>
      <w:proofErr w:type="spellStart"/>
      <w:r w:rsidRPr="002C3020">
        <w:rPr>
          <w:sz w:val="22"/>
          <w:szCs w:val="22"/>
          <w:lang w:val="lt-LT"/>
        </w:rPr>
        <w:t>herba</w:t>
      </w:r>
      <w:proofErr w:type="spellEnd"/>
      <w:r w:rsidRPr="002C3020">
        <w:rPr>
          <w:sz w:val="22"/>
          <w:szCs w:val="22"/>
          <w:lang w:val="lt-LT"/>
        </w:rPr>
        <w:t xml:space="preserve"> (karčiųjų kiečių žolės). </w:t>
      </w:r>
    </w:p>
    <w:p w:rsidR="00723BAD" w:rsidRPr="002C3020" w:rsidRDefault="00723BAD" w:rsidP="00723BAD">
      <w:pPr>
        <w:ind w:hanging="567"/>
        <w:rPr>
          <w:szCs w:val="22"/>
        </w:rPr>
      </w:pPr>
      <w:r w:rsidRPr="002C3020">
        <w:rPr>
          <w:szCs w:val="22"/>
        </w:rPr>
        <w:tab/>
      </w:r>
      <w:r w:rsidRPr="002C3020">
        <w:rPr>
          <w:szCs w:val="22"/>
        </w:rPr>
        <w:tab/>
      </w: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3.</w:t>
      </w:r>
      <w:r w:rsidRPr="002C3020">
        <w:rPr>
          <w:b/>
          <w:caps/>
          <w:szCs w:val="22"/>
        </w:rPr>
        <w:tab/>
        <w:t xml:space="preserve">pagalbinių medžiagų </w:t>
      </w:r>
      <w:smartTag w:uri="urn:schemas-microsoft-com:office:smarttags" w:element="PersonName">
        <w:r w:rsidRPr="002C3020">
          <w:rPr>
            <w:b/>
            <w:caps/>
            <w:szCs w:val="22"/>
          </w:rPr>
          <w:t>s</w:t>
        </w:r>
      </w:smartTag>
      <w:r w:rsidRPr="002C3020">
        <w:rPr>
          <w:b/>
          <w:caps/>
          <w:szCs w:val="22"/>
        </w:rPr>
        <w:t>ąraša</w:t>
      </w:r>
      <w:smartTag w:uri="urn:schemas-microsoft-com:office:smarttags" w:element="PersonName">
        <w:r w:rsidRPr="002C3020">
          <w:rPr>
            <w:b/>
            <w:caps/>
            <w:szCs w:val="22"/>
          </w:rPr>
          <w:t>s</w:t>
        </w:r>
      </w:smartTag>
    </w:p>
    <w:p w:rsidR="00723BAD" w:rsidRPr="002C3020" w:rsidRDefault="00723BAD" w:rsidP="00723BAD">
      <w:pPr>
        <w:rPr>
          <w:caps/>
          <w:szCs w:val="22"/>
        </w:rPr>
      </w:pPr>
    </w:p>
    <w:p w:rsidR="00723BAD" w:rsidRPr="002C3020" w:rsidRDefault="00723BAD" w:rsidP="00723BAD">
      <w:pPr>
        <w:rPr>
          <w:caps/>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4.</w:t>
      </w:r>
      <w:r w:rsidRPr="002C3020">
        <w:rPr>
          <w:b/>
          <w:caps/>
          <w:szCs w:val="22"/>
        </w:rPr>
        <w:tab/>
        <w:t>FARMACINĖ forma ir KIEKI</w:t>
      </w:r>
      <w:smartTag w:uri="urn:schemas-microsoft-com:office:smarttags" w:element="PersonName">
        <w:r w:rsidRPr="002C3020">
          <w:rPr>
            <w:b/>
            <w:caps/>
            <w:szCs w:val="22"/>
          </w:rPr>
          <w:t>S</w:t>
        </w:r>
      </w:smartTag>
      <w:r w:rsidRPr="002C3020">
        <w:rPr>
          <w:b/>
          <w:caps/>
          <w:szCs w:val="22"/>
        </w:rPr>
        <w:t xml:space="preserve"> PAKUOTĖJE</w:t>
      </w:r>
    </w:p>
    <w:p w:rsidR="00723BAD" w:rsidRPr="002C3020" w:rsidRDefault="00723BAD" w:rsidP="00723BAD">
      <w:pPr>
        <w:ind w:hanging="567"/>
        <w:rPr>
          <w:szCs w:val="22"/>
        </w:rPr>
      </w:pPr>
    </w:p>
    <w:p w:rsidR="00723BAD" w:rsidRPr="002C3020" w:rsidRDefault="00723BAD" w:rsidP="00723BAD">
      <w:pPr>
        <w:ind w:left="567" w:hanging="567"/>
        <w:rPr>
          <w:szCs w:val="22"/>
        </w:rPr>
      </w:pPr>
      <w:r w:rsidRPr="002C3020">
        <w:rPr>
          <w:szCs w:val="22"/>
        </w:rPr>
        <w:t>Vaistažolių arbata</w:t>
      </w:r>
    </w:p>
    <w:p w:rsidR="00723BAD" w:rsidRPr="002C3020" w:rsidRDefault="00723BAD" w:rsidP="00723BAD">
      <w:pPr>
        <w:ind w:left="567" w:hanging="567"/>
        <w:rPr>
          <w:szCs w:val="22"/>
        </w:rPr>
      </w:pPr>
      <w:r w:rsidRPr="002C3020">
        <w:rPr>
          <w:szCs w:val="22"/>
        </w:rPr>
        <w:t xml:space="preserve">50 g </w:t>
      </w:r>
    </w:p>
    <w:p w:rsidR="00723BAD" w:rsidRPr="002C3020" w:rsidRDefault="00723BAD" w:rsidP="00723BAD">
      <w:pPr>
        <w:ind w:left="567" w:hanging="567"/>
        <w:rPr>
          <w:szCs w:val="22"/>
        </w:rPr>
      </w:pPr>
    </w:p>
    <w:p w:rsidR="00723BAD" w:rsidRPr="002C3020" w:rsidRDefault="00723BAD" w:rsidP="00723BAD">
      <w:pPr>
        <w:ind w:hanging="567"/>
        <w:rPr>
          <w:caps/>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5.</w:t>
      </w:r>
      <w:r w:rsidRPr="002C3020">
        <w:rPr>
          <w:b/>
          <w:caps/>
          <w:szCs w:val="22"/>
        </w:rPr>
        <w:tab/>
        <w:t>vartojimo METODAS IR būdas</w:t>
      </w:r>
      <w:r w:rsidR="00C6164F">
        <w:rPr>
          <w:b/>
          <w:caps/>
          <w:szCs w:val="22"/>
        </w:rPr>
        <w:t xml:space="preserve"> (-AI)</w:t>
      </w:r>
    </w:p>
    <w:p w:rsidR="00723BAD" w:rsidRPr="002C3020" w:rsidRDefault="00723BAD" w:rsidP="00723BAD">
      <w:pPr>
        <w:ind w:hanging="567"/>
        <w:rPr>
          <w:caps/>
          <w:szCs w:val="22"/>
        </w:rPr>
      </w:pPr>
    </w:p>
    <w:p w:rsidR="00723BAD" w:rsidRPr="002C3020" w:rsidRDefault="00723BAD" w:rsidP="00723BAD">
      <w:pPr>
        <w:ind w:left="567" w:hanging="567"/>
        <w:rPr>
          <w:szCs w:val="22"/>
        </w:rPr>
      </w:pPr>
      <w:r w:rsidRPr="002C3020">
        <w:rPr>
          <w:szCs w:val="22"/>
        </w:rPr>
        <w:t>Vartoti per burną. Prieš vartojimą perskaitykite pakuotė lapelį.</w:t>
      </w:r>
    </w:p>
    <w:p w:rsidR="00723BAD" w:rsidRPr="002C3020" w:rsidRDefault="00723BAD" w:rsidP="00723BAD">
      <w:pPr>
        <w:ind w:hanging="567"/>
        <w:rPr>
          <w:caps/>
          <w:szCs w:val="22"/>
        </w:rPr>
      </w:pPr>
    </w:p>
    <w:p w:rsidR="00723BAD" w:rsidRPr="002C3020" w:rsidRDefault="00723BAD" w:rsidP="00723BAD">
      <w:pPr>
        <w:ind w:hanging="567"/>
        <w:rPr>
          <w:caps/>
          <w:szCs w:val="22"/>
        </w:rPr>
      </w:pPr>
      <w:r w:rsidRPr="002C3020">
        <w:rPr>
          <w:caps/>
          <w:szCs w:val="22"/>
        </w:rPr>
        <w:tab/>
      </w:r>
    </w:p>
    <w:p w:rsidR="00723BAD" w:rsidRPr="002C3020" w:rsidRDefault="00723BAD" w:rsidP="00C6164F">
      <w:pPr>
        <w:pBdr>
          <w:top w:val="single" w:sz="4" w:space="1" w:color="auto"/>
          <w:left w:val="single" w:sz="4" w:space="4" w:color="auto"/>
          <w:bottom w:val="single" w:sz="4" w:space="1" w:color="auto"/>
          <w:right w:val="single" w:sz="4" w:space="4" w:color="auto"/>
        </w:pBdr>
        <w:ind w:left="709" w:hanging="709"/>
        <w:outlineLvl w:val="0"/>
        <w:rPr>
          <w:b/>
          <w:caps/>
          <w:szCs w:val="22"/>
        </w:rPr>
      </w:pPr>
      <w:r w:rsidRPr="002C3020">
        <w:rPr>
          <w:b/>
          <w:caps/>
          <w:szCs w:val="22"/>
        </w:rPr>
        <w:t>6.</w:t>
      </w:r>
      <w:r w:rsidRPr="002C3020">
        <w:rPr>
          <w:b/>
          <w:caps/>
          <w:szCs w:val="22"/>
        </w:rPr>
        <w:tab/>
        <w:t>SPECIALUS Įspėjimas</w:t>
      </w:r>
      <w:r w:rsidRPr="002C3020">
        <w:rPr>
          <w:szCs w:val="22"/>
        </w:rPr>
        <w:t xml:space="preserve">, </w:t>
      </w:r>
      <w:r w:rsidR="00C6164F">
        <w:rPr>
          <w:b/>
          <w:szCs w:val="22"/>
        </w:rPr>
        <w:t>KAD</w:t>
      </w:r>
      <w:r w:rsidRPr="002C3020">
        <w:rPr>
          <w:b/>
          <w:szCs w:val="22"/>
        </w:rPr>
        <w:t xml:space="preserve"> VAISTINĮ PREPARATĄ BŪTINA LAIKYTI </w:t>
      </w:r>
      <w:r w:rsidRPr="002C3020">
        <w:rPr>
          <w:b/>
          <w:caps/>
          <w:szCs w:val="22"/>
        </w:rPr>
        <w:t xml:space="preserve">vaikams </w:t>
      </w:r>
      <w:r w:rsidR="00C6164F" w:rsidRPr="002C3020">
        <w:rPr>
          <w:b/>
          <w:caps/>
          <w:szCs w:val="22"/>
        </w:rPr>
        <w:t>nepastebimoje</w:t>
      </w:r>
      <w:r w:rsidR="00C6164F" w:rsidRPr="002C3020" w:rsidDel="00C6164F">
        <w:rPr>
          <w:b/>
          <w:caps/>
          <w:szCs w:val="22"/>
        </w:rPr>
        <w:t xml:space="preserve"> </w:t>
      </w:r>
      <w:r w:rsidRPr="002C3020">
        <w:rPr>
          <w:b/>
          <w:caps/>
          <w:szCs w:val="22"/>
        </w:rPr>
        <w:t xml:space="preserve">ir </w:t>
      </w:r>
      <w:r w:rsidR="00C6164F" w:rsidRPr="002C3020">
        <w:rPr>
          <w:b/>
          <w:caps/>
          <w:szCs w:val="22"/>
        </w:rPr>
        <w:t xml:space="preserve">nepasiekiamoje </w:t>
      </w:r>
      <w:r w:rsidRPr="002C3020">
        <w:rPr>
          <w:b/>
          <w:caps/>
          <w:szCs w:val="22"/>
        </w:rPr>
        <w:t>vietoje</w:t>
      </w:r>
    </w:p>
    <w:p w:rsidR="00723BAD" w:rsidRPr="002C3020" w:rsidRDefault="00723BAD" w:rsidP="00723BAD">
      <w:pPr>
        <w:ind w:hanging="567"/>
        <w:rPr>
          <w:szCs w:val="22"/>
        </w:rPr>
      </w:pPr>
    </w:p>
    <w:p w:rsidR="00723BAD" w:rsidRPr="002C3020" w:rsidRDefault="00723BAD" w:rsidP="00723BAD">
      <w:pPr>
        <w:outlineLvl w:val="0"/>
        <w:rPr>
          <w:szCs w:val="22"/>
        </w:rPr>
      </w:pPr>
      <w:r w:rsidRPr="002C3020">
        <w:rPr>
          <w:szCs w:val="22"/>
        </w:rPr>
        <w:t xml:space="preserve">Laikyti vaikams </w:t>
      </w:r>
      <w:r w:rsidR="00C6164F" w:rsidRPr="002C3020">
        <w:rPr>
          <w:szCs w:val="22"/>
        </w:rPr>
        <w:t>nepastebimoje</w:t>
      </w:r>
      <w:r w:rsidR="00C6164F" w:rsidRPr="002C3020" w:rsidDel="00C6164F">
        <w:rPr>
          <w:szCs w:val="22"/>
        </w:rPr>
        <w:t xml:space="preserve"> </w:t>
      </w:r>
      <w:r w:rsidRPr="002C3020">
        <w:rPr>
          <w:szCs w:val="22"/>
        </w:rPr>
        <w:t xml:space="preserve">ir </w:t>
      </w:r>
      <w:r w:rsidR="00C6164F" w:rsidRPr="002C3020">
        <w:rPr>
          <w:szCs w:val="22"/>
        </w:rPr>
        <w:t xml:space="preserve">nepasiekiamoje </w:t>
      </w:r>
      <w:r w:rsidRPr="002C3020">
        <w:rPr>
          <w:szCs w:val="22"/>
        </w:rPr>
        <w:t>vietoje.</w:t>
      </w:r>
    </w:p>
    <w:p w:rsidR="00723BAD" w:rsidRPr="002C3020" w:rsidRDefault="00723BAD" w:rsidP="00723BAD">
      <w:pPr>
        <w:outlineLvl w:val="0"/>
        <w:rPr>
          <w:szCs w:val="22"/>
        </w:rPr>
      </w:pP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3020">
        <w:rPr>
          <w:b/>
          <w:caps/>
          <w:szCs w:val="22"/>
        </w:rPr>
        <w:t>7.</w:t>
      </w:r>
      <w:r w:rsidRPr="002C3020">
        <w:rPr>
          <w:b/>
          <w:caps/>
          <w:szCs w:val="22"/>
        </w:rPr>
        <w:tab/>
        <w:t xml:space="preserve">kitas </w:t>
      </w:r>
      <w:r w:rsidR="00C6164F">
        <w:rPr>
          <w:b/>
          <w:caps/>
          <w:szCs w:val="22"/>
        </w:rPr>
        <w:t xml:space="preserve">(-I) </w:t>
      </w:r>
      <w:r w:rsidRPr="002C3020">
        <w:rPr>
          <w:b/>
          <w:caps/>
          <w:szCs w:val="22"/>
        </w:rPr>
        <w:t xml:space="preserve">specialus </w:t>
      </w:r>
      <w:r w:rsidR="00C6164F">
        <w:rPr>
          <w:b/>
          <w:caps/>
          <w:szCs w:val="22"/>
        </w:rPr>
        <w:t xml:space="preserve">(-ŪS) </w:t>
      </w:r>
      <w:r w:rsidRPr="002C3020">
        <w:rPr>
          <w:b/>
          <w:caps/>
          <w:szCs w:val="22"/>
        </w:rPr>
        <w:t>Įspėjimas</w:t>
      </w:r>
      <w:r w:rsidR="00C6164F">
        <w:rPr>
          <w:b/>
          <w:caps/>
          <w:szCs w:val="22"/>
        </w:rPr>
        <w:t xml:space="preserve"> (-AI)</w:t>
      </w:r>
      <w:r w:rsidRPr="002C3020">
        <w:rPr>
          <w:b/>
          <w:caps/>
          <w:szCs w:val="22"/>
        </w:rPr>
        <w:t xml:space="preserve"> (jei reikia)</w:t>
      </w:r>
    </w:p>
    <w:p w:rsidR="00723BAD" w:rsidRPr="002C3020" w:rsidRDefault="00723BAD" w:rsidP="00723BAD">
      <w:pPr>
        <w:rPr>
          <w:szCs w:val="22"/>
        </w:rPr>
      </w:pPr>
    </w:p>
    <w:p w:rsidR="00E1230B" w:rsidRPr="00805BB2" w:rsidRDefault="00E1230B" w:rsidP="00E1230B">
      <w:pPr>
        <w:rPr>
          <w:szCs w:val="22"/>
        </w:rPr>
      </w:pPr>
      <w:r w:rsidRPr="00805BB2">
        <w:rPr>
          <w:szCs w:val="22"/>
        </w:rPr>
        <w:t xml:space="preserve">Jei </w:t>
      </w:r>
      <w:r>
        <w:rPr>
          <w:szCs w:val="22"/>
        </w:rPr>
        <w:t>vaisto</w:t>
      </w:r>
      <w:r w:rsidRPr="00805BB2">
        <w:rPr>
          <w:szCs w:val="22"/>
        </w:rPr>
        <w:t xml:space="preserve"> vartojimas neveiksmingas arba sukelia šalutinį poveikį, pakuotės lapelyje, būtina pasitarti su gydytoju ar vaistininku.</w:t>
      </w:r>
    </w:p>
    <w:p w:rsidR="00723BAD" w:rsidRPr="002C3020" w:rsidRDefault="00723BAD" w:rsidP="00723BAD">
      <w:pPr>
        <w:ind w:left="567" w:hanging="567"/>
        <w:rPr>
          <w:szCs w:val="22"/>
        </w:rPr>
      </w:pPr>
    </w:p>
    <w:p w:rsidR="00723BAD" w:rsidRPr="002C3020" w:rsidRDefault="00723BAD" w:rsidP="00723BAD">
      <w:pPr>
        <w:ind w:hanging="567"/>
        <w:rPr>
          <w:caps/>
          <w:szCs w:val="22"/>
        </w:rPr>
      </w:pPr>
      <w:r w:rsidRPr="002C3020">
        <w:rPr>
          <w:caps/>
          <w:szCs w:val="22"/>
        </w:rPr>
        <w:t xml:space="preserve"> </w:t>
      </w: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8.</w:t>
      </w:r>
      <w:r w:rsidRPr="002C3020">
        <w:rPr>
          <w:b/>
          <w:caps/>
          <w:szCs w:val="22"/>
        </w:rPr>
        <w:tab/>
        <w:t>tinkamumo laika</w:t>
      </w:r>
      <w:smartTag w:uri="urn:schemas-microsoft-com:office:smarttags" w:element="PersonName">
        <w:r w:rsidRPr="002C3020">
          <w:rPr>
            <w:b/>
            <w:caps/>
            <w:szCs w:val="22"/>
          </w:rPr>
          <w:t>s</w:t>
        </w:r>
      </w:smartTag>
    </w:p>
    <w:p w:rsidR="00723BAD" w:rsidRPr="002C3020" w:rsidRDefault="00723BAD" w:rsidP="00723BAD">
      <w:pPr>
        <w:ind w:hanging="567"/>
        <w:rPr>
          <w:szCs w:val="22"/>
        </w:rPr>
      </w:pPr>
    </w:p>
    <w:p w:rsidR="00723BAD" w:rsidRPr="002C3020" w:rsidRDefault="00723BAD" w:rsidP="00723BAD">
      <w:pPr>
        <w:ind w:left="567" w:hanging="567"/>
        <w:outlineLvl w:val="0"/>
        <w:rPr>
          <w:szCs w:val="22"/>
        </w:rPr>
      </w:pPr>
      <w:r w:rsidRPr="002C3020">
        <w:rPr>
          <w:szCs w:val="22"/>
        </w:rPr>
        <w:t>Tinka iki {mm MMMM}</w:t>
      </w:r>
    </w:p>
    <w:p w:rsidR="00723BAD" w:rsidRPr="002C3020" w:rsidRDefault="00723BAD" w:rsidP="00723BAD">
      <w:pPr>
        <w:ind w:hanging="567"/>
        <w:rPr>
          <w:szCs w:val="22"/>
        </w:rPr>
      </w:pPr>
      <w:r w:rsidRPr="002C3020">
        <w:rPr>
          <w:szCs w:val="22"/>
        </w:rPr>
        <w:tab/>
      </w: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9.</w:t>
      </w:r>
      <w:r w:rsidRPr="002C3020">
        <w:rPr>
          <w:b/>
          <w:caps/>
          <w:szCs w:val="22"/>
        </w:rPr>
        <w:tab/>
      </w:r>
      <w:smartTag w:uri="urn:schemas-microsoft-com:office:smarttags" w:element="PersonName">
        <w:r w:rsidRPr="002C3020">
          <w:rPr>
            <w:b/>
            <w:caps/>
            <w:szCs w:val="22"/>
          </w:rPr>
          <w:t>S</w:t>
        </w:r>
      </w:smartTag>
      <w:r w:rsidRPr="002C3020">
        <w:rPr>
          <w:b/>
          <w:caps/>
          <w:szCs w:val="22"/>
        </w:rPr>
        <w:t>PECIALIO</w:t>
      </w:r>
      <w:smartTag w:uri="urn:schemas-microsoft-com:office:smarttags" w:element="PersonName">
        <w:r w:rsidRPr="002C3020">
          <w:rPr>
            <w:b/>
            <w:caps/>
            <w:szCs w:val="22"/>
          </w:rPr>
          <w:t>S</w:t>
        </w:r>
      </w:smartTag>
      <w:r w:rsidRPr="002C3020">
        <w:rPr>
          <w:b/>
          <w:caps/>
          <w:szCs w:val="22"/>
        </w:rPr>
        <w:t xml:space="preserve"> laikymo </w:t>
      </w:r>
      <w:smartTag w:uri="urn:schemas-microsoft-com:office:smarttags" w:element="PersonName">
        <w:r w:rsidRPr="002C3020">
          <w:rPr>
            <w:b/>
            <w:caps/>
            <w:szCs w:val="22"/>
          </w:rPr>
          <w:t>s</w:t>
        </w:r>
      </w:smartTag>
      <w:r w:rsidRPr="002C3020">
        <w:rPr>
          <w:b/>
          <w:caps/>
          <w:szCs w:val="22"/>
        </w:rPr>
        <w:t>ąlygo</w:t>
      </w:r>
      <w:smartTag w:uri="urn:schemas-microsoft-com:office:smarttags" w:element="PersonName">
        <w:r w:rsidRPr="002C3020">
          <w:rPr>
            <w:b/>
            <w:caps/>
            <w:szCs w:val="22"/>
          </w:rPr>
          <w:t>s</w:t>
        </w:r>
      </w:smartTag>
    </w:p>
    <w:p w:rsidR="00723BAD" w:rsidRPr="002C3020" w:rsidRDefault="00723BAD" w:rsidP="00723BAD">
      <w:pPr>
        <w:ind w:hanging="567"/>
        <w:rPr>
          <w:szCs w:val="22"/>
        </w:rPr>
      </w:pPr>
    </w:p>
    <w:p w:rsidR="00723BAD" w:rsidRPr="002C3020" w:rsidRDefault="00723BAD" w:rsidP="00723BAD">
      <w:pPr>
        <w:rPr>
          <w:szCs w:val="22"/>
        </w:rPr>
      </w:pPr>
      <w:r w:rsidRPr="002C3020">
        <w:rPr>
          <w:szCs w:val="22"/>
        </w:rPr>
        <w:t xml:space="preserve">Laikyti ne aukštesnėje kaip 25 </w:t>
      </w:r>
      <w:r w:rsidRPr="002C3020">
        <w:rPr>
          <w:szCs w:val="22"/>
          <w:vertAlign w:val="superscript"/>
        </w:rPr>
        <w:t>0</w:t>
      </w:r>
      <w:r w:rsidRPr="002C3020">
        <w:rPr>
          <w:szCs w:val="22"/>
        </w:rPr>
        <w:t>C temperatūroje.</w:t>
      </w:r>
    </w:p>
    <w:p w:rsidR="00723BAD" w:rsidRPr="002C3020" w:rsidRDefault="00723BAD" w:rsidP="00723BAD">
      <w:pPr>
        <w:rPr>
          <w:szCs w:val="22"/>
        </w:rPr>
      </w:pPr>
      <w:r w:rsidRPr="002C3020">
        <w:rPr>
          <w:szCs w:val="22"/>
        </w:rPr>
        <w:t>Maišelį laikyti išorinėje dėžutėje, kad preparatas būtų apsaugotas nuo šviesos ir drėgmės.</w:t>
      </w: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lastRenderedPageBreak/>
        <w:t>10.</w:t>
      </w:r>
      <w:r w:rsidRPr="002C3020">
        <w:rPr>
          <w:b/>
          <w:caps/>
          <w:szCs w:val="22"/>
        </w:rPr>
        <w:tab/>
        <w:t>specialios atsargumo priemonės</w:t>
      </w:r>
      <w:r w:rsidR="00C6164F" w:rsidRPr="00C6164F">
        <w:rPr>
          <w:b/>
          <w:noProof/>
          <w:szCs w:val="24"/>
        </w:rPr>
        <w:t xml:space="preserve"> </w:t>
      </w:r>
      <w:r w:rsidR="00C6164F" w:rsidRPr="00B34FA1">
        <w:rPr>
          <w:b/>
          <w:noProof/>
          <w:szCs w:val="24"/>
        </w:rPr>
        <w:t xml:space="preserve">DĖL NESUVARTOTO </w:t>
      </w:r>
      <w:r w:rsidRPr="002C3020">
        <w:rPr>
          <w:b/>
          <w:caps/>
          <w:szCs w:val="22"/>
        </w:rPr>
        <w:t xml:space="preserve">VAISTINIO PREPARATO </w:t>
      </w:r>
      <w:r w:rsidR="00C6164F" w:rsidRPr="00B34FA1">
        <w:rPr>
          <w:b/>
          <w:noProof/>
          <w:szCs w:val="24"/>
        </w:rPr>
        <w:t xml:space="preserve">AR JO ATLIEKŲ TVARKYMO </w:t>
      </w:r>
      <w:r w:rsidRPr="002C3020">
        <w:rPr>
          <w:b/>
          <w:caps/>
          <w:szCs w:val="22"/>
        </w:rPr>
        <w:t>(jei reikia)</w:t>
      </w:r>
    </w:p>
    <w:p w:rsidR="00723BAD" w:rsidRPr="002C3020" w:rsidRDefault="00723BAD" w:rsidP="00723BAD">
      <w:pPr>
        <w:ind w:hanging="567"/>
        <w:rPr>
          <w:caps/>
          <w:szCs w:val="22"/>
        </w:rPr>
      </w:pPr>
    </w:p>
    <w:p w:rsidR="00723BAD" w:rsidRPr="002C3020" w:rsidRDefault="00723BAD" w:rsidP="00723BAD">
      <w:pPr>
        <w:ind w:hanging="567"/>
        <w:rPr>
          <w:caps/>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11.</w:t>
      </w:r>
      <w:r w:rsidRPr="002C3020">
        <w:rPr>
          <w:b/>
          <w:caps/>
          <w:szCs w:val="22"/>
        </w:rPr>
        <w:tab/>
      </w:r>
      <w:r w:rsidR="00325118" w:rsidRPr="00325118">
        <w:rPr>
          <w:b/>
          <w:caps/>
          <w:szCs w:val="22"/>
        </w:rPr>
        <w:t xml:space="preserve">REGISTRUOTOJO </w:t>
      </w:r>
      <w:r w:rsidRPr="002C3020">
        <w:rPr>
          <w:b/>
          <w:caps/>
          <w:szCs w:val="22"/>
        </w:rPr>
        <w:t>pavadinimas ir adresas</w:t>
      </w:r>
    </w:p>
    <w:p w:rsidR="00723BAD" w:rsidRPr="002C3020" w:rsidRDefault="00723BAD" w:rsidP="00723BAD">
      <w:pPr>
        <w:ind w:hanging="567"/>
        <w:rPr>
          <w:caps/>
          <w:szCs w:val="22"/>
        </w:rPr>
      </w:pPr>
    </w:p>
    <w:p w:rsidR="00723BAD" w:rsidRPr="002C3020" w:rsidRDefault="00723BAD" w:rsidP="00723BAD">
      <w:pPr>
        <w:ind w:left="567" w:hanging="567"/>
        <w:rPr>
          <w:szCs w:val="22"/>
        </w:rPr>
      </w:pPr>
      <w:r w:rsidRPr="002C3020">
        <w:rPr>
          <w:caps/>
          <w:szCs w:val="22"/>
        </w:rPr>
        <w:t>U</w:t>
      </w:r>
      <w:r w:rsidRPr="002C3020">
        <w:rPr>
          <w:szCs w:val="22"/>
        </w:rPr>
        <w:t>AB Švenčionių vaistažolės</w:t>
      </w:r>
    </w:p>
    <w:p w:rsidR="00723BAD" w:rsidRPr="002C3020" w:rsidRDefault="00723BAD" w:rsidP="00723BAD">
      <w:pPr>
        <w:ind w:left="567" w:hanging="567"/>
        <w:rPr>
          <w:szCs w:val="22"/>
        </w:rPr>
      </w:pPr>
      <w:r w:rsidRPr="002C3020">
        <w:rPr>
          <w:szCs w:val="22"/>
        </w:rPr>
        <w:t>Adutiškio g. 3/4</w:t>
      </w:r>
    </w:p>
    <w:p w:rsidR="00723BAD" w:rsidRPr="002C3020" w:rsidRDefault="00723BAD" w:rsidP="00723BAD">
      <w:pPr>
        <w:ind w:left="567" w:hanging="567"/>
        <w:rPr>
          <w:szCs w:val="22"/>
        </w:rPr>
      </w:pPr>
      <w:r w:rsidRPr="002C3020">
        <w:rPr>
          <w:szCs w:val="22"/>
        </w:rPr>
        <w:t xml:space="preserve">LT – 18110 Švenčionys </w:t>
      </w:r>
    </w:p>
    <w:p w:rsidR="00723BAD" w:rsidRPr="002C3020" w:rsidRDefault="00723BAD" w:rsidP="00723BAD">
      <w:pPr>
        <w:ind w:left="567" w:hanging="567"/>
        <w:rPr>
          <w:szCs w:val="22"/>
        </w:rPr>
      </w:pPr>
      <w:r w:rsidRPr="002C3020">
        <w:rPr>
          <w:szCs w:val="22"/>
        </w:rPr>
        <w:t>Lietuva</w:t>
      </w:r>
    </w:p>
    <w:p w:rsidR="00723BAD" w:rsidRPr="002C3020" w:rsidRDefault="00723BAD" w:rsidP="00723BAD">
      <w:pPr>
        <w:ind w:left="567" w:hanging="567"/>
        <w:rPr>
          <w:szCs w:val="22"/>
        </w:rPr>
      </w:pPr>
    </w:p>
    <w:p w:rsidR="00723BAD" w:rsidRPr="002C3020" w:rsidRDefault="00723BAD" w:rsidP="00723BAD">
      <w:pPr>
        <w:ind w:hanging="567"/>
        <w:rPr>
          <w:caps/>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12.</w:t>
      </w:r>
      <w:r w:rsidRPr="002C3020">
        <w:rPr>
          <w:b/>
          <w:caps/>
          <w:szCs w:val="22"/>
        </w:rPr>
        <w:tab/>
      </w:r>
      <w:r w:rsidR="00325118" w:rsidRPr="00325118">
        <w:rPr>
          <w:b/>
          <w:caps/>
          <w:szCs w:val="22"/>
        </w:rPr>
        <w:t xml:space="preserve">REGISTRACIJOS </w:t>
      </w:r>
      <w:r w:rsidR="00C6164F">
        <w:rPr>
          <w:b/>
          <w:caps/>
          <w:szCs w:val="22"/>
        </w:rPr>
        <w:t>PAŽYMĖJIMO</w:t>
      </w:r>
      <w:r w:rsidRPr="002C3020">
        <w:rPr>
          <w:b/>
          <w:caps/>
          <w:szCs w:val="22"/>
        </w:rPr>
        <w:t xml:space="preserve"> numeris</w:t>
      </w:r>
      <w:r w:rsidR="00C6164F">
        <w:rPr>
          <w:b/>
          <w:caps/>
          <w:szCs w:val="22"/>
        </w:rPr>
        <w:t xml:space="preserve"> (-IAI)</w:t>
      </w:r>
    </w:p>
    <w:p w:rsidR="00723BAD" w:rsidRPr="002C3020" w:rsidRDefault="00723BAD" w:rsidP="00723BAD">
      <w:pPr>
        <w:ind w:hanging="567"/>
        <w:rPr>
          <w:szCs w:val="22"/>
        </w:rPr>
      </w:pPr>
    </w:p>
    <w:p w:rsidR="00723BAD" w:rsidRPr="002C3020" w:rsidRDefault="00723BAD" w:rsidP="00723BAD">
      <w:pPr>
        <w:rPr>
          <w:szCs w:val="22"/>
        </w:rPr>
      </w:pPr>
      <w:r>
        <w:rPr>
          <w:szCs w:val="22"/>
        </w:rPr>
        <w:t>LT/1/94/2371/001</w:t>
      </w:r>
    </w:p>
    <w:p w:rsidR="00723BAD" w:rsidRPr="002C3020" w:rsidRDefault="00723BAD" w:rsidP="00723BAD">
      <w:pPr>
        <w:ind w:hanging="567"/>
        <w:rPr>
          <w:szCs w:val="22"/>
        </w:rPr>
      </w:pPr>
    </w:p>
    <w:p w:rsidR="00723BAD" w:rsidRPr="002C3020" w:rsidRDefault="00723BAD" w:rsidP="00723BAD">
      <w:pPr>
        <w:ind w:hanging="567"/>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13.</w:t>
      </w:r>
      <w:r w:rsidRPr="002C3020">
        <w:rPr>
          <w:b/>
          <w:caps/>
          <w:szCs w:val="22"/>
        </w:rPr>
        <w:tab/>
        <w:t>serijos numeri</w:t>
      </w:r>
      <w:smartTag w:uri="urn:schemas-microsoft-com:office:smarttags" w:element="PersonName">
        <w:r w:rsidRPr="002C3020">
          <w:rPr>
            <w:b/>
            <w:caps/>
            <w:szCs w:val="22"/>
          </w:rPr>
          <w:t>s</w:t>
        </w:r>
      </w:smartTag>
    </w:p>
    <w:p w:rsidR="00723BAD" w:rsidRPr="002C3020" w:rsidRDefault="00723BAD" w:rsidP="00723BAD">
      <w:pPr>
        <w:ind w:hanging="567"/>
        <w:rPr>
          <w:szCs w:val="22"/>
        </w:rPr>
      </w:pPr>
    </w:p>
    <w:p w:rsidR="00723BAD" w:rsidRPr="002C3020" w:rsidRDefault="00723BAD" w:rsidP="00723BAD">
      <w:pPr>
        <w:rPr>
          <w:szCs w:val="22"/>
        </w:rPr>
      </w:pPr>
      <w:smartTag w:uri="urn:schemas-microsoft-com:office:smarttags" w:element="PersonName">
        <w:r w:rsidRPr="002C3020">
          <w:rPr>
            <w:szCs w:val="22"/>
          </w:rPr>
          <w:t>S</w:t>
        </w:r>
      </w:smartTag>
      <w:r w:rsidRPr="002C3020">
        <w:rPr>
          <w:szCs w:val="22"/>
        </w:rPr>
        <w:t>erija</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DD2451">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3020">
        <w:rPr>
          <w:b/>
          <w:caps/>
          <w:szCs w:val="22"/>
        </w:rPr>
        <w:t>14.</w:t>
      </w:r>
      <w:r w:rsidRPr="002C3020">
        <w:rPr>
          <w:b/>
          <w:caps/>
          <w:szCs w:val="22"/>
        </w:rPr>
        <w:tab/>
        <w:t>PARDAVIMO (IŠDAVIMO) tvarka</w:t>
      </w:r>
    </w:p>
    <w:p w:rsidR="00723BAD" w:rsidRPr="002C3020" w:rsidRDefault="00723BAD" w:rsidP="00723BAD">
      <w:pPr>
        <w:ind w:hanging="567"/>
        <w:rPr>
          <w:szCs w:val="22"/>
        </w:rPr>
      </w:pPr>
    </w:p>
    <w:p w:rsidR="00723BAD" w:rsidRPr="002C3020" w:rsidRDefault="00723BAD" w:rsidP="00723BAD">
      <w:pPr>
        <w:rPr>
          <w:szCs w:val="22"/>
        </w:rPr>
      </w:pPr>
      <w:r w:rsidRPr="002C3020">
        <w:rPr>
          <w:szCs w:val="22"/>
        </w:rPr>
        <w:t>Nereceptinis vaistinis preparatas</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pBdr>
          <w:top w:val="single" w:sz="4" w:space="1" w:color="auto"/>
          <w:left w:val="single" w:sz="4" w:space="4" w:color="auto"/>
          <w:bottom w:val="single" w:sz="4" w:space="1" w:color="auto"/>
          <w:right w:val="single" w:sz="4" w:space="4" w:color="auto"/>
        </w:pBdr>
        <w:outlineLvl w:val="0"/>
        <w:rPr>
          <w:b/>
          <w:caps/>
          <w:szCs w:val="22"/>
        </w:rPr>
      </w:pPr>
      <w:r w:rsidRPr="002C3020">
        <w:rPr>
          <w:b/>
          <w:caps/>
          <w:szCs w:val="22"/>
        </w:rPr>
        <w:t>15.</w:t>
      </w:r>
      <w:r w:rsidRPr="002C3020">
        <w:rPr>
          <w:b/>
          <w:caps/>
          <w:szCs w:val="22"/>
        </w:rPr>
        <w:tab/>
        <w:t>vartojimo in</w:t>
      </w:r>
      <w:smartTag w:uri="urn:schemas-microsoft-com:office:smarttags" w:element="PersonName">
        <w:r w:rsidRPr="002C3020">
          <w:rPr>
            <w:b/>
            <w:caps/>
            <w:szCs w:val="22"/>
          </w:rPr>
          <w:t>s</w:t>
        </w:r>
      </w:smartTag>
      <w:r w:rsidRPr="002C3020">
        <w:rPr>
          <w:b/>
          <w:caps/>
          <w:szCs w:val="22"/>
        </w:rPr>
        <w:t>trukcijA</w:t>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r w:rsidRPr="002C3020">
        <w:rPr>
          <w:szCs w:val="22"/>
        </w:rPr>
        <w:t>Tradicinis augalinis vaistinis preparatas, skirtas:</w:t>
      </w:r>
    </w:p>
    <w:p w:rsidR="00723BAD" w:rsidRPr="00DC57A4" w:rsidRDefault="00723BAD" w:rsidP="00723BAD">
      <w:pPr>
        <w:numPr>
          <w:ilvl w:val="0"/>
          <w:numId w:val="2"/>
        </w:numPr>
        <w:rPr>
          <w:szCs w:val="22"/>
        </w:rPr>
      </w:pPr>
      <w:r w:rsidRPr="00BF0802">
        <w:t>laikina</w:t>
      </w:r>
      <w:r>
        <w:t>i</w:t>
      </w:r>
      <w:r w:rsidRPr="00BF0802">
        <w:t xml:space="preserve"> </w:t>
      </w:r>
      <w:r>
        <w:t xml:space="preserve">gerinti </w:t>
      </w:r>
      <w:r w:rsidRPr="00BF0802">
        <w:t>apetit</w:t>
      </w:r>
      <w:r>
        <w:t>ą,</w:t>
      </w:r>
    </w:p>
    <w:p w:rsidR="00723BAD" w:rsidRPr="002C3020" w:rsidRDefault="00723BAD" w:rsidP="00723BAD">
      <w:pPr>
        <w:numPr>
          <w:ilvl w:val="0"/>
          <w:numId w:val="2"/>
        </w:numPr>
        <w:rPr>
          <w:szCs w:val="22"/>
        </w:rPr>
      </w:pPr>
      <w:r w:rsidRPr="002C3020">
        <w:rPr>
          <w:szCs w:val="22"/>
        </w:rPr>
        <w:t>nedideliems virškinimo sutrikimams šalinti</w:t>
      </w:r>
    </w:p>
    <w:p w:rsidR="00723BAD" w:rsidRPr="002C3020" w:rsidRDefault="00723BAD" w:rsidP="00723BAD">
      <w:pPr>
        <w:ind w:left="720"/>
        <w:rPr>
          <w:szCs w:val="22"/>
        </w:rPr>
      </w:pPr>
    </w:p>
    <w:p w:rsidR="00723BAD" w:rsidRPr="002C3020" w:rsidRDefault="00723BAD" w:rsidP="00723BAD">
      <w:pPr>
        <w:rPr>
          <w:i/>
          <w:szCs w:val="22"/>
        </w:rPr>
      </w:pPr>
      <w:r w:rsidRPr="002C3020">
        <w:rPr>
          <w:i/>
          <w:szCs w:val="22"/>
        </w:rPr>
        <w:t>Suaugę ir</w:t>
      </w:r>
      <w:r w:rsidR="00E050D7">
        <w:rPr>
          <w:i/>
          <w:szCs w:val="22"/>
        </w:rPr>
        <w:t xml:space="preserve"> senyvi</w:t>
      </w:r>
      <w:r w:rsidRPr="002C3020">
        <w:rPr>
          <w:i/>
          <w:szCs w:val="22"/>
        </w:rPr>
        <w:t xml:space="preserve"> pacientai</w:t>
      </w:r>
    </w:p>
    <w:p w:rsidR="00723BAD" w:rsidRPr="002C3020" w:rsidRDefault="00723BAD" w:rsidP="00723BAD">
      <w:pPr>
        <w:rPr>
          <w:i/>
          <w:szCs w:val="22"/>
        </w:rPr>
      </w:pPr>
      <w:r w:rsidRPr="002C3020">
        <w:rPr>
          <w:i/>
          <w:szCs w:val="22"/>
        </w:rPr>
        <w:t>Vandeninio užpilo ruošimas</w:t>
      </w:r>
    </w:p>
    <w:p w:rsidR="00723BAD" w:rsidRPr="002C3020" w:rsidRDefault="00723BAD" w:rsidP="00723BAD">
      <w:pPr>
        <w:rPr>
          <w:szCs w:val="22"/>
        </w:rPr>
      </w:pPr>
      <w:r w:rsidRPr="002C3020">
        <w:rPr>
          <w:szCs w:val="22"/>
        </w:rPr>
        <w:t>1 arbatinį šaukštelį užpilti 150 ml karšo, bet ne verdančio vandens, uždengti, po 10 minučių perkošti.</w:t>
      </w:r>
      <w:r>
        <w:rPr>
          <w:szCs w:val="22"/>
        </w:rPr>
        <w:t xml:space="preserve"> </w:t>
      </w:r>
      <w:r w:rsidRPr="002C3020">
        <w:rPr>
          <w:szCs w:val="22"/>
        </w:rPr>
        <w:t>Išmirkusias vaistažoles išspausti. Gerti po 150  ml 2-3  kartus per dieną.</w:t>
      </w:r>
    </w:p>
    <w:p w:rsidR="00723BAD" w:rsidRPr="002C3020" w:rsidRDefault="00723BAD" w:rsidP="00723BAD">
      <w:pPr>
        <w:rPr>
          <w:szCs w:val="22"/>
        </w:rPr>
      </w:pPr>
      <w:r w:rsidRPr="002C3020">
        <w:rPr>
          <w:szCs w:val="22"/>
        </w:rPr>
        <w:t>Apetitui sužadinti ištrauką reikia gerti 30 minučių prieš valgį.</w:t>
      </w:r>
    </w:p>
    <w:p w:rsidR="00723BAD" w:rsidRPr="002C3020" w:rsidRDefault="00723BAD" w:rsidP="00723BAD">
      <w:pPr>
        <w:rPr>
          <w:szCs w:val="22"/>
        </w:rPr>
      </w:pPr>
      <w:r w:rsidRPr="002C3020">
        <w:rPr>
          <w:szCs w:val="22"/>
        </w:rPr>
        <w:t xml:space="preserve">Virškinamojo trakto sutrikimams šalinti ištrauką gerti praėjus pusvalandžiui po valgio. Nesaldinti. </w:t>
      </w:r>
    </w:p>
    <w:p w:rsidR="00723BAD" w:rsidRPr="002C3020" w:rsidRDefault="00723BAD" w:rsidP="00723BAD">
      <w:pPr>
        <w:rPr>
          <w:szCs w:val="22"/>
        </w:rPr>
      </w:pPr>
    </w:p>
    <w:p w:rsidR="00723BAD" w:rsidRPr="002C3020" w:rsidRDefault="00723BAD" w:rsidP="00723BAD">
      <w:pPr>
        <w:rPr>
          <w:i/>
          <w:szCs w:val="22"/>
        </w:rPr>
      </w:pPr>
      <w:r w:rsidRPr="002C3020">
        <w:rPr>
          <w:i/>
          <w:szCs w:val="22"/>
        </w:rPr>
        <w:t>Vartojimo trukmė</w:t>
      </w:r>
    </w:p>
    <w:p w:rsidR="00723BAD" w:rsidRPr="002C3020" w:rsidRDefault="00723BAD" w:rsidP="00723BAD">
      <w:pPr>
        <w:rPr>
          <w:szCs w:val="22"/>
        </w:rPr>
      </w:pPr>
      <w:r w:rsidRPr="002C3020">
        <w:rPr>
          <w:szCs w:val="22"/>
        </w:rPr>
        <w:t xml:space="preserve">Karčiųjų kiečių preparatų nereikia gerti ilgiau negu 2 savaites. </w:t>
      </w:r>
    </w:p>
    <w:p w:rsidR="00723BAD" w:rsidRPr="002C3020" w:rsidRDefault="00723BAD" w:rsidP="00723BAD">
      <w:pPr>
        <w:rPr>
          <w:szCs w:val="22"/>
        </w:rPr>
      </w:pPr>
      <w:r w:rsidRPr="002C3020">
        <w:rPr>
          <w:szCs w:val="22"/>
        </w:rPr>
        <w:t>Jei vartojant šio vaistinio preparato simptomai neišnyksta, būtina pasitarti su gydytoju arba kvalifikuotu sveikatos priežiūros specialistu.</w:t>
      </w:r>
    </w:p>
    <w:p w:rsidR="00723BAD" w:rsidRPr="002C3020" w:rsidRDefault="00723BAD" w:rsidP="00723BAD">
      <w:pPr>
        <w:rPr>
          <w:szCs w:val="22"/>
        </w:rPr>
      </w:pPr>
    </w:p>
    <w:p w:rsidR="00723BAD" w:rsidRPr="002C3020" w:rsidRDefault="00723BAD" w:rsidP="00723BAD">
      <w:pPr>
        <w:rPr>
          <w:szCs w:val="22"/>
        </w:rPr>
      </w:pPr>
      <w:r w:rsidRPr="002C3020">
        <w:rPr>
          <w:szCs w:val="22"/>
        </w:rPr>
        <w:t>Vienas arbatinis šaukštelis išdžiovintos smulkintos karčiųjų kiečių žolės sveria apie 1,5 g.</w:t>
      </w:r>
    </w:p>
    <w:p w:rsidR="00723BAD" w:rsidRPr="002C3020" w:rsidRDefault="00723BAD" w:rsidP="00723BAD">
      <w:pPr>
        <w:rPr>
          <w:szCs w:val="22"/>
        </w:rPr>
      </w:pPr>
    </w:p>
    <w:p w:rsidR="00723BAD" w:rsidRDefault="00723BAD" w:rsidP="00723BAD">
      <w:pPr>
        <w:rPr>
          <w:szCs w:val="22"/>
        </w:rPr>
      </w:pPr>
    </w:p>
    <w:p w:rsidR="00C6164F" w:rsidRPr="002C3020" w:rsidRDefault="00C6164F" w:rsidP="00C6164F">
      <w:pPr>
        <w:pBdr>
          <w:top w:val="single" w:sz="4" w:space="1" w:color="auto"/>
          <w:left w:val="single" w:sz="4" w:space="4" w:color="auto"/>
          <w:bottom w:val="single" w:sz="4" w:space="1" w:color="auto"/>
          <w:right w:val="single" w:sz="4" w:space="4" w:color="auto"/>
        </w:pBdr>
        <w:ind w:left="567" w:hanging="567"/>
        <w:rPr>
          <w:b/>
          <w:szCs w:val="22"/>
        </w:rPr>
      </w:pPr>
      <w:r w:rsidRPr="002C3020">
        <w:rPr>
          <w:b/>
          <w:szCs w:val="22"/>
        </w:rPr>
        <w:t>16.</w:t>
      </w:r>
      <w:r w:rsidR="00E050D7">
        <w:rPr>
          <w:b/>
          <w:szCs w:val="22"/>
        </w:rPr>
        <w:tab/>
      </w:r>
      <w:r w:rsidRPr="002C3020">
        <w:rPr>
          <w:b/>
          <w:szCs w:val="22"/>
        </w:rPr>
        <w:t>INFORMACIJA BRAILIO RAŠTU</w:t>
      </w:r>
    </w:p>
    <w:p w:rsidR="00C6164F" w:rsidRPr="002C3020" w:rsidRDefault="00C6164F" w:rsidP="00723BAD">
      <w:pPr>
        <w:rPr>
          <w:szCs w:val="22"/>
        </w:rPr>
      </w:pPr>
    </w:p>
    <w:p w:rsidR="00723BAD" w:rsidRPr="002C3020" w:rsidRDefault="00723BAD" w:rsidP="00723BAD">
      <w:pPr>
        <w:rPr>
          <w:szCs w:val="22"/>
        </w:rPr>
      </w:pPr>
      <w:r w:rsidRPr="002C3020">
        <w:rPr>
          <w:szCs w:val="22"/>
        </w:rPr>
        <w:br w:type="page"/>
      </w: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rPr>
          <w:szCs w:val="22"/>
        </w:rPr>
      </w:pPr>
    </w:p>
    <w:p w:rsidR="00723BAD" w:rsidRPr="002C3020" w:rsidRDefault="00723BAD" w:rsidP="00723BAD">
      <w:pPr>
        <w:pStyle w:val="Pagrindinistekstas"/>
        <w:spacing w:after="0"/>
        <w:jc w:val="center"/>
        <w:rPr>
          <w:szCs w:val="22"/>
        </w:rPr>
      </w:pPr>
    </w:p>
    <w:p w:rsidR="00723BAD" w:rsidRPr="002C3020" w:rsidRDefault="00723BAD"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p>
    <w:p w:rsidR="00723BAD" w:rsidRDefault="00723BAD" w:rsidP="00723BAD">
      <w:pPr>
        <w:pStyle w:val="Pagrindinistekstas"/>
        <w:spacing w:after="0"/>
        <w:jc w:val="center"/>
        <w:rPr>
          <w:b/>
          <w:szCs w:val="22"/>
        </w:rPr>
      </w:pPr>
    </w:p>
    <w:p w:rsidR="00723BAD" w:rsidRDefault="00723BAD" w:rsidP="00723BAD">
      <w:pPr>
        <w:pStyle w:val="Pagrindinistekstas"/>
        <w:spacing w:after="0"/>
        <w:jc w:val="center"/>
        <w:rPr>
          <w:b/>
          <w:szCs w:val="22"/>
        </w:rPr>
      </w:pPr>
    </w:p>
    <w:p w:rsidR="00723BAD" w:rsidRDefault="00723BAD" w:rsidP="00723BAD">
      <w:pPr>
        <w:pStyle w:val="Pagrindinistekstas"/>
        <w:spacing w:after="0"/>
        <w:jc w:val="center"/>
        <w:rPr>
          <w:b/>
          <w:szCs w:val="22"/>
        </w:rPr>
      </w:pPr>
    </w:p>
    <w:p w:rsidR="00723BAD" w:rsidRDefault="00723BAD" w:rsidP="00723BAD">
      <w:pPr>
        <w:pStyle w:val="Pagrindinistekstas"/>
        <w:spacing w:after="0"/>
        <w:jc w:val="center"/>
        <w:rPr>
          <w:b/>
          <w:szCs w:val="22"/>
        </w:rPr>
      </w:pPr>
    </w:p>
    <w:p w:rsidR="00723BAD" w:rsidRDefault="00723BAD" w:rsidP="00723BAD">
      <w:pPr>
        <w:pStyle w:val="Pagrindinistekstas"/>
        <w:spacing w:after="0"/>
        <w:jc w:val="center"/>
        <w:rPr>
          <w:b/>
          <w:szCs w:val="22"/>
        </w:rPr>
      </w:pPr>
    </w:p>
    <w:p w:rsidR="00723BAD" w:rsidRDefault="00723BAD" w:rsidP="00723BAD">
      <w:pPr>
        <w:pStyle w:val="Pagrindinistekstas"/>
        <w:spacing w:after="0"/>
        <w:jc w:val="center"/>
        <w:rPr>
          <w:b/>
          <w:szCs w:val="22"/>
        </w:rPr>
      </w:pPr>
    </w:p>
    <w:p w:rsidR="00723BAD" w:rsidRDefault="00723BAD" w:rsidP="00723BAD">
      <w:pPr>
        <w:pStyle w:val="Pagrindinistekstas"/>
        <w:spacing w:after="0"/>
        <w:jc w:val="center"/>
        <w:rPr>
          <w:b/>
          <w:szCs w:val="22"/>
        </w:rPr>
      </w:pPr>
    </w:p>
    <w:p w:rsidR="00DD2451" w:rsidRDefault="00DD2451" w:rsidP="00723BAD">
      <w:pPr>
        <w:pStyle w:val="Pagrindinistekstas"/>
        <w:spacing w:after="0"/>
        <w:jc w:val="center"/>
        <w:rPr>
          <w:b/>
          <w:szCs w:val="22"/>
        </w:rPr>
      </w:pPr>
    </w:p>
    <w:p w:rsidR="00723BAD" w:rsidRPr="002C3020" w:rsidRDefault="00723BAD" w:rsidP="00723BAD">
      <w:pPr>
        <w:pStyle w:val="Pagrindinistekstas"/>
        <w:spacing w:after="0"/>
        <w:jc w:val="center"/>
        <w:rPr>
          <w:b/>
          <w:szCs w:val="22"/>
        </w:rPr>
      </w:pPr>
      <w:r w:rsidRPr="002C3020">
        <w:rPr>
          <w:b/>
          <w:szCs w:val="22"/>
        </w:rPr>
        <w:t>B. PAKUOTĖS LAPELIS</w:t>
      </w:r>
    </w:p>
    <w:p w:rsidR="00C6164F" w:rsidRDefault="00C6164F">
      <w:pPr>
        <w:spacing w:after="160" w:line="259" w:lineRule="auto"/>
        <w:rPr>
          <w:b/>
          <w:szCs w:val="22"/>
        </w:rPr>
      </w:pPr>
      <w:r>
        <w:rPr>
          <w:b/>
          <w:szCs w:val="22"/>
        </w:rPr>
        <w:br w:type="page"/>
      </w:r>
    </w:p>
    <w:p w:rsidR="0028242B" w:rsidRDefault="0028242B" w:rsidP="00701721">
      <w:pPr>
        <w:pStyle w:val="Pagrindinistekstas"/>
        <w:spacing w:after="0"/>
        <w:jc w:val="center"/>
        <w:rPr>
          <w:b/>
          <w:szCs w:val="22"/>
        </w:rPr>
      </w:pPr>
      <w:r w:rsidRPr="0028242B">
        <w:rPr>
          <w:b/>
          <w:szCs w:val="22"/>
        </w:rPr>
        <w:lastRenderedPageBreak/>
        <w:t>Pakuotės lapelis: info</w:t>
      </w:r>
      <w:r>
        <w:rPr>
          <w:b/>
          <w:szCs w:val="22"/>
        </w:rPr>
        <w:t>rmacija vartotojui</w:t>
      </w:r>
    </w:p>
    <w:p w:rsidR="00F31C12" w:rsidRPr="002C3020" w:rsidRDefault="00F31C12" w:rsidP="00701721">
      <w:pPr>
        <w:pStyle w:val="Pagrindinistekstas"/>
        <w:spacing w:after="0"/>
        <w:jc w:val="center"/>
        <w:rPr>
          <w:szCs w:val="22"/>
        </w:rPr>
      </w:pPr>
    </w:p>
    <w:p w:rsidR="00F31C12" w:rsidRPr="002C3020" w:rsidRDefault="00F31C12" w:rsidP="00CC48AB">
      <w:pPr>
        <w:pStyle w:val="Pagrindinistekstas"/>
        <w:spacing w:after="0"/>
        <w:jc w:val="center"/>
        <w:rPr>
          <w:b/>
          <w:szCs w:val="22"/>
        </w:rPr>
      </w:pPr>
      <w:r w:rsidRPr="002C3020">
        <w:rPr>
          <w:b/>
          <w:szCs w:val="22"/>
        </w:rPr>
        <w:t>KARČIŲJŲKIEČIŲ ŽOLĖ ŠVF vaistažolių arbata</w:t>
      </w:r>
    </w:p>
    <w:p w:rsidR="00F31C12" w:rsidRPr="002C3020" w:rsidRDefault="00F31C12" w:rsidP="00CC48AB">
      <w:pPr>
        <w:pStyle w:val="Pagrindinistekstas"/>
        <w:spacing w:after="0"/>
        <w:jc w:val="center"/>
        <w:rPr>
          <w:szCs w:val="22"/>
        </w:rPr>
      </w:pPr>
      <w:r w:rsidRPr="002C3020">
        <w:rPr>
          <w:szCs w:val="22"/>
        </w:rPr>
        <w:t>Karčiųjų kiečių žolė</w:t>
      </w:r>
    </w:p>
    <w:p w:rsidR="00F31C12" w:rsidRPr="002C3020" w:rsidRDefault="00F31C12" w:rsidP="00CC48AB">
      <w:pPr>
        <w:pStyle w:val="Pagrindinistekstas"/>
        <w:spacing w:after="0"/>
        <w:jc w:val="center"/>
        <w:rPr>
          <w:b/>
          <w:szCs w:val="22"/>
        </w:rPr>
      </w:pPr>
    </w:p>
    <w:p w:rsidR="00F31C12" w:rsidRPr="002C3020" w:rsidRDefault="00F31C12" w:rsidP="00CC48AB">
      <w:pPr>
        <w:pStyle w:val="BTbEMEASMCA"/>
        <w:rPr>
          <w:noProof w:val="0"/>
        </w:rPr>
      </w:pPr>
      <w:r w:rsidRPr="002C3020">
        <w:rPr>
          <w:noProof w:val="0"/>
        </w:rPr>
        <w:t xml:space="preserve">Atidžiai perskaitykite visą šį lapelį, </w:t>
      </w:r>
      <w:r>
        <w:rPr>
          <w:noProof w:val="0"/>
        </w:rPr>
        <w:t xml:space="preserve">prieš pradėdami vartoti šį vaistą, </w:t>
      </w:r>
      <w:r w:rsidRPr="002C3020">
        <w:rPr>
          <w:noProof w:val="0"/>
        </w:rPr>
        <w:t>nes jame pateikiama Jums svarbi informacija.</w:t>
      </w:r>
    </w:p>
    <w:p w:rsidR="00F31C12" w:rsidRPr="002C3020" w:rsidRDefault="00F31C12" w:rsidP="00CC48AB">
      <w:pPr>
        <w:pStyle w:val="BTEMEASMCA"/>
        <w:rPr>
          <w:noProof w:val="0"/>
        </w:rPr>
      </w:pPr>
      <w:r w:rsidRPr="00B1222B">
        <w:rPr>
          <w:noProof w:val="0"/>
        </w:rPr>
        <w:t>Visada vartokite šį vaistą tiksliai kaip aprašyta šiame lapelyje arba kaip nurodė gydytojas arba vaistininkas</w:t>
      </w:r>
      <w:r w:rsidRPr="002C3020">
        <w:rPr>
          <w:noProof w:val="0"/>
        </w:rPr>
        <w:t>.</w:t>
      </w:r>
    </w:p>
    <w:p w:rsidR="00F31C12" w:rsidRPr="002C3020" w:rsidRDefault="00F31C12" w:rsidP="00CC48AB">
      <w:pPr>
        <w:pStyle w:val="BT-EMEASMCA"/>
        <w:tabs>
          <w:tab w:val="clear" w:pos="360"/>
          <w:tab w:val="clear" w:pos="1080"/>
          <w:tab w:val="num" w:pos="720"/>
        </w:tabs>
        <w:ind w:left="720" w:hanging="363"/>
        <w:rPr>
          <w:noProof w:val="0"/>
        </w:rPr>
      </w:pPr>
      <w:r w:rsidRPr="002C3020">
        <w:rPr>
          <w:noProof w:val="0"/>
        </w:rPr>
        <w:t>Neišmeskite šio lapelio, nes vėl gali prireikti jį perskaityti.</w:t>
      </w:r>
    </w:p>
    <w:p w:rsidR="00F31C12" w:rsidRPr="002C3020" w:rsidRDefault="00F31C12" w:rsidP="00CC48AB">
      <w:pPr>
        <w:pStyle w:val="BT-EMEASMCA"/>
        <w:tabs>
          <w:tab w:val="clear" w:pos="360"/>
          <w:tab w:val="clear" w:pos="1080"/>
          <w:tab w:val="num" w:pos="720"/>
        </w:tabs>
        <w:ind w:left="720" w:hanging="363"/>
        <w:rPr>
          <w:noProof w:val="0"/>
        </w:rPr>
      </w:pPr>
      <w:r w:rsidRPr="002C3020">
        <w:rPr>
          <w:noProof w:val="0"/>
        </w:rPr>
        <w:t>Jeigu norite sužinoti daugiau arba pasitarti, kreipkitės į vaistininką.</w:t>
      </w:r>
    </w:p>
    <w:p w:rsidR="00F31C12" w:rsidRDefault="00F31C12" w:rsidP="00EB7E28">
      <w:pPr>
        <w:pStyle w:val="BT-EMEASMCA"/>
        <w:rPr>
          <w:noProof w:val="0"/>
        </w:rPr>
      </w:pPr>
      <w:r w:rsidRPr="002C3020">
        <w:t xml:space="preserve">Jeigu pasireiškė šalutinis poveikis </w:t>
      </w:r>
      <w:r>
        <w:t>(net jeigu jis</w:t>
      </w:r>
      <w:r w:rsidRPr="002C3020">
        <w:t xml:space="preserve"> šiame lapelyje nenurodyt</w:t>
      </w:r>
      <w:r>
        <w:t>as)</w:t>
      </w:r>
      <w:r w:rsidRPr="002C3020">
        <w:t xml:space="preserve">, </w:t>
      </w:r>
      <w:r>
        <w:t>kreipkitės į</w:t>
      </w:r>
      <w:r w:rsidRPr="002C3020">
        <w:t xml:space="preserve"> gydytoj</w:t>
      </w:r>
      <w:r>
        <w:t>ą</w:t>
      </w:r>
      <w:r w:rsidRPr="002C3020">
        <w:t xml:space="preserve"> arba vaistinink</w:t>
      </w:r>
      <w:r>
        <w:t>ą</w:t>
      </w:r>
      <w:r w:rsidRPr="002C3020">
        <w:t>.</w:t>
      </w:r>
      <w:r>
        <w:t xml:space="preserve"> </w:t>
      </w:r>
      <w:r w:rsidRPr="00EB7E28">
        <w:t>Žr. 4 skyrių.</w:t>
      </w:r>
    </w:p>
    <w:p w:rsidR="00F31C12" w:rsidRPr="002C3020" w:rsidRDefault="00F31C12" w:rsidP="00FC6BEA">
      <w:pPr>
        <w:pStyle w:val="BT-EMEASMCA"/>
        <w:tabs>
          <w:tab w:val="clear" w:pos="1080"/>
          <w:tab w:val="num" w:pos="709"/>
        </w:tabs>
        <w:rPr>
          <w:noProof w:val="0"/>
        </w:rPr>
      </w:pPr>
      <w:r w:rsidRPr="00B1222B">
        <w:rPr>
          <w:noProof w:val="0"/>
        </w:rPr>
        <w:t>-</w:t>
      </w:r>
      <w:r w:rsidRPr="00B1222B">
        <w:rPr>
          <w:noProof w:val="0"/>
        </w:rPr>
        <w:tab/>
        <w:t xml:space="preserve">Jeigu per </w:t>
      </w:r>
      <w:r w:rsidR="00E050D7">
        <w:rPr>
          <w:noProof w:val="0"/>
        </w:rPr>
        <w:t>7</w:t>
      </w:r>
      <w:r w:rsidRPr="00D45EB8">
        <w:rPr>
          <w:noProof w:val="0"/>
        </w:rPr>
        <w:t xml:space="preserve"> dien</w:t>
      </w:r>
      <w:r>
        <w:rPr>
          <w:noProof w:val="0"/>
        </w:rPr>
        <w:t>ų</w:t>
      </w:r>
      <w:r w:rsidRPr="00B1222B">
        <w:rPr>
          <w:noProof w:val="0"/>
        </w:rPr>
        <w:t xml:space="preserve"> Jūsų savijauta nepagerėjo arba net pablogėjo, kreipkitės į gydytoją.</w:t>
      </w:r>
    </w:p>
    <w:p w:rsidR="00F31C12" w:rsidRPr="002C3020" w:rsidRDefault="00F31C12" w:rsidP="00CC48AB">
      <w:pPr>
        <w:pStyle w:val="BTEMEASMCA"/>
        <w:rPr>
          <w:noProof w:val="0"/>
        </w:rPr>
      </w:pPr>
    </w:p>
    <w:p w:rsidR="00F31C12" w:rsidRPr="002C3020" w:rsidRDefault="00F31C12" w:rsidP="00CC48AB">
      <w:pPr>
        <w:pStyle w:val="Pagrindinistekstas"/>
        <w:spacing w:after="0"/>
        <w:rPr>
          <w:szCs w:val="22"/>
        </w:rPr>
      </w:pPr>
    </w:p>
    <w:p w:rsidR="00F31C12" w:rsidRDefault="00F31C12" w:rsidP="00CC48AB">
      <w:pPr>
        <w:pStyle w:val="Pagrindinistekstas"/>
        <w:spacing w:after="0"/>
        <w:rPr>
          <w:b/>
          <w:szCs w:val="22"/>
        </w:rPr>
      </w:pPr>
      <w:r>
        <w:rPr>
          <w:b/>
          <w:szCs w:val="22"/>
        </w:rPr>
        <w:t>Apie ką rašoma šiame lapelyje?</w:t>
      </w:r>
    </w:p>
    <w:p w:rsidR="0028242B" w:rsidRPr="002C3020" w:rsidRDefault="0028242B" w:rsidP="00CC48AB">
      <w:pPr>
        <w:pStyle w:val="Pagrindinistekstas"/>
        <w:spacing w:after="0"/>
        <w:rPr>
          <w:b/>
          <w:szCs w:val="22"/>
        </w:rPr>
      </w:pPr>
    </w:p>
    <w:p w:rsidR="00F31C12" w:rsidRPr="002C3020" w:rsidRDefault="00F31C12" w:rsidP="00F31C12">
      <w:pPr>
        <w:pStyle w:val="Pagrindinistekstas"/>
        <w:numPr>
          <w:ilvl w:val="0"/>
          <w:numId w:val="3"/>
        </w:numPr>
        <w:spacing w:after="0"/>
        <w:ind w:left="567" w:hanging="567"/>
        <w:rPr>
          <w:szCs w:val="22"/>
        </w:rPr>
      </w:pPr>
      <w:r w:rsidRPr="002C3020">
        <w:rPr>
          <w:szCs w:val="22"/>
        </w:rPr>
        <w:t xml:space="preserve">Kas yra KARČIŲJŲ KIEČIŲ ŽOLĖ ŠVF ir </w:t>
      </w:r>
      <w:r>
        <w:rPr>
          <w:szCs w:val="22"/>
        </w:rPr>
        <w:t>kam</w:t>
      </w:r>
      <w:r w:rsidRPr="002C3020">
        <w:rPr>
          <w:szCs w:val="22"/>
        </w:rPr>
        <w:t xml:space="preserve"> ji vartojama</w:t>
      </w:r>
    </w:p>
    <w:p w:rsidR="00F31C12" w:rsidRPr="002C3020" w:rsidRDefault="00F31C12" w:rsidP="00F31C12">
      <w:pPr>
        <w:pStyle w:val="Pagrindinistekstas"/>
        <w:numPr>
          <w:ilvl w:val="0"/>
          <w:numId w:val="3"/>
        </w:numPr>
        <w:spacing w:after="0"/>
        <w:ind w:left="567" w:hanging="567"/>
        <w:rPr>
          <w:szCs w:val="22"/>
        </w:rPr>
      </w:pPr>
      <w:r w:rsidRPr="002C3020">
        <w:rPr>
          <w:szCs w:val="22"/>
        </w:rPr>
        <w:t xml:space="preserve">Kas žinotina prieš vartojant KARČIŲJŲ KIEČIŲ ŽOLĖ ŠVF </w:t>
      </w:r>
    </w:p>
    <w:p w:rsidR="00F31C12" w:rsidRPr="002C3020" w:rsidRDefault="00F31C12" w:rsidP="00F31C12">
      <w:pPr>
        <w:pStyle w:val="Pagrindinistekstas"/>
        <w:numPr>
          <w:ilvl w:val="0"/>
          <w:numId w:val="3"/>
        </w:numPr>
        <w:spacing w:after="0"/>
        <w:ind w:left="567" w:hanging="567"/>
        <w:rPr>
          <w:szCs w:val="22"/>
        </w:rPr>
      </w:pPr>
      <w:r w:rsidRPr="002C3020">
        <w:rPr>
          <w:szCs w:val="22"/>
        </w:rPr>
        <w:t>Kaip vartoti</w:t>
      </w:r>
      <w:r w:rsidRPr="002C3020">
        <w:rPr>
          <w:i/>
          <w:szCs w:val="22"/>
        </w:rPr>
        <w:t xml:space="preserve"> </w:t>
      </w:r>
      <w:r w:rsidRPr="002C3020">
        <w:rPr>
          <w:szCs w:val="22"/>
        </w:rPr>
        <w:t xml:space="preserve">KARČIŲJŲ KIEČIŲ ŽOLĖ ŠVF  </w:t>
      </w:r>
    </w:p>
    <w:p w:rsidR="00F31C12" w:rsidRPr="002C3020" w:rsidRDefault="00F31C12" w:rsidP="00F31C12">
      <w:pPr>
        <w:pStyle w:val="Pagrindinistekstas"/>
        <w:numPr>
          <w:ilvl w:val="0"/>
          <w:numId w:val="3"/>
        </w:numPr>
        <w:spacing w:after="0"/>
        <w:ind w:left="567" w:hanging="567"/>
        <w:rPr>
          <w:szCs w:val="22"/>
        </w:rPr>
      </w:pPr>
      <w:r w:rsidRPr="002C3020">
        <w:rPr>
          <w:szCs w:val="22"/>
        </w:rPr>
        <w:t>Galimas šalutinis poveikis</w:t>
      </w:r>
    </w:p>
    <w:p w:rsidR="00F31C12" w:rsidRPr="002C3020" w:rsidRDefault="00F31C12" w:rsidP="00F31C12">
      <w:pPr>
        <w:pStyle w:val="Pagrindinistekstas"/>
        <w:numPr>
          <w:ilvl w:val="0"/>
          <w:numId w:val="3"/>
        </w:numPr>
        <w:spacing w:after="0"/>
        <w:ind w:left="567" w:hanging="567"/>
        <w:rPr>
          <w:szCs w:val="22"/>
        </w:rPr>
      </w:pPr>
      <w:r w:rsidRPr="002C3020">
        <w:rPr>
          <w:szCs w:val="22"/>
        </w:rPr>
        <w:t xml:space="preserve">Kaip laikyti KARČIŲJŲ KIEČIŲ ŽOLĖ ŠVF </w:t>
      </w:r>
    </w:p>
    <w:p w:rsidR="00F31C12" w:rsidRPr="002C3020" w:rsidRDefault="00F31C12" w:rsidP="00F31C12">
      <w:pPr>
        <w:pStyle w:val="Pagrindinistekstas"/>
        <w:numPr>
          <w:ilvl w:val="0"/>
          <w:numId w:val="3"/>
        </w:numPr>
        <w:spacing w:after="0"/>
        <w:ind w:left="567" w:hanging="567"/>
        <w:rPr>
          <w:szCs w:val="22"/>
        </w:rPr>
      </w:pPr>
      <w:r>
        <w:rPr>
          <w:szCs w:val="22"/>
        </w:rPr>
        <w:t xml:space="preserve">Pakuotės turinys ir </w:t>
      </w:r>
      <w:r w:rsidRPr="002C3020">
        <w:rPr>
          <w:szCs w:val="22"/>
        </w:rPr>
        <w:t>kita informacija</w:t>
      </w:r>
    </w:p>
    <w:p w:rsidR="00F31C12" w:rsidRPr="002C3020" w:rsidRDefault="00F31C12" w:rsidP="00CC48AB">
      <w:pPr>
        <w:pStyle w:val="Pagrindinistekstas"/>
        <w:spacing w:after="0"/>
        <w:rPr>
          <w:szCs w:val="22"/>
        </w:rPr>
      </w:pPr>
    </w:p>
    <w:p w:rsidR="00F31C12" w:rsidRPr="002C3020" w:rsidRDefault="00F31C12" w:rsidP="00CC48AB">
      <w:pPr>
        <w:pStyle w:val="Pagrindinistekstas"/>
        <w:spacing w:after="0"/>
        <w:rPr>
          <w:szCs w:val="22"/>
        </w:rPr>
      </w:pPr>
    </w:p>
    <w:p w:rsidR="00F31C12" w:rsidRPr="002C3020" w:rsidRDefault="00F31C12" w:rsidP="00FC6BEA">
      <w:pPr>
        <w:tabs>
          <w:tab w:val="left" w:pos="567"/>
        </w:tabs>
        <w:rPr>
          <w:b/>
          <w:szCs w:val="22"/>
        </w:rPr>
      </w:pPr>
      <w:r w:rsidRPr="002C3020">
        <w:rPr>
          <w:b/>
          <w:szCs w:val="22"/>
        </w:rPr>
        <w:t>1.</w:t>
      </w:r>
      <w:r w:rsidRPr="002C3020">
        <w:rPr>
          <w:b/>
          <w:szCs w:val="22"/>
        </w:rPr>
        <w:tab/>
      </w:r>
      <w:r w:rsidR="0028242B" w:rsidRPr="0028242B">
        <w:rPr>
          <w:b/>
          <w:szCs w:val="22"/>
        </w:rPr>
        <w:t xml:space="preserve">Kas yra </w:t>
      </w:r>
      <w:r w:rsidRPr="002C3020">
        <w:rPr>
          <w:b/>
          <w:szCs w:val="22"/>
        </w:rPr>
        <w:t xml:space="preserve">KARČIŲJŲ KIEČIŲ ŽOLĖ ŠVF  </w:t>
      </w:r>
      <w:r w:rsidR="0028242B" w:rsidRPr="0028242B">
        <w:rPr>
          <w:b/>
          <w:szCs w:val="22"/>
        </w:rPr>
        <w:t>ir kam jis vartojamas</w:t>
      </w:r>
      <w:r w:rsidR="0028242B" w:rsidRPr="0028242B" w:rsidDel="0028242B">
        <w:rPr>
          <w:b/>
          <w:szCs w:val="22"/>
        </w:rPr>
        <w:t xml:space="preserve"> </w:t>
      </w:r>
    </w:p>
    <w:p w:rsidR="00F31C12" w:rsidRPr="002C3020" w:rsidRDefault="00F31C12" w:rsidP="00CC48AB">
      <w:pPr>
        <w:ind w:left="1080"/>
        <w:rPr>
          <w:b/>
          <w:szCs w:val="22"/>
        </w:rPr>
      </w:pPr>
    </w:p>
    <w:p w:rsidR="00F31C12" w:rsidRPr="002C3020" w:rsidRDefault="00F31C12" w:rsidP="00CC48AB">
      <w:pPr>
        <w:rPr>
          <w:szCs w:val="22"/>
        </w:rPr>
      </w:pPr>
      <w:r w:rsidRPr="002C3020">
        <w:rPr>
          <w:szCs w:val="22"/>
        </w:rPr>
        <w:t xml:space="preserve">KARČIŲJŲ KIEČIŲ ŽOLĖ ŠVF vaistažolių arbata sudaryta iš įvairios formos </w:t>
      </w:r>
      <w:r>
        <w:rPr>
          <w:szCs w:val="22"/>
        </w:rPr>
        <w:t xml:space="preserve">karčiųjų kiečių </w:t>
      </w:r>
      <w:r w:rsidRPr="002C3020">
        <w:rPr>
          <w:szCs w:val="22"/>
        </w:rPr>
        <w:t>žiedų,</w:t>
      </w:r>
      <w:r>
        <w:rPr>
          <w:szCs w:val="22"/>
        </w:rPr>
        <w:t xml:space="preserve"> </w:t>
      </w:r>
      <w:r w:rsidRPr="002C3020">
        <w:rPr>
          <w:szCs w:val="22"/>
        </w:rPr>
        <w:t>stiebų ir lapų gabalėlių mišinio. Spalva pilkšvai žalia.</w:t>
      </w:r>
      <w:r>
        <w:rPr>
          <w:szCs w:val="22"/>
        </w:rPr>
        <w:t xml:space="preserve"> </w:t>
      </w:r>
      <w:r w:rsidRPr="002C3020">
        <w:rPr>
          <w:szCs w:val="22"/>
        </w:rPr>
        <w:t xml:space="preserve">Kvapas stiprus, </w:t>
      </w:r>
      <w:proofErr w:type="spellStart"/>
      <w:r w:rsidRPr="002C3020">
        <w:rPr>
          <w:szCs w:val="22"/>
        </w:rPr>
        <w:t>aromatiškas</w:t>
      </w:r>
      <w:proofErr w:type="spellEnd"/>
      <w:r w:rsidRPr="002C3020">
        <w:rPr>
          <w:szCs w:val="22"/>
        </w:rPr>
        <w:t>,</w:t>
      </w:r>
      <w:r>
        <w:rPr>
          <w:szCs w:val="22"/>
        </w:rPr>
        <w:t xml:space="preserve"> </w:t>
      </w:r>
      <w:r w:rsidRPr="002C3020">
        <w:rPr>
          <w:szCs w:val="22"/>
        </w:rPr>
        <w:t>specifinis.</w:t>
      </w:r>
    </w:p>
    <w:p w:rsidR="00F31C12" w:rsidRDefault="00F31C12" w:rsidP="00CC48AB">
      <w:pPr>
        <w:rPr>
          <w:szCs w:val="22"/>
        </w:rPr>
      </w:pPr>
    </w:p>
    <w:p w:rsidR="00F31C12" w:rsidRPr="002C3020" w:rsidRDefault="00F31C12" w:rsidP="00CC48AB">
      <w:pPr>
        <w:rPr>
          <w:szCs w:val="22"/>
        </w:rPr>
      </w:pPr>
      <w:r w:rsidRPr="002C3020">
        <w:rPr>
          <w:szCs w:val="22"/>
        </w:rPr>
        <w:t>KARČIŲJŲ KIEČIŲ ŽOLĖ ŠVF yra tradicinis augalinis vaistinis preparatas, skirtas:</w:t>
      </w:r>
    </w:p>
    <w:p w:rsidR="00F31C12" w:rsidRPr="002C3020" w:rsidRDefault="00F31C12" w:rsidP="00CC48AB">
      <w:pPr>
        <w:numPr>
          <w:ilvl w:val="0"/>
          <w:numId w:val="2"/>
        </w:numPr>
        <w:rPr>
          <w:szCs w:val="22"/>
        </w:rPr>
      </w:pPr>
      <w:r w:rsidRPr="00BF0802">
        <w:t>laikina</w:t>
      </w:r>
      <w:r>
        <w:t>i</w:t>
      </w:r>
      <w:r w:rsidRPr="00BF0802">
        <w:t xml:space="preserve"> </w:t>
      </w:r>
      <w:r>
        <w:t xml:space="preserve">gerinti </w:t>
      </w:r>
      <w:r w:rsidRPr="00BF0802">
        <w:t>apetit</w:t>
      </w:r>
      <w:r>
        <w:t>ą</w:t>
      </w:r>
      <w:r>
        <w:rPr>
          <w:szCs w:val="22"/>
        </w:rPr>
        <w:t>,</w:t>
      </w:r>
    </w:p>
    <w:p w:rsidR="00F31C12" w:rsidRPr="002C3020" w:rsidRDefault="00F31C12" w:rsidP="00CC48AB">
      <w:pPr>
        <w:numPr>
          <w:ilvl w:val="0"/>
          <w:numId w:val="2"/>
        </w:numPr>
        <w:rPr>
          <w:szCs w:val="22"/>
        </w:rPr>
      </w:pPr>
      <w:r w:rsidRPr="002C3020">
        <w:rPr>
          <w:szCs w:val="22"/>
        </w:rPr>
        <w:t>nedideliems virškinimo sutrikimams šalinti</w:t>
      </w:r>
      <w:r>
        <w:rPr>
          <w:szCs w:val="22"/>
        </w:rPr>
        <w:t>.</w:t>
      </w:r>
    </w:p>
    <w:p w:rsidR="00F31C12" w:rsidRDefault="00F31C12" w:rsidP="00CC48AB">
      <w:pPr>
        <w:rPr>
          <w:szCs w:val="22"/>
        </w:rPr>
      </w:pPr>
    </w:p>
    <w:p w:rsidR="00F31C12" w:rsidRPr="002C3020" w:rsidRDefault="00F31C12" w:rsidP="00CC48AB">
      <w:pPr>
        <w:rPr>
          <w:szCs w:val="22"/>
        </w:rPr>
      </w:pPr>
      <w:r w:rsidRPr="002C3020">
        <w:rPr>
          <w:szCs w:val="22"/>
        </w:rPr>
        <w:t>Tradicinis augalinis vaistinis preparatas, kurio indikacijos pagrįstos tik ilgalaikiu vartojimu.</w:t>
      </w:r>
    </w:p>
    <w:p w:rsidR="00F31C12" w:rsidRDefault="00F31C12" w:rsidP="00CC48AB">
      <w:pPr>
        <w:pStyle w:val="Pagrindinistekstas"/>
        <w:spacing w:after="0"/>
        <w:rPr>
          <w:szCs w:val="22"/>
        </w:rPr>
      </w:pPr>
    </w:p>
    <w:p w:rsidR="00F31C12" w:rsidRPr="005A4402" w:rsidRDefault="00F31C12" w:rsidP="00B1222B">
      <w:pPr>
        <w:pStyle w:val="BT-EMEASMCA"/>
        <w:numPr>
          <w:ilvl w:val="0"/>
          <w:numId w:val="0"/>
        </w:numPr>
      </w:pPr>
      <w:r w:rsidRPr="005A4402">
        <w:t xml:space="preserve">Jeigu </w:t>
      </w:r>
      <w:r>
        <w:t xml:space="preserve">per </w:t>
      </w:r>
      <w:r w:rsidR="00E050D7">
        <w:t>7</w:t>
      </w:r>
      <w:r w:rsidRPr="00D45EB8">
        <w:t xml:space="preserve"> dien</w:t>
      </w:r>
      <w:r>
        <w:t xml:space="preserve">ų </w:t>
      </w:r>
      <w:r w:rsidRPr="005A4402">
        <w:t>Jūsų savijauta nepagerėjo arba net pa</w:t>
      </w:r>
      <w:r>
        <w:t>blogėjo, kreipkitės į gydytoją.</w:t>
      </w:r>
    </w:p>
    <w:p w:rsidR="00F31C12" w:rsidRPr="002C3020" w:rsidRDefault="00F31C12" w:rsidP="00CC48AB">
      <w:pPr>
        <w:pStyle w:val="Pagrindinistekstas"/>
        <w:spacing w:after="0"/>
        <w:rPr>
          <w:szCs w:val="22"/>
        </w:rPr>
      </w:pPr>
    </w:p>
    <w:p w:rsidR="00F31C12" w:rsidRPr="002C3020" w:rsidRDefault="00F31C12" w:rsidP="00FC6BEA">
      <w:pPr>
        <w:pStyle w:val="Antrat2"/>
        <w:tabs>
          <w:tab w:val="left" w:pos="709"/>
        </w:tabs>
        <w:rPr>
          <w:rFonts w:ascii="Times New Roman" w:hAnsi="Times New Roman" w:cs="Times New Roman"/>
          <w:i w:val="0"/>
          <w:sz w:val="22"/>
          <w:szCs w:val="22"/>
        </w:rPr>
      </w:pPr>
      <w:r w:rsidRPr="002C3020">
        <w:rPr>
          <w:rFonts w:ascii="Times New Roman" w:hAnsi="Times New Roman" w:cs="Times New Roman"/>
          <w:i w:val="0"/>
          <w:sz w:val="22"/>
          <w:szCs w:val="22"/>
        </w:rPr>
        <w:t>2.</w:t>
      </w:r>
      <w:r w:rsidRPr="002C3020">
        <w:rPr>
          <w:rFonts w:ascii="Times New Roman" w:hAnsi="Times New Roman" w:cs="Times New Roman"/>
          <w:i w:val="0"/>
          <w:sz w:val="22"/>
          <w:szCs w:val="22"/>
        </w:rPr>
        <w:tab/>
      </w:r>
      <w:r w:rsidR="0028242B" w:rsidRPr="0028242B">
        <w:rPr>
          <w:rFonts w:ascii="Times New Roman" w:hAnsi="Times New Roman" w:cs="Times New Roman"/>
          <w:i w:val="0"/>
          <w:sz w:val="22"/>
          <w:szCs w:val="22"/>
        </w:rPr>
        <w:t xml:space="preserve">Kas žinotina prieš vartojant </w:t>
      </w:r>
      <w:r w:rsidRPr="002C3020">
        <w:rPr>
          <w:rFonts w:ascii="Times New Roman" w:hAnsi="Times New Roman" w:cs="Times New Roman"/>
          <w:i w:val="0"/>
          <w:sz w:val="22"/>
          <w:szCs w:val="22"/>
        </w:rPr>
        <w:t xml:space="preserve"> KARČIŲJŲ KIEČIŲ ŽOLĖ ŠVF </w:t>
      </w:r>
    </w:p>
    <w:p w:rsidR="00F31C12" w:rsidRPr="002C3020" w:rsidRDefault="00F31C12" w:rsidP="00CC48AB">
      <w:pPr>
        <w:pStyle w:val="Antrat3"/>
        <w:rPr>
          <w:rFonts w:ascii="Times New Roman" w:hAnsi="Times New Roman" w:cs="Times New Roman"/>
          <w:sz w:val="22"/>
          <w:szCs w:val="22"/>
        </w:rPr>
      </w:pPr>
      <w:r w:rsidRPr="002C3020">
        <w:rPr>
          <w:rFonts w:ascii="Times New Roman" w:hAnsi="Times New Roman" w:cs="Times New Roman"/>
          <w:sz w:val="22"/>
          <w:szCs w:val="22"/>
        </w:rPr>
        <w:t xml:space="preserve">KARČIŲJŲ KIEČIŲ ŽOLĖ ŠVF vartoti </w:t>
      </w:r>
      <w:r>
        <w:rPr>
          <w:rFonts w:ascii="Times New Roman" w:hAnsi="Times New Roman" w:cs="Times New Roman"/>
          <w:sz w:val="22"/>
          <w:szCs w:val="22"/>
        </w:rPr>
        <w:t>negalima</w:t>
      </w:r>
      <w:r w:rsidRPr="002C3020">
        <w:rPr>
          <w:rFonts w:ascii="Times New Roman" w:hAnsi="Times New Roman" w:cs="Times New Roman"/>
          <w:sz w:val="22"/>
          <w:szCs w:val="22"/>
        </w:rPr>
        <w:t>:</w:t>
      </w:r>
    </w:p>
    <w:p w:rsidR="00F31C12" w:rsidRDefault="00F31C12" w:rsidP="00F31C12">
      <w:pPr>
        <w:pStyle w:val="Sraopastraipa"/>
        <w:numPr>
          <w:ilvl w:val="0"/>
          <w:numId w:val="4"/>
        </w:numPr>
        <w:rPr>
          <w:szCs w:val="22"/>
        </w:rPr>
      </w:pPr>
      <w:r>
        <w:rPr>
          <w:szCs w:val="22"/>
        </w:rPr>
        <w:t>jeigu yra alergija</w:t>
      </w:r>
      <w:r w:rsidRPr="00B1222B">
        <w:rPr>
          <w:szCs w:val="22"/>
        </w:rPr>
        <w:t xml:space="preserve"> karčiųjų kiečių žolei</w:t>
      </w:r>
      <w:r>
        <w:rPr>
          <w:szCs w:val="22"/>
        </w:rPr>
        <w:t>,</w:t>
      </w:r>
    </w:p>
    <w:p w:rsidR="00F31C12" w:rsidRPr="00B1222B" w:rsidRDefault="00F31C12" w:rsidP="00F31C12">
      <w:pPr>
        <w:pStyle w:val="Sraopastraipa"/>
        <w:numPr>
          <w:ilvl w:val="0"/>
          <w:numId w:val="4"/>
        </w:numPr>
        <w:rPr>
          <w:szCs w:val="22"/>
        </w:rPr>
      </w:pPr>
      <w:r>
        <w:rPr>
          <w:szCs w:val="22"/>
        </w:rPr>
        <w:t>jeigu yra alergija</w:t>
      </w:r>
      <w:r w:rsidRPr="00B1222B">
        <w:rPr>
          <w:szCs w:val="22"/>
        </w:rPr>
        <w:t xml:space="preserve"> </w:t>
      </w:r>
      <w:r>
        <w:rPr>
          <w:szCs w:val="22"/>
        </w:rPr>
        <w:t>kitiems graižažiedžių</w:t>
      </w:r>
      <w:r w:rsidRPr="00FC6BEA">
        <w:rPr>
          <w:szCs w:val="22"/>
        </w:rPr>
        <w:t xml:space="preserve"> </w:t>
      </w:r>
      <w:r w:rsidRPr="00B1222B">
        <w:rPr>
          <w:szCs w:val="22"/>
        </w:rPr>
        <w:t>šeimos augalams</w:t>
      </w:r>
      <w:r>
        <w:rPr>
          <w:szCs w:val="22"/>
        </w:rPr>
        <w:t xml:space="preserve"> (</w:t>
      </w:r>
      <w:proofErr w:type="spellStart"/>
      <w:r w:rsidRPr="00EA1505">
        <w:rPr>
          <w:szCs w:val="22"/>
        </w:rPr>
        <w:t>arnikoms</w:t>
      </w:r>
      <w:proofErr w:type="spellEnd"/>
      <w:r w:rsidRPr="00EA1505">
        <w:rPr>
          <w:szCs w:val="22"/>
        </w:rPr>
        <w:t xml:space="preserve">, vaistinėms ramunėlėms, medetkoms ir </w:t>
      </w:r>
      <w:proofErr w:type="spellStart"/>
      <w:r w:rsidRPr="00EA1505">
        <w:rPr>
          <w:szCs w:val="22"/>
        </w:rPr>
        <w:t>kt</w:t>
      </w:r>
      <w:proofErr w:type="spellEnd"/>
      <w:r>
        <w:rPr>
          <w:szCs w:val="22"/>
        </w:rPr>
        <w:t>),</w:t>
      </w:r>
    </w:p>
    <w:p w:rsidR="00F31C12" w:rsidRDefault="00F31C12" w:rsidP="00F31C12">
      <w:pPr>
        <w:pStyle w:val="Sraopastraipa"/>
        <w:numPr>
          <w:ilvl w:val="0"/>
          <w:numId w:val="4"/>
        </w:numPr>
        <w:rPr>
          <w:szCs w:val="22"/>
        </w:rPr>
      </w:pPr>
      <w:r>
        <w:rPr>
          <w:szCs w:val="22"/>
        </w:rPr>
        <w:t xml:space="preserve">jeigu yra </w:t>
      </w:r>
      <w:r w:rsidRPr="00B1222B">
        <w:rPr>
          <w:szCs w:val="22"/>
        </w:rPr>
        <w:t xml:space="preserve">tulžies takų nepraeinamumas, </w:t>
      </w:r>
    </w:p>
    <w:p w:rsidR="00F31C12" w:rsidRDefault="00F31C12" w:rsidP="00F31C12">
      <w:pPr>
        <w:pStyle w:val="Sraopastraipa"/>
        <w:numPr>
          <w:ilvl w:val="0"/>
          <w:numId w:val="4"/>
        </w:numPr>
        <w:rPr>
          <w:szCs w:val="22"/>
        </w:rPr>
      </w:pPr>
      <w:r>
        <w:rPr>
          <w:szCs w:val="22"/>
        </w:rPr>
        <w:t xml:space="preserve">jeigu yra </w:t>
      </w:r>
      <w:r w:rsidRPr="00B1222B">
        <w:rPr>
          <w:szCs w:val="22"/>
        </w:rPr>
        <w:t xml:space="preserve">tulžies pūslės uždegimas, </w:t>
      </w:r>
    </w:p>
    <w:p w:rsidR="00F31C12" w:rsidRPr="00B1222B" w:rsidRDefault="00F31C12" w:rsidP="00F31C12">
      <w:pPr>
        <w:pStyle w:val="Sraopastraipa"/>
        <w:numPr>
          <w:ilvl w:val="0"/>
          <w:numId w:val="4"/>
        </w:numPr>
        <w:rPr>
          <w:szCs w:val="22"/>
        </w:rPr>
      </w:pPr>
      <w:r>
        <w:rPr>
          <w:szCs w:val="22"/>
        </w:rPr>
        <w:t xml:space="preserve">jeigu yra </w:t>
      </w:r>
      <w:r w:rsidRPr="00B1222B">
        <w:rPr>
          <w:szCs w:val="22"/>
        </w:rPr>
        <w:t>kepenų pažeidima</w:t>
      </w:r>
      <w:r>
        <w:rPr>
          <w:szCs w:val="22"/>
        </w:rPr>
        <w:t>s</w:t>
      </w:r>
      <w:r w:rsidRPr="00B1222B">
        <w:rPr>
          <w:szCs w:val="22"/>
        </w:rPr>
        <w:t>.</w:t>
      </w:r>
    </w:p>
    <w:p w:rsidR="00F31C12" w:rsidRPr="002C3020" w:rsidRDefault="00F31C12" w:rsidP="00CC48AB">
      <w:pPr>
        <w:pStyle w:val="Pagrindinistekstas"/>
        <w:spacing w:after="0"/>
        <w:rPr>
          <w:szCs w:val="22"/>
        </w:rPr>
      </w:pPr>
    </w:p>
    <w:p w:rsidR="00F31C12" w:rsidRPr="002C3020" w:rsidRDefault="00F31C12" w:rsidP="00CC48AB">
      <w:pPr>
        <w:rPr>
          <w:b/>
          <w:szCs w:val="22"/>
        </w:rPr>
      </w:pPr>
      <w:r>
        <w:rPr>
          <w:b/>
          <w:szCs w:val="22"/>
        </w:rPr>
        <w:t>Įspėjimai ir</w:t>
      </w:r>
      <w:r w:rsidRPr="002C3020">
        <w:rPr>
          <w:b/>
          <w:szCs w:val="22"/>
        </w:rPr>
        <w:t xml:space="preserve"> atsargumo priemon</w:t>
      </w:r>
      <w:r>
        <w:rPr>
          <w:b/>
          <w:szCs w:val="22"/>
        </w:rPr>
        <w:t>ės</w:t>
      </w:r>
    </w:p>
    <w:p w:rsidR="00F31C12" w:rsidRDefault="00F31C12" w:rsidP="00CC48AB">
      <w:pPr>
        <w:outlineLvl w:val="0"/>
        <w:rPr>
          <w:noProof/>
          <w:szCs w:val="24"/>
        </w:rPr>
      </w:pPr>
      <w:r w:rsidRPr="00B34FA1">
        <w:rPr>
          <w:noProof/>
          <w:szCs w:val="24"/>
        </w:rPr>
        <w:t xml:space="preserve">Pasitarkite </w:t>
      </w:r>
      <w:r>
        <w:rPr>
          <w:noProof/>
          <w:szCs w:val="24"/>
        </w:rPr>
        <w:t xml:space="preserve">su gydytoju </w:t>
      </w:r>
      <w:r w:rsidRPr="00B34FA1">
        <w:rPr>
          <w:noProof/>
          <w:szCs w:val="24"/>
        </w:rPr>
        <w:t>arba</w:t>
      </w:r>
      <w:r>
        <w:rPr>
          <w:noProof/>
          <w:szCs w:val="24"/>
        </w:rPr>
        <w:t xml:space="preserve"> </w:t>
      </w:r>
      <w:r w:rsidRPr="00B34FA1">
        <w:rPr>
          <w:noProof/>
          <w:szCs w:val="24"/>
        </w:rPr>
        <w:t>vaistininku</w:t>
      </w:r>
      <w:r>
        <w:rPr>
          <w:noProof/>
          <w:szCs w:val="24"/>
        </w:rPr>
        <w:t xml:space="preserve">, </w:t>
      </w:r>
      <w:r w:rsidRPr="00B34FA1">
        <w:rPr>
          <w:noProof/>
          <w:szCs w:val="24"/>
        </w:rPr>
        <w:t xml:space="preserve">prieš pradėdami vartoti </w:t>
      </w:r>
      <w:r w:rsidRPr="00B1222B">
        <w:rPr>
          <w:noProof/>
          <w:szCs w:val="24"/>
        </w:rPr>
        <w:t xml:space="preserve">KARČIŲJŲ KIEČIŲ ŽOLĖ ŠVF </w:t>
      </w:r>
      <w:r>
        <w:rPr>
          <w:noProof/>
          <w:szCs w:val="24"/>
        </w:rPr>
        <w:t>vaistažolių arbatą.</w:t>
      </w:r>
    </w:p>
    <w:p w:rsidR="00F31C12" w:rsidRDefault="00F31C12" w:rsidP="00CC48AB">
      <w:pPr>
        <w:outlineLvl w:val="0"/>
        <w:rPr>
          <w:noProof/>
          <w:szCs w:val="24"/>
        </w:rPr>
      </w:pPr>
    </w:p>
    <w:p w:rsidR="00F31C12" w:rsidRPr="002C3020" w:rsidRDefault="00F31C12" w:rsidP="00CC48AB">
      <w:pPr>
        <w:outlineLvl w:val="0"/>
        <w:rPr>
          <w:bCs/>
          <w:szCs w:val="22"/>
        </w:rPr>
      </w:pPr>
      <w:r>
        <w:rPr>
          <w:noProof/>
          <w:szCs w:val="24"/>
        </w:rPr>
        <w:t>Tai ypač svarbu, jeigu</w:t>
      </w:r>
      <w:r w:rsidRPr="002C3020">
        <w:rPr>
          <w:bCs/>
          <w:szCs w:val="22"/>
        </w:rPr>
        <w:t xml:space="preserve"> serga</w:t>
      </w:r>
      <w:r>
        <w:rPr>
          <w:bCs/>
          <w:szCs w:val="22"/>
        </w:rPr>
        <w:t>te</w:t>
      </w:r>
      <w:r w:rsidRPr="002C3020">
        <w:rPr>
          <w:bCs/>
          <w:szCs w:val="22"/>
        </w:rPr>
        <w:t xml:space="preserve"> tu</w:t>
      </w:r>
      <w:r>
        <w:rPr>
          <w:bCs/>
          <w:szCs w:val="22"/>
        </w:rPr>
        <w:t>l</w:t>
      </w:r>
      <w:r w:rsidRPr="002C3020">
        <w:rPr>
          <w:bCs/>
          <w:szCs w:val="22"/>
        </w:rPr>
        <w:t>žies pūslės akmenlige ar kitomis tulžies pūslės ligomis</w:t>
      </w:r>
      <w:r>
        <w:rPr>
          <w:bCs/>
          <w:szCs w:val="22"/>
        </w:rPr>
        <w:t>.</w:t>
      </w:r>
      <w:r w:rsidRPr="002C3020">
        <w:rPr>
          <w:bCs/>
          <w:szCs w:val="22"/>
        </w:rPr>
        <w:t xml:space="preserve"> </w:t>
      </w:r>
    </w:p>
    <w:p w:rsidR="00F31C12" w:rsidRPr="002C3020" w:rsidRDefault="00F31C12" w:rsidP="00CC48AB">
      <w:pPr>
        <w:rPr>
          <w:b/>
          <w:bCs/>
          <w:szCs w:val="22"/>
        </w:rPr>
      </w:pPr>
    </w:p>
    <w:p w:rsidR="00F31C12" w:rsidRDefault="00F31C12" w:rsidP="00D45EB8">
      <w:pPr>
        <w:rPr>
          <w:szCs w:val="22"/>
        </w:rPr>
      </w:pPr>
      <w:r w:rsidRPr="009C538C">
        <w:rPr>
          <w:b/>
        </w:rPr>
        <w:t>Vaikams</w:t>
      </w:r>
    </w:p>
    <w:p w:rsidR="00F31C12" w:rsidRPr="002C3020" w:rsidRDefault="00F31C12" w:rsidP="00D45EB8">
      <w:pPr>
        <w:rPr>
          <w:szCs w:val="22"/>
        </w:rPr>
      </w:pPr>
      <w:r>
        <w:rPr>
          <w:szCs w:val="22"/>
        </w:rPr>
        <w:lastRenderedPageBreak/>
        <w:t>Duomenų apie šio vaisto saugumą vaikams nepakanka, todėl</w:t>
      </w:r>
      <w:r w:rsidRPr="002C3020">
        <w:rPr>
          <w:szCs w:val="22"/>
        </w:rPr>
        <w:t xml:space="preserve"> jo nerekomenduojama vartoti vaikams ir </w:t>
      </w:r>
      <w:r>
        <w:rPr>
          <w:szCs w:val="22"/>
        </w:rPr>
        <w:t xml:space="preserve">paaugliams, </w:t>
      </w:r>
      <w:r w:rsidRPr="002C3020">
        <w:rPr>
          <w:szCs w:val="22"/>
        </w:rPr>
        <w:t>jaunesniems nei 18 metų.</w:t>
      </w:r>
    </w:p>
    <w:p w:rsidR="00F31C12" w:rsidRPr="002C3020" w:rsidRDefault="00F31C12" w:rsidP="00CC48AB">
      <w:pPr>
        <w:pStyle w:val="Pagrindinistekstas"/>
        <w:spacing w:after="0"/>
        <w:rPr>
          <w:b/>
          <w:szCs w:val="22"/>
        </w:rPr>
      </w:pPr>
    </w:p>
    <w:p w:rsidR="00F31C12" w:rsidRPr="002C3020" w:rsidRDefault="00F31C12" w:rsidP="00CC48AB">
      <w:pPr>
        <w:pStyle w:val="Pagrindinistekstas"/>
        <w:spacing w:after="0"/>
        <w:rPr>
          <w:b/>
          <w:szCs w:val="22"/>
        </w:rPr>
      </w:pPr>
      <w:r w:rsidRPr="002C3020">
        <w:rPr>
          <w:b/>
          <w:szCs w:val="22"/>
        </w:rPr>
        <w:t>Kit</w:t>
      </w:r>
      <w:r>
        <w:rPr>
          <w:b/>
          <w:szCs w:val="22"/>
        </w:rPr>
        <w:t>i</w:t>
      </w:r>
      <w:r w:rsidRPr="002C3020">
        <w:rPr>
          <w:b/>
          <w:szCs w:val="22"/>
        </w:rPr>
        <w:t xml:space="preserve"> vaist</w:t>
      </w:r>
      <w:r>
        <w:rPr>
          <w:b/>
          <w:szCs w:val="22"/>
        </w:rPr>
        <w:t>ai</w:t>
      </w:r>
      <w:r w:rsidRPr="002C3020">
        <w:rPr>
          <w:b/>
          <w:szCs w:val="22"/>
        </w:rPr>
        <w:t xml:space="preserve"> </w:t>
      </w:r>
      <w:r>
        <w:rPr>
          <w:b/>
          <w:szCs w:val="22"/>
        </w:rPr>
        <w:t xml:space="preserve">ir </w:t>
      </w:r>
      <w:r w:rsidRPr="00D45EB8">
        <w:rPr>
          <w:b/>
          <w:szCs w:val="22"/>
        </w:rPr>
        <w:t>KARČIŲJŲ KIEČIŲ ŽOLĖ ŠVF</w:t>
      </w:r>
    </w:p>
    <w:p w:rsidR="00F31C12" w:rsidRDefault="00F31C12" w:rsidP="00CC48AB">
      <w:pPr>
        <w:outlineLvl w:val="0"/>
      </w:pPr>
      <w:r w:rsidRPr="00063038">
        <w:t>Jeigu vartojate ar neseniai vartojote kitų vaistų arba dėl to nesate tikri, apie tai pasakykite gydytojui arba vaistininkui</w:t>
      </w:r>
      <w:r>
        <w:t>.</w:t>
      </w:r>
    </w:p>
    <w:p w:rsidR="00F31C12" w:rsidRDefault="00F31C12" w:rsidP="00CC48AB">
      <w:pPr>
        <w:outlineLvl w:val="0"/>
      </w:pPr>
    </w:p>
    <w:p w:rsidR="00F31C12" w:rsidRDefault="00F31C12" w:rsidP="00CC48AB">
      <w:pPr>
        <w:outlineLvl w:val="0"/>
        <w:rPr>
          <w:bCs/>
          <w:szCs w:val="22"/>
        </w:rPr>
      </w:pPr>
      <w:r>
        <w:rPr>
          <w:szCs w:val="22"/>
        </w:rPr>
        <w:t>Ypač svarbu pasakyti gydytojui arba vaistininkui, jei vartojate:</w:t>
      </w:r>
    </w:p>
    <w:p w:rsidR="00F31C12" w:rsidRPr="0000401F" w:rsidRDefault="00F31C12" w:rsidP="00F31C12">
      <w:pPr>
        <w:pStyle w:val="Sraopastraipa"/>
        <w:numPr>
          <w:ilvl w:val="0"/>
          <w:numId w:val="5"/>
        </w:numPr>
        <w:outlineLvl w:val="0"/>
        <w:rPr>
          <w:bCs/>
          <w:szCs w:val="22"/>
        </w:rPr>
      </w:pPr>
      <w:r>
        <w:rPr>
          <w:bCs/>
          <w:szCs w:val="22"/>
        </w:rPr>
        <w:t xml:space="preserve">tam tikrų raminančių bei migdančiųjų </w:t>
      </w:r>
      <w:r w:rsidRPr="0000401F">
        <w:rPr>
          <w:bCs/>
          <w:szCs w:val="22"/>
        </w:rPr>
        <w:t xml:space="preserve">vaistų, </w:t>
      </w:r>
      <w:r>
        <w:rPr>
          <w:bCs/>
          <w:szCs w:val="22"/>
        </w:rPr>
        <w:t xml:space="preserve">vadinamų </w:t>
      </w:r>
      <w:r w:rsidRPr="0000401F">
        <w:rPr>
          <w:bCs/>
          <w:szCs w:val="22"/>
        </w:rPr>
        <w:t xml:space="preserve"> barbitūratai</w:t>
      </w:r>
      <w:r>
        <w:rPr>
          <w:bCs/>
          <w:szCs w:val="22"/>
        </w:rPr>
        <w:t>s (</w:t>
      </w:r>
      <w:proofErr w:type="spellStart"/>
      <w:r>
        <w:rPr>
          <w:bCs/>
          <w:szCs w:val="22"/>
        </w:rPr>
        <w:t>pvz</w:t>
      </w:r>
      <w:proofErr w:type="spellEnd"/>
      <w:r>
        <w:rPr>
          <w:bCs/>
          <w:szCs w:val="22"/>
        </w:rPr>
        <w:t xml:space="preserve">, </w:t>
      </w:r>
      <w:proofErr w:type="spellStart"/>
      <w:r>
        <w:rPr>
          <w:bCs/>
          <w:szCs w:val="22"/>
        </w:rPr>
        <w:t>fenobarbitalio</w:t>
      </w:r>
      <w:proofErr w:type="spellEnd"/>
      <w:r>
        <w:rPr>
          <w:bCs/>
          <w:szCs w:val="22"/>
        </w:rPr>
        <w:t>) arba</w:t>
      </w:r>
      <w:r w:rsidRPr="0000401F">
        <w:rPr>
          <w:bCs/>
          <w:szCs w:val="22"/>
        </w:rPr>
        <w:t xml:space="preserve"> benzodiazepinai</w:t>
      </w:r>
      <w:r>
        <w:rPr>
          <w:bCs/>
          <w:szCs w:val="22"/>
        </w:rPr>
        <w:t xml:space="preserve">s (pvz., </w:t>
      </w:r>
      <w:proofErr w:type="spellStart"/>
      <w:r>
        <w:rPr>
          <w:bCs/>
          <w:szCs w:val="22"/>
        </w:rPr>
        <w:t>lorazepamo</w:t>
      </w:r>
      <w:proofErr w:type="spellEnd"/>
      <w:r>
        <w:rPr>
          <w:bCs/>
          <w:szCs w:val="22"/>
        </w:rPr>
        <w:t xml:space="preserve">, </w:t>
      </w:r>
      <w:proofErr w:type="spellStart"/>
      <w:r>
        <w:rPr>
          <w:bCs/>
          <w:szCs w:val="22"/>
        </w:rPr>
        <w:t>diazepamo</w:t>
      </w:r>
      <w:proofErr w:type="spellEnd"/>
      <w:r w:rsidRPr="0000401F">
        <w:rPr>
          <w:bCs/>
          <w:szCs w:val="22"/>
        </w:rPr>
        <w:t xml:space="preserve">). </w:t>
      </w:r>
    </w:p>
    <w:p w:rsidR="00F31C12" w:rsidRPr="002C3020" w:rsidRDefault="00F31C12" w:rsidP="00CC48AB">
      <w:pPr>
        <w:pStyle w:val="Pagrindinistekstas"/>
        <w:spacing w:after="0"/>
        <w:rPr>
          <w:b/>
          <w:szCs w:val="22"/>
        </w:rPr>
      </w:pPr>
      <w:r w:rsidRPr="002C3020">
        <w:rPr>
          <w:b/>
          <w:szCs w:val="22"/>
        </w:rPr>
        <w:tab/>
      </w:r>
    </w:p>
    <w:p w:rsidR="00F31C12" w:rsidRPr="002C3020" w:rsidRDefault="00F31C12" w:rsidP="00CC48AB">
      <w:pPr>
        <w:pStyle w:val="Pagrindinistekstas"/>
        <w:spacing w:after="0"/>
        <w:rPr>
          <w:b/>
          <w:szCs w:val="22"/>
        </w:rPr>
      </w:pPr>
      <w:r w:rsidRPr="002C3020">
        <w:rPr>
          <w:b/>
          <w:szCs w:val="22"/>
        </w:rPr>
        <w:t>Vartojimas su maistu ir gėrimais</w:t>
      </w:r>
    </w:p>
    <w:p w:rsidR="00F31C12" w:rsidRPr="002C3020" w:rsidRDefault="00F31C12" w:rsidP="00CC48AB">
      <w:pPr>
        <w:rPr>
          <w:szCs w:val="22"/>
        </w:rPr>
      </w:pPr>
      <w:r w:rsidRPr="002C3020">
        <w:rPr>
          <w:szCs w:val="22"/>
        </w:rPr>
        <w:t xml:space="preserve">Nėra jokių duomenų apie </w:t>
      </w:r>
      <w:r>
        <w:rPr>
          <w:szCs w:val="22"/>
        </w:rPr>
        <w:t>vaistažolių arbatos</w:t>
      </w:r>
      <w:r w:rsidRPr="002C3020">
        <w:rPr>
          <w:szCs w:val="22"/>
        </w:rPr>
        <w:t xml:space="preserve"> sąveiką su maistu ir gėrimais.</w:t>
      </w:r>
    </w:p>
    <w:p w:rsidR="00F31C12" w:rsidRPr="002C3020" w:rsidRDefault="00F31C12" w:rsidP="00CC48AB">
      <w:pPr>
        <w:pStyle w:val="Antrat3"/>
        <w:rPr>
          <w:rFonts w:ascii="Times New Roman" w:hAnsi="Times New Roman" w:cs="Times New Roman"/>
          <w:sz w:val="22"/>
          <w:szCs w:val="22"/>
        </w:rPr>
      </w:pPr>
      <w:r w:rsidRPr="002C3020">
        <w:rPr>
          <w:rFonts w:ascii="Times New Roman" w:hAnsi="Times New Roman" w:cs="Times New Roman"/>
          <w:sz w:val="22"/>
          <w:szCs w:val="22"/>
        </w:rPr>
        <w:t>Nėštumas ir žindymo laikotarpis</w:t>
      </w:r>
    </w:p>
    <w:p w:rsidR="00F31C12" w:rsidRDefault="00F31C12" w:rsidP="00CC48AB">
      <w:pPr>
        <w:jc w:val="both"/>
        <w:rPr>
          <w:szCs w:val="22"/>
        </w:rPr>
      </w:pPr>
      <w:r w:rsidRPr="00E32C52">
        <w:rPr>
          <w:szCs w:val="22"/>
        </w:rPr>
        <w:t>Jeigu esate nėščia, žindote kūdikį, manote, kad galbūt esate nėščia, arba planuojate pastoti, tai prieš vartodama šį vaistą, pasitarkite su gydytoju arba vaistininku</w:t>
      </w:r>
      <w:r>
        <w:rPr>
          <w:szCs w:val="22"/>
        </w:rPr>
        <w:t>.</w:t>
      </w:r>
    </w:p>
    <w:p w:rsidR="00F31C12" w:rsidRPr="002C3020" w:rsidRDefault="00F31C12" w:rsidP="00CC48AB">
      <w:pPr>
        <w:rPr>
          <w:szCs w:val="22"/>
        </w:rPr>
      </w:pPr>
      <w:r w:rsidRPr="00D45EB8">
        <w:rPr>
          <w:szCs w:val="22"/>
        </w:rPr>
        <w:t>KARČIŲJŲ KIEČIŲ ŽOLĖ ŠVF</w:t>
      </w:r>
      <w:r w:rsidRPr="00D45EB8" w:rsidDel="00D45EB8">
        <w:rPr>
          <w:szCs w:val="22"/>
        </w:rPr>
        <w:t xml:space="preserve"> </w:t>
      </w:r>
      <w:r>
        <w:rPr>
          <w:szCs w:val="22"/>
        </w:rPr>
        <w:t xml:space="preserve">vaistažolių arbatos </w:t>
      </w:r>
      <w:r w:rsidRPr="002C3020">
        <w:rPr>
          <w:szCs w:val="22"/>
        </w:rPr>
        <w:t>nerekomenduojama vartoti nėščioms ir žindančioms moterims.</w:t>
      </w:r>
    </w:p>
    <w:p w:rsidR="00F31C12" w:rsidRPr="002C3020" w:rsidRDefault="00F31C12" w:rsidP="00CC48AB">
      <w:pPr>
        <w:rPr>
          <w:szCs w:val="22"/>
        </w:rPr>
      </w:pPr>
    </w:p>
    <w:p w:rsidR="00F31C12" w:rsidRPr="002C3020" w:rsidRDefault="00F31C12" w:rsidP="00CC48AB">
      <w:pPr>
        <w:rPr>
          <w:b/>
          <w:szCs w:val="22"/>
        </w:rPr>
      </w:pPr>
      <w:r w:rsidRPr="002C3020">
        <w:rPr>
          <w:b/>
          <w:szCs w:val="22"/>
        </w:rPr>
        <w:t>Vairavimas ir mechanizmų valdymas</w:t>
      </w:r>
    </w:p>
    <w:p w:rsidR="00F31C12" w:rsidRPr="002C3020" w:rsidRDefault="00F31C12" w:rsidP="00CC48AB">
      <w:pPr>
        <w:rPr>
          <w:szCs w:val="22"/>
        </w:rPr>
      </w:pPr>
      <w:r w:rsidRPr="00D45EB8">
        <w:rPr>
          <w:szCs w:val="22"/>
        </w:rPr>
        <w:t>KARČIŲJŲ KIEČIŲ ŽOLĖ ŠVF vaistažolių arbat</w:t>
      </w:r>
      <w:r>
        <w:rPr>
          <w:szCs w:val="22"/>
        </w:rPr>
        <w:t>a</w:t>
      </w:r>
      <w:r w:rsidRPr="00D45EB8">
        <w:rPr>
          <w:szCs w:val="22"/>
        </w:rPr>
        <w:t xml:space="preserve"> </w:t>
      </w:r>
      <w:r w:rsidRPr="002C3020">
        <w:rPr>
          <w:szCs w:val="22"/>
        </w:rPr>
        <w:t xml:space="preserve">gali </w:t>
      </w:r>
      <w:r>
        <w:rPr>
          <w:szCs w:val="22"/>
        </w:rPr>
        <w:t>sutrikdyti</w:t>
      </w:r>
      <w:r w:rsidRPr="002C3020">
        <w:rPr>
          <w:szCs w:val="22"/>
        </w:rPr>
        <w:t xml:space="preserve"> gebėjimą vairuoti ir valdyti mechanizmus</w:t>
      </w:r>
      <w:r>
        <w:rPr>
          <w:szCs w:val="22"/>
        </w:rPr>
        <w:t xml:space="preserve">, todėl  </w:t>
      </w:r>
      <w:r w:rsidRPr="0000401F">
        <w:rPr>
          <w:szCs w:val="22"/>
        </w:rPr>
        <w:t xml:space="preserve"> pavartoj</w:t>
      </w:r>
      <w:r>
        <w:rPr>
          <w:szCs w:val="22"/>
        </w:rPr>
        <w:t>us šios vaistažolių arbatos</w:t>
      </w:r>
      <w:r w:rsidRPr="0000401F">
        <w:rPr>
          <w:szCs w:val="22"/>
        </w:rPr>
        <w:t xml:space="preserve"> </w:t>
      </w:r>
      <w:proofErr w:type="spellStart"/>
      <w:r>
        <w:rPr>
          <w:szCs w:val="22"/>
        </w:rPr>
        <w:t>ne</w:t>
      </w:r>
      <w:r w:rsidRPr="0000401F">
        <w:rPr>
          <w:szCs w:val="22"/>
        </w:rPr>
        <w:t>vairuo</w:t>
      </w:r>
      <w:r>
        <w:rPr>
          <w:szCs w:val="22"/>
        </w:rPr>
        <w:t>kitei</w:t>
      </w:r>
      <w:r w:rsidRPr="0000401F">
        <w:rPr>
          <w:szCs w:val="22"/>
        </w:rPr>
        <w:t>r</w:t>
      </w:r>
      <w:proofErr w:type="spellEnd"/>
      <w:r w:rsidRPr="0000401F">
        <w:rPr>
          <w:szCs w:val="22"/>
        </w:rPr>
        <w:t xml:space="preserve"> </w:t>
      </w:r>
      <w:r>
        <w:rPr>
          <w:szCs w:val="22"/>
        </w:rPr>
        <w:t>ne</w:t>
      </w:r>
      <w:r w:rsidRPr="0000401F">
        <w:rPr>
          <w:szCs w:val="22"/>
        </w:rPr>
        <w:t>valdy</w:t>
      </w:r>
      <w:r>
        <w:rPr>
          <w:szCs w:val="22"/>
        </w:rPr>
        <w:t>kite</w:t>
      </w:r>
      <w:r w:rsidRPr="0000401F">
        <w:rPr>
          <w:szCs w:val="22"/>
        </w:rPr>
        <w:t xml:space="preserve"> mechanizm</w:t>
      </w:r>
      <w:r>
        <w:rPr>
          <w:szCs w:val="22"/>
        </w:rPr>
        <w:t>ų</w:t>
      </w:r>
      <w:r w:rsidRPr="0000401F">
        <w:rPr>
          <w:szCs w:val="22"/>
        </w:rPr>
        <w:t>.</w:t>
      </w:r>
    </w:p>
    <w:p w:rsidR="00F31C12" w:rsidRPr="002C3020" w:rsidRDefault="00F31C12" w:rsidP="00CC48AB">
      <w:pPr>
        <w:pStyle w:val="Pagrindinistekstas"/>
        <w:spacing w:after="0"/>
        <w:rPr>
          <w:b/>
          <w:szCs w:val="22"/>
        </w:rPr>
      </w:pPr>
    </w:p>
    <w:p w:rsidR="00F31C12" w:rsidRPr="002C3020" w:rsidRDefault="00F31C12" w:rsidP="00FC6BEA">
      <w:pPr>
        <w:pStyle w:val="Antrat2"/>
        <w:tabs>
          <w:tab w:val="left" w:pos="567"/>
        </w:tabs>
        <w:rPr>
          <w:rFonts w:ascii="Times New Roman" w:hAnsi="Times New Roman" w:cs="Times New Roman"/>
          <w:i w:val="0"/>
          <w:sz w:val="22"/>
          <w:szCs w:val="22"/>
        </w:rPr>
      </w:pPr>
      <w:r w:rsidRPr="002C3020">
        <w:rPr>
          <w:rFonts w:ascii="Times New Roman" w:hAnsi="Times New Roman" w:cs="Times New Roman"/>
          <w:i w:val="0"/>
          <w:sz w:val="22"/>
          <w:szCs w:val="22"/>
        </w:rPr>
        <w:t>3.</w:t>
      </w:r>
      <w:r w:rsidRPr="002C3020">
        <w:rPr>
          <w:rFonts w:ascii="Times New Roman" w:hAnsi="Times New Roman" w:cs="Times New Roman"/>
          <w:i w:val="0"/>
          <w:sz w:val="22"/>
          <w:szCs w:val="22"/>
        </w:rPr>
        <w:tab/>
        <w:t xml:space="preserve"> </w:t>
      </w:r>
      <w:r w:rsidR="0028242B" w:rsidRPr="0028242B">
        <w:rPr>
          <w:rFonts w:ascii="Times New Roman" w:hAnsi="Times New Roman" w:cs="Times New Roman"/>
          <w:i w:val="0"/>
          <w:sz w:val="22"/>
          <w:szCs w:val="22"/>
        </w:rPr>
        <w:t xml:space="preserve">Kaip vartoti </w:t>
      </w:r>
      <w:r w:rsidRPr="002C3020">
        <w:rPr>
          <w:rFonts w:ascii="Times New Roman" w:hAnsi="Times New Roman" w:cs="Times New Roman"/>
          <w:i w:val="0"/>
          <w:sz w:val="22"/>
          <w:szCs w:val="22"/>
        </w:rPr>
        <w:t xml:space="preserve">KARČIŲJŲ KIEČIŲ ŽOLĖ ŠVF </w:t>
      </w:r>
    </w:p>
    <w:p w:rsidR="00F31C12" w:rsidRDefault="00F31C12" w:rsidP="00CC48AB">
      <w:pPr>
        <w:pStyle w:val="Pagrindinistekstas"/>
        <w:spacing w:after="0"/>
        <w:rPr>
          <w:szCs w:val="22"/>
        </w:rPr>
      </w:pPr>
    </w:p>
    <w:p w:rsidR="00F31C12" w:rsidRDefault="00F31C12" w:rsidP="00D45EB8">
      <w:pPr>
        <w:rPr>
          <w:szCs w:val="22"/>
        </w:rPr>
      </w:pPr>
      <w:r w:rsidRPr="004F57BC">
        <w:rPr>
          <w:szCs w:val="22"/>
        </w:rPr>
        <w:t xml:space="preserve">Visada vartokite šį vaistą tiksliai kaip aprašyta šiame lapelyje arba kaip nurodė gydytojas arba </w:t>
      </w:r>
      <w:r>
        <w:rPr>
          <w:szCs w:val="22"/>
        </w:rPr>
        <w:t>vaistininkas</w:t>
      </w:r>
      <w:r w:rsidRPr="004F57BC">
        <w:rPr>
          <w:szCs w:val="22"/>
        </w:rPr>
        <w:t xml:space="preserve">. Jeigu abejojate, kreipkitės į gydytoją arba vaistininką. </w:t>
      </w:r>
    </w:p>
    <w:p w:rsidR="00F31C12" w:rsidRPr="002C3020" w:rsidRDefault="00F31C12" w:rsidP="00CC48AB">
      <w:pPr>
        <w:pStyle w:val="Pagrindinistekstas"/>
        <w:spacing w:after="0"/>
        <w:rPr>
          <w:szCs w:val="22"/>
        </w:rPr>
      </w:pPr>
    </w:p>
    <w:p w:rsidR="00F31C12" w:rsidRPr="002C3020" w:rsidRDefault="00F31C12" w:rsidP="00CC48AB">
      <w:pPr>
        <w:rPr>
          <w:i/>
          <w:szCs w:val="22"/>
        </w:rPr>
      </w:pPr>
      <w:r w:rsidRPr="002C3020">
        <w:rPr>
          <w:i/>
          <w:szCs w:val="22"/>
        </w:rPr>
        <w:t>Vandeninio užpilo ruošimas</w:t>
      </w:r>
    </w:p>
    <w:p w:rsidR="00F31C12" w:rsidRDefault="00F31C12" w:rsidP="00CC48AB">
      <w:pPr>
        <w:rPr>
          <w:szCs w:val="22"/>
        </w:rPr>
      </w:pPr>
      <w:r>
        <w:rPr>
          <w:szCs w:val="22"/>
        </w:rPr>
        <w:t>Vieną</w:t>
      </w:r>
      <w:r w:rsidRPr="002C3020">
        <w:rPr>
          <w:szCs w:val="22"/>
        </w:rPr>
        <w:t xml:space="preserve"> arbatinį šaukštelį užpil</w:t>
      </w:r>
      <w:r>
        <w:rPr>
          <w:szCs w:val="22"/>
        </w:rPr>
        <w:t>kite</w:t>
      </w:r>
      <w:r w:rsidRPr="002C3020">
        <w:rPr>
          <w:szCs w:val="22"/>
        </w:rPr>
        <w:t xml:space="preserve"> 150 ml karšo, bet ne verdančio vandens, užden</w:t>
      </w:r>
      <w:r>
        <w:rPr>
          <w:szCs w:val="22"/>
        </w:rPr>
        <w:t>kite</w:t>
      </w:r>
      <w:r w:rsidRPr="002C3020">
        <w:rPr>
          <w:szCs w:val="22"/>
        </w:rPr>
        <w:t xml:space="preserve">, po 10 minučių </w:t>
      </w:r>
      <w:r>
        <w:rPr>
          <w:szCs w:val="22"/>
        </w:rPr>
        <w:t>nu</w:t>
      </w:r>
      <w:r w:rsidRPr="002C3020">
        <w:rPr>
          <w:szCs w:val="22"/>
        </w:rPr>
        <w:t>koš</w:t>
      </w:r>
      <w:r>
        <w:rPr>
          <w:szCs w:val="22"/>
        </w:rPr>
        <w:t xml:space="preserve">kite, </w:t>
      </w:r>
      <w:r w:rsidRPr="002C3020">
        <w:rPr>
          <w:szCs w:val="22"/>
        </w:rPr>
        <w:t>išmirkusias vaistažoles išspaus</w:t>
      </w:r>
      <w:r>
        <w:rPr>
          <w:szCs w:val="22"/>
        </w:rPr>
        <w:t>kite ir išmeskite</w:t>
      </w:r>
      <w:r w:rsidRPr="002C3020">
        <w:rPr>
          <w:szCs w:val="22"/>
        </w:rPr>
        <w:t xml:space="preserve">. </w:t>
      </w:r>
    </w:p>
    <w:p w:rsidR="00F31C12" w:rsidRDefault="00F31C12" w:rsidP="00CC48AB">
      <w:pPr>
        <w:rPr>
          <w:szCs w:val="22"/>
        </w:rPr>
      </w:pPr>
    </w:p>
    <w:p w:rsidR="00F31C12" w:rsidRDefault="00F31C12" w:rsidP="00CC48AB">
      <w:pPr>
        <w:rPr>
          <w:szCs w:val="22"/>
        </w:rPr>
      </w:pPr>
      <w:r>
        <w:rPr>
          <w:i/>
          <w:szCs w:val="22"/>
        </w:rPr>
        <w:t>Rekomenduojama dozė ir vartojimas</w:t>
      </w:r>
    </w:p>
    <w:p w:rsidR="00F31C12" w:rsidRPr="002C3020" w:rsidRDefault="00F31C12" w:rsidP="00CC48AB">
      <w:pPr>
        <w:rPr>
          <w:szCs w:val="22"/>
        </w:rPr>
      </w:pPr>
      <w:r>
        <w:rPr>
          <w:szCs w:val="22"/>
        </w:rPr>
        <w:t>Rekomenduojama dozė yra</w:t>
      </w:r>
      <w:r w:rsidRPr="002C3020">
        <w:rPr>
          <w:szCs w:val="22"/>
        </w:rPr>
        <w:t xml:space="preserve"> 150  ml </w:t>
      </w:r>
      <w:r>
        <w:rPr>
          <w:szCs w:val="22"/>
        </w:rPr>
        <w:t xml:space="preserve"> užpilo </w:t>
      </w:r>
      <w:r w:rsidRPr="002C3020">
        <w:rPr>
          <w:szCs w:val="22"/>
        </w:rPr>
        <w:t>2-3  kartus per dieną.</w:t>
      </w:r>
    </w:p>
    <w:p w:rsidR="00F31C12" w:rsidRPr="002C0399" w:rsidRDefault="00F31C12" w:rsidP="00F31C12">
      <w:pPr>
        <w:pStyle w:val="Sraopastraipa"/>
        <w:numPr>
          <w:ilvl w:val="0"/>
          <w:numId w:val="6"/>
        </w:numPr>
        <w:rPr>
          <w:szCs w:val="22"/>
        </w:rPr>
      </w:pPr>
      <w:r w:rsidRPr="002C0399">
        <w:rPr>
          <w:szCs w:val="22"/>
        </w:rPr>
        <w:t xml:space="preserve">Apetitui </w:t>
      </w:r>
      <w:r>
        <w:rPr>
          <w:szCs w:val="22"/>
        </w:rPr>
        <w:t>gerinti, užpilo</w:t>
      </w:r>
      <w:r w:rsidRPr="002C0399">
        <w:rPr>
          <w:szCs w:val="22"/>
        </w:rPr>
        <w:t xml:space="preserve"> ger</w:t>
      </w:r>
      <w:r>
        <w:rPr>
          <w:szCs w:val="22"/>
        </w:rPr>
        <w:t>kite</w:t>
      </w:r>
      <w:r w:rsidRPr="002C0399">
        <w:rPr>
          <w:szCs w:val="22"/>
        </w:rPr>
        <w:t xml:space="preserve"> 30 minučių prieš valgį.</w:t>
      </w:r>
    </w:p>
    <w:p w:rsidR="00F31C12" w:rsidRPr="002C0399" w:rsidRDefault="00F31C12" w:rsidP="00F31C12">
      <w:pPr>
        <w:pStyle w:val="Sraopastraipa"/>
        <w:numPr>
          <w:ilvl w:val="0"/>
          <w:numId w:val="6"/>
        </w:numPr>
        <w:rPr>
          <w:szCs w:val="22"/>
        </w:rPr>
      </w:pPr>
      <w:r w:rsidRPr="002C0399">
        <w:rPr>
          <w:szCs w:val="22"/>
        </w:rPr>
        <w:t>Virškin</w:t>
      </w:r>
      <w:r>
        <w:rPr>
          <w:szCs w:val="22"/>
        </w:rPr>
        <w:t>imo</w:t>
      </w:r>
      <w:r w:rsidRPr="002C0399">
        <w:rPr>
          <w:szCs w:val="22"/>
        </w:rPr>
        <w:t xml:space="preserve"> sutrikimams šalinti</w:t>
      </w:r>
      <w:r>
        <w:rPr>
          <w:szCs w:val="22"/>
        </w:rPr>
        <w:t>,</w:t>
      </w:r>
      <w:r w:rsidRPr="002C0399">
        <w:rPr>
          <w:szCs w:val="22"/>
        </w:rPr>
        <w:t xml:space="preserve"> </w:t>
      </w:r>
      <w:r>
        <w:rPr>
          <w:szCs w:val="22"/>
        </w:rPr>
        <w:t>nesaldinto užpilo</w:t>
      </w:r>
      <w:r w:rsidRPr="002C0399">
        <w:rPr>
          <w:szCs w:val="22"/>
        </w:rPr>
        <w:t xml:space="preserve"> ger</w:t>
      </w:r>
      <w:r>
        <w:rPr>
          <w:szCs w:val="22"/>
        </w:rPr>
        <w:t>kite</w:t>
      </w:r>
      <w:r w:rsidRPr="002C0399">
        <w:rPr>
          <w:szCs w:val="22"/>
        </w:rPr>
        <w:t xml:space="preserve"> praėjus </w:t>
      </w:r>
      <w:r>
        <w:rPr>
          <w:szCs w:val="22"/>
        </w:rPr>
        <w:t>30 minučių</w:t>
      </w:r>
      <w:r w:rsidRPr="002C0399">
        <w:rPr>
          <w:szCs w:val="22"/>
        </w:rPr>
        <w:t xml:space="preserve"> po valgio. </w:t>
      </w:r>
    </w:p>
    <w:p w:rsidR="00F31C12" w:rsidRPr="002C3020" w:rsidRDefault="00F31C12" w:rsidP="00CC48AB">
      <w:pPr>
        <w:rPr>
          <w:szCs w:val="22"/>
        </w:rPr>
      </w:pPr>
    </w:p>
    <w:p w:rsidR="00F31C12" w:rsidRPr="002C3020" w:rsidRDefault="00F31C12" w:rsidP="00CC48AB">
      <w:pPr>
        <w:rPr>
          <w:i/>
          <w:szCs w:val="22"/>
        </w:rPr>
      </w:pPr>
      <w:r w:rsidRPr="002C3020">
        <w:rPr>
          <w:i/>
          <w:szCs w:val="22"/>
        </w:rPr>
        <w:t>Vartojimo trukmė</w:t>
      </w:r>
    </w:p>
    <w:p w:rsidR="00F31C12" w:rsidRPr="002C3020" w:rsidRDefault="00F31C12" w:rsidP="00CC48AB">
      <w:pPr>
        <w:rPr>
          <w:szCs w:val="22"/>
        </w:rPr>
      </w:pPr>
      <w:r>
        <w:rPr>
          <w:szCs w:val="22"/>
        </w:rPr>
        <w:t>Nevartokite šios vaistažolių arbatos</w:t>
      </w:r>
      <w:r w:rsidRPr="002C3020">
        <w:rPr>
          <w:szCs w:val="22"/>
        </w:rPr>
        <w:t xml:space="preserve"> ilgiau negu 2 savaites. </w:t>
      </w:r>
    </w:p>
    <w:p w:rsidR="00F31C12" w:rsidRDefault="00F31C12" w:rsidP="00D45EB8">
      <w:pPr>
        <w:pStyle w:val="BT-EMEASMCA"/>
        <w:numPr>
          <w:ilvl w:val="0"/>
          <w:numId w:val="0"/>
        </w:numPr>
      </w:pPr>
      <w:r w:rsidRPr="005A4402">
        <w:t xml:space="preserve">Jeigu </w:t>
      </w:r>
      <w:r>
        <w:t xml:space="preserve">per </w:t>
      </w:r>
      <w:r w:rsidR="00E050D7">
        <w:t>7</w:t>
      </w:r>
      <w:r w:rsidRPr="00D45EB8">
        <w:t xml:space="preserve"> dien</w:t>
      </w:r>
      <w:r>
        <w:t xml:space="preserve">ų </w:t>
      </w:r>
      <w:r w:rsidRPr="005A4402">
        <w:t>Jūsų savijauta nepagerėjo arba net pa</w:t>
      </w:r>
      <w:r>
        <w:t>blogėjo, kreipkitės į gydytoją.</w:t>
      </w:r>
    </w:p>
    <w:p w:rsidR="00F31C12" w:rsidRPr="002C3020" w:rsidRDefault="00F31C12" w:rsidP="00CC48AB">
      <w:pPr>
        <w:rPr>
          <w:szCs w:val="22"/>
        </w:rPr>
      </w:pPr>
    </w:p>
    <w:p w:rsidR="00F31C12" w:rsidRPr="002C3020" w:rsidRDefault="00F31C12" w:rsidP="00CC48AB">
      <w:pPr>
        <w:pStyle w:val="Pagrindinistekstas"/>
        <w:spacing w:after="0"/>
        <w:rPr>
          <w:b/>
          <w:szCs w:val="22"/>
        </w:rPr>
      </w:pPr>
      <w:r w:rsidRPr="002C3020">
        <w:rPr>
          <w:b/>
          <w:szCs w:val="22"/>
        </w:rPr>
        <w:t xml:space="preserve">Pamiršus pavartoti KARČIŲJŲ KIEČIŲ ŽOLĖ ŠVF </w:t>
      </w:r>
    </w:p>
    <w:p w:rsidR="00F31C12" w:rsidRPr="002C3020" w:rsidRDefault="00F31C12" w:rsidP="00CC48AB">
      <w:pPr>
        <w:pStyle w:val="Pagrindinistekstas"/>
        <w:spacing w:after="0"/>
        <w:rPr>
          <w:szCs w:val="22"/>
        </w:rPr>
      </w:pPr>
      <w:r w:rsidRPr="002C3020">
        <w:rPr>
          <w:szCs w:val="22"/>
        </w:rPr>
        <w:t>Pamiršus išgerti vaist</w:t>
      </w:r>
      <w:r>
        <w:rPr>
          <w:szCs w:val="22"/>
        </w:rPr>
        <w:t>ažolių arbatos</w:t>
      </w:r>
      <w:r w:rsidRPr="002C3020">
        <w:rPr>
          <w:szCs w:val="22"/>
        </w:rPr>
        <w:t xml:space="preserve">, </w:t>
      </w:r>
      <w:r>
        <w:rPr>
          <w:szCs w:val="22"/>
        </w:rPr>
        <w:t>praleiskite pamirštą dozę</w:t>
      </w:r>
      <w:r w:rsidRPr="002C3020">
        <w:rPr>
          <w:szCs w:val="22"/>
        </w:rPr>
        <w:t>, vėliau gerkite kaip įprasta.</w:t>
      </w:r>
      <w:r>
        <w:rPr>
          <w:szCs w:val="22"/>
        </w:rPr>
        <w:t xml:space="preserve"> </w:t>
      </w:r>
      <w:r w:rsidRPr="00D45EB8">
        <w:rPr>
          <w:szCs w:val="22"/>
        </w:rPr>
        <w:t>Negalima vartoti dvigubos dozės norint kompensuoti praleistą  dozę.</w:t>
      </w:r>
    </w:p>
    <w:p w:rsidR="00F31C12" w:rsidRPr="002C3020" w:rsidRDefault="00F31C12" w:rsidP="00FC6BEA">
      <w:pPr>
        <w:pStyle w:val="Pagrindinistekstas"/>
        <w:tabs>
          <w:tab w:val="left" w:pos="3567"/>
        </w:tabs>
        <w:spacing w:after="0"/>
        <w:rPr>
          <w:szCs w:val="22"/>
        </w:rPr>
      </w:pPr>
      <w:r>
        <w:rPr>
          <w:szCs w:val="22"/>
        </w:rPr>
        <w:tab/>
      </w:r>
    </w:p>
    <w:p w:rsidR="00F31C12" w:rsidRPr="002C3020" w:rsidRDefault="00F31C12" w:rsidP="00FC6BEA">
      <w:pPr>
        <w:pStyle w:val="Antrat2"/>
        <w:tabs>
          <w:tab w:val="left" w:pos="426"/>
        </w:tabs>
        <w:rPr>
          <w:rFonts w:ascii="Times New Roman" w:hAnsi="Times New Roman" w:cs="Times New Roman"/>
          <w:i w:val="0"/>
          <w:sz w:val="22"/>
          <w:szCs w:val="22"/>
        </w:rPr>
      </w:pPr>
      <w:r w:rsidRPr="002C3020">
        <w:rPr>
          <w:rFonts w:ascii="Times New Roman" w:hAnsi="Times New Roman" w:cs="Times New Roman"/>
          <w:i w:val="0"/>
          <w:sz w:val="22"/>
          <w:szCs w:val="22"/>
        </w:rPr>
        <w:t>4.</w:t>
      </w:r>
      <w:r w:rsidRPr="002C3020">
        <w:rPr>
          <w:rFonts w:ascii="Times New Roman" w:hAnsi="Times New Roman" w:cs="Times New Roman"/>
          <w:i w:val="0"/>
          <w:sz w:val="22"/>
          <w:szCs w:val="22"/>
        </w:rPr>
        <w:tab/>
      </w:r>
      <w:r w:rsidR="0028242B" w:rsidRPr="0028242B">
        <w:rPr>
          <w:rFonts w:ascii="Times New Roman" w:hAnsi="Times New Roman" w:cs="Times New Roman"/>
          <w:i w:val="0"/>
          <w:sz w:val="22"/>
          <w:szCs w:val="22"/>
        </w:rPr>
        <w:t>Galimas šalutinis poveikis</w:t>
      </w:r>
      <w:r w:rsidR="0028242B" w:rsidRPr="0028242B" w:rsidDel="0028242B">
        <w:rPr>
          <w:rFonts w:ascii="Times New Roman" w:hAnsi="Times New Roman" w:cs="Times New Roman"/>
          <w:sz w:val="22"/>
          <w:szCs w:val="22"/>
        </w:rPr>
        <w:t xml:space="preserve"> </w:t>
      </w:r>
    </w:p>
    <w:p w:rsidR="00F31C12" w:rsidRPr="002C3020" w:rsidRDefault="00F31C12" w:rsidP="00CC48AB">
      <w:pPr>
        <w:rPr>
          <w:szCs w:val="22"/>
        </w:rPr>
      </w:pPr>
    </w:p>
    <w:p w:rsidR="00F31C12" w:rsidRDefault="00F31C12" w:rsidP="00D45EB8">
      <w:pPr>
        <w:numPr>
          <w:ilvl w:val="12"/>
          <w:numId w:val="0"/>
        </w:numPr>
        <w:ind w:right="-29"/>
        <w:rPr>
          <w:noProof/>
          <w:szCs w:val="24"/>
        </w:rPr>
      </w:pPr>
      <w:r w:rsidRPr="00B34FA1">
        <w:rPr>
          <w:noProof/>
          <w:szCs w:val="24"/>
        </w:rPr>
        <w:t>Šis vaistas, kaip ir visi kiti, gali sukelti šalutinį poveikį, nors jis pasireiškia ne visiems žmonėms.</w:t>
      </w:r>
    </w:p>
    <w:p w:rsidR="00F31C12" w:rsidRDefault="00F31C12" w:rsidP="00CC48AB">
      <w:pPr>
        <w:ind w:left="567" w:hanging="567"/>
        <w:rPr>
          <w:szCs w:val="22"/>
        </w:rPr>
      </w:pPr>
    </w:p>
    <w:p w:rsidR="00F31C12" w:rsidRDefault="00F31C12" w:rsidP="00CC48AB">
      <w:pPr>
        <w:ind w:left="567" w:hanging="567"/>
        <w:rPr>
          <w:szCs w:val="22"/>
        </w:rPr>
      </w:pPr>
      <w:r>
        <w:rPr>
          <w:szCs w:val="22"/>
        </w:rPr>
        <w:t xml:space="preserve">Kol kas </w:t>
      </w:r>
      <w:r w:rsidRPr="002C3020">
        <w:rPr>
          <w:szCs w:val="22"/>
        </w:rPr>
        <w:t>nėra  žinoma</w:t>
      </w:r>
      <w:r>
        <w:rPr>
          <w:szCs w:val="22"/>
        </w:rPr>
        <w:t>, koks šalutinis poveikis gali pasireikšti vartojant šią vaistažolių arbatą</w:t>
      </w:r>
      <w:r w:rsidRPr="002C3020">
        <w:rPr>
          <w:szCs w:val="22"/>
        </w:rPr>
        <w:t>.</w:t>
      </w:r>
    </w:p>
    <w:p w:rsidR="00F31C12" w:rsidRDefault="00F31C12" w:rsidP="00CC48AB">
      <w:pPr>
        <w:ind w:left="567" w:hanging="567"/>
        <w:rPr>
          <w:szCs w:val="22"/>
        </w:rPr>
      </w:pPr>
    </w:p>
    <w:p w:rsidR="00F31C12" w:rsidRPr="002C3020" w:rsidRDefault="00F31C12" w:rsidP="00CC48AB">
      <w:pPr>
        <w:ind w:left="567" w:hanging="567"/>
        <w:rPr>
          <w:szCs w:val="22"/>
        </w:rPr>
      </w:pPr>
    </w:p>
    <w:p w:rsidR="00F31C12" w:rsidRDefault="00F31C12" w:rsidP="00CC48AB">
      <w:pPr>
        <w:ind w:left="567" w:hanging="567"/>
        <w:rPr>
          <w:szCs w:val="22"/>
        </w:rPr>
      </w:pPr>
    </w:p>
    <w:p w:rsidR="00F31C12" w:rsidRPr="00B34FA1" w:rsidRDefault="00F31C12" w:rsidP="0016415F">
      <w:pPr>
        <w:rPr>
          <w:b/>
          <w:szCs w:val="24"/>
        </w:rPr>
      </w:pPr>
      <w:r w:rsidRPr="00B34FA1">
        <w:rPr>
          <w:b/>
          <w:noProof/>
          <w:szCs w:val="24"/>
        </w:rPr>
        <w:t>Pranešimas apie šalutinį poveikį</w:t>
      </w:r>
    </w:p>
    <w:p w:rsidR="00F31C12" w:rsidRDefault="00F31C12" w:rsidP="0016415F">
      <w:pPr>
        <w:ind w:right="-449"/>
        <w:rPr>
          <w:noProof/>
          <w:szCs w:val="24"/>
        </w:rPr>
      </w:pPr>
      <w:r w:rsidRPr="00B34FA1">
        <w:rPr>
          <w:noProof/>
          <w:szCs w:val="24"/>
        </w:rPr>
        <w:lastRenderedPageBreak/>
        <w:t>Jeigu pasireiškė šalutinis poveikis, įskaitant šiame lapelyje nenurodytą, pasakykite gydytojui arba vaistininkui</w:t>
      </w:r>
      <w:r w:rsidRPr="00B34FA1">
        <w:rPr>
          <w:szCs w:val="22"/>
        </w:rPr>
        <w:t>.</w:t>
      </w:r>
      <w:r w:rsidRPr="00B34FA1">
        <w:rPr>
          <w:noProof/>
          <w:szCs w:val="24"/>
        </w:rPr>
        <w:t xml:space="preserve"> </w:t>
      </w:r>
      <w:r w:rsidR="00325118" w:rsidRPr="00325118">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00325118" w:rsidRPr="00325118">
          <w:rPr>
            <w:rStyle w:val="Hipersaitas"/>
            <w:noProof/>
            <w:szCs w:val="24"/>
          </w:rPr>
          <w:t>www.vvkt.lt</w:t>
        </w:r>
      </w:hyperlink>
      <w:r w:rsidR="00325118" w:rsidRPr="00325118">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00325118" w:rsidRPr="00325118">
          <w:rPr>
            <w:rStyle w:val="Hipersaitas"/>
            <w:noProof/>
            <w:szCs w:val="24"/>
          </w:rPr>
          <w:t>NepageidaujamaR@vvkt.lt</w:t>
        </w:r>
      </w:hyperlink>
      <w:r w:rsidR="00325118" w:rsidRPr="00325118">
        <w:rPr>
          <w:noProof/>
          <w:szCs w:val="24"/>
        </w:rPr>
        <w:t xml:space="preserve">, taip pat per Valstybinės vaistų kontrolės tarnybos prie Lietuvos Respublikos sveikatos apsaugos ministerijos interneto svetainę (adresu </w:t>
      </w:r>
      <w:hyperlink r:id="rId15" w:history="1">
        <w:r w:rsidR="00325118" w:rsidRPr="00325118">
          <w:rPr>
            <w:rStyle w:val="Hipersaitas"/>
            <w:noProof/>
            <w:szCs w:val="24"/>
          </w:rPr>
          <w:t>http://www.vvkt.lt</w:t>
        </w:r>
      </w:hyperlink>
      <w:r w:rsidR="00325118" w:rsidRPr="00325118">
        <w:rPr>
          <w:noProof/>
          <w:szCs w:val="24"/>
        </w:rPr>
        <w:t>). Pranešdami apie šalutinį poveikį galite mums padėti gauti daugiau informacijos apie šio vaisto saugumą.</w:t>
      </w:r>
    </w:p>
    <w:p w:rsidR="00F31C12" w:rsidRPr="002C3020" w:rsidRDefault="00F31C12" w:rsidP="00CC48AB">
      <w:pPr>
        <w:ind w:left="567" w:hanging="567"/>
        <w:rPr>
          <w:szCs w:val="22"/>
        </w:rPr>
      </w:pPr>
    </w:p>
    <w:p w:rsidR="00F31C12" w:rsidRPr="002C3020" w:rsidRDefault="00F31C12" w:rsidP="00FC6BEA">
      <w:pPr>
        <w:pStyle w:val="Antrat2"/>
        <w:tabs>
          <w:tab w:val="left" w:pos="426"/>
        </w:tabs>
        <w:rPr>
          <w:rFonts w:ascii="Times New Roman" w:hAnsi="Times New Roman" w:cs="Times New Roman"/>
          <w:i w:val="0"/>
          <w:sz w:val="22"/>
          <w:szCs w:val="22"/>
        </w:rPr>
      </w:pPr>
      <w:r w:rsidRPr="002C3020">
        <w:rPr>
          <w:rFonts w:ascii="Times New Roman" w:hAnsi="Times New Roman" w:cs="Times New Roman"/>
          <w:i w:val="0"/>
          <w:sz w:val="22"/>
          <w:szCs w:val="22"/>
        </w:rPr>
        <w:t>5.</w:t>
      </w:r>
      <w:r w:rsidRPr="002C3020">
        <w:rPr>
          <w:rFonts w:ascii="Times New Roman" w:hAnsi="Times New Roman" w:cs="Times New Roman"/>
          <w:i w:val="0"/>
          <w:sz w:val="22"/>
          <w:szCs w:val="22"/>
        </w:rPr>
        <w:tab/>
      </w:r>
      <w:r w:rsidR="0028242B" w:rsidRPr="0028242B">
        <w:rPr>
          <w:rFonts w:ascii="Times New Roman" w:hAnsi="Times New Roman" w:cs="Times New Roman"/>
          <w:i w:val="0"/>
          <w:sz w:val="22"/>
          <w:szCs w:val="22"/>
        </w:rPr>
        <w:t xml:space="preserve">Kaip laikyti </w:t>
      </w:r>
      <w:r w:rsidRPr="002C3020">
        <w:rPr>
          <w:rFonts w:ascii="Times New Roman" w:hAnsi="Times New Roman" w:cs="Times New Roman"/>
          <w:i w:val="0"/>
          <w:sz w:val="22"/>
          <w:szCs w:val="22"/>
        </w:rPr>
        <w:t>KARČIŲJŲ KIEČIŲ ŽOLĖ ŠVF</w:t>
      </w:r>
    </w:p>
    <w:p w:rsidR="00F31C12" w:rsidRPr="002C3020" w:rsidRDefault="00F31C12" w:rsidP="00CC48AB">
      <w:pPr>
        <w:rPr>
          <w:szCs w:val="22"/>
        </w:rPr>
      </w:pPr>
    </w:p>
    <w:p w:rsidR="00F31C12" w:rsidRPr="002C3020" w:rsidRDefault="00F31C12" w:rsidP="00CC48AB">
      <w:pPr>
        <w:pStyle w:val="Pagrindinistekstas"/>
        <w:spacing w:after="0"/>
        <w:rPr>
          <w:szCs w:val="22"/>
        </w:rPr>
      </w:pPr>
      <w:r>
        <w:rPr>
          <w:szCs w:val="22"/>
        </w:rPr>
        <w:t xml:space="preserve">Šį vaistą </w:t>
      </w:r>
      <w:r w:rsidRPr="002C3020">
        <w:rPr>
          <w:szCs w:val="22"/>
        </w:rPr>
        <w:t>laiky</w:t>
      </w:r>
      <w:r>
        <w:rPr>
          <w:szCs w:val="22"/>
        </w:rPr>
        <w:t>kite</w:t>
      </w:r>
      <w:r w:rsidRPr="002C3020">
        <w:rPr>
          <w:szCs w:val="22"/>
        </w:rPr>
        <w:t xml:space="preserve"> vaikams nepastebimoje ir nepasiekiamoje vietoje.</w:t>
      </w:r>
    </w:p>
    <w:p w:rsidR="00F31C12" w:rsidRDefault="00F31C12" w:rsidP="00CC48AB">
      <w:pPr>
        <w:rPr>
          <w:szCs w:val="22"/>
        </w:rPr>
      </w:pPr>
    </w:p>
    <w:p w:rsidR="00F31C12" w:rsidRPr="002C3020" w:rsidRDefault="00F31C12" w:rsidP="00CC48AB">
      <w:pPr>
        <w:rPr>
          <w:szCs w:val="22"/>
        </w:rPr>
      </w:pPr>
      <w:r w:rsidRPr="002C3020">
        <w:rPr>
          <w:szCs w:val="22"/>
        </w:rPr>
        <w:t xml:space="preserve">Laikyti ne aukštesnėje kaip 25 </w:t>
      </w:r>
      <w:r w:rsidRPr="002C3020">
        <w:rPr>
          <w:szCs w:val="22"/>
        </w:rPr>
        <w:sym w:font="Symbol" w:char="F0B0"/>
      </w:r>
      <w:r w:rsidRPr="002C3020">
        <w:rPr>
          <w:szCs w:val="22"/>
        </w:rPr>
        <w:t xml:space="preserve">C temperatūroje . </w:t>
      </w:r>
    </w:p>
    <w:p w:rsidR="00F31C12" w:rsidRDefault="00F31C12" w:rsidP="00CC48AB">
      <w:pPr>
        <w:rPr>
          <w:szCs w:val="22"/>
        </w:rPr>
      </w:pPr>
    </w:p>
    <w:p w:rsidR="00F31C12" w:rsidRPr="002C3020" w:rsidRDefault="00F31C12" w:rsidP="00CC48AB">
      <w:pPr>
        <w:rPr>
          <w:szCs w:val="22"/>
        </w:rPr>
      </w:pPr>
      <w:r w:rsidRPr="002C3020">
        <w:rPr>
          <w:szCs w:val="22"/>
        </w:rPr>
        <w:t>Maišelį laikyti išorinėje dėžutėje, kad preparatas būtų apsaugotas nuo šviesos ir drėgmės.</w:t>
      </w:r>
    </w:p>
    <w:p w:rsidR="00F31C12" w:rsidRPr="002C3020" w:rsidRDefault="00F31C12" w:rsidP="00CC48AB">
      <w:pPr>
        <w:rPr>
          <w:szCs w:val="22"/>
        </w:rPr>
      </w:pPr>
    </w:p>
    <w:p w:rsidR="00F31C12" w:rsidRDefault="00F31C12" w:rsidP="00CC48AB">
      <w:pPr>
        <w:pStyle w:val="BTEMEASMCA"/>
        <w:rPr>
          <w:noProof w:val="0"/>
        </w:rPr>
      </w:pPr>
      <w:r w:rsidRPr="002C3020" w:rsidDel="0016415F">
        <w:t xml:space="preserve">Ant dėžutės ir maišelio po „Tinka iki“ nurodytam tinkamumo laikui pasibaigus, </w:t>
      </w:r>
      <w:r>
        <w:t>šio vaisto</w:t>
      </w:r>
      <w:r w:rsidRPr="002C3020" w:rsidDel="0016415F">
        <w:t xml:space="preserve"> vartoti negalima.</w:t>
      </w:r>
      <w:r w:rsidRPr="002C3020" w:rsidDel="0016415F">
        <w:rPr>
          <w:noProof w:val="0"/>
        </w:rPr>
        <w:t xml:space="preserve"> Vaistas tinka</w:t>
      </w:r>
      <w:r>
        <w:rPr>
          <w:noProof w:val="0"/>
        </w:rPr>
        <w:t>mas</w:t>
      </w:r>
      <w:r w:rsidRPr="002C3020" w:rsidDel="0016415F">
        <w:rPr>
          <w:noProof w:val="0"/>
        </w:rPr>
        <w:t xml:space="preserve"> vartoti iki paskutinės nurodyto mėnesio dienos.</w:t>
      </w:r>
    </w:p>
    <w:p w:rsidR="00F31C12" w:rsidRPr="002C3020" w:rsidDel="0016415F" w:rsidRDefault="00F31C12" w:rsidP="00CC48AB">
      <w:pPr>
        <w:pStyle w:val="BTEMEASMCA"/>
        <w:rPr>
          <w:noProof w:val="0"/>
        </w:rPr>
      </w:pPr>
    </w:p>
    <w:p w:rsidR="00F31C12" w:rsidRPr="002C3020" w:rsidRDefault="00F31C12" w:rsidP="00CC48AB">
      <w:pPr>
        <w:pStyle w:val="BTEMEASMCA"/>
        <w:rPr>
          <w:noProof w:val="0"/>
        </w:rPr>
      </w:pPr>
      <w:r w:rsidRPr="002C3020">
        <w:rPr>
          <w:noProof w:val="0"/>
        </w:rPr>
        <w:t xml:space="preserve">Vaistų negalima </w:t>
      </w:r>
      <w:r>
        <w:rPr>
          <w:noProof w:val="0"/>
        </w:rPr>
        <w:t>išmesti</w:t>
      </w:r>
      <w:r w:rsidRPr="002C3020">
        <w:rPr>
          <w:noProof w:val="0"/>
        </w:rPr>
        <w:t xml:space="preserve"> į kanalizaciją arba su buitinėmis atliekomis. Kaip </w:t>
      </w:r>
      <w:r>
        <w:rPr>
          <w:noProof w:val="0"/>
        </w:rPr>
        <w:t>išmesti</w:t>
      </w:r>
      <w:r w:rsidRPr="002C3020">
        <w:rPr>
          <w:noProof w:val="0"/>
        </w:rPr>
        <w:t xml:space="preserve"> nereikalingus vaistus, klauskite vaistininko. Šios priemonės padės apsaugoti aplinką.</w:t>
      </w:r>
    </w:p>
    <w:p w:rsidR="00F31C12" w:rsidRPr="002C3020" w:rsidRDefault="00F31C12" w:rsidP="00CC48AB">
      <w:pPr>
        <w:pStyle w:val="BTEMEASMCA"/>
        <w:rPr>
          <w:noProof w:val="0"/>
        </w:rPr>
      </w:pPr>
    </w:p>
    <w:p w:rsidR="00F31C12" w:rsidRPr="002C3020" w:rsidRDefault="00F31C12" w:rsidP="00FC6BEA">
      <w:pPr>
        <w:pStyle w:val="Antrat2"/>
        <w:tabs>
          <w:tab w:val="left" w:pos="426"/>
        </w:tabs>
        <w:rPr>
          <w:rFonts w:ascii="Times New Roman" w:hAnsi="Times New Roman" w:cs="Times New Roman"/>
          <w:i w:val="0"/>
          <w:sz w:val="22"/>
          <w:szCs w:val="22"/>
        </w:rPr>
      </w:pPr>
      <w:r w:rsidRPr="002C3020">
        <w:rPr>
          <w:rFonts w:ascii="Times New Roman" w:hAnsi="Times New Roman" w:cs="Times New Roman"/>
          <w:i w:val="0"/>
          <w:sz w:val="22"/>
          <w:szCs w:val="22"/>
        </w:rPr>
        <w:t>6.</w:t>
      </w:r>
      <w:r>
        <w:rPr>
          <w:rFonts w:ascii="Times New Roman" w:hAnsi="Times New Roman" w:cs="Times New Roman"/>
          <w:i w:val="0"/>
          <w:sz w:val="22"/>
          <w:szCs w:val="22"/>
        </w:rPr>
        <w:t xml:space="preserve"> </w:t>
      </w:r>
      <w:r w:rsidRPr="002C3020">
        <w:rPr>
          <w:rFonts w:ascii="Times New Roman" w:hAnsi="Times New Roman" w:cs="Times New Roman"/>
          <w:i w:val="0"/>
          <w:sz w:val="22"/>
          <w:szCs w:val="22"/>
        </w:rPr>
        <w:tab/>
      </w:r>
      <w:r w:rsidR="0028242B" w:rsidRPr="0028242B">
        <w:rPr>
          <w:rFonts w:ascii="Times New Roman" w:hAnsi="Times New Roman" w:cs="Times New Roman"/>
          <w:i w:val="0"/>
          <w:sz w:val="22"/>
          <w:szCs w:val="22"/>
        </w:rPr>
        <w:t>Pakuotės turinys ir kita informacija</w:t>
      </w:r>
      <w:r w:rsidR="0028242B" w:rsidRPr="0028242B" w:rsidDel="0028242B">
        <w:rPr>
          <w:rFonts w:ascii="Times New Roman" w:hAnsi="Times New Roman" w:cs="Times New Roman"/>
          <w:i w:val="0"/>
          <w:sz w:val="22"/>
          <w:szCs w:val="22"/>
        </w:rPr>
        <w:t xml:space="preserve"> </w:t>
      </w:r>
    </w:p>
    <w:p w:rsidR="00F31C12" w:rsidRPr="002C3020" w:rsidRDefault="00F31C12" w:rsidP="00CC48AB">
      <w:pPr>
        <w:pStyle w:val="Pagrindinistekstas"/>
        <w:spacing w:after="0"/>
        <w:rPr>
          <w:szCs w:val="22"/>
        </w:rPr>
      </w:pPr>
    </w:p>
    <w:p w:rsidR="00F31C12" w:rsidRPr="002C3020" w:rsidRDefault="00F31C12" w:rsidP="00CC48AB">
      <w:pPr>
        <w:pStyle w:val="Pagrindinistekstas"/>
        <w:spacing w:after="0"/>
        <w:rPr>
          <w:b/>
          <w:szCs w:val="22"/>
        </w:rPr>
      </w:pPr>
      <w:r w:rsidRPr="002C3020">
        <w:rPr>
          <w:b/>
          <w:szCs w:val="22"/>
        </w:rPr>
        <w:t>KARČIŲJŲ KIEČIŲ ŽOLĖ ŠVF sudėtis</w:t>
      </w:r>
    </w:p>
    <w:p w:rsidR="00F31C12" w:rsidRPr="002C3020" w:rsidRDefault="00F31C12" w:rsidP="00CC48AB">
      <w:pPr>
        <w:pStyle w:val="BT-EMEASMCA"/>
      </w:pPr>
      <w:r w:rsidRPr="002C3020">
        <w:t xml:space="preserve">Veiklioji medžiaga yra karčiųjų kiečių žolė. Viename grame vaistažolių arbatos yra 1 g </w:t>
      </w:r>
      <w:r w:rsidRPr="002C3020">
        <w:rPr>
          <w:i/>
          <w:iCs/>
        </w:rPr>
        <w:t xml:space="preserve">Artemisia absinthium </w:t>
      </w:r>
      <w:r w:rsidRPr="002C3020">
        <w:t xml:space="preserve">L., herba (karčiųjų kiečių žolės). </w:t>
      </w:r>
    </w:p>
    <w:p w:rsidR="00F31C12" w:rsidRPr="002C3020" w:rsidRDefault="00F31C12" w:rsidP="00CC48AB">
      <w:pPr>
        <w:pStyle w:val="BT-EMEASMCA"/>
        <w:tabs>
          <w:tab w:val="clear" w:pos="1080"/>
        </w:tabs>
      </w:pPr>
      <w:r w:rsidRPr="002C3020">
        <w:t xml:space="preserve">Pagalbinių medžiagų nėra. </w:t>
      </w:r>
    </w:p>
    <w:p w:rsidR="00F31C12" w:rsidRPr="002C3020" w:rsidRDefault="00F31C12" w:rsidP="00CC48AB">
      <w:pPr>
        <w:pStyle w:val="BT-EMEASMCA"/>
        <w:numPr>
          <w:ilvl w:val="0"/>
          <w:numId w:val="0"/>
        </w:numPr>
      </w:pPr>
    </w:p>
    <w:p w:rsidR="00F31C12" w:rsidRPr="002C3020" w:rsidRDefault="00F31C12" w:rsidP="00CC48AB">
      <w:pPr>
        <w:rPr>
          <w:b/>
          <w:szCs w:val="22"/>
        </w:rPr>
      </w:pPr>
      <w:r w:rsidRPr="002C3020">
        <w:rPr>
          <w:b/>
          <w:szCs w:val="22"/>
        </w:rPr>
        <w:t>KARČIŲJŲ KIEČIŲ ŽOLĖ ŠVF išvaizda ir kiekis pakuotėje</w:t>
      </w:r>
    </w:p>
    <w:p w:rsidR="00F31C12" w:rsidRPr="002C3020" w:rsidRDefault="00F31C12" w:rsidP="00CC48AB">
      <w:pPr>
        <w:rPr>
          <w:szCs w:val="22"/>
        </w:rPr>
      </w:pPr>
      <w:r>
        <w:rPr>
          <w:szCs w:val="22"/>
        </w:rPr>
        <w:t>Vaistažolių arbata sudaryta iš</w:t>
      </w:r>
      <w:r w:rsidRPr="002C3020">
        <w:rPr>
          <w:szCs w:val="22"/>
        </w:rPr>
        <w:t xml:space="preserve"> įvairios formos žiedų,</w:t>
      </w:r>
      <w:r>
        <w:rPr>
          <w:szCs w:val="22"/>
        </w:rPr>
        <w:t xml:space="preserve"> </w:t>
      </w:r>
      <w:r w:rsidRPr="002C3020">
        <w:rPr>
          <w:szCs w:val="22"/>
        </w:rPr>
        <w:t>stiebų ir lapų gabalėlių mišinys.</w:t>
      </w:r>
      <w:r>
        <w:rPr>
          <w:szCs w:val="22"/>
        </w:rPr>
        <w:t xml:space="preserve"> </w:t>
      </w:r>
      <w:r w:rsidRPr="002C3020">
        <w:rPr>
          <w:szCs w:val="22"/>
        </w:rPr>
        <w:t>Spalva pilkšvai žalia.</w:t>
      </w:r>
      <w:r>
        <w:rPr>
          <w:szCs w:val="22"/>
        </w:rPr>
        <w:t xml:space="preserve"> </w:t>
      </w:r>
      <w:r w:rsidRPr="002C3020">
        <w:rPr>
          <w:szCs w:val="22"/>
        </w:rPr>
        <w:t xml:space="preserve">Kvapas stiprus, </w:t>
      </w:r>
      <w:proofErr w:type="spellStart"/>
      <w:r w:rsidRPr="002C3020">
        <w:rPr>
          <w:szCs w:val="22"/>
        </w:rPr>
        <w:t>aromatiškas</w:t>
      </w:r>
      <w:proofErr w:type="spellEnd"/>
      <w:r w:rsidRPr="002C3020">
        <w:rPr>
          <w:szCs w:val="22"/>
        </w:rPr>
        <w:t>,</w:t>
      </w:r>
      <w:r>
        <w:rPr>
          <w:szCs w:val="22"/>
        </w:rPr>
        <w:t xml:space="preserve"> </w:t>
      </w:r>
      <w:r w:rsidRPr="002C3020">
        <w:rPr>
          <w:szCs w:val="22"/>
        </w:rPr>
        <w:t>specifinis.</w:t>
      </w:r>
    </w:p>
    <w:p w:rsidR="00F31C12" w:rsidRPr="002C3020" w:rsidRDefault="00F31C12" w:rsidP="00CC48AB">
      <w:pPr>
        <w:rPr>
          <w:szCs w:val="22"/>
        </w:rPr>
      </w:pPr>
    </w:p>
    <w:p w:rsidR="00F31C12" w:rsidRPr="002C3020" w:rsidRDefault="00F31C12" w:rsidP="00CC48AB">
      <w:pPr>
        <w:rPr>
          <w:szCs w:val="22"/>
        </w:rPr>
      </w:pPr>
      <w:r w:rsidRPr="002C3020">
        <w:rPr>
          <w:szCs w:val="22"/>
        </w:rPr>
        <w:t>Popierinis maišelis, kuriame yra 50 g arbatos. Kartono dėžutėje yra vienas maišelis.</w:t>
      </w:r>
    </w:p>
    <w:p w:rsidR="00F31C12" w:rsidRPr="002C3020" w:rsidRDefault="00F31C12" w:rsidP="00CC48AB">
      <w:pPr>
        <w:pStyle w:val="Pagrindinistekstas"/>
        <w:spacing w:after="0"/>
        <w:rPr>
          <w:b/>
          <w:szCs w:val="22"/>
        </w:rPr>
      </w:pPr>
    </w:p>
    <w:p w:rsidR="00F31C12" w:rsidRPr="002C3020" w:rsidRDefault="00325118" w:rsidP="00CC48AB">
      <w:pPr>
        <w:pStyle w:val="Pagrindinistekstas"/>
        <w:spacing w:after="0"/>
        <w:rPr>
          <w:b/>
          <w:szCs w:val="22"/>
        </w:rPr>
      </w:pPr>
      <w:proofErr w:type="spellStart"/>
      <w:r w:rsidRPr="00325118">
        <w:rPr>
          <w:b/>
          <w:szCs w:val="22"/>
        </w:rPr>
        <w:t>Registruotojas</w:t>
      </w:r>
      <w:proofErr w:type="spellEnd"/>
      <w:r w:rsidRPr="00325118">
        <w:rPr>
          <w:b/>
          <w:szCs w:val="22"/>
        </w:rPr>
        <w:t xml:space="preserve"> </w:t>
      </w:r>
      <w:r w:rsidR="00F31C12" w:rsidRPr="002C3020">
        <w:rPr>
          <w:b/>
          <w:szCs w:val="22"/>
        </w:rPr>
        <w:t>ir gamintojas</w:t>
      </w:r>
    </w:p>
    <w:p w:rsidR="00F31C12" w:rsidRPr="002C3020" w:rsidRDefault="00F31C12" w:rsidP="00CC48AB">
      <w:pPr>
        <w:pStyle w:val="Pagrindinistekstas"/>
        <w:spacing w:after="0"/>
        <w:rPr>
          <w:b/>
          <w:szCs w:val="22"/>
        </w:rPr>
      </w:pPr>
    </w:p>
    <w:p w:rsidR="00F31C12" w:rsidRPr="002C3020" w:rsidRDefault="00F31C12" w:rsidP="00CC48AB">
      <w:pPr>
        <w:outlineLvl w:val="0"/>
        <w:rPr>
          <w:szCs w:val="22"/>
        </w:rPr>
      </w:pPr>
      <w:r w:rsidRPr="002C3020">
        <w:rPr>
          <w:szCs w:val="22"/>
        </w:rPr>
        <w:t>UAB Švenčionių vaistažolės</w:t>
      </w:r>
    </w:p>
    <w:p w:rsidR="00F31C12" w:rsidRPr="002C3020" w:rsidRDefault="00F31C12" w:rsidP="00CC48AB">
      <w:pPr>
        <w:outlineLvl w:val="0"/>
        <w:rPr>
          <w:szCs w:val="22"/>
        </w:rPr>
      </w:pPr>
      <w:r w:rsidRPr="002C3020">
        <w:rPr>
          <w:szCs w:val="22"/>
        </w:rPr>
        <w:t>Adutiškio g. 3/4</w:t>
      </w:r>
    </w:p>
    <w:p w:rsidR="00F31C12" w:rsidRPr="002C3020" w:rsidRDefault="00F31C12" w:rsidP="00CC48AB">
      <w:pPr>
        <w:outlineLvl w:val="0"/>
        <w:rPr>
          <w:szCs w:val="22"/>
        </w:rPr>
      </w:pPr>
      <w:r w:rsidRPr="002C3020">
        <w:rPr>
          <w:szCs w:val="22"/>
        </w:rPr>
        <w:t xml:space="preserve">LT – 18110 Švenčionys </w:t>
      </w:r>
    </w:p>
    <w:p w:rsidR="00F31C12" w:rsidRPr="002C3020" w:rsidRDefault="00F31C12" w:rsidP="00CC48AB">
      <w:pPr>
        <w:outlineLvl w:val="0"/>
        <w:rPr>
          <w:szCs w:val="22"/>
        </w:rPr>
      </w:pPr>
      <w:r w:rsidRPr="002C3020">
        <w:rPr>
          <w:szCs w:val="22"/>
        </w:rPr>
        <w:t>Lietuva</w:t>
      </w:r>
    </w:p>
    <w:p w:rsidR="00F31C12" w:rsidRPr="002C3020" w:rsidRDefault="00F31C12" w:rsidP="00CC48AB">
      <w:pPr>
        <w:outlineLvl w:val="0"/>
        <w:rPr>
          <w:szCs w:val="22"/>
        </w:rPr>
      </w:pPr>
      <w:r w:rsidRPr="002C3020">
        <w:rPr>
          <w:szCs w:val="22"/>
        </w:rPr>
        <w:t>Tel./faksas: +370 387 66470</w:t>
      </w:r>
    </w:p>
    <w:p w:rsidR="00F31C12" w:rsidRPr="002C3020" w:rsidRDefault="00F31C12" w:rsidP="00CC48AB">
      <w:pPr>
        <w:pStyle w:val="Pagrindinistekstas"/>
        <w:spacing w:after="0"/>
        <w:rPr>
          <w:b/>
          <w:szCs w:val="22"/>
        </w:rPr>
      </w:pPr>
    </w:p>
    <w:p w:rsidR="00F31C12" w:rsidRPr="002C3020" w:rsidRDefault="00F31C12" w:rsidP="00CC48AB">
      <w:pPr>
        <w:pStyle w:val="Pagrindinistekstas"/>
        <w:spacing w:after="0"/>
        <w:rPr>
          <w:szCs w:val="22"/>
        </w:rPr>
      </w:pPr>
      <w:r w:rsidRPr="002C3020">
        <w:rPr>
          <w:szCs w:val="22"/>
        </w:rPr>
        <w:t xml:space="preserve">Jeigu apie šį vaistą norite sužinoti daugiau, kreipkitės į vietinį </w:t>
      </w:r>
      <w:r w:rsidR="00325118" w:rsidRPr="00325118">
        <w:rPr>
          <w:szCs w:val="22"/>
        </w:rPr>
        <w:t>registruotojo atstovą</w:t>
      </w:r>
      <w:r w:rsidR="00325118">
        <w:rPr>
          <w:szCs w:val="22"/>
        </w:rPr>
        <w:t>.</w:t>
      </w:r>
      <w:r w:rsidR="00325118" w:rsidRPr="00325118" w:rsidDel="00325118">
        <w:rPr>
          <w:szCs w:val="22"/>
        </w:rPr>
        <w:t xml:space="preserve"> </w:t>
      </w:r>
    </w:p>
    <w:p w:rsidR="00F31C12" w:rsidRPr="002C3020" w:rsidRDefault="00F31C12" w:rsidP="00CC48AB">
      <w:pPr>
        <w:pStyle w:val="Pagrindinistekstas"/>
        <w:spacing w:after="0"/>
        <w:rPr>
          <w:szCs w:val="22"/>
        </w:rPr>
      </w:pPr>
    </w:p>
    <w:p w:rsidR="00F31C12" w:rsidRPr="002C3020" w:rsidRDefault="00F31C12" w:rsidP="00CC48AB">
      <w:pPr>
        <w:outlineLvl w:val="0"/>
        <w:rPr>
          <w:szCs w:val="22"/>
        </w:rPr>
      </w:pPr>
      <w:r w:rsidRPr="002C3020">
        <w:rPr>
          <w:szCs w:val="22"/>
        </w:rPr>
        <w:t>UAB Švenčionių vaistažolės</w:t>
      </w:r>
    </w:p>
    <w:p w:rsidR="00F31C12" w:rsidRPr="002C3020" w:rsidRDefault="00F31C12" w:rsidP="00CC48AB">
      <w:pPr>
        <w:outlineLvl w:val="0"/>
        <w:rPr>
          <w:szCs w:val="22"/>
        </w:rPr>
      </w:pPr>
      <w:r w:rsidRPr="002C3020">
        <w:rPr>
          <w:szCs w:val="22"/>
        </w:rPr>
        <w:t>Adutiškio g. 3/4</w:t>
      </w:r>
    </w:p>
    <w:p w:rsidR="00F31C12" w:rsidRPr="002C3020" w:rsidRDefault="00F31C12" w:rsidP="00CC48AB">
      <w:pPr>
        <w:outlineLvl w:val="0"/>
        <w:rPr>
          <w:szCs w:val="22"/>
        </w:rPr>
      </w:pPr>
      <w:r w:rsidRPr="002C3020">
        <w:rPr>
          <w:szCs w:val="22"/>
        </w:rPr>
        <w:t xml:space="preserve">LT – 18110 Švenčionys </w:t>
      </w:r>
    </w:p>
    <w:p w:rsidR="00F31C12" w:rsidRPr="002C3020" w:rsidRDefault="00F31C12" w:rsidP="00CC48AB">
      <w:pPr>
        <w:outlineLvl w:val="0"/>
        <w:rPr>
          <w:szCs w:val="22"/>
        </w:rPr>
      </w:pPr>
      <w:r w:rsidRPr="002C3020">
        <w:rPr>
          <w:szCs w:val="22"/>
        </w:rPr>
        <w:t>Lietuva</w:t>
      </w:r>
    </w:p>
    <w:p w:rsidR="00F31C12" w:rsidRPr="002C3020" w:rsidRDefault="00F31C12" w:rsidP="00CC48AB">
      <w:pPr>
        <w:outlineLvl w:val="0"/>
        <w:rPr>
          <w:szCs w:val="22"/>
        </w:rPr>
      </w:pPr>
      <w:r w:rsidRPr="002C3020">
        <w:rPr>
          <w:szCs w:val="22"/>
        </w:rPr>
        <w:t>Tel./faksas: +370 387 66470</w:t>
      </w:r>
    </w:p>
    <w:p w:rsidR="00F31C12" w:rsidRDefault="00F31C12" w:rsidP="00CC48AB">
      <w:pPr>
        <w:pStyle w:val="Pagrindinistekstas"/>
        <w:spacing w:after="0"/>
        <w:rPr>
          <w:b/>
          <w:szCs w:val="22"/>
        </w:rPr>
      </w:pPr>
      <w:r w:rsidRPr="002C3020">
        <w:rPr>
          <w:b/>
          <w:szCs w:val="22"/>
        </w:rPr>
        <w:t xml:space="preserve">                  </w:t>
      </w:r>
    </w:p>
    <w:p w:rsidR="00F31C12" w:rsidRPr="002C3020" w:rsidRDefault="00F31C12" w:rsidP="00CC48AB">
      <w:pPr>
        <w:pStyle w:val="Pagrindinistekstas"/>
        <w:spacing w:after="0"/>
        <w:rPr>
          <w:b/>
          <w:szCs w:val="22"/>
        </w:rPr>
      </w:pPr>
    </w:p>
    <w:p w:rsidR="00F31C12" w:rsidRPr="002C3020" w:rsidRDefault="00F31C12" w:rsidP="00CC48AB">
      <w:pPr>
        <w:pStyle w:val="Pagrindinistekstas"/>
        <w:spacing w:after="0"/>
        <w:rPr>
          <w:b/>
          <w:szCs w:val="22"/>
        </w:rPr>
      </w:pPr>
      <w:r w:rsidRPr="002C3020">
        <w:rPr>
          <w:b/>
          <w:szCs w:val="22"/>
        </w:rPr>
        <w:t>Šis pakuotės lapelis pask</w:t>
      </w:r>
      <w:r>
        <w:rPr>
          <w:b/>
          <w:szCs w:val="22"/>
        </w:rPr>
        <w:t>utinį kartą peržiūrėtas</w:t>
      </w:r>
      <w:r w:rsidR="00DD2451">
        <w:rPr>
          <w:b/>
          <w:szCs w:val="22"/>
        </w:rPr>
        <w:t xml:space="preserve"> 2015-12-07</w:t>
      </w:r>
    </w:p>
    <w:p w:rsidR="00F31C12" w:rsidRDefault="00F31C12" w:rsidP="00CC48AB">
      <w:pPr>
        <w:rPr>
          <w:szCs w:val="22"/>
        </w:rPr>
      </w:pPr>
    </w:p>
    <w:p w:rsidR="00F31C12" w:rsidRPr="002C3020" w:rsidRDefault="00F31C12" w:rsidP="00CC48AB">
      <w:pPr>
        <w:rPr>
          <w:szCs w:val="22"/>
        </w:rPr>
      </w:pPr>
    </w:p>
    <w:p w:rsidR="00F31C12" w:rsidRPr="002C3020" w:rsidRDefault="00F31C12" w:rsidP="00CC48AB">
      <w:pPr>
        <w:rPr>
          <w:szCs w:val="22"/>
        </w:rPr>
      </w:pPr>
      <w:r w:rsidRPr="0016415F">
        <w:rPr>
          <w:szCs w:val="22"/>
        </w:rPr>
        <w:t xml:space="preserve">Išsami informacija apie šį vaistą </w:t>
      </w:r>
      <w:r w:rsidRPr="002C3020">
        <w:rPr>
          <w:szCs w:val="22"/>
        </w:rPr>
        <w:t xml:space="preserve">pateikiama Valstybinės vaistų kontrolės tarnybos prie Lietuvos Respublikos sveikatos apsaugos ministerijos </w:t>
      </w:r>
      <w:r>
        <w:rPr>
          <w:szCs w:val="22"/>
        </w:rPr>
        <w:t>tinklalapyje</w:t>
      </w:r>
      <w:r w:rsidRPr="002C3020">
        <w:rPr>
          <w:szCs w:val="22"/>
        </w:rPr>
        <w:t xml:space="preserve"> </w:t>
      </w:r>
      <w:hyperlink r:id="rId16" w:history="1">
        <w:r w:rsidRPr="002C3020">
          <w:rPr>
            <w:rStyle w:val="Hipersaitas"/>
            <w:szCs w:val="22"/>
          </w:rPr>
          <w:t>http://www.vvkt.lt/</w:t>
        </w:r>
      </w:hyperlink>
    </w:p>
    <w:p w:rsidR="00F31C12" w:rsidRPr="002C3020" w:rsidRDefault="00F31C12" w:rsidP="00CC48AB">
      <w:pPr>
        <w:pStyle w:val="Pagrindinistekstas"/>
        <w:spacing w:after="0"/>
        <w:rPr>
          <w:b/>
          <w:szCs w:val="22"/>
        </w:rPr>
      </w:pPr>
    </w:p>
    <w:p w:rsidR="00F31C12" w:rsidRPr="002C3020" w:rsidRDefault="00F31C12" w:rsidP="00CC48AB">
      <w:pPr>
        <w:rPr>
          <w:szCs w:val="22"/>
        </w:rPr>
      </w:pPr>
    </w:p>
    <w:p w:rsidR="00F31C12" w:rsidRDefault="00F31C12">
      <w:bookmarkStart w:id="2" w:name="_GoBack"/>
      <w:bookmarkEnd w:id="2"/>
      <w:permStart w:id="536506656" w:edGrp="everyone"/>
      <w:permEnd w:id="536506656"/>
    </w:p>
    <w:p w:rsidR="00717ABF" w:rsidRDefault="00DD2451" w:rsidP="00C6164F">
      <w:pPr>
        <w:pStyle w:val="Pagrindinistekstas"/>
        <w:spacing w:after="0"/>
        <w:jc w:val="center"/>
      </w:pPr>
    </w:p>
    <w:sectPr w:rsidR="00717ABF" w:rsidSect="00C33427">
      <w:pgSz w:w="11907" w:h="16839" w:code="9"/>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546" w:rsidRDefault="008D3546">
      <w:r>
        <w:separator/>
      </w:r>
    </w:p>
  </w:endnote>
  <w:endnote w:type="continuationSeparator" w:id="0">
    <w:p w:rsidR="008D3546" w:rsidRDefault="008D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66F" w:rsidRDefault="00723BAD" w:rsidP="00B97C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4766F" w:rsidRDefault="00DD2451" w:rsidP="0054766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66F" w:rsidRDefault="00723BAD" w:rsidP="00B97C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2451">
      <w:rPr>
        <w:rStyle w:val="Puslapionumeris"/>
        <w:noProof/>
      </w:rPr>
      <w:t>18</w:t>
    </w:r>
    <w:r>
      <w:rPr>
        <w:rStyle w:val="Puslapionumeris"/>
      </w:rPr>
      <w:fldChar w:fldCharType="end"/>
    </w:r>
  </w:p>
  <w:p w:rsidR="0054766F" w:rsidRDefault="00DD2451" w:rsidP="0054766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546" w:rsidRDefault="008D3546">
      <w:r>
        <w:separator/>
      </w:r>
    </w:p>
  </w:footnote>
  <w:footnote w:type="continuationSeparator" w:id="0">
    <w:p w:rsidR="008D3546" w:rsidRDefault="008D3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D76"/>
    <w:multiLevelType w:val="hybridMultilevel"/>
    <w:tmpl w:val="FCC47718"/>
    <w:lvl w:ilvl="0" w:tplc="23E216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53761C74"/>
    <w:multiLevelType w:val="hybridMultilevel"/>
    <w:tmpl w:val="A046219E"/>
    <w:lvl w:ilvl="0" w:tplc="61F6A710">
      <w:start w:val="1"/>
      <w:numFmt w:val="decimal"/>
      <w:lvlText w:val="%1."/>
      <w:lvlJc w:val="left"/>
      <w:pPr>
        <w:ind w:left="1290" w:hanging="12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nsid w:val="56C33E1A"/>
    <w:multiLevelType w:val="hybridMultilevel"/>
    <w:tmpl w:val="6E564794"/>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5A4B2A59"/>
    <w:multiLevelType w:val="hybridMultilevel"/>
    <w:tmpl w:val="351CE746"/>
    <w:lvl w:ilvl="0" w:tplc="23E2166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5DF2BC8"/>
    <w:multiLevelType w:val="hybridMultilevel"/>
    <w:tmpl w:val="935CCDF4"/>
    <w:lvl w:ilvl="0" w:tplc="23E2166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tas Galalis">
    <w15:presenceInfo w15:providerId="AD" w15:userId="S-1-5-21-1708537768-583907252-725345543-3202"/>
  </w15:person>
  <w15:person w15:author="Lina Grubliauskaitė">
    <w15:presenceInfo w15:providerId="AD" w15:userId="S-1-5-21-1708537768-583907252-725345543-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qok8ID0W+cr1o6ZqYJYa1W7s0A=" w:salt="gFvMidjYmSzlyhX1PwUn1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AD"/>
    <w:rsid w:val="00031FFC"/>
    <w:rsid w:val="000E638A"/>
    <w:rsid w:val="001140A0"/>
    <w:rsid w:val="001722D5"/>
    <w:rsid w:val="0028242B"/>
    <w:rsid w:val="00325118"/>
    <w:rsid w:val="004A59D2"/>
    <w:rsid w:val="005E71EA"/>
    <w:rsid w:val="00701721"/>
    <w:rsid w:val="00723BAD"/>
    <w:rsid w:val="007C33E5"/>
    <w:rsid w:val="007D6717"/>
    <w:rsid w:val="008D3546"/>
    <w:rsid w:val="009B4DA1"/>
    <w:rsid w:val="00A95D48"/>
    <w:rsid w:val="00C6164F"/>
    <w:rsid w:val="00CD0E4E"/>
    <w:rsid w:val="00CF0997"/>
    <w:rsid w:val="00DC2F80"/>
    <w:rsid w:val="00DD2451"/>
    <w:rsid w:val="00E050D7"/>
    <w:rsid w:val="00E1230B"/>
    <w:rsid w:val="00EC5039"/>
    <w:rsid w:val="00F3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3BAD"/>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723BAD"/>
    <w:pPr>
      <w:keepNext/>
      <w:outlineLvl w:val="0"/>
    </w:pPr>
    <w:rPr>
      <w:b/>
    </w:rPr>
  </w:style>
  <w:style w:type="paragraph" w:styleId="Antrat2">
    <w:name w:val="heading 2"/>
    <w:basedOn w:val="prastasis"/>
    <w:next w:val="prastasis"/>
    <w:link w:val="Antrat2Diagrama"/>
    <w:qFormat/>
    <w:rsid w:val="00723BA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23BA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23BA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723BAD"/>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723BAD"/>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723BAD"/>
    <w:pPr>
      <w:spacing w:after="120"/>
    </w:pPr>
  </w:style>
  <w:style w:type="character" w:customStyle="1" w:styleId="PagrindinistekstasDiagrama">
    <w:name w:val="Pagrindinis tekstas Diagrama"/>
    <w:basedOn w:val="Numatytasispastraiposriftas"/>
    <w:link w:val="Pagrindinistekstas"/>
    <w:rsid w:val="00723BA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723BAD"/>
    <w:pPr>
      <w:jc w:val="center"/>
      <w:outlineLvl w:val="0"/>
    </w:pPr>
    <w:rPr>
      <w:b/>
      <w:kern w:val="28"/>
    </w:rPr>
  </w:style>
  <w:style w:type="character" w:customStyle="1" w:styleId="PavadinimasDiagrama">
    <w:name w:val="Pavadinimas Diagrama"/>
    <w:basedOn w:val="Numatytasispastraiposriftas"/>
    <w:link w:val="Pavadinimas"/>
    <w:rsid w:val="00723BAD"/>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723BAD"/>
    <w:rPr>
      <w:noProof/>
      <w:szCs w:val="22"/>
      <w:lang w:eastAsia="en-US"/>
    </w:rPr>
  </w:style>
  <w:style w:type="paragraph" w:customStyle="1" w:styleId="BT-EMEASMCA">
    <w:name w:val="BT- EMEA_SMCA"/>
    <w:basedOn w:val="BTEMEASMCA"/>
    <w:autoRedefine/>
    <w:rsid w:val="00723BAD"/>
    <w:pPr>
      <w:numPr>
        <w:numId w:val="1"/>
      </w:numPr>
      <w:tabs>
        <w:tab w:val="clear" w:pos="720"/>
        <w:tab w:val="num" w:pos="360"/>
        <w:tab w:val="num" w:pos="1080"/>
      </w:tabs>
      <w:ind w:left="0" w:firstLine="0"/>
    </w:pPr>
  </w:style>
  <w:style w:type="paragraph" w:customStyle="1" w:styleId="BTbEMEASMCA">
    <w:name w:val="BT(b) EMEA_SMCA"/>
    <w:basedOn w:val="BTEMEASMCA"/>
    <w:autoRedefine/>
    <w:rsid w:val="00723BAD"/>
    <w:rPr>
      <w:b/>
    </w:rPr>
  </w:style>
  <w:style w:type="character" w:customStyle="1" w:styleId="BTEMEASMCAChar">
    <w:name w:val="BT EMEA_SMCA Char"/>
    <w:basedOn w:val="Numatytasispastraiposriftas"/>
    <w:link w:val="BTEMEASMCA"/>
    <w:rsid w:val="00723BAD"/>
    <w:rPr>
      <w:rFonts w:ascii="Times New Roman" w:eastAsia="Times New Roman" w:hAnsi="Times New Roman" w:cs="Times New Roman"/>
      <w:noProof/>
      <w:lang w:val="lt-LT"/>
    </w:rPr>
  </w:style>
  <w:style w:type="paragraph" w:customStyle="1" w:styleId="Default">
    <w:name w:val="Default"/>
    <w:rsid w:val="00723B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I-2EMEASMCA">
    <w:name w:val="PI-2 EMEA_SMCA"/>
    <w:basedOn w:val="Antrat3"/>
    <w:autoRedefine/>
    <w:rsid w:val="00723BAD"/>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723BAD"/>
    <w:rPr>
      <w:color w:val="0000FF"/>
      <w:u w:val="single"/>
    </w:rPr>
  </w:style>
  <w:style w:type="paragraph" w:styleId="Porat">
    <w:name w:val="footer"/>
    <w:basedOn w:val="prastasis"/>
    <w:link w:val="PoratDiagrama"/>
    <w:rsid w:val="00723BAD"/>
    <w:pPr>
      <w:tabs>
        <w:tab w:val="center" w:pos="4819"/>
        <w:tab w:val="right" w:pos="9638"/>
      </w:tabs>
    </w:pPr>
  </w:style>
  <w:style w:type="character" w:customStyle="1" w:styleId="PoratDiagrama">
    <w:name w:val="Poraštė Diagrama"/>
    <w:basedOn w:val="Numatytasispastraiposriftas"/>
    <w:link w:val="Porat"/>
    <w:rsid w:val="00723BAD"/>
    <w:rPr>
      <w:rFonts w:ascii="Times New Roman" w:eastAsia="Times New Roman" w:hAnsi="Times New Roman" w:cs="Times New Roman"/>
      <w:szCs w:val="20"/>
      <w:lang w:val="lt-LT" w:eastAsia="lt-LT"/>
    </w:rPr>
  </w:style>
  <w:style w:type="character" w:styleId="Puslapionumeris">
    <w:name w:val="page number"/>
    <w:basedOn w:val="Numatytasispastraiposriftas"/>
    <w:rsid w:val="00723BAD"/>
  </w:style>
  <w:style w:type="paragraph" w:styleId="Debesliotekstas">
    <w:name w:val="Balloon Text"/>
    <w:basedOn w:val="prastasis"/>
    <w:link w:val="DebesliotekstasDiagrama"/>
    <w:uiPriority w:val="99"/>
    <w:semiHidden/>
    <w:unhideWhenUsed/>
    <w:rsid w:val="00DC2F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2F80"/>
    <w:rPr>
      <w:rFonts w:ascii="Segoe UI" w:eastAsia="Times New Roman" w:hAnsi="Segoe UI" w:cs="Segoe UI"/>
      <w:sz w:val="18"/>
      <w:szCs w:val="18"/>
      <w:lang w:val="lt-LT" w:eastAsia="lt-LT"/>
    </w:rPr>
  </w:style>
  <w:style w:type="paragraph" w:styleId="Sraopastraipa">
    <w:name w:val="List Paragraph"/>
    <w:basedOn w:val="prastasis"/>
    <w:uiPriority w:val="34"/>
    <w:qFormat/>
    <w:rsid w:val="00F31C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3BAD"/>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723BAD"/>
    <w:pPr>
      <w:keepNext/>
      <w:outlineLvl w:val="0"/>
    </w:pPr>
    <w:rPr>
      <w:b/>
    </w:rPr>
  </w:style>
  <w:style w:type="paragraph" w:styleId="Antrat2">
    <w:name w:val="heading 2"/>
    <w:basedOn w:val="prastasis"/>
    <w:next w:val="prastasis"/>
    <w:link w:val="Antrat2Diagrama"/>
    <w:qFormat/>
    <w:rsid w:val="00723BA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23BA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23BA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723BAD"/>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723BAD"/>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723BAD"/>
    <w:pPr>
      <w:spacing w:after="120"/>
    </w:pPr>
  </w:style>
  <w:style w:type="character" w:customStyle="1" w:styleId="PagrindinistekstasDiagrama">
    <w:name w:val="Pagrindinis tekstas Diagrama"/>
    <w:basedOn w:val="Numatytasispastraiposriftas"/>
    <w:link w:val="Pagrindinistekstas"/>
    <w:rsid w:val="00723BA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723BAD"/>
    <w:pPr>
      <w:jc w:val="center"/>
      <w:outlineLvl w:val="0"/>
    </w:pPr>
    <w:rPr>
      <w:b/>
      <w:kern w:val="28"/>
    </w:rPr>
  </w:style>
  <w:style w:type="character" w:customStyle="1" w:styleId="PavadinimasDiagrama">
    <w:name w:val="Pavadinimas Diagrama"/>
    <w:basedOn w:val="Numatytasispastraiposriftas"/>
    <w:link w:val="Pavadinimas"/>
    <w:rsid w:val="00723BAD"/>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723BAD"/>
    <w:rPr>
      <w:noProof/>
      <w:szCs w:val="22"/>
      <w:lang w:eastAsia="en-US"/>
    </w:rPr>
  </w:style>
  <w:style w:type="paragraph" w:customStyle="1" w:styleId="BT-EMEASMCA">
    <w:name w:val="BT- EMEA_SMCA"/>
    <w:basedOn w:val="BTEMEASMCA"/>
    <w:autoRedefine/>
    <w:rsid w:val="00723BAD"/>
    <w:pPr>
      <w:numPr>
        <w:numId w:val="1"/>
      </w:numPr>
      <w:tabs>
        <w:tab w:val="clear" w:pos="720"/>
        <w:tab w:val="num" w:pos="360"/>
        <w:tab w:val="num" w:pos="1080"/>
      </w:tabs>
      <w:ind w:left="0" w:firstLine="0"/>
    </w:pPr>
  </w:style>
  <w:style w:type="paragraph" w:customStyle="1" w:styleId="BTbEMEASMCA">
    <w:name w:val="BT(b) EMEA_SMCA"/>
    <w:basedOn w:val="BTEMEASMCA"/>
    <w:autoRedefine/>
    <w:rsid w:val="00723BAD"/>
    <w:rPr>
      <w:b/>
    </w:rPr>
  </w:style>
  <w:style w:type="character" w:customStyle="1" w:styleId="BTEMEASMCAChar">
    <w:name w:val="BT EMEA_SMCA Char"/>
    <w:basedOn w:val="Numatytasispastraiposriftas"/>
    <w:link w:val="BTEMEASMCA"/>
    <w:rsid w:val="00723BAD"/>
    <w:rPr>
      <w:rFonts w:ascii="Times New Roman" w:eastAsia="Times New Roman" w:hAnsi="Times New Roman" w:cs="Times New Roman"/>
      <w:noProof/>
      <w:lang w:val="lt-LT"/>
    </w:rPr>
  </w:style>
  <w:style w:type="paragraph" w:customStyle="1" w:styleId="Default">
    <w:name w:val="Default"/>
    <w:rsid w:val="00723B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I-2EMEASMCA">
    <w:name w:val="PI-2 EMEA_SMCA"/>
    <w:basedOn w:val="Antrat3"/>
    <w:autoRedefine/>
    <w:rsid w:val="00723BAD"/>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723BAD"/>
    <w:rPr>
      <w:color w:val="0000FF"/>
      <w:u w:val="single"/>
    </w:rPr>
  </w:style>
  <w:style w:type="paragraph" w:styleId="Porat">
    <w:name w:val="footer"/>
    <w:basedOn w:val="prastasis"/>
    <w:link w:val="PoratDiagrama"/>
    <w:rsid w:val="00723BAD"/>
    <w:pPr>
      <w:tabs>
        <w:tab w:val="center" w:pos="4819"/>
        <w:tab w:val="right" w:pos="9638"/>
      </w:tabs>
    </w:pPr>
  </w:style>
  <w:style w:type="character" w:customStyle="1" w:styleId="PoratDiagrama">
    <w:name w:val="Poraštė Diagrama"/>
    <w:basedOn w:val="Numatytasispastraiposriftas"/>
    <w:link w:val="Porat"/>
    <w:rsid w:val="00723BAD"/>
    <w:rPr>
      <w:rFonts w:ascii="Times New Roman" w:eastAsia="Times New Roman" w:hAnsi="Times New Roman" w:cs="Times New Roman"/>
      <w:szCs w:val="20"/>
      <w:lang w:val="lt-LT" w:eastAsia="lt-LT"/>
    </w:rPr>
  </w:style>
  <w:style w:type="character" w:styleId="Puslapionumeris">
    <w:name w:val="page number"/>
    <w:basedOn w:val="Numatytasispastraiposriftas"/>
    <w:rsid w:val="00723BAD"/>
  </w:style>
  <w:style w:type="paragraph" w:styleId="Debesliotekstas">
    <w:name w:val="Balloon Text"/>
    <w:basedOn w:val="prastasis"/>
    <w:link w:val="DebesliotekstasDiagrama"/>
    <w:uiPriority w:val="99"/>
    <w:semiHidden/>
    <w:unhideWhenUsed/>
    <w:rsid w:val="00DC2F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2F80"/>
    <w:rPr>
      <w:rFonts w:ascii="Segoe UI" w:eastAsia="Times New Roman" w:hAnsi="Segoe UI" w:cs="Segoe UI"/>
      <w:sz w:val="18"/>
      <w:szCs w:val="18"/>
      <w:lang w:val="lt-LT" w:eastAsia="lt-LT"/>
    </w:rPr>
  </w:style>
  <w:style w:type="paragraph" w:styleId="Sraopastraipa">
    <w:name w:val="List Paragraph"/>
    <w:basedOn w:val="prastasis"/>
    <w:uiPriority w:val="34"/>
    <w:qFormat/>
    <w:rsid w:val="00F31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11972</Words>
  <Characters>6825</Characters>
  <Application>Microsoft Office Word</Application>
  <DocSecurity>8</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2015-12-08T11:39:00Z</dcterms:created>
  <dcterms:modified xsi:type="dcterms:W3CDTF">2015-12-08T11:39:00Z</dcterms:modified>
</cp:coreProperties>
</file>