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E2" w:rsidRPr="00394CEB" w:rsidRDefault="002C50E2" w:rsidP="002C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bookmarkStart w:id="0" w:name="_Toc129243263"/>
      <w:bookmarkStart w:id="1" w:name="_Toc129243138"/>
      <w:r w:rsidRPr="00394CEB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  <w:bookmarkEnd w:id="0"/>
      <w:bookmarkEnd w:id="1"/>
    </w:p>
    <w:p w:rsidR="002C50E2" w:rsidRPr="00394CEB" w:rsidRDefault="002C50E2" w:rsidP="002C50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SENŲ LAPAI ŠVF vaistažolių arbata</w:t>
      </w:r>
    </w:p>
    <w:p w:rsidR="002C50E2" w:rsidRPr="00394CEB" w:rsidRDefault="002C50E2" w:rsidP="002C50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Senų lapai</w:t>
      </w:r>
    </w:p>
    <w:p w:rsidR="002C50E2" w:rsidRPr="00394CEB" w:rsidRDefault="002C50E2" w:rsidP="002C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Atidžiai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94CEB">
        <w:rPr>
          <w:rFonts w:ascii="Times New Roman" w:eastAsia="Times New Roman" w:hAnsi="Times New Roman" w:cs="Times New Roman"/>
          <w:b/>
          <w:lang w:val="lt-LT" w:eastAsia="lt-LT"/>
        </w:rPr>
        <w:t>perskaitykite visą šį lapelį, prieš pradėdami vartoti šį vaistą, nes jame pateikiama Jums svarbi informacija</w:t>
      </w:r>
      <w:r w:rsidRPr="00394CE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 xml:space="preserve">Visada vartokite šį vaistą tiksliai kaip aprašyta šiame lapelyje arba kaip nurodė gydytojas arba vaistininkas. </w:t>
      </w:r>
    </w:p>
    <w:p w:rsidR="002C50E2" w:rsidRPr="00394CEB" w:rsidRDefault="002C50E2" w:rsidP="002C50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:rsidR="002C50E2" w:rsidRPr="00394CEB" w:rsidRDefault="002C50E2" w:rsidP="002C50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>Jeigu norite sužinoti daugiau arba pasitarti, kreipkitės į vaistininką.</w:t>
      </w:r>
    </w:p>
    <w:p w:rsidR="002C50E2" w:rsidRPr="00394CEB" w:rsidRDefault="002C50E2" w:rsidP="002C50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:rsidR="002C50E2" w:rsidRPr="00394CEB" w:rsidRDefault="002C50E2" w:rsidP="002C50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>Jeigu per 14 dienų Jūsų savijauta nepagerėjo arba net pablogėjo, kreipkitės į gydytoją.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1. Kas yra SENŲ LAPAI ŠVF ir kam ji vartojama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2. Kas žinotina prieš vartojant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3. Kaip vartoti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4. Galimas šalutinis poveikis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5. Kaip laikyti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6. Pakuotės turinys ir kita informacija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394CEB">
        <w:rPr>
          <w:rFonts w:ascii="Times New Roman" w:eastAsia="Times New Roman" w:hAnsi="Times New Roman" w:cs="Times New Roman"/>
          <w:b/>
          <w:lang w:val="lt-LT" w:eastAsia="lt-LT"/>
        </w:rPr>
        <w:tab/>
        <w:t>Kas yra SENŲ LAPAI ŠVF ir kam ji vartojama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SENŲ LAPAI ŠVF arbatžolių arbata sudaryta iš išdžiovintų ir smulkintų senų lapų.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SENŲ LAPAI ŠVF arbatžolių arbata vartojama trumpą laiką retai pasitaikančiam vidurių užkietėjimui mažinti.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noProof/>
          <w:lang w:val="lt-LT"/>
        </w:rPr>
        <w:t xml:space="preserve">Jeigu per </w:t>
      </w:r>
      <w:r w:rsidRPr="00394CEB">
        <w:rPr>
          <w:rFonts w:ascii="Times New Roman" w:eastAsia="Calibri" w:hAnsi="Times New Roman" w:cs="Times New Roman"/>
          <w:lang w:val="lt-LT"/>
        </w:rPr>
        <w:t>14 dienų</w:t>
      </w:r>
      <w:r w:rsidRPr="00394CEB">
        <w:rPr>
          <w:rFonts w:ascii="Times New Roman" w:eastAsia="Times New Roman" w:hAnsi="Times New Roman" w:cs="Times New Roman"/>
          <w:noProof/>
          <w:lang w:val="lt-LT"/>
        </w:rPr>
        <w:t xml:space="preserve"> Jūsų savijauta nepagerėjo arba net pablogėjo, kreipkitės į gydytoją.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2.</w:t>
      </w: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ab/>
        <w:t xml:space="preserve">Kas žinotina prieš vartojant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SENŲ LAPAI ŠVF vartoti 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>draudžiama</w:t>
      </w:r>
      <w:r w:rsidRPr="00394CEB">
        <w:rPr>
          <w:rFonts w:ascii="Times New Roman" w:eastAsia="Times New Roman" w:hAnsi="Times New Roman" w:cs="Times New Roman"/>
          <w:b/>
          <w:bCs/>
          <w:lang w:val="lt-LT" w:eastAsia="lt-LT"/>
        </w:rPr>
        <w:t>: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yra alergija senų lapams,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jeigu yra alergija kitiems vaistams, kurių sudėtyje yra </w:t>
      </w: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senozidų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(iš senos išskirtų veikliųjų medžiagų),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jeigu žarnų nepraeinamumas (skrandžio turinio natūralaus slinkimo sutrikimas), 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yra apendicitas (</w:t>
      </w:r>
      <w:r w:rsidRPr="00394CEB">
        <w:rPr>
          <w:rFonts w:ascii="Times New Roman" w:eastAsia="Times New Roman" w:hAnsi="Times New Roman" w:cs="Times New Roman"/>
          <w:color w:val="222222"/>
          <w:lang w:val="lt-LT" w:eastAsia="lt-LT"/>
        </w:rPr>
        <w:t>aklosios žarnos ataugos uždegimas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) ar kitoks ūminis žarnų uždegimas, 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yra lėtinis žarnyno uždegimas ( pvz., Krono liga, opinis kolitas),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jeigu yra dirgliosios žarnos sindromas (virškinimo trakto sutrikimas, pasireiškiantis pilvo skausmu ar diskomfortu, susijusiu su tuštinimosi dažnio ir išmatų konsistencijos pakitimais), 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yra neaiškios priežasties sukeltas pilvo skausmas,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netekote daug skysčių arba sutriko organizmo skysčių ir druskų (pvz., kalio, magnio, kalcio) pusiausvyra,</w:t>
      </w:r>
    </w:p>
    <w:p w:rsidR="002C50E2" w:rsidRPr="00394CEB" w:rsidRDefault="002C50E2" w:rsidP="002C50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jaunesniems kaip 12 metų vaikams.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Įspėjimai ir atsargumo priemonės</w:t>
      </w:r>
    </w:p>
    <w:p w:rsidR="002C50E2" w:rsidRPr="00394CEB" w:rsidRDefault="002C50E2" w:rsidP="002C50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Pasitarkite su gydytoju arba vaistininku, prieš pradėdami vartoti SENŲ LAPAI ŠVF .</w:t>
      </w:r>
    </w:p>
    <w:p w:rsidR="002C50E2" w:rsidRPr="00394CEB" w:rsidRDefault="002C50E2" w:rsidP="002C50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Tai ypač svarbu, jeigu:</w:t>
      </w:r>
    </w:p>
    <w:p w:rsidR="002C50E2" w:rsidRPr="00394CEB" w:rsidRDefault="002C50E2" w:rsidP="002C50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>vartojat</w:t>
      </w:r>
      <w:r w:rsidRPr="00394CEB">
        <w:rPr>
          <w:rFonts w:ascii="Times New Roman" w:eastAsia="Times New Roman" w:hAnsi="Times New Roman" w:cs="Times New Roman"/>
          <w:lang w:val="lt-LT" w:eastAsia="lt-LT"/>
        </w:rPr>
        <w:t>e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94CEB">
        <w:rPr>
          <w:rFonts w:ascii="Times New Roman" w:eastAsia="Times New Roman" w:hAnsi="Times New Roman" w:cs="Times New Roman"/>
          <w:lang w:val="lt-LT" w:eastAsia="lt-LT"/>
        </w:rPr>
        <w:t>vaistų nuo širdies ligų, šlapimą varančių vaistų, kortikosteroidų (hormoninių vaistų nuo uždegimo ir alergijos, pvz., prednizolono, hidrokortizono)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arba saldy</w:t>
      </w:r>
      <w:r w:rsidRPr="00394CEB">
        <w:rPr>
          <w:rFonts w:ascii="Times New Roman" w:eastAsia="Times New Roman" w:hAnsi="Times New Roman" w:cs="Times New Roman"/>
          <w:lang w:val="lt-LT" w:eastAsia="lt-LT"/>
        </w:rPr>
        <w:t>medžių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preparatus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(žr. skyrių „Kiti vaistai ir SENŲ LAPAI ŠVF)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, </w:t>
      </w:r>
    </w:p>
    <w:p w:rsidR="002C50E2" w:rsidRPr="00394CEB" w:rsidRDefault="002C50E2" w:rsidP="002C50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sergate inkstų ligomis – gydytojas turi paskirti tyrimus, kuriais įvertins, ar druskų (pvz.: kalio, magnio, kalcio)  kiekis Jūsų organizme nėra nukrypęs nuo normos.</w:t>
      </w:r>
    </w:p>
    <w:p w:rsidR="002C50E2" w:rsidRPr="00394CEB" w:rsidDel="00EF3586" w:rsidRDefault="002C50E2" w:rsidP="002C50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vidurius laisvinančių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vaistų reikia kasdien</w:t>
      </w:r>
      <w:r w:rsidRPr="00394CEB">
        <w:rPr>
          <w:rFonts w:ascii="Times New Roman" w:eastAsia="Times New Roman" w:hAnsi="Times New Roman" w:cs="Times New Roman"/>
          <w:lang w:val="lt-LT" w:eastAsia="lt-LT"/>
        </w:rPr>
        <w:t>.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 negalite reguliariai pasituštinti be vidurius laisvinančių vaistų,  būtina nustatyti 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vidurių užkietėjimo priežastis. Reikia vengti ilgesnį laiką vartoti 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vidurius 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>laisvinančių vaistų;</w:t>
      </w:r>
    </w:p>
    <w:p w:rsidR="002C50E2" w:rsidRPr="00394CEB" w:rsidDel="00EF3586" w:rsidRDefault="002C50E2" w:rsidP="002C50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gydomas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išmatų nelaikantis suaug</w:t>
      </w:r>
      <w:r w:rsidRPr="00394CEB">
        <w:rPr>
          <w:rFonts w:ascii="Times New Roman" w:eastAsia="Times New Roman" w:hAnsi="Times New Roman" w:cs="Times New Roman"/>
          <w:lang w:val="lt-LT" w:eastAsia="lt-LT"/>
        </w:rPr>
        <w:t>ęs ligonis.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Siekiant išvengti odos kontakto su išmatomis, įklotus reikia keisti kaip galima dažniau.</w:t>
      </w:r>
    </w:p>
    <w:p w:rsidR="002C50E2" w:rsidRPr="00394CEB" w:rsidRDefault="002C50E2" w:rsidP="002C50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Nevartokite vaisto ilgiau kaip 2 savaites, nepasitarę su gydytoju. Jei SENŲ LAPAI ŠVF vaistažolių arbata</w:t>
      </w:r>
      <w:r w:rsidRPr="00394CEB" w:rsidDel="00BF70E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vartojama ilgiau, gydytojas privalo reguliariai atlikti kraujo ir šlapimo tyrimus. 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SENŲ LAPAI ŠVF  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vartojant ilgesnį laiką gali sutrikti žarnyno </w:t>
      </w:r>
      <w:r w:rsidRPr="00394CEB">
        <w:rPr>
          <w:rFonts w:ascii="Times New Roman" w:eastAsia="Times New Roman" w:hAnsi="Times New Roman" w:cs="Times New Roman"/>
          <w:lang w:val="lt-LT" w:eastAsia="lt-LT"/>
        </w:rPr>
        <w:t>veikla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ir išsivystyti priklausomybė vidurius laisvinantiems vaistams. </w:t>
      </w:r>
      <w:r w:rsidRPr="00394CEB">
        <w:rPr>
          <w:rFonts w:ascii="Times New Roman" w:eastAsia="Times New Roman" w:hAnsi="Times New Roman" w:cs="Times New Roman"/>
          <w:lang w:val="lt-LT" w:eastAsia="lt-LT"/>
        </w:rPr>
        <w:t>Šią vaistažolių arbatą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reikia vartoti tik tuo atveju, kai kitų priemonių ( pvz.</w:t>
      </w:r>
      <w:r w:rsidRPr="00394CEB">
        <w:rPr>
          <w:rFonts w:ascii="Times New Roman" w:eastAsia="Times New Roman" w:hAnsi="Times New Roman" w:cs="Times New Roman"/>
          <w:lang w:val="lt-LT" w:eastAsia="lt-LT"/>
        </w:rPr>
        <w:t>,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94CEB">
        <w:rPr>
          <w:rFonts w:ascii="Times New Roman" w:eastAsia="Times New Roman" w:hAnsi="Times New Roman" w:cs="Times New Roman"/>
          <w:lang w:val="lt-LT" w:eastAsia="lt-LT"/>
        </w:rPr>
        <w:t>mitybos pakeitimo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ar išmatų tūrį didinanči</w:t>
      </w:r>
      <w:r w:rsidRPr="00394CEB">
        <w:rPr>
          <w:rFonts w:ascii="Times New Roman" w:eastAsia="Times New Roman" w:hAnsi="Times New Roman" w:cs="Times New Roman"/>
          <w:lang w:val="lt-LT" w:eastAsia="lt-LT"/>
        </w:rPr>
        <w:t>ų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priemon</w:t>
      </w:r>
      <w:r w:rsidRPr="00394CEB">
        <w:rPr>
          <w:rFonts w:ascii="Times New Roman" w:eastAsia="Times New Roman" w:hAnsi="Times New Roman" w:cs="Times New Roman"/>
          <w:lang w:val="lt-LT" w:eastAsia="lt-LT"/>
        </w:rPr>
        <w:t>ių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>) nepakanka</w:t>
      </w:r>
      <w:r w:rsidRPr="00394CEB">
        <w:rPr>
          <w:rFonts w:ascii="Times New Roman" w:eastAsia="Times New Roman" w:hAnsi="Times New Roman" w:cs="Times New Roman"/>
          <w:lang w:val="lt-LT" w:eastAsia="lt-LT"/>
        </w:rPr>
        <w:t>.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2C50E2" w:rsidRPr="00394CEB" w:rsidDel="00EF3586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Kaip ir kitų 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vidurius 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laisvinančių vaistų, </w:t>
      </w:r>
      <w:r w:rsidRPr="00394CEB">
        <w:rPr>
          <w:rFonts w:ascii="Times New Roman" w:eastAsia="Times New Roman" w:hAnsi="Times New Roman" w:cs="Times New Roman"/>
          <w:lang w:val="lt-LT" w:eastAsia="lt-LT"/>
        </w:rPr>
        <w:t>šios vaistažolių arbatos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negalima vartoti pacientams, negalintiems pasituštinti arba kuriems ūmiai arba nuolat </w:t>
      </w:r>
      <w:r w:rsidRPr="00394CEB">
        <w:rPr>
          <w:rFonts w:ascii="Times New Roman" w:eastAsia="Times New Roman" w:hAnsi="Times New Roman" w:cs="Times New Roman"/>
          <w:lang w:val="lt-LT" w:eastAsia="lt-LT"/>
        </w:rPr>
        <w:t>dėl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neaiškios priežasties 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pasireiškia 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>virškinimo trakto simptomai, pvz.</w:t>
      </w:r>
      <w:r w:rsidRPr="00394CEB">
        <w:rPr>
          <w:rFonts w:ascii="Times New Roman" w:eastAsia="Times New Roman" w:hAnsi="Times New Roman" w:cs="Times New Roman"/>
          <w:lang w:val="lt-LT" w:eastAsia="lt-LT"/>
        </w:rPr>
        <w:t>,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pilvo skausmai, pykinimas ir vėmimas</w:t>
      </w:r>
      <w:r w:rsidRPr="00394CEB">
        <w:rPr>
          <w:rFonts w:ascii="Times New Roman" w:eastAsia="Times New Roman" w:hAnsi="Times New Roman" w:cs="Times New Roman"/>
          <w:lang w:val="lt-LT" w:eastAsia="lt-LT"/>
        </w:rPr>
        <w:t>.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94CEB">
        <w:rPr>
          <w:rFonts w:ascii="Times New Roman" w:eastAsia="Times New Roman" w:hAnsi="Times New Roman" w:cs="Times New Roman"/>
          <w:lang w:val="lt-LT" w:eastAsia="lt-LT"/>
        </w:rPr>
        <w:t>T</w:t>
      </w:r>
      <w:r w:rsidRPr="00394CEB" w:rsidDel="00EF3586">
        <w:rPr>
          <w:rFonts w:ascii="Times New Roman" w:eastAsia="Times New Roman" w:hAnsi="Times New Roman" w:cs="Times New Roman"/>
          <w:lang w:val="lt-LT" w:eastAsia="lt-LT"/>
        </w:rPr>
        <w:t>ai gali būti žarnų nepraeinamumo požymis</w:t>
      </w:r>
      <w:r w:rsidRPr="00394CEB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C50E2" w:rsidRPr="00394CEB" w:rsidDel="00EF3586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lang w:val="lt-LT" w:eastAsia="lt-LT"/>
        </w:rPr>
        <w:t>Kiti vaistai ir SENŲ LAPAI ŠVF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vartojate arba neseniai vartojote kitų vaistų arba nesate dėl to tikri, apie tai pasakykite gydytojui arba vaistininkui.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Nevartokite SENŲ LAPAI ŠVF vaistažolių arbatos kartu su šaltekšnių žievės preparatais.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Dėl SENŲ LAPAI ŠVF poveikio pagreitėję žarnų judesiai ir sutrumpėjęs žarnų turinio šalinimo laikas mažina kitų geriamųjų vaistų įsisavinimą ir jų poveikį. Dėl to gali prireikti keisti geriamųjų vaistų dozę.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Taip pat svarbu pasakyti gydytojui arba vaistininkui, jei vartojate:</w:t>
      </w:r>
    </w:p>
    <w:p w:rsidR="002C50E2" w:rsidRPr="00394CEB" w:rsidRDefault="002C50E2" w:rsidP="002C50E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digoksino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(nuo širdies ligų) – gali sustiprėti jo šalutinis poveikis, </w:t>
      </w:r>
    </w:p>
    <w:p w:rsidR="002C50E2" w:rsidRPr="00394CEB" w:rsidRDefault="002C50E2" w:rsidP="002C50E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vaistų nuo širdies ritmo sutrikimo – gali sustiprėti jų šalutinis poveikis,</w:t>
      </w:r>
    </w:p>
    <w:p w:rsidR="002C50E2" w:rsidRPr="00394CEB" w:rsidRDefault="002C50E2" w:rsidP="002C50E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diuretikų (šlapimą varančių vaistų, kurie gali būti skiriami ir aukštam kraujospūdžiui mažinti), pvz., </w:t>
      </w: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hidrochlortiazido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torasemido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– organizme gali sumažėti kalio, </w:t>
      </w:r>
    </w:p>
    <w:p w:rsidR="002C50E2" w:rsidRPr="00394CEB" w:rsidRDefault="002C50E2" w:rsidP="002C50E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kortikosteroidų (hormoninių vaistų nuo uždegimo ir alergijos, pvz., prednizolono, hidrokortizono) – organizme gali sumažėti kalio,</w:t>
      </w:r>
    </w:p>
    <w:p w:rsidR="002C50E2" w:rsidRPr="00394CEB" w:rsidRDefault="002C50E2" w:rsidP="002C50E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vaistų, kurių sudėtyje yra saldymedžių (tai augalinis vaistas, vartojamas esant virškinimo sutrikimams, kvėpavimo ligoms ir kt.) – organizme gali sumažėti kalio.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i/>
          <w:lang w:val="lt-LT" w:eastAsia="lt-LT"/>
        </w:rPr>
        <w:t>Poveikis šlapimo tyrimų rezultatams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SENŲ LAPAI ŠVF  esančios medžiagos keičia šlapimo spalvą. Šie pokyčiai yra nekenksmingi, tačiau gali tariamai padidinti kai kuriuos šlapimo tyrimų rodmenis (</w:t>
      </w: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urobilinogeno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ir estrogeno).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:rsidR="002C50E2" w:rsidRPr="00394CEB" w:rsidRDefault="002C50E2" w:rsidP="002C50E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SENŲ LAPAI ŠVF vaistažolių arbatos nerekomenduojama vartoti nėščioms ir žindančioms moterims.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Vairavimas ir mechanizmų valdymas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SENŲ LAPAI ŠVF, vartojama rekomenduojamomis dozėmis, neveikia gebėjimo vairuoti ir valdyti mechanizmus.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3.</w:t>
      </w: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ab/>
        <w:t xml:space="preserve">Kaip vartoti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394CEB">
        <w:rPr>
          <w:rFonts w:ascii="Times New Roman" w:eastAsia="Times New Roman" w:hAnsi="Times New Roman" w:cs="Times New Roman"/>
          <w:i/>
          <w:lang w:val="lt-LT" w:eastAsia="lt-LT"/>
        </w:rPr>
        <w:t>Vandeninio užpilo ruošimas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Vieną arbatinį šaukštelį (arba vieną paketėlį) užpilkite 150 ml karšto vandens, po 10 minučių nukoškite, išmirkusias vaistažoles išspauskite ir išmeskite. 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Viename arbatiniame šaukštelyje telpa apie 2 g vaistažolių arbatos.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394CEB">
        <w:rPr>
          <w:rFonts w:ascii="Times New Roman" w:eastAsia="Times New Roman" w:hAnsi="Times New Roman" w:cs="Times New Roman"/>
          <w:i/>
          <w:lang w:val="lt-LT" w:eastAsia="lt-LT"/>
        </w:rPr>
        <w:t>Rekomenduojama dozė ir vartojimas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Rekomenduojama dozė yra 150  ml užpilo. Išgerkite ją vakare, prieš miegą. Stenkitės vartoti mažiausią veiksmingą dozę.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Išgėrus vaisto, poveikis pasireiškia po 8-12 valandų.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Kad vaistažolių arbatos poveikis būtų veiksmingesnis, reikia daug judėti ir vartoti maisto, kuriame yra daug ląstelienos (nesuvirškinamų augalinio maistų dalelių).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Jeigu per 14 dienas Jūsų savijauta nepagerėjo arba net pablogėjo, kreipkitės į gydytoją.</w:t>
      </w:r>
    </w:p>
    <w:p w:rsidR="002C50E2" w:rsidRPr="00394CEB" w:rsidRDefault="002C50E2" w:rsidP="002C50E2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>Jei preparato vartojimas neveiksmingas arba sukelia šalutinį poveikį, nepaminėtą ant pakuotės ar pakuotės lapelyje, būtina pasitarti su gydytoju arba vaistininku</w:t>
      </w:r>
    </w:p>
    <w:p w:rsidR="002C50E2" w:rsidRPr="00394CEB" w:rsidRDefault="002C50E2" w:rsidP="002C50E2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Ką daryti pavartojus per didelę SENŲ LAPAI ŠVF dozę?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Pavartojus per daug vaistažolių arbatos, gali atsirasti žarnyno spazmai, viduriavimas. Viduriuojant organizmas netenka daug skysčių ir druskų (kalio, magnio, kalcio), todėl būtina gerti daug skysčių, labai tinka </w:t>
      </w: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rehidrataciniai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tirpalai (specialūs milteliai, kuriuose yra cukraus ir druskų). Gali net prireikti gydytojo pagalbos.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 xml:space="preserve">Pamiršus pavartoti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Pamiršus išgerti vaisto, praleiskite pamirštą dozę, vėliau gerkite kaip įprasta. Negalima vartoti dvigubos dozės norint kompensuoti praleistą dozę.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val="lt-LT" w:eastAsia="lt-LT"/>
        </w:rPr>
      </w:pPr>
    </w:p>
    <w:p w:rsidR="002C50E2" w:rsidRPr="00394CEB" w:rsidRDefault="002C50E2" w:rsidP="002C50E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4.</w:t>
      </w: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ab/>
        <w:t>Galimas šalutinis poveikis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:rsidR="002C50E2" w:rsidRPr="00394CEB" w:rsidRDefault="002C50E2" w:rsidP="002C50E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Vartojant SENŲ LAPAI ŠVF, gali pasireikšti:</w:t>
      </w:r>
    </w:p>
    <w:p w:rsidR="002C50E2" w:rsidRPr="00394CEB" w:rsidRDefault="002C50E2" w:rsidP="002C50E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Cs/>
          <w:lang w:val="lt-LT" w:eastAsia="lt-LT"/>
        </w:rPr>
        <w:t xml:space="preserve">alerginės reakcijos: niežėjimas, dilgėlinė, vietinė ar išplitusi egzema </w:t>
      </w:r>
      <w:r w:rsidRPr="00394CEB">
        <w:rPr>
          <w:rFonts w:ascii="Times New Roman" w:eastAsia="Times New Roman" w:hAnsi="Times New Roman" w:cs="Times New Roman"/>
          <w:lang w:val="lt-LT" w:eastAsia="lt-LT"/>
        </w:rPr>
        <w:t>(alerginis odos uždegimas, pasireiškiantis įvairaus pobūdžio niežtinčiu išbėrimu)</w:t>
      </w:r>
      <w:r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:rsidR="002C50E2" w:rsidRPr="00394CEB" w:rsidRDefault="002C50E2" w:rsidP="002C50E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Cs/>
          <w:lang w:val="lt-LT" w:eastAsia="lt-LT"/>
        </w:rPr>
        <w:t xml:space="preserve">pilvo skausmas, spazmas, viduriavimas, ypač pacientams, kurie serga dirgliosios žarnos sindromu </w:t>
      </w:r>
      <w:r w:rsidRPr="00394CEB">
        <w:rPr>
          <w:rFonts w:ascii="Times New Roman" w:eastAsia="Times New Roman" w:hAnsi="Times New Roman" w:cs="Times New Roman"/>
          <w:lang w:val="lt-LT" w:eastAsia="lt-LT"/>
        </w:rPr>
        <w:t>(tai žarnyno veiklos sutrikimas)</w:t>
      </w:r>
      <w:r w:rsidRPr="00394CEB">
        <w:rPr>
          <w:rFonts w:ascii="Times New Roman" w:eastAsia="Times New Roman" w:hAnsi="Times New Roman" w:cs="Times New Roman"/>
          <w:bCs/>
          <w:lang w:val="lt-LT" w:eastAsia="lt-LT"/>
        </w:rPr>
        <w:t>. Tokiais atvejais būtina sumažinti vaisto dozę.</w:t>
      </w:r>
    </w:p>
    <w:p w:rsidR="002C50E2" w:rsidRPr="00394CEB" w:rsidRDefault="002C50E2" w:rsidP="002C50E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Cs/>
          <w:lang w:val="lt-LT" w:eastAsia="lt-LT"/>
        </w:rPr>
        <w:t>vartojant ilgą laiką gali sutrikti skysčių ir druskų pusiausvyra, šlapime gali atsirasti baltymų (</w:t>
      </w:r>
      <w:proofErr w:type="spellStart"/>
      <w:r w:rsidRPr="00394CEB">
        <w:rPr>
          <w:rFonts w:ascii="Times New Roman" w:eastAsia="Times New Roman" w:hAnsi="Times New Roman" w:cs="Times New Roman"/>
          <w:bCs/>
          <w:lang w:val="lt-LT" w:eastAsia="lt-LT"/>
        </w:rPr>
        <w:t>albuminurija</w:t>
      </w:r>
      <w:proofErr w:type="spellEnd"/>
      <w:r w:rsidRPr="00394CEB">
        <w:rPr>
          <w:rFonts w:ascii="Times New Roman" w:eastAsia="Times New Roman" w:hAnsi="Times New Roman" w:cs="Times New Roman"/>
          <w:bCs/>
          <w:lang w:val="lt-LT" w:eastAsia="lt-LT"/>
        </w:rPr>
        <w:t>) ir kraujo (</w:t>
      </w:r>
      <w:proofErr w:type="spellStart"/>
      <w:r w:rsidRPr="00394CEB">
        <w:rPr>
          <w:rFonts w:ascii="Times New Roman" w:eastAsia="Times New Roman" w:hAnsi="Times New Roman" w:cs="Times New Roman"/>
          <w:bCs/>
          <w:lang w:val="lt-LT" w:eastAsia="lt-LT"/>
        </w:rPr>
        <w:t>hematurija</w:t>
      </w:r>
      <w:proofErr w:type="spellEnd"/>
      <w:r w:rsidRPr="00394CEB">
        <w:rPr>
          <w:rFonts w:ascii="Times New Roman" w:eastAsia="Times New Roman" w:hAnsi="Times New Roman" w:cs="Times New Roman"/>
          <w:bCs/>
          <w:lang w:val="lt-LT" w:eastAsia="lt-LT"/>
        </w:rPr>
        <w:t>).</w:t>
      </w:r>
    </w:p>
    <w:p w:rsidR="002C50E2" w:rsidRPr="00394CEB" w:rsidRDefault="002C50E2" w:rsidP="002C50E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Cs/>
          <w:lang w:val="lt-LT" w:eastAsia="lt-LT"/>
        </w:rPr>
        <w:t>vartojant ilgą laiką gali atsirasti žarnų gleivinės pigmentaciją (</w:t>
      </w:r>
      <w:r w:rsidRPr="00394CEB">
        <w:rPr>
          <w:rFonts w:ascii="Times New Roman" w:eastAsia="Times New Roman" w:hAnsi="Times New Roman" w:cs="Times New Roman"/>
          <w:lang w:val="lt-LT" w:eastAsia="lt-LT"/>
        </w:rPr>
        <w:t>žarnų sienelių spalvos pokyčiai, matomi atliekant žarnyno tyrimą</w:t>
      </w:r>
      <w:r w:rsidRPr="00394CEB">
        <w:rPr>
          <w:rFonts w:ascii="Times New Roman" w:eastAsia="Times New Roman" w:hAnsi="Times New Roman" w:cs="Times New Roman"/>
          <w:bCs/>
          <w:lang w:val="lt-LT" w:eastAsia="lt-LT"/>
        </w:rPr>
        <w:t xml:space="preserve">). 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Tai nesukelia jokių simptomų ir </w:t>
      </w:r>
      <w:r w:rsidRPr="00394CEB">
        <w:rPr>
          <w:rFonts w:ascii="Times New Roman" w:eastAsia="Times New Roman" w:hAnsi="Times New Roman" w:cs="Times New Roman"/>
          <w:bCs/>
          <w:lang w:val="lt-LT" w:eastAsia="lt-LT"/>
        </w:rPr>
        <w:t>paprastai praeina nustojus vartoti vaistą.</w:t>
      </w:r>
    </w:p>
    <w:p w:rsidR="002C50E2" w:rsidRPr="00394CEB" w:rsidRDefault="002C50E2" w:rsidP="002C50E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 w:eastAsia="lt-LT"/>
        </w:rPr>
      </w:pPr>
      <w:r w:rsidRPr="00394CEB">
        <w:rPr>
          <w:rFonts w:ascii="Times New Roman" w:eastAsia="Times New Roman" w:hAnsi="Times New Roman" w:cs="Times New Roman"/>
          <w:bCs/>
          <w:lang w:val="lt-LT" w:eastAsia="lt-LT"/>
        </w:rPr>
        <w:lastRenderedPageBreak/>
        <w:t>šlapimas gali įgauti geltoną arba rausvai rudą atspalvį, tačiau tai nekenksminga (žr. skyrių „Kiti vaistai ir  SENŲ LAPAI ŠVF“).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Pranešimas apie šalutinį poveikį</w:t>
      </w:r>
    </w:p>
    <w:p w:rsidR="002C50E2" w:rsidRPr="00E94443" w:rsidRDefault="002C50E2" w:rsidP="002C50E2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Jeigu pasireiškė šalutinis poveikis, įskaitant šiame lapelyje nenurodytą, pasakykite gydytojui arba vaistininkui. </w:t>
      </w:r>
      <w:r w:rsidRPr="00E9444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9444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https://vapris.vvkt.lt/vvkt-web/public/nrv</w:t>
        </w:r>
      </w:hyperlink>
      <w:r w:rsidRPr="00E9444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E9444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https://www.vvkt.lt/index.php?4004286486</w:t>
        </w:r>
      </w:hyperlink>
      <w:r w:rsidRPr="00E9444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ir atsiunčiant elektroniniu paštu (adresu </w:t>
      </w:r>
      <w:hyperlink r:id="rId7" w:history="1">
        <w:r w:rsidRPr="00E9444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E94443">
        <w:rPr>
          <w:rFonts w:ascii="Times New Roman" w:eastAsia="Times New Roman" w:hAnsi="Times New Roman" w:cs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5.</w:t>
      </w: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ab/>
        <w:t xml:space="preserve">Kaip laikyti SENŲ LAPAI ŠVF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:rsidR="002C50E2" w:rsidRPr="00394CEB" w:rsidRDefault="002C50E2" w:rsidP="002C50E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Ant kartono dėžutės ir maišelio po „Tinka iki“ nurodytam tinkamumo laikui pasibaigus, šio vaisto vartoti negalima. Vaistas tinkamas vartoti iki paskutinės nurodyto mėnesio dienos.</w:t>
      </w:r>
    </w:p>
    <w:p w:rsidR="002C50E2" w:rsidRPr="00394CEB" w:rsidRDefault="002C50E2" w:rsidP="002C50E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Laikyti ne aukštesnėje kaip 25 </w:t>
      </w:r>
      <w:r>
        <w:rPr>
          <w:rFonts w:ascii="Times New Roman" w:eastAsia="Times New Roman" w:hAnsi="Times New Roman" w:cs="Times New Roman"/>
          <w:lang w:val="lt-LT" w:eastAsia="lt-LT"/>
        </w:rPr>
        <w:t>°</w:t>
      </w:r>
      <w:r w:rsidRPr="00394CEB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Maišelį laikyti išorinėje dėžutėje, kad vaistas būtų apsaugotas nuo šviesos ir drėgmės.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Paketėlius laikyti išorinėje dėžutėje, kad vaistas būtų apsaugotas nuo šviesos ir drėgmės.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keepNext/>
        <w:tabs>
          <w:tab w:val="center" w:pos="4702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6.</w:t>
      </w: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ab/>
        <w:t>Pakuotės turinys ir kita informacija</w:t>
      </w:r>
      <w:r w:rsidRPr="00394CE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ab/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SENŲ LAPAI ŠVF sudėtis</w:t>
      </w:r>
    </w:p>
    <w:p w:rsidR="002C50E2" w:rsidRPr="00394CEB" w:rsidRDefault="002C50E2" w:rsidP="002C5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 xml:space="preserve">Veiklioji medžiaga yra senų lapai. 1 g vaistažolių arbatos yra 1 g </w:t>
      </w:r>
      <w:proofErr w:type="spellStart"/>
      <w:r w:rsidRPr="002C0C7E">
        <w:rPr>
          <w:rFonts w:ascii="Times New Roman" w:eastAsia="Times New Roman" w:hAnsi="Times New Roman" w:cs="Times New Roman"/>
          <w:i/>
          <w:iCs/>
          <w:lang w:val="lt-LT" w:eastAsia="lt-LT"/>
        </w:rPr>
        <w:t>Senna</w:t>
      </w:r>
      <w:proofErr w:type="spellEnd"/>
      <w:r w:rsidRPr="002C0C7E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  <w:proofErr w:type="spellStart"/>
      <w:r w:rsidRPr="002C0C7E">
        <w:rPr>
          <w:rFonts w:ascii="Times New Roman" w:eastAsia="Times New Roman" w:hAnsi="Times New Roman" w:cs="Times New Roman"/>
          <w:i/>
          <w:iCs/>
          <w:lang w:val="lt-LT" w:eastAsia="lt-LT"/>
        </w:rPr>
        <w:t>Alexandrina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Mill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>. (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sin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. </w:t>
      </w:r>
      <w:proofErr w:type="spellStart"/>
      <w:r w:rsidRPr="00394CEB">
        <w:rPr>
          <w:rFonts w:ascii="Times New Roman" w:eastAsia="Times New Roman" w:hAnsi="Times New Roman" w:cs="Times New Roman"/>
          <w:i/>
          <w:lang w:val="lt-LT" w:eastAsia="lt-LT"/>
        </w:rPr>
        <w:t>C</w:t>
      </w:r>
      <w:r>
        <w:rPr>
          <w:rFonts w:ascii="Times New Roman" w:eastAsia="Times New Roman" w:hAnsi="Times New Roman" w:cs="Times New Roman"/>
          <w:i/>
          <w:lang w:val="lt-LT" w:eastAsia="lt-LT"/>
        </w:rPr>
        <w:t>assia</w:t>
      </w:r>
      <w:proofErr w:type="spellEnd"/>
      <w:r w:rsidRPr="00394CEB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proofErr w:type="spellStart"/>
      <w:r w:rsidRPr="00394CEB">
        <w:rPr>
          <w:rFonts w:ascii="Times New Roman" w:eastAsia="Times New Roman" w:hAnsi="Times New Roman" w:cs="Times New Roman"/>
          <w:i/>
          <w:lang w:val="lt-LT" w:eastAsia="lt-LT"/>
        </w:rPr>
        <w:t>acutifolia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Delile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2C0C7E">
        <w:rPr>
          <w:rFonts w:ascii="Times New Roman" w:eastAsia="Times New Roman" w:hAnsi="Times New Roman" w:cs="Times New Roman"/>
          <w:i/>
          <w:iCs/>
          <w:lang w:val="lt-LT" w:eastAsia="lt-LT"/>
        </w:rPr>
        <w:t>Cassia</w:t>
      </w:r>
      <w:proofErr w:type="spellEnd"/>
      <w:r w:rsidRPr="002C0C7E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  <w:proofErr w:type="spellStart"/>
      <w:r w:rsidRPr="002C0C7E">
        <w:rPr>
          <w:rFonts w:ascii="Times New Roman" w:eastAsia="Times New Roman" w:hAnsi="Times New Roman" w:cs="Times New Roman"/>
          <w:i/>
          <w:iCs/>
          <w:lang w:val="lt-LT" w:eastAsia="lt-LT"/>
        </w:rPr>
        <w:t>angustifolia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Vahl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>)</w:t>
      </w: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394CEB">
        <w:rPr>
          <w:rFonts w:ascii="Times New Roman" w:eastAsia="Times New Roman" w:hAnsi="Times New Roman" w:cs="Times New Roman"/>
          <w:lang w:val="lt-LT"/>
        </w:rPr>
        <w:t>folium</w:t>
      </w:r>
      <w:proofErr w:type="spellEnd"/>
      <w:r w:rsidRPr="00394CEB">
        <w:rPr>
          <w:rFonts w:ascii="Times New Roman" w:eastAsia="Times New Roman" w:hAnsi="Times New Roman" w:cs="Times New Roman"/>
          <w:lang w:val="lt-LT"/>
        </w:rPr>
        <w:t xml:space="preserve"> (senų lapų), atitinkančių 15 mg </w:t>
      </w:r>
      <w:proofErr w:type="spellStart"/>
      <w:r w:rsidRPr="00394CEB">
        <w:rPr>
          <w:rFonts w:ascii="Times New Roman" w:eastAsia="Times New Roman" w:hAnsi="Times New Roman" w:cs="Times New Roman"/>
          <w:lang w:val="lt-LT"/>
        </w:rPr>
        <w:t>hidroksiantracenų</w:t>
      </w:r>
      <w:proofErr w:type="spellEnd"/>
      <w:r w:rsidRPr="00394CEB">
        <w:rPr>
          <w:rFonts w:ascii="Times New Roman" w:eastAsia="Times New Roman" w:hAnsi="Times New Roman" w:cs="Times New Roman"/>
          <w:lang w:val="lt-LT"/>
        </w:rPr>
        <w:t xml:space="preserve"> glikozidų, apskaičiuotų pagal </w:t>
      </w:r>
      <w:proofErr w:type="spellStart"/>
      <w:r w:rsidRPr="00394CEB">
        <w:rPr>
          <w:rFonts w:ascii="Times New Roman" w:eastAsia="Times New Roman" w:hAnsi="Times New Roman" w:cs="Times New Roman"/>
          <w:lang w:val="lt-LT"/>
        </w:rPr>
        <w:t>senozidą</w:t>
      </w:r>
      <w:proofErr w:type="spellEnd"/>
      <w:r w:rsidRPr="00394CEB">
        <w:rPr>
          <w:rFonts w:ascii="Times New Roman" w:eastAsia="Times New Roman" w:hAnsi="Times New Roman" w:cs="Times New Roman"/>
          <w:lang w:val="lt-LT"/>
        </w:rPr>
        <w:t xml:space="preserve"> B.</w:t>
      </w:r>
    </w:p>
    <w:p w:rsidR="002C50E2" w:rsidRPr="00394CEB" w:rsidRDefault="002C50E2" w:rsidP="002C5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>Pagalbinių medžiagų nėra.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SENŲ LAPAI ŠVF išvaizda ir kiekis pakuotėje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Senų lapai ŠVF vaistažolių arbata yra įvairaus dydžio gelsvai rusvai žalios spalvos lapelių, kotelių, stiebų gabalėlių mišinys.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Popierinis maišelis, kuriame yra 50 g vaistažolių arbatos. Kartono dėžutėje yra vienas maišelis.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394CEB">
        <w:rPr>
          <w:rFonts w:ascii="Times New Roman" w:eastAsia="Times New Roman" w:hAnsi="Times New Roman" w:cs="Times New Roman"/>
          <w:lang w:val="lt-LT" w:eastAsia="lt-LT"/>
        </w:rPr>
        <w:t>Filtrinio</w:t>
      </w:r>
      <w:proofErr w:type="spellEnd"/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 popieriaus paketėlis, kuriame yra 2 g vaistažolių arbatos. Kartono dėžutėje yra 24 paketėliai.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Gali būti tiekiamos ne visų dydžių pakuotės.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>Registruotojas ir gamintojas</w:t>
      </w:r>
    </w:p>
    <w:p w:rsidR="002C50E2" w:rsidRPr="00394CEB" w:rsidRDefault="002C50E2" w:rsidP="002C50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UAB </w:t>
      </w:r>
      <w:r>
        <w:rPr>
          <w:rFonts w:ascii="Times New Roman" w:eastAsia="Times New Roman" w:hAnsi="Times New Roman" w:cs="Times New Roman"/>
          <w:lang w:val="lt-LT" w:eastAsia="lt-LT"/>
        </w:rPr>
        <w:t>„</w:t>
      </w:r>
      <w:r w:rsidRPr="00394CEB">
        <w:rPr>
          <w:rFonts w:ascii="Times New Roman" w:eastAsia="Times New Roman" w:hAnsi="Times New Roman" w:cs="Times New Roman"/>
          <w:lang w:val="lt-LT" w:eastAsia="lt-LT"/>
        </w:rPr>
        <w:t>Švenčionių vaistažolės</w:t>
      </w:r>
      <w:r>
        <w:rPr>
          <w:rFonts w:ascii="Times New Roman" w:eastAsia="Times New Roman" w:hAnsi="Times New Roman" w:cs="Times New Roman"/>
          <w:lang w:val="lt-LT" w:eastAsia="lt-LT"/>
        </w:rPr>
        <w:t>“</w:t>
      </w:r>
    </w:p>
    <w:p w:rsidR="002C50E2" w:rsidRPr="00394CEB" w:rsidRDefault="002C50E2" w:rsidP="002C50E2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Adutiškio g. 3 </w:t>
      </w:r>
    </w:p>
    <w:p w:rsidR="002C50E2" w:rsidRPr="00394CEB" w:rsidRDefault="002C50E2" w:rsidP="002C50E2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LT – 18110 Švenčionys</w:t>
      </w:r>
    </w:p>
    <w:p w:rsidR="002C50E2" w:rsidRPr="00394CEB" w:rsidRDefault="002C50E2" w:rsidP="002C50E2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>Lietuva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4CEB">
        <w:rPr>
          <w:rFonts w:ascii="Times New Roman" w:eastAsia="Times New Roman" w:hAnsi="Times New Roman" w:cs="Times New Roman"/>
          <w:lang w:val="lt-LT" w:eastAsia="lt-LT"/>
        </w:rPr>
        <w:t xml:space="preserve">Jeigu apie šį vaistą norite sužinoti daugiau, kreipkitės į vietinį registruotojo atstovą.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2C50E2" w:rsidRPr="00394CEB" w:rsidTr="006F52A2">
        <w:tc>
          <w:tcPr>
            <w:tcW w:w="4678" w:type="dxa"/>
            <w:hideMark/>
          </w:tcPr>
          <w:p w:rsidR="002C50E2" w:rsidRPr="00394CEB" w:rsidRDefault="002C50E2" w:rsidP="006F52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>„</w:t>
            </w:r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>Švenčionių vaistažolės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>“</w:t>
            </w:r>
          </w:p>
          <w:p w:rsidR="002C50E2" w:rsidRPr="00394CEB" w:rsidRDefault="002C50E2" w:rsidP="006F52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 xml:space="preserve">Adutiškio g. 3, </w:t>
            </w:r>
          </w:p>
          <w:p w:rsidR="002C50E2" w:rsidRPr="00394CEB" w:rsidRDefault="002C50E2" w:rsidP="006F52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 xml:space="preserve">LT – 18110 Švenčionys, </w:t>
            </w:r>
          </w:p>
          <w:p w:rsidR="002C50E2" w:rsidRPr="00394CEB" w:rsidRDefault="002C50E2" w:rsidP="006F52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>Lietuva</w:t>
            </w:r>
          </w:p>
          <w:p w:rsidR="002C50E2" w:rsidRPr="00394CEB" w:rsidRDefault="002C50E2" w:rsidP="006F52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>Tel/</w:t>
            </w:r>
            <w:proofErr w:type="spellStart"/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>fax</w:t>
            </w:r>
            <w:proofErr w:type="spellEnd"/>
            <w:r w:rsidRPr="00394CEB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+ 370-387-66470</w:t>
            </w:r>
          </w:p>
        </w:tc>
      </w:tr>
    </w:tbl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 xml:space="preserve">                  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4CEB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lang w:val="lt-LT" w:eastAsia="lt-LT"/>
        </w:rPr>
        <w:t>2022-09-16.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94CEB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tinklapyje  </w:t>
      </w:r>
      <w:hyperlink r:id="rId8" w:history="1">
        <w:r w:rsidRPr="00394CEB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394CEB">
        <w:rPr>
          <w:rFonts w:ascii="Times New Roman" w:eastAsia="Times New Roman" w:hAnsi="Times New Roman" w:cs="Times New Roman"/>
          <w:color w:val="0000FF"/>
          <w:lang w:val="lt-LT"/>
        </w:rPr>
        <w:t>.</w:t>
      </w:r>
    </w:p>
    <w:p w:rsidR="002C50E2" w:rsidRPr="00394CEB" w:rsidRDefault="002C50E2" w:rsidP="002C50E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C50E2" w:rsidRPr="00394CEB" w:rsidRDefault="002C50E2" w:rsidP="002C50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9041DB" w:rsidRDefault="009041DB">
      <w:bookmarkStart w:id="2" w:name="_GoBack"/>
      <w:bookmarkEnd w:id="2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0C"/>
    <w:multiLevelType w:val="hybridMultilevel"/>
    <w:tmpl w:val="AAAC0E6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6557A7"/>
    <w:multiLevelType w:val="hybridMultilevel"/>
    <w:tmpl w:val="EC8674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F23C2E"/>
    <w:multiLevelType w:val="hybridMultilevel"/>
    <w:tmpl w:val="D2161D8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862679"/>
    <w:multiLevelType w:val="hybridMultilevel"/>
    <w:tmpl w:val="4CC6B5B6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74B83"/>
    <w:multiLevelType w:val="hybridMultilevel"/>
    <w:tmpl w:val="525867C2"/>
    <w:lvl w:ilvl="0" w:tplc="21D665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66C5"/>
    <w:multiLevelType w:val="hybridMultilevel"/>
    <w:tmpl w:val="BDD067EC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E2"/>
    <w:rsid w:val="00234094"/>
    <w:rsid w:val="002A211A"/>
    <w:rsid w:val="002C50E2"/>
    <w:rsid w:val="00344695"/>
    <w:rsid w:val="004216A4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9B4B-C678-42EB-A901-7F789293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0E2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7043</Words>
  <Characters>4016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2022-10-13T06:20:00Z</dcterms:created>
  <dcterms:modified xsi:type="dcterms:W3CDTF">2022-10-13T06:20:00Z</dcterms:modified>
</cp:coreProperties>
</file>