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D1307" w:rsidRDefault="00AD1307" w:rsidP="00A93211">
      <w:pPr>
        <w:pStyle w:val="Pavadinimas"/>
        <w:rPr>
          <w:szCs w:val="22"/>
        </w:rPr>
      </w:pPr>
    </w:p>
    <w:p w:rsidR="00AD1307" w:rsidRDefault="00AD1307" w:rsidP="00A93211">
      <w:pPr>
        <w:pStyle w:val="Pavadinimas"/>
        <w:rPr>
          <w:szCs w:val="22"/>
        </w:rPr>
      </w:pPr>
    </w:p>
    <w:p w:rsidR="00AD1307" w:rsidRDefault="00AD1307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  <w:r w:rsidRPr="00AB11A6">
        <w:rPr>
          <w:szCs w:val="22"/>
        </w:rPr>
        <w:t>I PRIEDAS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  <w:r w:rsidRPr="00AB11A6">
        <w:rPr>
          <w:szCs w:val="22"/>
        </w:rPr>
        <w:t>PREPARATO CHARAKTERI</w:t>
      </w: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 xml:space="preserve">TIKŲ </w:t>
      </w: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>ANTRAUKA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192D82" w:rsidRDefault="00192D82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lastRenderedPageBreak/>
        <w:t>1.</w:t>
      </w:r>
      <w:r>
        <w:rPr>
          <w:b/>
          <w:caps/>
          <w:szCs w:val="22"/>
        </w:rPr>
        <w:tab/>
      </w:r>
      <w:r w:rsidRPr="00AB11A6">
        <w:rPr>
          <w:b/>
          <w:caps/>
          <w:szCs w:val="22"/>
        </w:rPr>
        <w:t>vaistinio preparato pavadinima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rPr>
          <w:szCs w:val="22"/>
        </w:rPr>
      </w:pP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 xml:space="preserve">MILTYNINIŲ ŠLAMUČIŲ ŽIEDAI ŠVF vaistažolių arbata </w:t>
      </w:r>
    </w:p>
    <w:p w:rsidR="00A93211" w:rsidRPr="00AB11A6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t>2.</w:t>
      </w:r>
      <w:r>
        <w:rPr>
          <w:b/>
          <w:caps/>
          <w:szCs w:val="22"/>
        </w:rPr>
        <w:tab/>
      </w:r>
      <w:r w:rsidRPr="00AB11A6">
        <w:rPr>
          <w:b/>
          <w:caps/>
          <w:szCs w:val="22"/>
        </w:rPr>
        <w:t xml:space="preserve">kokybinė ir kiekybinė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udėti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i/>
          <w:szCs w:val="22"/>
        </w:rPr>
      </w:pPr>
      <w:r w:rsidRPr="00AB11A6">
        <w:rPr>
          <w:szCs w:val="22"/>
        </w:rPr>
        <w:t xml:space="preserve">Viename grame vaistažolių arbatos yra 1 g </w:t>
      </w:r>
      <w:proofErr w:type="spellStart"/>
      <w:r w:rsidRPr="00AB11A6">
        <w:rPr>
          <w:i/>
          <w:szCs w:val="22"/>
        </w:rPr>
        <w:t>Helichrysum</w:t>
      </w:r>
      <w:proofErr w:type="spellEnd"/>
      <w:r w:rsidRPr="00AB11A6">
        <w:rPr>
          <w:i/>
          <w:szCs w:val="22"/>
        </w:rPr>
        <w:t xml:space="preserve"> </w:t>
      </w:r>
      <w:proofErr w:type="spellStart"/>
      <w:r w:rsidRPr="00AB11A6">
        <w:rPr>
          <w:i/>
          <w:szCs w:val="22"/>
        </w:rPr>
        <w:t>arenarium</w:t>
      </w:r>
      <w:proofErr w:type="spellEnd"/>
      <w:r w:rsidRPr="00AB11A6">
        <w:rPr>
          <w:szCs w:val="22"/>
        </w:rPr>
        <w:t xml:space="preserve"> </w:t>
      </w:r>
      <w:r w:rsidRPr="00181613">
        <w:rPr>
          <w:szCs w:val="22"/>
        </w:rPr>
        <w:t xml:space="preserve">L., </w:t>
      </w:r>
      <w:proofErr w:type="spellStart"/>
      <w:r w:rsidRPr="00181613">
        <w:rPr>
          <w:szCs w:val="22"/>
        </w:rPr>
        <w:t>Moench</w:t>
      </w:r>
      <w:proofErr w:type="spellEnd"/>
      <w:r w:rsidRPr="00AB11A6">
        <w:rPr>
          <w:i/>
          <w:szCs w:val="22"/>
        </w:rPr>
        <w:t xml:space="preserve">, </w:t>
      </w:r>
      <w:proofErr w:type="spellStart"/>
      <w:r w:rsidRPr="00AB11A6">
        <w:rPr>
          <w:szCs w:val="22"/>
        </w:rPr>
        <w:t>flos</w:t>
      </w:r>
      <w:proofErr w:type="spellEnd"/>
      <w:r w:rsidRPr="00AB11A6">
        <w:rPr>
          <w:szCs w:val="22"/>
        </w:rPr>
        <w:t xml:space="preserve"> (smiltyninių šlamučių žiedų).</w:t>
      </w:r>
    </w:p>
    <w:p w:rsidR="00A93211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>
        <w:rPr>
          <w:szCs w:val="22"/>
        </w:rPr>
        <w:t>Visos p</w:t>
      </w:r>
      <w:r w:rsidRPr="00AB11A6">
        <w:rPr>
          <w:szCs w:val="22"/>
        </w:rPr>
        <w:t>agalbinės medžiagos išvardytos 6.1 skyriuje</w:t>
      </w:r>
    </w:p>
    <w:p w:rsidR="00A93211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t>3.</w:t>
      </w:r>
      <w:r>
        <w:rPr>
          <w:b/>
          <w:caps/>
          <w:szCs w:val="22"/>
        </w:rPr>
        <w:tab/>
        <w:t>FARMACINĖ</w:t>
      </w:r>
      <w:r w:rsidRPr="00AB11A6">
        <w:rPr>
          <w:b/>
          <w:caps/>
          <w:szCs w:val="22"/>
        </w:rPr>
        <w:t xml:space="preserve"> forma </w:t>
      </w:r>
    </w:p>
    <w:p w:rsidR="00A93211" w:rsidRPr="00AB11A6" w:rsidRDefault="00A93211" w:rsidP="00A93211">
      <w:pPr>
        <w:rPr>
          <w:caps/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Vaistažolių arbata</w:t>
      </w:r>
    </w:p>
    <w:p w:rsidR="00A93211" w:rsidRPr="0072646B" w:rsidRDefault="00A93211" w:rsidP="00A93211">
      <w:pPr>
        <w:rPr>
          <w:szCs w:val="22"/>
        </w:rPr>
      </w:pPr>
      <w:r>
        <w:t xml:space="preserve">Smiltyninių šlamučių vaistažolių arbatą sudaro </w:t>
      </w:r>
      <w:r w:rsidRPr="0072646B">
        <w:t>apyžiedžio lapelių ir žiedyno lapkočių ir lapelių gabalėlių mišinys.</w:t>
      </w:r>
      <w:r w:rsidR="003516F9">
        <w:t xml:space="preserve"> </w:t>
      </w:r>
      <w:r w:rsidRPr="0072646B">
        <w:t xml:space="preserve">Spalva nuo </w:t>
      </w:r>
      <w:proofErr w:type="spellStart"/>
      <w:r w:rsidRPr="0072646B">
        <w:t>citriniškai</w:t>
      </w:r>
      <w:proofErr w:type="spellEnd"/>
      <w:r w:rsidRPr="0072646B">
        <w:t xml:space="preserve"> geltonos iki oranžinės. Kvapas silpnas </w:t>
      </w:r>
      <w:proofErr w:type="spellStart"/>
      <w:r w:rsidRPr="0072646B">
        <w:t>aromatiškas</w:t>
      </w:r>
      <w:proofErr w:type="spellEnd"/>
      <w:r w:rsidRPr="0072646B">
        <w:t>.</w:t>
      </w:r>
    </w:p>
    <w:p w:rsidR="00A93211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t>4.</w:t>
      </w:r>
      <w:r>
        <w:rPr>
          <w:b/>
          <w:caps/>
          <w:szCs w:val="22"/>
        </w:rPr>
        <w:tab/>
      </w:r>
      <w:r w:rsidRPr="00AB11A6">
        <w:rPr>
          <w:b/>
          <w:caps/>
          <w:szCs w:val="22"/>
        </w:rPr>
        <w:t>Klinikinė informacija</w:t>
      </w: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4.1</w:t>
      </w:r>
      <w:r>
        <w:rPr>
          <w:b/>
          <w:szCs w:val="22"/>
        </w:rPr>
        <w:tab/>
      </w:r>
      <w:r w:rsidRPr="00AB11A6">
        <w:rPr>
          <w:b/>
          <w:szCs w:val="22"/>
        </w:rPr>
        <w:t xml:space="preserve">Terapinės indikacijos </w:t>
      </w: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Tradicinis augalinis vaistinis preparatas, skirtas vartoti sutrikus virškinimui. </w:t>
      </w:r>
    </w:p>
    <w:p w:rsidR="00A93211" w:rsidRDefault="00A93211" w:rsidP="00A93211">
      <w:pPr>
        <w:rPr>
          <w:szCs w:val="22"/>
        </w:rPr>
      </w:pPr>
    </w:p>
    <w:p w:rsidR="00A93211" w:rsidRDefault="00A93211" w:rsidP="00A93211">
      <w:pPr>
        <w:rPr>
          <w:szCs w:val="22"/>
        </w:rPr>
      </w:pPr>
      <w:r>
        <w:rPr>
          <w:szCs w:val="18"/>
        </w:rPr>
        <w:t>Tradicinis augalinis vaistinis preparatas, kurio indikacijos pagrįstos tik ilgalaikiu vartojimu.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bCs/>
          <w:szCs w:val="22"/>
        </w:rPr>
      </w:pPr>
      <w:r w:rsidRPr="00AB11A6">
        <w:rPr>
          <w:b/>
          <w:bCs/>
          <w:szCs w:val="22"/>
        </w:rPr>
        <w:t>4.2</w:t>
      </w:r>
      <w:r>
        <w:rPr>
          <w:b/>
          <w:bCs/>
          <w:szCs w:val="22"/>
        </w:rPr>
        <w:tab/>
      </w:r>
      <w:r w:rsidRPr="00AB11A6">
        <w:rPr>
          <w:b/>
          <w:bCs/>
          <w:szCs w:val="22"/>
        </w:rPr>
        <w:t>Dozavimas ir vartojimo metodas</w:t>
      </w:r>
    </w:p>
    <w:p w:rsidR="00A93211" w:rsidRDefault="00A93211" w:rsidP="00A93211">
      <w:pPr>
        <w:rPr>
          <w:i/>
          <w:szCs w:val="22"/>
        </w:rPr>
      </w:pPr>
    </w:p>
    <w:p w:rsidR="007D5570" w:rsidRPr="00C0015D" w:rsidRDefault="007D5570" w:rsidP="007D5570">
      <w:pPr>
        <w:outlineLvl w:val="0"/>
        <w:rPr>
          <w:szCs w:val="22"/>
          <w:u w:val="single"/>
        </w:rPr>
      </w:pPr>
      <w:r w:rsidRPr="00C0015D">
        <w:rPr>
          <w:szCs w:val="22"/>
          <w:u w:val="single"/>
        </w:rPr>
        <w:t>Dozavimas</w:t>
      </w:r>
    </w:p>
    <w:p w:rsidR="007D5570" w:rsidRDefault="007D5570" w:rsidP="00A93211">
      <w:pPr>
        <w:rPr>
          <w:i/>
          <w:szCs w:val="22"/>
        </w:rPr>
      </w:pPr>
    </w:p>
    <w:p w:rsidR="00A93211" w:rsidRPr="0021787A" w:rsidRDefault="00A93211" w:rsidP="00A93211">
      <w:pPr>
        <w:rPr>
          <w:i/>
          <w:szCs w:val="22"/>
        </w:rPr>
      </w:pPr>
      <w:r w:rsidRPr="0021787A">
        <w:rPr>
          <w:i/>
          <w:szCs w:val="22"/>
        </w:rPr>
        <w:t>Paaugliai nuo 12 metų ir suaugę pacientai</w:t>
      </w:r>
    </w:p>
    <w:p w:rsidR="00A93211" w:rsidRPr="00AB11A6" w:rsidRDefault="00A93211" w:rsidP="00A93211">
      <w:pPr>
        <w:rPr>
          <w:szCs w:val="22"/>
        </w:rPr>
      </w:pPr>
    </w:p>
    <w:p w:rsidR="00A93211" w:rsidRPr="00AD1307" w:rsidRDefault="00A93211" w:rsidP="00A93211">
      <w:pPr>
        <w:rPr>
          <w:szCs w:val="22"/>
        </w:rPr>
      </w:pPr>
      <w:r w:rsidRPr="00AD1307">
        <w:rPr>
          <w:szCs w:val="22"/>
        </w:rPr>
        <w:t>Vandeninio užpilo ruošimas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1 valgomą šaukštą vaistažolių arbatos užpilti 150-200 ml verdančio vandens, uždengti, po 10-15 min. perkošti. Išmirkusias vaistažoles išspausti. </w:t>
      </w:r>
    </w:p>
    <w:p w:rsidR="00A93211" w:rsidRPr="00AB11A6" w:rsidRDefault="00A93211" w:rsidP="00A93211">
      <w:pPr>
        <w:rPr>
          <w:szCs w:val="22"/>
        </w:rPr>
      </w:pPr>
    </w:p>
    <w:p w:rsidR="00A93211" w:rsidRDefault="00A93211" w:rsidP="00A93211">
      <w:pPr>
        <w:rPr>
          <w:szCs w:val="22"/>
        </w:rPr>
      </w:pPr>
      <w:r w:rsidRPr="00AB11A6">
        <w:rPr>
          <w:szCs w:val="22"/>
        </w:rPr>
        <w:t>Gerti 1-3 kartus per dieną, 30 min. prieš valgį.</w:t>
      </w:r>
    </w:p>
    <w:p w:rsidR="00192D82" w:rsidRPr="00AB11A6" w:rsidRDefault="00192D82" w:rsidP="00A93211">
      <w:pPr>
        <w:rPr>
          <w:szCs w:val="22"/>
        </w:rPr>
      </w:pPr>
    </w:p>
    <w:p w:rsidR="00A93211" w:rsidRDefault="00A93211" w:rsidP="00A93211">
      <w:pPr>
        <w:jc w:val="both"/>
        <w:rPr>
          <w:szCs w:val="22"/>
        </w:rPr>
      </w:pPr>
      <w:r w:rsidRPr="00AB11A6">
        <w:rPr>
          <w:szCs w:val="22"/>
        </w:rPr>
        <w:t>Vartoti ne ilgiau kaip dvi savaites.</w:t>
      </w:r>
    </w:p>
    <w:p w:rsidR="00192D82" w:rsidRPr="00AB11A6" w:rsidRDefault="00192D82" w:rsidP="00A93211">
      <w:pPr>
        <w:jc w:val="both"/>
        <w:rPr>
          <w:szCs w:val="22"/>
          <w:lang w:val="fr-FR"/>
        </w:rPr>
      </w:pPr>
    </w:p>
    <w:p w:rsidR="00A93211" w:rsidRPr="00AB11A6" w:rsidRDefault="00A93211" w:rsidP="00A93211">
      <w:pPr>
        <w:jc w:val="both"/>
        <w:rPr>
          <w:szCs w:val="22"/>
          <w:lang w:val="fr-FR"/>
        </w:rPr>
      </w:pPr>
      <w:r w:rsidRPr="00AB11A6">
        <w:rPr>
          <w:szCs w:val="22"/>
        </w:rPr>
        <w:t>1 valgomas šaukštas sausų žiedų sveria maždaug 3 g.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Jei vartojant šio vaistinio preparato simptomai neišnyksta, būtina pasitarti su gydytoju arba kvalifikuotu sveikatos priežiūros specialistu.</w:t>
      </w:r>
    </w:p>
    <w:p w:rsidR="00A93211" w:rsidRDefault="00A93211" w:rsidP="00A93211">
      <w:pPr>
        <w:rPr>
          <w:szCs w:val="22"/>
        </w:rPr>
      </w:pPr>
    </w:p>
    <w:p w:rsidR="00192D82" w:rsidRPr="00AD1307" w:rsidRDefault="00192D82" w:rsidP="00A93211">
      <w:pPr>
        <w:rPr>
          <w:i/>
          <w:szCs w:val="22"/>
        </w:rPr>
      </w:pPr>
      <w:r w:rsidRPr="00AD1307">
        <w:rPr>
          <w:i/>
          <w:szCs w:val="22"/>
        </w:rPr>
        <w:t>Vaikų populiacija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Jaunesniems nei 12 metų amžiaus vaikams preparato vartoti nerekomenduojama (žr. sk. 4.4. „</w:t>
      </w: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>pecialūs įspėjimai ir atsargumo priemonės“).</w:t>
      </w:r>
    </w:p>
    <w:p w:rsidR="00A93211" w:rsidRDefault="00A93211" w:rsidP="00A93211">
      <w:pPr>
        <w:rPr>
          <w:i/>
          <w:szCs w:val="22"/>
        </w:rPr>
      </w:pPr>
    </w:p>
    <w:p w:rsidR="007D5570" w:rsidRDefault="007D5570" w:rsidP="00A93211">
      <w:pPr>
        <w:rPr>
          <w:szCs w:val="22"/>
        </w:rPr>
      </w:pPr>
      <w:r w:rsidRPr="00AD1307">
        <w:rPr>
          <w:szCs w:val="22"/>
        </w:rPr>
        <w:t>Vartojimo metodas</w:t>
      </w:r>
    </w:p>
    <w:p w:rsidR="007D5570" w:rsidRDefault="007D5570" w:rsidP="007D5570">
      <w:pPr>
        <w:rPr>
          <w:szCs w:val="22"/>
        </w:rPr>
      </w:pPr>
      <w:r>
        <w:rPr>
          <w:szCs w:val="22"/>
        </w:rPr>
        <w:t>Vartoti per burną.</w:t>
      </w:r>
    </w:p>
    <w:p w:rsidR="007D5570" w:rsidRPr="00AD1307" w:rsidRDefault="007D5570" w:rsidP="00A93211">
      <w:pPr>
        <w:rPr>
          <w:szCs w:val="22"/>
        </w:rPr>
      </w:pPr>
    </w:p>
    <w:p w:rsidR="00A93211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lastRenderedPageBreak/>
        <w:t>4.3</w:t>
      </w:r>
      <w:r>
        <w:rPr>
          <w:b/>
          <w:szCs w:val="22"/>
        </w:rPr>
        <w:tab/>
      </w:r>
      <w:r w:rsidRPr="00AB11A6">
        <w:rPr>
          <w:b/>
          <w:szCs w:val="22"/>
        </w:rPr>
        <w:t>Kontraindikacijos</w:t>
      </w:r>
    </w:p>
    <w:p w:rsidR="00A93211" w:rsidRPr="00AB11A6" w:rsidRDefault="00A93211" w:rsidP="00A93211">
      <w:pPr>
        <w:outlineLvl w:val="0"/>
        <w:rPr>
          <w:b/>
          <w:szCs w:val="22"/>
        </w:rPr>
      </w:pPr>
    </w:p>
    <w:p w:rsidR="00A93211" w:rsidRPr="00AD1307" w:rsidRDefault="00A93211" w:rsidP="00A93211">
      <w:pPr>
        <w:rPr>
          <w:szCs w:val="22"/>
        </w:rPr>
      </w:pPr>
      <w:r w:rsidRPr="00AB11A6">
        <w:rPr>
          <w:szCs w:val="22"/>
        </w:rPr>
        <w:t>Padidėjęs jautrumas veikliajai medžiagai</w:t>
      </w:r>
      <w:r w:rsidR="007D5570">
        <w:rPr>
          <w:szCs w:val="22"/>
        </w:rPr>
        <w:t>.</w:t>
      </w:r>
      <w:r w:rsidRPr="00AB11A6">
        <w:rPr>
          <w:szCs w:val="22"/>
        </w:rPr>
        <w:t>.</w:t>
      </w:r>
    </w:p>
    <w:p w:rsidR="00A93211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 xml:space="preserve">Tulžies takų nepraeinamumas. </w:t>
      </w: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Tulžies takų ir pūslės akmenligė.</w:t>
      </w:r>
    </w:p>
    <w:p w:rsidR="00A93211" w:rsidRPr="00AB11A6" w:rsidRDefault="00A93211" w:rsidP="00A93211">
      <w:pPr>
        <w:rPr>
          <w:szCs w:val="22"/>
        </w:rPr>
      </w:pPr>
    </w:p>
    <w:p w:rsidR="00A93211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4.4</w:t>
      </w:r>
      <w:r>
        <w:rPr>
          <w:b/>
          <w:szCs w:val="22"/>
        </w:rPr>
        <w:tab/>
      </w:r>
      <w:r w:rsidRPr="00AB11A6">
        <w:rPr>
          <w:b/>
          <w:szCs w:val="22"/>
        </w:rPr>
        <w:t>Specialūs įspėjimai ir atsargumo priemonės</w:t>
      </w:r>
    </w:p>
    <w:p w:rsidR="00192D82" w:rsidRPr="00AB11A6" w:rsidRDefault="00192D82" w:rsidP="00A93211">
      <w:pPr>
        <w:outlineLvl w:val="0"/>
        <w:rPr>
          <w:b/>
          <w:szCs w:val="22"/>
        </w:rPr>
      </w:pPr>
    </w:p>
    <w:p w:rsidR="00A93211" w:rsidRPr="00AD1307" w:rsidRDefault="00192D82" w:rsidP="00A93211">
      <w:pPr>
        <w:rPr>
          <w:szCs w:val="22"/>
          <w:u w:val="single"/>
        </w:rPr>
      </w:pPr>
      <w:r w:rsidRPr="00AD1307">
        <w:rPr>
          <w:szCs w:val="22"/>
          <w:u w:val="single"/>
        </w:rPr>
        <w:t>Vaikų populiacija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Kadangi trūksta duomenų, kuriais remiantis būtų galima įvertinti preparato saugumą, jo nerekomenduojama vartoti jaunesniems nei 12 metų vaikams.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4.5</w:t>
      </w:r>
      <w:r>
        <w:rPr>
          <w:b/>
          <w:szCs w:val="22"/>
        </w:rPr>
        <w:tab/>
      </w:r>
      <w:r w:rsidRPr="00AB11A6">
        <w:rPr>
          <w:b/>
          <w:szCs w:val="22"/>
        </w:rPr>
        <w:t>Sąveika su kitais vaistiniais preparatais ir kitokia sąveika</w:t>
      </w:r>
    </w:p>
    <w:p w:rsidR="00A93211" w:rsidRPr="00AB11A6" w:rsidRDefault="00A93211" w:rsidP="00A93211">
      <w:pPr>
        <w:rPr>
          <w:szCs w:val="22"/>
        </w:rPr>
      </w:pPr>
    </w:p>
    <w:p w:rsidR="00020194" w:rsidRDefault="00192D82" w:rsidP="00A93211">
      <w:pPr>
        <w:rPr>
          <w:szCs w:val="22"/>
        </w:rPr>
      </w:pPr>
      <w:r w:rsidRPr="00B34FA1">
        <w:rPr>
          <w:noProof/>
          <w:szCs w:val="24"/>
        </w:rPr>
        <w:t>Sąveikos tyrimų neatlikta</w:t>
      </w:r>
      <w:r w:rsidR="00020194">
        <w:rPr>
          <w:szCs w:val="22"/>
        </w:rPr>
        <w:t>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4.6</w:t>
      </w:r>
      <w:r>
        <w:rPr>
          <w:b/>
          <w:szCs w:val="22"/>
        </w:rPr>
        <w:tab/>
      </w:r>
      <w:r w:rsidR="00192D82" w:rsidRPr="00AD1307">
        <w:rPr>
          <w:b/>
        </w:rPr>
        <w:t>Vaisingumas</w:t>
      </w:r>
      <w:r w:rsidR="00192D82">
        <w:rPr>
          <w:b/>
          <w:szCs w:val="22"/>
        </w:rPr>
        <w:t>, n</w:t>
      </w:r>
      <w:r w:rsidRPr="00AB11A6">
        <w:rPr>
          <w:b/>
          <w:szCs w:val="22"/>
        </w:rPr>
        <w:t>ėštumo ir žindymo laikotarpis</w:t>
      </w:r>
    </w:p>
    <w:p w:rsidR="00192D82" w:rsidRPr="00AB11A6" w:rsidRDefault="00192D82" w:rsidP="00A93211">
      <w:pPr>
        <w:rPr>
          <w:szCs w:val="22"/>
        </w:rPr>
      </w:pPr>
    </w:p>
    <w:p w:rsidR="00A93211" w:rsidRDefault="00A93211" w:rsidP="00A93211">
      <w:pPr>
        <w:jc w:val="both"/>
        <w:rPr>
          <w:szCs w:val="22"/>
        </w:rPr>
      </w:pPr>
      <w:r w:rsidRPr="00AB11A6">
        <w:rPr>
          <w:szCs w:val="22"/>
        </w:rPr>
        <w:t>Nėra jokių duomenų apie smiltyninių šlamučių žiedų  poveikį nėščioms pacientėms.</w:t>
      </w:r>
    </w:p>
    <w:p w:rsidR="00192D82" w:rsidRPr="00AB11A6" w:rsidRDefault="00192D82" w:rsidP="00A93211">
      <w:pPr>
        <w:jc w:val="both"/>
        <w:rPr>
          <w:szCs w:val="22"/>
        </w:rPr>
      </w:pPr>
    </w:p>
    <w:p w:rsidR="00192D82" w:rsidRDefault="00A93211" w:rsidP="00A93211">
      <w:pPr>
        <w:jc w:val="both"/>
        <w:rPr>
          <w:szCs w:val="22"/>
        </w:rPr>
      </w:pPr>
      <w:r w:rsidRPr="00AB11A6">
        <w:rPr>
          <w:szCs w:val="22"/>
        </w:rPr>
        <w:t>Nežinoma, ar smiltyninių šlamučių žiedų  sudedamosios medžiagos išskiriamos su pienu</w:t>
      </w:r>
    </w:p>
    <w:p w:rsidR="00A93211" w:rsidRPr="00AB11A6" w:rsidRDefault="00A93211" w:rsidP="00A93211">
      <w:pPr>
        <w:jc w:val="both"/>
        <w:rPr>
          <w:szCs w:val="22"/>
        </w:rPr>
      </w:pPr>
      <w:r w:rsidRPr="00AB11A6">
        <w:rPr>
          <w:szCs w:val="22"/>
        </w:rPr>
        <w:t xml:space="preserve">. 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Trūkstant duomenų, preparato nerekomenduojama vartoti nėščioms ir žindančioms moterims.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4.7</w:t>
      </w:r>
      <w:r>
        <w:rPr>
          <w:b/>
          <w:szCs w:val="22"/>
        </w:rPr>
        <w:tab/>
      </w:r>
      <w:r w:rsidRPr="00AB11A6">
        <w:rPr>
          <w:b/>
          <w:szCs w:val="22"/>
        </w:rPr>
        <w:t>Poveikis gebėjimui vairuoti ir valdyti mechanizmus</w:t>
      </w:r>
    </w:p>
    <w:p w:rsidR="00A93211" w:rsidRPr="00AB11A6" w:rsidRDefault="00A93211" w:rsidP="00A93211">
      <w:pPr>
        <w:rPr>
          <w:szCs w:val="22"/>
        </w:rPr>
      </w:pPr>
    </w:p>
    <w:p w:rsidR="00A93211" w:rsidRDefault="00A93211" w:rsidP="00A93211">
      <w:pPr>
        <w:rPr>
          <w:szCs w:val="22"/>
        </w:rPr>
      </w:pPr>
      <w:r w:rsidRPr="00AB11A6">
        <w:rPr>
          <w:szCs w:val="22"/>
        </w:rPr>
        <w:t>SMILTYNINIŲ ŠLAMUČIŲ ŽIEDAI gebėjimo vairuoti ir valdyti mechanizmus neveikia</w:t>
      </w:r>
      <w:r w:rsidR="00192D82">
        <w:rPr>
          <w:szCs w:val="22"/>
        </w:rPr>
        <w:t xml:space="preserve"> </w:t>
      </w:r>
      <w:r w:rsidR="00192D82" w:rsidRPr="00B34FA1">
        <w:rPr>
          <w:noProof/>
          <w:szCs w:val="24"/>
        </w:rPr>
        <w:t>arba veikia nereikšmingai</w:t>
      </w:r>
      <w:r w:rsidR="00192D82">
        <w:rPr>
          <w:noProof/>
          <w:szCs w:val="24"/>
        </w:rPr>
        <w:t>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4.8</w:t>
      </w:r>
      <w:r>
        <w:rPr>
          <w:b/>
          <w:szCs w:val="22"/>
        </w:rPr>
        <w:tab/>
      </w:r>
      <w:r w:rsidRPr="00AB11A6">
        <w:rPr>
          <w:b/>
          <w:szCs w:val="22"/>
        </w:rPr>
        <w:t>Nepageidaujamas poveikis</w:t>
      </w:r>
    </w:p>
    <w:p w:rsidR="00A93211" w:rsidRPr="00AB11A6" w:rsidRDefault="00A93211" w:rsidP="00A93211">
      <w:pPr>
        <w:rPr>
          <w:b/>
          <w:szCs w:val="22"/>
        </w:rPr>
      </w:pPr>
    </w:p>
    <w:p w:rsidR="00A93211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Nežinoma</w:t>
      </w:r>
      <w:r w:rsidR="00192D82">
        <w:rPr>
          <w:szCs w:val="22"/>
        </w:rPr>
        <w:t>s</w:t>
      </w:r>
      <w:r w:rsidRPr="00AB11A6">
        <w:rPr>
          <w:szCs w:val="22"/>
        </w:rPr>
        <w:t>.</w:t>
      </w:r>
    </w:p>
    <w:p w:rsidR="00192D82" w:rsidRDefault="00192D82" w:rsidP="00A93211">
      <w:pPr>
        <w:outlineLvl w:val="0"/>
        <w:rPr>
          <w:szCs w:val="22"/>
        </w:rPr>
      </w:pPr>
    </w:p>
    <w:p w:rsidR="00192D82" w:rsidRPr="00B34FA1" w:rsidRDefault="00192D82" w:rsidP="00AD1307">
      <w:pPr>
        <w:autoSpaceDE w:val="0"/>
        <w:autoSpaceDN w:val="0"/>
        <w:adjustRightInd w:val="0"/>
        <w:rPr>
          <w:szCs w:val="24"/>
          <w:u w:val="single"/>
        </w:rPr>
      </w:pPr>
      <w:r w:rsidRPr="00B34FA1">
        <w:rPr>
          <w:noProof/>
          <w:szCs w:val="24"/>
          <w:u w:val="single"/>
        </w:rPr>
        <w:t>Pranešimas apie įtariamas nepageidaujamas reakcijas</w:t>
      </w:r>
    </w:p>
    <w:p w:rsidR="007D5570" w:rsidRPr="001106D5" w:rsidRDefault="00192D82" w:rsidP="00AD1307">
      <w:pPr>
        <w:autoSpaceDE w:val="0"/>
        <w:autoSpaceDN w:val="0"/>
        <w:adjustRightInd w:val="0"/>
        <w:rPr>
          <w:noProof/>
          <w:szCs w:val="24"/>
        </w:rPr>
      </w:pPr>
      <w:r w:rsidRPr="00B34FA1">
        <w:rPr>
          <w:noProof/>
          <w:szCs w:val="24"/>
        </w:rPr>
        <w:t>Svarbu pranešti apie įtariamas nepageidaujamas reakcijas</w:t>
      </w:r>
      <w:r>
        <w:rPr>
          <w:noProof/>
          <w:szCs w:val="24"/>
        </w:rPr>
        <w:t>, pastebėtas</w:t>
      </w:r>
      <w:r w:rsidRPr="00B34FA1">
        <w:rPr>
          <w:noProof/>
          <w:szCs w:val="24"/>
        </w:rPr>
        <w:t xml:space="preserve"> po vaistinio preparato </w:t>
      </w:r>
      <w:r>
        <w:rPr>
          <w:noProof/>
          <w:szCs w:val="24"/>
        </w:rPr>
        <w:t>pateikimo į rinką</w:t>
      </w:r>
      <w:r w:rsidRPr="00B34FA1">
        <w:rPr>
          <w:noProof/>
          <w:szCs w:val="24"/>
        </w:rPr>
        <w:t>, nes tai leidžia nuolat stebėti vaistinio preparato naudos ir rizikos santykį.</w:t>
      </w:r>
      <w:r w:rsidRPr="00B34FA1">
        <w:rPr>
          <w:szCs w:val="24"/>
        </w:rPr>
        <w:t xml:space="preserve"> </w:t>
      </w:r>
      <w:r w:rsidR="007D5570" w:rsidRPr="001106D5">
        <w:rPr>
          <w:noProof/>
          <w:szCs w:val="24"/>
        </w:rPr>
        <w:t>Sveikatos priežiūros specialistai turi pranešti apie bet kokias įtariamas nepageidaujamas reakcijas, užpildę interneto svetainėje http://</w:t>
      </w:r>
      <w:hyperlink r:id="rId7" w:history="1">
        <w:r w:rsidR="007D5570" w:rsidRPr="001106D5">
          <w:rPr>
            <w:rStyle w:val="Hipersaitas"/>
            <w:noProof/>
            <w:szCs w:val="24"/>
          </w:rPr>
          <w:t>www.vvkt.lt</w:t>
        </w:r>
      </w:hyperlink>
      <w:r w:rsidR="007D5570" w:rsidRPr="001106D5">
        <w:rPr>
          <w:noProof/>
          <w:szCs w:val="24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8" w:history="1">
        <w:r w:rsidR="007D5570" w:rsidRPr="001106D5">
          <w:rPr>
            <w:rStyle w:val="Hipersaitas"/>
            <w:noProof/>
            <w:szCs w:val="24"/>
          </w:rPr>
          <w:t>NepageidaujamaR@vvkt.lt</w:t>
        </w:r>
      </w:hyperlink>
      <w:r w:rsidR="007D5570" w:rsidRPr="001106D5">
        <w:rPr>
          <w:noProof/>
          <w:szCs w:val="24"/>
        </w:rPr>
        <w:t>), per interneto svetainę (adresu http://www.vvkt.lt).</w:t>
      </w:r>
    </w:p>
    <w:p w:rsidR="00A93211" w:rsidRPr="00AB11A6" w:rsidRDefault="00A93211" w:rsidP="007D5570">
      <w:pPr>
        <w:outlineLvl w:val="0"/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4.9</w:t>
      </w:r>
      <w:r>
        <w:rPr>
          <w:b/>
          <w:szCs w:val="22"/>
        </w:rPr>
        <w:tab/>
      </w:r>
      <w:r w:rsidRPr="00AB11A6">
        <w:rPr>
          <w:b/>
          <w:szCs w:val="22"/>
        </w:rPr>
        <w:t>Perdozavimas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Perdozavimo atvejų nepastebėta.</w:t>
      </w:r>
    </w:p>
    <w:p w:rsidR="00A93211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t>5.</w:t>
      </w:r>
      <w:r>
        <w:rPr>
          <w:b/>
          <w:caps/>
          <w:szCs w:val="22"/>
        </w:rPr>
        <w:tab/>
      </w:r>
      <w:r w:rsidRPr="00AB11A6">
        <w:rPr>
          <w:b/>
          <w:caps/>
          <w:szCs w:val="22"/>
        </w:rPr>
        <w:t xml:space="preserve">Farmakologinės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avybė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5.1</w:t>
      </w:r>
      <w:r>
        <w:rPr>
          <w:b/>
          <w:szCs w:val="22"/>
        </w:rPr>
        <w:tab/>
      </w:r>
      <w:proofErr w:type="spellStart"/>
      <w:r w:rsidRPr="00AB11A6">
        <w:rPr>
          <w:b/>
          <w:szCs w:val="22"/>
        </w:rPr>
        <w:t>Farmakodinaminės</w:t>
      </w:r>
      <w:proofErr w:type="spellEnd"/>
      <w:r w:rsidRPr="00AB11A6">
        <w:rPr>
          <w:b/>
          <w:szCs w:val="22"/>
        </w:rPr>
        <w:t xml:space="preserve"> savybės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jc w:val="both"/>
        <w:rPr>
          <w:szCs w:val="22"/>
        </w:rPr>
      </w:pPr>
      <w:r w:rsidRPr="00AB11A6">
        <w:rPr>
          <w:szCs w:val="22"/>
        </w:rPr>
        <w:t>Duomenys nebūtini.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  <w:r w:rsidRPr="00AB11A6">
        <w:rPr>
          <w:b/>
          <w:szCs w:val="22"/>
        </w:rPr>
        <w:lastRenderedPageBreak/>
        <w:t>5.2</w:t>
      </w:r>
      <w:r>
        <w:rPr>
          <w:b/>
          <w:szCs w:val="22"/>
        </w:rPr>
        <w:tab/>
      </w:r>
      <w:proofErr w:type="spellStart"/>
      <w:r w:rsidRPr="00AB11A6">
        <w:rPr>
          <w:b/>
          <w:szCs w:val="22"/>
        </w:rPr>
        <w:t>Farmakokinetinės</w:t>
      </w:r>
      <w:proofErr w:type="spellEnd"/>
      <w:r w:rsidRPr="00AB11A6">
        <w:rPr>
          <w:b/>
          <w:szCs w:val="22"/>
        </w:rPr>
        <w:t xml:space="preserve"> savybės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Duomenys nebūtini.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5.3</w:t>
      </w:r>
      <w:r>
        <w:rPr>
          <w:b/>
          <w:szCs w:val="22"/>
        </w:rPr>
        <w:tab/>
      </w:r>
      <w:proofErr w:type="spellStart"/>
      <w:r w:rsidRPr="00AB11A6">
        <w:rPr>
          <w:b/>
          <w:szCs w:val="22"/>
        </w:rPr>
        <w:t>Ikiklinikinių</w:t>
      </w:r>
      <w:proofErr w:type="spellEnd"/>
      <w:r w:rsidRPr="00AB11A6">
        <w:rPr>
          <w:b/>
          <w:szCs w:val="22"/>
        </w:rPr>
        <w:t xml:space="preserve"> saugumo tyrimų duomenys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 xml:space="preserve">Duomenų apie kancerogeninį, </w:t>
      </w:r>
      <w:proofErr w:type="spellStart"/>
      <w:r w:rsidRPr="00AB11A6">
        <w:rPr>
          <w:szCs w:val="22"/>
        </w:rPr>
        <w:t>mutageninį</w:t>
      </w:r>
      <w:proofErr w:type="spellEnd"/>
      <w:r w:rsidRPr="00AB11A6">
        <w:rPr>
          <w:szCs w:val="22"/>
        </w:rPr>
        <w:t xml:space="preserve">, </w:t>
      </w:r>
      <w:proofErr w:type="spellStart"/>
      <w:r w:rsidRPr="00AB11A6">
        <w:rPr>
          <w:szCs w:val="22"/>
        </w:rPr>
        <w:t>teratogeninį</w:t>
      </w:r>
      <w:proofErr w:type="spellEnd"/>
      <w:r w:rsidRPr="00AB11A6">
        <w:rPr>
          <w:szCs w:val="22"/>
        </w:rPr>
        <w:t xml:space="preserve"> poveikį bei poveikį vaisingumui nėra.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  <w:r w:rsidRPr="00AB11A6">
        <w:rPr>
          <w:b/>
          <w:caps/>
          <w:szCs w:val="22"/>
        </w:rPr>
        <w:t>6.</w:t>
      </w:r>
      <w:r>
        <w:rPr>
          <w:b/>
          <w:caps/>
          <w:szCs w:val="22"/>
        </w:rPr>
        <w:tab/>
      </w:r>
      <w:r w:rsidRPr="00AB11A6">
        <w:rPr>
          <w:b/>
          <w:caps/>
          <w:szCs w:val="22"/>
        </w:rPr>
        <w:t>farmacinė informacija</w:t>
      </w: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outlineLvl w:val="0"/>
        <w:rPr>
          <w:b/>
          <w:bCs/>
          <w:szCs w:val="22"/>
        </w:rPr>
      </w:pPr>
      <w:r w:rsidRPr="00AB11A6">
        <w:rPr>
          <w:b/>
          <w:bCs/>
          <w:szCs w:val="22"/>
        </w:rPr>
        <w:t>6.1</w:t>
      </w:r>
      <w:r>
        <w:rPr>
          <w:b/>
          <w:bCs/>
          <w:szCs w:val="22"/>
        </w:rPr>
        <w:tab/>
      </w:r>
      <w:r w:rsidRPr="00AB11A6">
        <w:rPr>
          <w:b/>
          <w:bCs/>
          <w:szCs w:val="22"/>
        </w:rPr>
        <w:t>Pagalbinių medžiagų sąrašas</w:t>
      </w: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192D82" w:rsidP="00A93211">
      <w:pPr>
        <w:outlineLvl w:val="0"/>
        <w:rPr>
          <w:szCs w:val="22"/>
        </w:rPr>
      </w:pPr>
      <w:r>
        <w:rPr>
          <w:szCs w:val="22"/>
        </w:rPr>
        <w:t>N</w:t>
      </w:r>
      <w:r w:rsidR="00A93211" w:rsidRPr="00AB11A6">
        <w:rPr>
          <w:szCs w:val="22"/>
        </w:rPr>
        <w:t>ėra.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  <w:r w:rsidRPr="00AB11A6">
        <w:rPr>
          <w:b/>
          <w:szCs w:val="22"/>
        </w:rPr>
        <w:t>6.2</w:t>
      </w:r>
      <w:r>
        <w:rPr>
          <w:b/>
          <w:szCs w:val="22"/>
        </w:rPr>
        <w:tab/>
      </w:r>
      <w:r w:rsidRPr="00AB11A6">
        <w:rPr>
          <w:b/>
          <w:szCs w:val="22"/>
        </w:rPr>
        <w:t>Nesuderinamumas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Duomenys nebūtini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szCs w:val="22"/>
        </w:rPr>
      </w:pPr>
      <w:r w:rsidRPr="00AB11A6">
        <w:rPr>
          <w:b/>
          <w:szCs w:val="22"/>
        </w:rPr>
        <w:t>6.3</w:t>
      </w:r>
      <w:r>
        <w:rPr>
          <w:b/>
          <w:szCs w:val="22"/>
        </w:rPr>
        <w:tab/>
      </w:r>
      <w:r w:rsidRPr="00AB11A6">
        <w:rPr>
          <w:b/>
          <w:szCs w:val="22"/>
        </w:rPr>
        <w:t>Tinkamumo laikas</w:t>
      </w: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3 metai.</w:t>
      </w: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  <w:r w:rsidRPr="00AB11A6">
        <w:rPr>
          <w:b/>
          <w:szCs w:val="22"/>
        </w:rPr>
        <w:t>6.4</w:t>
      </w:r>
      <w:r>
        <w:rPr>
          <w:b/>
          <w:szCs w:val="22"/>
        </w:rPr>
        <w:tab/>
      </w:r>
      <w:r w:rsidRPr="00AB11A6">
        <w:rPr>
          <w:b/>
          <w:szCs w:val="22"/>
        </w:rPr>
        <w:t>Specialios laikymo sąlygos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Laikyti</w:t>
      </w:r>
      <w:r w:rsidRPr="00AB11A6">
        <w:rPr>
          <w:b/>
          <w:caps/>
          <w:szCs w:val="22"/>
        </w:rPr>
        <w:t xml:space="preserve"> </w:t>
      </w:r>
      <w:r w:rsidRPr="00AB11A6">
        <w:rPr>
          <w:szCs w:val="22"/>
        </w:rPr>
        <w:t xml:space="preserve">ne aukštesnėje kaip 25 </w:t>
      </w:r>
      <w:r w:rsidRPr="00AB11A6">
        <w:rPr>
          <w:rFonts w:ascii="Aistika" w:hAnsi="Aistika"/>
          <w:szCs w:val="22"/>
        </w:rPr>
        <w:t>°</w:t>
      </w:r>
      <w:r w:rsidRPr="003D2C06">
        <w:rPr>
          <w:szCs w:val="22"/>
        </w:rPr>
        <w:t>C</w:t>
      </w:r>
      <w:r w:rsidRPr="00AB11A6">
        <w:rPr>
          <w:szCs w:val="22"/>
        </w:rPr>
        <w:t xml:space="preserve"> temperatūroje. </w:t>
      </w:r>
      <w:r w:rsidRPr="003D2C06">
        <w:rPr>
          <w:szCs w:val="22"/>
        </w:rPr>
        <w:t>Maišelį laikyti išorinėje dėžutėje</w:t>
      </w:r>
      <w:r w:rsidRPr="00AB11A6">
        <w:rPr>
          <w:szCs w:val="22"/>
        </w:rPr>
        <w:t>, kad preparatas būtų apsaugotas nuo šviesos ir drėgmės.</w:t>
      </w: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outlineLvl w:val="0"/>
        <w:rPr>
          <w:b/>
          <w:bCs/>
          <w:szCs w:val="22"/>
        </w:rPr>
      </w:pPr>
      <w:r w:rsidRPr="00AB11A6">
        <w:rPr>
          <w:b/>
          <w:bCs/>
          <w:szCs w:val="22"/>
        </w:rPr>
        <w:t>6.5</w:t>
      </w:r>
      <w:r>
        <w:rPr>
          <w:b/>
          <w:bCs/>
          <w:szCs w:val="22"/>
        </w:rPr>
        <w:tab/>
      </w:r>
      <w:proofErr w:type="spellStart"/>
      <w:r w:rsidR="00192D82">
        <w:rPr>
          <w:b/>
          <w:bCs/>
          <w:szCs w:val="22"/>
        </w:rPr>
        <w:t>Talpyklės</w:t>
      </w:r>
      <w:proofErr w:type="spellEnd"/>
      <w:r w:rsidR="00192D82">
        <w:rPr>
          <w:b/>
          <w:bCs/>
          <w:szCs w:val="22"/>
        </w:rPr>
        <w:t xml:space="preserve"> pobūdis </w:t>
      </w:r>
      <w:r w:rsidRPr="00AB11A6">
        <w:rPr>
          <w:b/>
          <w:bCs/>
          <w:szCs w:val="22"/>
        </w:rPr>
        <w:t xml:space="preserve"> ir jos turinys</w:t>
      </w:r>
    </w:p>
    <w:p w:rsidR="00A93211" w:rsidRPr="00AB11A6" w:rsidRDefault="00A93211" w:rsidP="00A93211">
      <w:pPr>
        <w:rPr>
          <w:caps/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Popierinis maišelis, kuriame yra 25 </w:t>
      </w:r>
      <w:r>
        <w:rPr>
          <w:szCs w:val="22"/>
        </w:rPr>
        <w:t xml:space="preserve">g arbatos. Kartoninėje </w:t>
      </w:r>
      <w:proofErr w:type="spellStart"/>
      <w:r>
        <w:rPr>
          <w:szCs w:val="22"/>
        </w:rPr>
        <w:t>dėžuteje</w:t>
      </w:r>
      <w:proofErr w:type="spellEnd"/>
      <w:r>
        <w:rPr>
          <w:szCs w:val="22"/>
        </w:rPr>
        <w:t xml:space="preserve"> </w:t>
      </w:r>
      <w:r w:rsidRPr="00AB11A6">
        <w:rPr>
          <w:szCs w:val="22"/>
        </w:rPr>
        <w:t xml:space="preserve">yra vienas maišelis. 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b/>
          <w:iCs/>
          <w:szCs w:val="22"/>
        </w:rPr>
      </w:pPr>
      <w:r w:rsidRPr="00AB11A6">
        <w:rPr>
          <w:b/>
          <w:iCs/>
          <w:szCs w:val="22"/>
        </w:rPr>
        <w:t xml:space="preserve">6.6 </w:t>
      </w:r>
      <w:r>
        <w:rPr>
          <w:b/>
          <w:iCs/>
          <w:szCs w:val="22"/>
        </w:rPr>
        <w:tab/>
      </w:r>
      <w:r w:rsidR="00674CCC" w:rsidRPr="00AD1307">
        <w:rPr>
          <w:b/>
        </w:rPr>
        <w:t>Specialūs reikalavimai atliekoms tvarkyti</w:t>
      </w:r>
      <w:r w:rsidR="00674CCC" w:rsidRPr="00B34FA1">
        <w:t xml:space="preserve"> </w:t>
      </w:r>
    </w:p>
    <w:p w:rsidR="00A93211" w:rsidRPr="00AB11A6" w:rsidRDefault="00A93211" w:rsidP="00A93211">
      <w:pPr>
        <w:rPr>
          <w:b/>
          <w:iCs/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 xml:space="preserve">pecialių reikalavimų nėra. </w:t>
      </w: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rPr>
          <w:b/>
          <w:caps/>
          <w:szCs w:val="22"/>
        </w:rPr>
      </w:pPr>
    </w:p>
    <w:p w:rsidR="00A93211" w:rsidRPr="00AB11A6" w:rsidRDefault="00A93211" w:rsidP="00A93211">
      <w:pPr>
        <w:rPr>
          <w:b/>
          <w:bCs/>
          <w:szCs w:val="22"/>
        </w:rPr>
      </w:pPr>
      <w:r w:rsidRPr="00AB11A6">
        <w:rPr>
          <w:b/>
          <w:szCs w:val="22"/>
        </w:rPr>
        <w:t>7.</w:t>
      </w:r>
      <w:r>
        <w:rPr>
          <w:b/>
          <w:szCs w:val="22"/>
        </w:rPr>
        <w:tab/>
      </w:r>
      <w:r w:rsidR="000374B5" w:rsidRPr="000374B5">
        <w:rPr>
          <w:b/>
          <w:szCs w:val="22"/>
        </w:rPr>
        <w:t>REGISTRUOTOJAS</w:t>
      </w:r>
      <w:r w:rsidR="000374B5" w:rsidRPr="000374B5" w:rsidDel="000374B5">
        <w:rPr>
          <w:b/>
          <w:bCs/>
          <w:szCs w:val="22"/>
        </w:rPr>
        <w:t xml:space="preserve"> 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UAB “Švenčionių vaistažolės”</w:t>
      </w:r>
    </w:p>
    <w:p w:rsidR="00A93211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Adutiškio g. 3/4</w:t>
      </w: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LT – 18110 Švenčionys</w:t>
      </w:r>
    </w:p>
    <w:p w:rsidR="00A93211" w:rsidRPr="00AB11A6" w:rsidRDefault="00A93211" w:rsidP="00A93211">
      <w:pPr>
        <w:outlineLvl w:val="0"/>
        <w:rPr>
          <w:szCs w:val="22"/>
        </w:rPr>
      </w:pPr>
      <w:r w:rsidRPr="00AB11A6">
        <w:rPr>
          <w:szCs w:val="22"/>
        </w:rPr>
        <w:t>Lietuva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numPr>
          <w:ilvl w:val="0"/>
          <w:numId w:val="1"/>
        </w:numPr>
        <w:tabs>
          <w:tab w:val="num" w:pos="0"/>
          <w:tab w:val="num" w:pos="180"/>
        </w:tabs>
        <w:ind w:left="180" w:hanging="180"/>
        <w:rPr>
          <w:b/>
          <w:szCs w:val="22"/>
        </w:rPr>
      </w:pPr>
      <w:r>
        <w:rPr>
          <w:b/>
          <w:szCs w:val="22"/>
        </w:rPr>
        <w:t xml:space="preserve">       </w:t>
      </w:r>
      <w:r w:rsidRPr="00AB11A6">
        <w:rPr>
          <w:b/>
          <w:szCs w:val="22"/>
        </w:rPr>
        <w:t xml:space="preserve"> </w:t>
      </w:r>
      <w:r w:rsidR="000374B5" w:rsidRPr="000374B5">
        <w:rPr>
          <w:b/>
          <w:szCs w:val="22"/>
        </w:rPr>
        <w:t xml:space="preserve">REGISTRACIJOS </w:t>
      </w:r>
      <w:r w:rsidR="00674CCC">
        <w:rPr>
          <w:b/>
          <w:szCs w:val="22"/>
        </w:rPr>
        <w:t xml:space="preserve">PAŽYMĖJIMO </w:t>
      </w:r>
      <w:r>
        <w:rPr>
          <w:b/>
          <w:szCs w:val="22"/>
        </w:rPr>
        <w:t>NUMERIS</w:t>
      </w:r>
      <w:r w:rsidRPr="00AB11A6">
        <w:rPr>
          <w:b/>
          <w:szCs w:val="22"/>
        </w:rPr>
        <w:t xml:space="preserve"> </w:t>
      </w:r>
      <w:r w:rsidR="00674CCC">
        <w:rPr>
          <w:b/>
          <w:szCs w:val="22"/>
        </w:rPr>
        <w:t>(-IAI)</w:t>
      </w:r>
    </w:p>
    <w:p w:rsidR="00A93211" w:rsidRPr="00C443EF" w:rsidRDefault="00A93211" w:rsidP="00A93211">
      <w:pPr>
        <w:tabs>
          <w:tab w:val="num" w:pos="1080"/>
        </w:tabs>
        <w:rPr>
          <w:szCs w:val="22"/>
        </w:rPr>
      </w:pPr>
    </w:p>
    <w:p w:rsidR="00A93211" w:rsidRPr="00AB11A6" w:rsidRDefault="00A93211" w:rsidP="00A93211">
      <w:pPr>
        <w:tabs>
          <w:tab w:val="num" w:pos="1080"/>
        </w:tabs>
        <w:rPr>
          <w:b/>
          <w:szCs w:val="22"/>
        </w:rPr>
      </w:pPr>
      <w:r w:rsidRPr="00181613">
        <w:rPr>
          <w:szCs w:val="22"/>
        </w:rPr>
        <w:t>LT/</w:t>
      </w:r>
      <w:r>
        <w:rPr>
          <w:szCs w:val="22"/>
        </w:rPr>
        <w:t>1/94/1935/001</w:t>
      </w: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  <w:r w:rsidRPr="00AB11A6">
        <w:rPr>
          <w:b/>
          <w:szCs w:val="22"/>
        </w:rPr>
        <w:t>9.</w:t>
      </w:r>
      <w:r>
        <w:rPr>
          <w:b/>
          <w:szCs w:val="22"/>
        </w:rPr>
        <w:tab/>
      </w:r>
      <w:r w:rsidR="000374B5" w:rsidRPr="000374B5">
        <w:rPr>
          <w:b/>
          <w:szCs w:val="22"/>
        </w:rPr>
        <w:t xml:space="preserve">REGISTRAVIMO / PERREGISTRAVIMO </w:t>
      </w:r>
      <w:r>
        <w:rPr>
          <w:b/>
          <w:szCs w:val="22"/>
        </w:rPr>
        <w:t>DATA</w:t>
      </w:r>
      <w:r w:rsidRPr="00AB11A6">
        <w:rPr>
          <w:b/>
          <w:szCs w:val="22"/>
        </w:rPr>
        <w:t xml:space="preserve"> </w:t>
      </w:r>
    </w:p>
    <w:p w:rsidR="00A93211" w:rsidRPr="00AB11A6" w:rsidRDefault="00A93211" w:rsidP="00A93211">
      <w:pPr>
        <w:rPr>
          <w:b/>
          <w:szCs w:val="22"/>
        </w:rPr>
      </w:pPr>
    </w:p>
    <w:p w:rsidR="00674CCC" w:rsidRDefault="000374B5" w:rsidP="00674CCC">
      <w:pPr>
        <w:outlineLvl w:val="0"/>
      </w:pPr>
      <w:r w:rsidRPr="000374B5">
        <w:t xml:space="preserve">Registravimo data </w:t>
      </w:r>
      <w:r w:rsidR="00674CCC" w:rsidRPr="007512E1">
        <w:t>1994</w:t>
      </w:r>
      <w:r w:rsidR="00674CCC">
        <w:t xml:space="preserve"> m. liepos mėn</w:t>
      </w:r>
      <w:r w:rsidR="00674CCC" w:rsidRPr="007512E1">
        <w:t>.</w:t>
      </w:r>
      <w:r w:rsidR="00674CCC">
        <w:t xml:space="preserve"> </w:t>
      </w:r>
      <w:r w:rsidR="00674CCC" w:rsidRPr="007512E1">
        <w:t>05</w:t>
      </w:r>
      <w:r w:rsidR="00674CCC">
        <w:t xml:space="preserve"> d.</w:t>
      </w:r>
    </w:p>
    <w:p w:rsidR="00020194" w:rsidRDefault="006A2450" w:rsidP="00A93211">
      <w:pPr>
        <w:rPr>
          <w:szCs w:val="22"/>
        </w:rPr>
      </w:pPr>
      <w:r w:rsidRPr="006A2450">
        <w:lastRenderedPageBreak/>
        <w:t xml:space="preserve">Paskutinio perregistravimo data </w:t>
      </w:r>
      <w:r w:rsidR="00674CCC">
        <w:rPr>
          <w:szCs w:val="22"/>
        </w:rPr>
        <w:t xml:space="preserve">2010 </w:t>
      </w:r>
      <w:proofErr w:type="spellStart"/>
      <w:r w:rsidR="00674CCC">
        <w:rPr>
          <w:szCs w:val="22"/>
        </w:rPr>
        <w:t>m.kovo</w:t>
      </w:r>
      <w:proofErr w:type="spellEnd"/>
      <w:r w:rsidR="00674CCC">
        <w:rPr>
          <w:szCs w:val="22"/>
        </w:rPr>
        <w:t xml:space="preserve"> mėn. 19d. </w:t>
      </w:r>
    </w:p>
    <w:p w:rsidR="00020194" w:rsidRDefault="00020194" w:rsidP="00A93211">
      <w:pPr>
        <w:rPr>
          <w:szCs w:val="22"/>
        </w:rPr>
      </w:pPr>
    </w:p>
    <w:p w:rsidR="00A93211" w:rsidRPr="00AB11A6" w:rsidRDefault="00A93211" w:rsidP="00A93211">
      <w:pPr>
        <w:rPr>
          <w:b/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b/>
          <w:bCs/>
          <w:szCs w:val="22"/>
        </w:rPr>
        <w:t>10.</w:t>
      </w:r>
      <w:r>
        <w:rPr>
          <w:b/>
          <w:bCs/>
          <w:szCs w:val="22"/>
        </w:rPr>
        <w:tab/>
      </w:r>
      <w:r w:rsidRPr="00AB11A6">
        <w:rPr>
          <w:b/>
          <w:bCs/>
          <w:szCs w:val="22"/>
        </w:rPr>
        <w:t>TEKSTO PERŽIŪRO</w:t>
      </w:r>
      <w:smartTag w:uri="urn:schemas-microsoft-com:office:smarttags" w:element="PersonName">
        <w:r w:rsidRPr="00AB11A6">
          <w:rPr>
            <w:b/>
            <w:bCs/>
            <w:szCs w:val="22"/>
          </w:rPr>
          <w:t>S</w:t>
        </w:r>
      </w:smartTag>
      <w:r w:rsidRPr="00AB11A6">
        <w:rPr>
          <w:b/>
          <w:bCs/>
          <w:szCs w:val="22"/>
        </w:rPr>
        <w:t xml:space="preserve"> DATA</w:t>
      </w:r>
      <w:r w:rsidRPr="00AB11A6">
        <w:rPr>
          <w:szCs w:val="22"/>
        </w:rPr>
        <w:t xml:space="preserve"> </w:t>
      </w:r>
    </w:p>
    <w:p w:rsidR="00A93211" w:rsidRPr="00AB11A6" w:rsidRDefault="00A93211" w:rsidP="00A93211">
      <w:pPr>
        <w:rPr>
          <w:szCs w:val="22"/>
        </w:rPr>
      </w:pPr>
    </w:p>
    <w:p w:rsidR="00AD1307" w:rsidRDefault="00AD1307" w:rsidP="00A93211">
      <w:pPr>
        <w:pStyle w:val="Pagrindinistekstas"/>
        <w:spacing w:after="0"/>
      </w:pPr>
      <w:r>
        <w:t>2015-12-07</w:t>
      </w:r>
    </w:p>
    <w:p w:rsidR="00AD1307" w:rsidRDefault="00AD1307" w:rsidP="00A93211">
      <w:pPr>
        <w:pStyle w:val="Pagrindinistekstas"/>
        <w:spacing w:after="0"/>
      </w:pPr>
    </w:p>
    <w:p w:rsidR="00A93211" w:rsidRPr="009F4D41" w:rsidRDefault="00674CCC" w:rsidP="00A93211">
      <w:pPr>
        <w:pStyle w:val="Pagrindinistekstas"/>
        <w:spacing w:after="0"/>
        <w:rPr>
          <w:color w:val="0070C0"/>
          <w:szCs w:val="22"/>
        </w:rPr>
      </w:pPr>
      <w:r w:rsidRPr="00626FBB">
        <w:t>Išsami informacija apie šį vaistinį preparatą</w:t>
      </w:r>
      <w:r w:rsidR="00A93211" w:rsidRPr="00AB11A6">
        <w:rPr>
          <w:szCs w:val="22"/>
        </w:rPr>
        <w:t xml:space="preserve"> pateikiama Valstybinės vaistų kontrolės tarnybos prie Lietuvos Respublikos sveikatos apsaugos ministerijos  tinklalapyje </w:t>
      </w:r>
      <w:hyperlink r:id="rId9" w:history="1">
        <w:r w:rsidR="00A93211" w:rsidRPr="009F4D41">
          <w:rPr>
            <w:color w:val="0070C0"/>
            <w:szCs w:val="22"/>
            <w:u w:val="single"/>
          </w:rPr>
          <w:t>http://www.vvkt.lt/</w:t>
        </w:r>
      </w:hyperlink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br w:type="page"/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D1307">
      <w:pPr>
        <w:pStyle w:val="Pavadinimas"/>
        <w:jc w:val="left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>
      <w:pPr>
        <w:pStyle w:val="Pavadinimas"/>
        <w:rPr>
          <w:szCs w:val="22"/>
        </w:rPr>
      </w:pPr>
    </w:p>
    <w:p w:rsidR="00CC60EE" w:rsidRDefault="00CC60EE">
      <w:pPr>
        <w:pStyle w:val="Pavadinimas"/>
        <w:rPr>
          <w:szCs w:val="22"/>
        </w:rPr>
      </w:pPr>
    </w:p>
    <w:p w:rsidR="00CC60EE" w:rsidRDefault="00CC60EE">
      <w:pPr>
        <w:pStyle w:val="Pavadinimas"/>
        <w:rPr>
          <w:szCs w:val="22"/>
        </w:rPr>
      </w:pPr>
    </w:p>
    <w:p w:rsidR="00CC60EE" w:rsidRDefault="00CC60EE">
      <w:pPr>
        <w:pStyle w:val="Pavadinimas"/>
        <w:rPr>
          <w:szCs w:val="22"/>
        </w:rPr>
      </w:pPr>
    </w:p>
    <w:p w:rsidR="00A93211" w:rsidRDefault="00A93211">
      <w:pPr>
        <w:pStyle w:val="Pavadinimas"/>
        <w:rPr>
          <w:szCs w:val="22"/>
        </w:rPr>
      </w:pPr>
      <w:r w:rsidRPr="00AB11A6">
        <w:rPr>
          <w:szCs w:val="22"/>
        </w:rPr>
        <w:t>II PRIEDAS</w:t>
      </w:r>
    </w:p>
    <w:p w:rsidR="006A2450" w:rsidRDefault="006A2450" w:rsidP="00AD1307">
      <w:pPr>
        <w:pStyle w:val="Pavadinimas"/>
        <w:ind w:hanging="540"/>
        <w:jc w:val="left"/>
        <w:rPr>
          <w:szCs w:val="22"/>
        </w:rPr>
      </w:pPr>
    </w:p>
    <w:p w:rsidR="006A2450" w:rsidRPr="00AB11A6" w:rsidRDefault="006A2450" w:rsidP="00AD1307">
      <w:pPr>
        <w:pStyle w:val="Pavadinimas"/>
        <w:ind w:hanging="540"/>
        <w:rPr>
          <w:szCs w:val="22"/>
        </w:rPr>
      </w:pPr>
      <w:r w:rsidRPr="006A2450">
        <w:rPr>
          <w:szCs w:val="22"/>
        </w:rPr>
        <w:t>REGISTRACIJOS SĄLYGOS</w:t>
      </w:r>
    </w:p>
    <w:p w:rsidR="00A93211" w:rsidRPr="00AB11A6" w:rsidRDefault="00A93211" w:rsidP="00AD1307">
      <w:pPr>
        <w:pStyle w:val="Pagrindinistekstas"/>
        <w:spacing w:after="0"/>
        <w:ind w:left="1710" w:hanging="540"/>
        <w:rPr>
          <w:szCs w:val="22"/>
        </w:rPr>
      </w:pPr>
    </w:p>
    <w:p w:rsidR="00A93211" w:rsidRPr="00AB11A6" w:rsidRDefault="00A93211" w:rsidP="00AD1307">
      <w:pPr>
        <w:pStyle w:val="Antrat1"/>
        <w:ind w:left="1710" w:hanging="540"/>
        <w:rPr>
          <w:szCs w:val="22"/>
        </w:rPr>
      </w:pPr>
      <w:r w:rsidRPr="00AB11A6">
        <w:rPr>
          <w:szCs w:val="22"/>
        </w:rPr>
        <w:t>A.</w:t>
      </w:r>
      <w:r>
        <w:rPr>
          <w:szCs w:val="22"/>
        </w:rPr>
        <w:tab/>
      </w:r>
      <w:r w:rsidRPr="00AB11A6">
        <w:rPr>
          <w:szCs w:val="22"/>
        </w:rPr>
        <w:t>GAM</w:t>
      </w:r>
      <w:r w:rsidR="00674CCC">
        <w:rPr>
          <w:szCs w:val="22"/>
        </w:rPr>
        <w:t>INTOJAS (-AI)</w:t>
      </w:r>
      <w:r w:rsidRPr="00AB11A6">
        <w:rPr>
          <w:szCs w:val="22"/>
        </w:rPr>
        <w:t xml:space="preserve">, ATSAKINGAS </w:t>
      </w:r>
      <w:r w:rsidR="00674CCC">
        <w:rPr>
          <w:szCs w:val="22"/>
        </w:rPr>
        <w:t xml:space="preserve">(-I) </w:t>
      </w:r>
      <w:r w:rsidRPr="00AB11A6">
        <w:rPr>
          <w:szCs w:val="22"/>
        </w:rPr>
        <w:t>UŽ SERIJŲ IŠLEIDIMĄ</w:t>
      </w:r>
    </w:p>
    <w:p w:rsidR="00A93211" w:rsidRPr="00AB11A6" w:rsidRDefault="00A93211" w:rsidP="00AD1307">
      <w:pPr>
        <w:pStyle w:val="Pagrindinistekstas"/>
        <w:spacing w:after="0"/>
        <w:ind w:left="1710" w:hanging="540"/>
        <w:rPr>
          <w:szCs w:val="22"/>
        </w:rPr>
      </w:pPr>
    </w:p>
    <w:p w:rsidR="00A93211" w:rsidRPr="00AB11A6" w:rsidRDefault="00A93211" w:rsidP="00AD1307">
      <w:pPr>
        <w:pStyle w:val="Antrat1"/>
        <w:ind w:left="1710" w:hanging="540"/>
        <w:rPr>
          <w:szCs w:val="22"/>
        </w:rPr>
      </w:pPr>
      <w:r w:rsidRPr="00AB11A6">
        <w:rPr>
          <w:szCs w:val="22"/>
        </w:rPr>
        <w:t>B.</w:t>
      </w:r>
      <w:r>
        <w:rPr>
          <w:szCs w:val="22"/>
        </w:rPr>
        <w:tab/>
      </w:r>
      <w:r w:rsidR="00674CCC" w:rsidRPr="003E309F">
        <w:rPr>
          <w:szCs w:val="22"/>
        </w:rPr>
        <w:t>TIEKIMO IR VARTOJIMO SĄLYGOS AR APRIBOJIMAI</w:t>
      </w:r>
    </w:p>
    <w:p w:rsidR="00A93211" w:rsidRPr="00AB11A6" w:rsidRDefault="00A93211" w:rsidP="00CC60EE">
      <w:pPr>
        <w:pStyle w:val="Pagrindinistekstas"/>
        <w:spacing w:after="0"/>
        <w:ind w:left="567" w:hanging="567"/>
        <w:rPr>
          <w:b/>
          <w:szCs w:val="22"/>
        </w:rPr>
      </w:pPr>
      <w:r w:rsidRPr="00AB11A6">
        <w:rPr>
          <w:szCs w:val="22"/>
        </w:rPr>
        <w:br w:type="page"/>
      </w:r>
      <w:r w:rsidRPr="00AB11A6">
        <w:rPr>
          <w:b/>
          <w:szCs w:val="22"/>
        </w:rPr>
        <w:lastRenderedPageBreak/>
        <w:t>A.</w:t>
      </w:r>
      <w:r>
        <w:rPr>
          <w:b/>
          <w:szCs w:val="22"/>
        </w:rPr>
        <w:tab/>
      </w:r>
      <w:r w:rsidRPr="00AB11A6">
        <w:rPr>
          <w:b/>
          <w:szCs w:val="22"/>
        </w:rPr>
        <w:t>GAM</w:t>
      </w:r>
      <w:r w:rsidR="00674CCC">
        <w:rPr>
          <w:b/>
          <w:szCs w:val="22"/>
        </w:rPr>
        <w:t>INTOJAS (-AI)</w:t>
      </w:r>
      <w:r w:rsidRPr="00AB11A6">
        <w:rPr>
          <w:b/>
          <w:szCs w:val="22"/>
        </w:rPr>
        <w:t>, ATSAKINGAS</w:t>
      </w:r>
      <w:r w:rsidR="00674CCC">
        <w:rPr>
          <w:b/>
          <w:szCs w:val="22"/>
        </w:rPr>
        <w:t xml:space="preserve"> (-I)</w:t>
      </w:r>
      <w:r w:rsidRPr="00AB11A6">
        <w:rPr>
          <w:b/>
          <w:szCs w:val="22"/>
        </w:rPr>
        <w:t xml:space="preserve"> UŽ SERIJŲ IŠLEIDIMĄ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  <w:u w:val="single"/>
        </w:rPr>
      </w:pPr>
      <w:proofErr w:type="spellStart"/>
      <w:r w:rsidRPr="00AB11A6">
        <w:rPr>
          <w:szCs w:val="22"/>
          <w:u w:val="single"/>
        </w:rPr>
        <w:t>Gamtojo</w:t>
      </w:r>
      <w:proofErr w:type="spellEnd"/>
      <w:r w:rsidR="00590360">
        <w:rPr>
          <w:szCs w:val="22"/>
          <w:u w:val="single"/>
        </w:rPr>
        <w:t xml:space="preserve"> (-ų)</w:t>
      </w:r>
      <w:r w:rsidRPr="00AB11A6">
        <w:rPr>
          <w:szCs w:val="22"/>
          <w:u w:val="single"/>
        </w:rPr>
        <w:t>, atsakingo</w:t>
      </w:r>
      <w:r w:rsidR="00590360">
        <w:rPr>
          <w:szCs w:val="22"/>
          <w:u w:val="single"/>
        </w:rPr>
        <w:t xml:space="preserve"> (-ų)</w:t>
      </w:r>
      <w:r w:rsidRPr="00AB11A6">
        <w:rPr>
          <w:szCs w:val="22"/>
          <w:u w:val="single"/>
        </w:rPr>
        <w:t xml:space="preserve"> už serijų išleidimą, pavadinimas</w:t>
      </w:r>
      <w:r w:rsidR="00590360">
        <w:rPr>
          <w:szCs w:val="22"/>
          <w:u w:val="single"/>
        </w:rPr>
        <w:t xml:space="preserve"> (-ai)</w:t>
      </w:r>
      <w:r w:rsidRPr="00AB11A6">
        <w:rPr>
          <w:szCs w:val="22"/>
          <w:u w:val="single"/>
        </w:rPr>
        <w:t xml:space="preserve"> ir adresas</w:t>
      </w:r>
      <w:r w:rsidR="00590360">
        <w:rPr>
          <w:szCs w:val="22"/>
          <w:u w:val="single"/>
        </w:rPr>
        <w:t xml:space="preserve"> (-ai)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  <w:r w:rsidRPr="00AB11A6">
        <w:rPr>
          <w:szCs w:val="22"/>
        </w:rPr>
        <w:t xml:space="preserve">UAB </w:t>
      </w:r>
      <w:r>
        <w:rPr>
          <w:szCs w:val="22"/>
        </w:rPr>
        <w:t>“</w:t>
      </w:r>
      <w:r w:rsidRPr="00AB11A6">
        <w:rPr>
          <w:szCs w:val="22"/>
        </w:rPr>
        <w:t>Švenčionių vaistažolės</w:t>
      </w:r>
      <w:r>
        <w:rPr>
          <w:szCs w:val="22"/>
        </w:rPr>
        <w:t>”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  <w:r w:rsidRPr="00AB11A6">
        <w:rPr>
          <w:szCs w:val="22"/>
        </w:rPr>
        <w:t>Adutiškio</w:t>
      </w:r>
      <w:r w:rsidRPr="0007090E">
        <w:rPr>
          <w:szCs w:val="22"/>
        </w:rPr>
        <w:t xml:space="preserve"> </w:t>
      </w:r>
      <w:r w:rsidRPr="00AB11A6">
        <w:rPr>
          <w:szCs w:val="22"/>
        </w:rPr>
        <w:t xml:space="preserve">g </w:t>
      </w:r>
      <w:r w:rsidRPr="00EC0DAD">
        <w:rPr>
          <w:szCs w:val="22"/>
        </w:rPr>
        <w:t>3</w:t>
      </w:r>
      <w:r>
        <w:rPr>
          <w:szCs w:val="22"/>
        </w:rPr>
        <w:t>/4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  <w:r w:rsidRPr="00AB11A6">
        <w:rPr>
          <w:szCs w:val="22"/>
        </w:rPr>
        <w:t>LT-18110 Švenčionys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  <w:r w:rsidRPr="00AB11A6">
        <w:rPr>
          <w:szCs w:val="22"/>
        </w:rPr>
        <w:t>Lietuva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  <w:r w:rsidRPr="00AB11A6">
        <w:rPr>
          <w:b/>
          <w:szCs w:val="22"/>
        </w:rPr>
        <w:t>B.</w:t>
      </w:r>
      <w:r>
        <w:rPr>
          <w:b/>
          <w:szCs w:val="22"/>
        </w:rPr>
        <w:tab/>
      </w:r>
      <w:r w:rsidR="00674CCC" w:rsidRPr="003E309F">
        <w:rPr>
          <w:b/>
          <w:szCs w:val="22"/>
        </w:rPr>
        <w:t>TIEKIMO IR VARTOJIMO SĄLYGOS AR APRIBOJIMAI</w:t>
      </w:r>
      <w:r w:rsidR="00674CCC" w:rsidRPr="00181613" w:rsidDel="00674CCC">
        <w:rPr>
          <w:b/>
          <w:szCs w:val="22"/>
        </w:rPr>
        <w:t xml:space="preserve"> </w:t>
      </w:r>
    </w:p>
    <w:p w:rsidR="00A93211" w:rsidRPr="00A75395" w:rsidRDefault="00A93211" w:rsidP="00AD1307">
      <w:pPr>
        <w:pStyle w:val="PI-2EMEASMCA"/>
      </w:pPr>
    </w:p>
    <w:p w:rsidR="00A93211" w:rsidRPr="00A75395" w:rsidRDefault="00A93211" w:rsidP="00A93211">
      <w:pPr>
        <w:pStyle w:val="BTEMEASMCA"/>
        <w:rPr>
          <w:noProof w:val="0"/>
        </w:rPr>
      </w:pPr>
      <w:r w:rsidRPr="00A75395">
        <w:rPr>
          <w:noProof w:val="0"/>
        </w:rPr>
        <w:t>Nereceptinis vaistinis preparatas</w:t>
      </w:r>
      <w:r w:rsidR="006A2450">
        <w:rPr>
          <w:noProof w:val="0"/>
        </w:rPr>
        <w:t>.</w:t>
      </w:r>
    </w:p>
    <w:p w:rsidR="00A93211" w:rsidRPr="00AB11A6" w:rsidRDefault="00A93211" w:rsidP="00A93211">
      <w:pPr>
        <w:rPr>
          <w:szCs w:val="22"/>
        </w:rPr>
      </w:pPr>
      <w:r w:rsidRPr="00AB11A6" w:rsidDel="0007090E">
        <w:rPr>
          <w:b/>
          <w:szCs w:val="22"/>
        </w:rPr>
        <w:t xml:space="preserve"> </w:t>
      </w:r>
    </w:p>
    <w:p w:rsidR="00674CCC" w:rsidRDefault="00674CCC" w:rsidP="00674CCC">
      <w:pPr>
        <w:pStyle w:val="PI-2EMEASMCA"/>
      </w:pPr>
      <w:bookmarkStart w:id="0" w:name="_Toc129243131"/>
      <w:bookmarkStart w:id="1" w:name="_Toc129243256"/>
    </w:p>
    <w:p w:rsidR="00674CCC" w:rsidRDefault="00674CCC">
      <w:pPr>
        <w:spacing w:after="160" w:line="259" w:lineRule="auto"/>
        <w:rPr>
          <w:b/>
          <w:kern w:val="28"/>
          <w:szCs w:val="22"/>
          <w:lang w:eastAsia="en-US"/>
        </w:rPr>
      </w:pPr>
      <w:r>
        <w:br w:type="page"/>
      </w:r>
    </w:p>
    <w:bookmarkEnd w:id="0"/>
    <w:bookmarkEnd w:id="1"/>
    <w:p w:rsidR="00A93211" w:rsidRPr="00E63061" w:rsidRDefault="00A93211" w:rsidP="00AD1307">
      <w:pPr>
        <w:pStyle w:val="PI-2EMEASMCA"/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</w:p>
    <w:p w:rsidR="00A93211" w:rsidRDefault="00A93211" w:rsidP="00A93211">
      <w:pPr>
        <w:pStyle w:val="Pavadinimas"/>
        <w:rPr>
          <w:szCs w:val="22"/>
        </w:rPr>
      </w:pPr>
    </w:p>
    <w:p w:rsidR="00A93211" w:rsidRDefault="00A93211" w:rsidP="00A93211">
      <w:pPr>
        <w:pStyle w:val="Pavadinimas"/>
        <w:rPr>
          <w:szCs w:val="22"/>
        </w:rPr>
      </w:pPr>
    </w:p>
    <w:p w:rsidR="00A93211" w:rsidRDefault="00A93211" w:rsidP="00A93211">
      <w:pPr>
        <w:pStyle w:val="Pavadinimas"/>
        <w:rPr>
          <w:szCs w:val="22"/>
        </w:rPr>
      </w:pPr>
    </w:p>
    <w:p w:rsidR="00A93211" w:rsidRDefault="00A93211" w:rsidP="00A93211">
      <w:pPr>
        <w:pStyle w:val="Pavadinimas"/>
        <w:rPr>
          <w:szCs w:val="22"/>
        </w:rPr>
      </w:pPr>
    </w:p>
    <w:p w:rsidR="00A93211" w:rsidRDefault="00A93211" w:rsidP="00A93211">
      <w:pPr>
        <w:pStyle w:val="Pavadinimas"/>
        <w:rPr>
          <w:szCs w:val="22"/>
        </w:rPr>
      </w:pPr>
    </w:p>
    <w:p w:rsidR="00A93211" w:rsidRPr="00AB11A6" w:rsidRDefault="00A93211" w:rsidP="00A93211">
      <w:pPr>
        <w:pStyle w:val="Pavadinimas"/>
        <w:rPr>
          <w:szCs w:val="22"/>
        </w:rPr>
      </w:pPr>
      <w:r w:rsidRPr="00AB11A6">
        <w:rPr>
          <w:szCs w:val="22"/>
        </w:rPr>
        <w:t>III PRIEDAS</w:t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  <w:r w:rsidRPr="00AB11A6">
        <w:rPr>
          <w:b/>
          <w:szCs w:val="22"/>
        </w:rPr>
        <w:t>ŽENKLINIMA</w:t>
      </w:r>
      <w:smartTag w:uri="urn:schemas-microsoft-com:office:smarttags" w:element="PersonName">
        <w:r w:rsidRPr="00AB11A6">
          <w:rPr>
            <w:b/>
            <w:szCs w:val="22"/>
          </w:rPr>
          <w:t>S</w:t>
        </w:r>
      </w:smartTag>
      <w:r w:rsidRPr="00AB11A6">
        <w:rPr>
          <w:b/>
          <w:szCs w:val="22"/>
        </w:rPr>
        <w:t xml:space="preserve"> IR PAKUOTĖS LAPELI</w:t>
      </w:r>
      <w:smartTag w:uri="urn:schemas-microsoft-com:office:smarttags" w:element="PersonName">
        <w:r w:rsidRPr="00AB11A6">
          <w:rPr>
            <w:b/>
            <w:szCs w:val="22"/>
          </w:rPr>
          <w:t>S</w:t>
        </w:r>
      </w:smartTag>
    </w:p>
    <w:p w:rsidR="00A93211" w:rsidRPr="00AB11A6" w:rsidRDefault="00A93211" w:rsidP="00A93211">
      <w:pPr>
        <w:jc w:val="center"/>
        <w:rPr>
          <w:szCs w:val="22"/>
        </w:rPr>
      </w:pPr>
      <w:r w:rsidRPr="00AB11A6">
        <w:rPr>
          <w:szCs w:val="22"/>
        </w:rPr>
        <w:br w:type="page"/>
      </w: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Pr="00AB11A6" w:rsidRDefault="00A93211" w:rsidP="00A93211">
      <w:pPr>
        <w:jc w:val="center"/>
        <w:rPr>
          <w:szCs w:val="22"/>
        </w:rPr>
      </w:pPr>
    </w:p>
    <w:p w:rsidR="00A93211" w:rsidRDefault="00A93211" w:rsidP="00A93211">
      <w:pPr>
        <w:jc w:val="center"/>
        <w:rPr>
          <w:b/>
          <w:szCs w:val="22"/>
        </w:rPr>
      </w:pPr>
    </w:p>
    <w:p w:rsidR="00A93211" w:rsidRDefault="00A93211" w:rsidP="00A93211">
      <w:pPr>
        <w:jc w:val="center"/>
        <w:rPr>
          <w:b/>
          <w:szCs w:val="22"/>
        </w:rPr>
      </w:pPr>
    </w:p>
    <w:p w:rsidR="00A93211" w:rsidRDefault="00A93211" w:rsidP="00A93211">
      <w:pPr>
        <w:jc w:val="center"/>
        <w:rPr>
          <w:b/>
          <w:szCs w:val="22"/>
        </w:rPr>
      </w:pPr>
    </w:p>
    <w:p w:rsidR="00CC60EE" w:rsidRDefault="00CC60EE" w:rsidP="00A93211">
      <w:pPr>
        <w:jc w:val="center"/>
        <w:rPr>
          <w:b/>
          <w:szCs w:val="22"/>
        </w:rPr>
      </w:pPr>
    </w:p>
    <w:p w:rsidR="00A93211" w:rsidRPr="00AB11A6" w:rsidRDefault="00A93211" w:rsidP="00A93211">
      <w:pPr>
        <w:jc w:val="center"/>
        <w:rPr>
          <w:b/>
          <w:szCs w:val="22"/>
        </w:rPr>
      </w:pPr>
      <w:r w:rsidRPr="00AB11A6">
        <w:rPr>
          <w:b/>
          <w:szCs w:val="22"/>
        </w:rPr>
        <w:t>A</w:t>
      </w:r>
      <w:r w:rsidRPr="00AB11A6">
        <w:rPr>
          <w:szCs w:val="22"/>
        </w:rPr>
        <w:t>.</w:t>
      </w:r>
      <w:r w:rsidRPr="00AB11A6">
        <w:rPr>
          <w:b/>
          <w:szCs w:val="22"/>
        </w:rPr>
        <w:t>ŽENKLINIMAS</w:t>
      </w:r>
    </w:p>
    <w:p w:rsidR="00A93211" w:rsidRPr="00AB11A6" w:rsidRDefault="00A93211" w:rsidP="00A93211">
      <w:pPr>
        <w:jc w:val="center"/>
        <w:rPr>
          <w:b/>
          <w:szCs w:val="22"/>
        </w:rPr>
      </w:pPr>
    </w:p>
    <w:p w:rsidR="00674CCC" w:rsidRDefault="00674CCC">
      <w:pPr>
        <w:spacing w:after="160" w:line="259" w:lineRule="auto"/>
        <w:rPr>
          <w:b/>
          <w:szCs w:val="22"/>
        </w:rPr>
      </w:pPr>
      <w:r>
        <w:rPr>
          <w:b/>
          <w:szCs w:val="22"/>
        </w:rPr>
        <w:br w:type="page"/>
      </w:r>
    </w:p>
    <w:p w:rsidR="00A93211" w:rsidRPr="00AB11A6" w:rsidRDefault="00A93211" w:rsidP="00A93211">
      <w:pPr>
        <w:jc w:val="both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 xml:space="preserve">Informacija ant </w:t>
      </w:r>
      <w:r w:rsidRPr="00AB11A6">
        <w:rPr>
          <w:b/>
          <w:szCs w:val="22"/>
        </w:rPr>
        <w:t>IŠORINĖ</w:t>
      </w:r>
      <w:smartTag w:uri="urn:schemas-microsoft-com:office:smarttags" w:element="PersonName">
        <w:r w:rsidRPr="00AB11A6">
          <w:rPr>
            <w:b/>
            <w:szCs w:val="22"/>
          </w:rPr>
          <w:t>S</w:t>
        </w:r>
      </w:smartTag>
      <w:r w:rsidRPr="00AB11A6">
        <w:rPr>
          <w:szCs w:val="22"/>
        </w:rPr>
        <w:t xml:space="preserve"> </w:t>
      </w:r>
      <w:r w:rsidRPr="00AB11A6">
        <w:rPr>
          <w:b/>
          <w:caps/>
          <w:szCs w:val="22"/>
        </w:rPr>
        <w:t xml:space="preserve"> pakuotė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 xml:space="preserve"> </w:t>
      </w: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Cs w:val="22"/>
        </w:rPr>
      </w:pPr>
      <w:r w:rsidRPr="00AB11A6">
        <w:rPr>
          <w:b/>
          <w:caps/>
          <w:szCs w:val="22"/>
        </w:rPr>
        <w:t>Kartoninė Dėžutė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1.</w:t>
      </w:r>
      <w:r w:rsidRPr="00AB11A6">
        <w:rPr>
          <w:b/>
          <w:caps/>
          <w:szCs w:val="22"/>
        </w:rPr>
        <w:tab/>
        <w:t>vai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tinio preparato pavadinima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smartTag w:uri="urn:schemas-microsoft-com:office:smarttags" w:element="PersonName">
        <w:r w:rsidRPr="00AB11A6">
          <w:rPr>
            <w:caps/>
            <w:szCs w:val="22"/>
          </w:rPr>
          <w:t>S</w:t>
        </w:r>
      </w:smartTag>
      <w:r w:rsidRPr="00AB11A6">
        <w:rPr>
          <w:caps/>
          <w:szCs w:val="22"/>
        </w:rPr>
        <w:t>miltyninių šlamučių žiedai</w:t>
      </w:r>
      <w:r w:rsidRPr="00AB11A6">
        <w:rPr>
          <w:szCs w:val="22"/>
        </w:rPr>
        <w:t xml:space="preserve"> ŠVF vaistažolių arbata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Smiltyninių šlamučių žiedai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Default="00A93211" w:rsidP="00A93211">
      <w:pPr>
        <w:ind w:left="567" w:hanging="567"/>
        <w:rPr>
          <w:szCs w:val="18"/>
        </w:rPr>
      </w:pPr>
      <w:r>
        <w:rPr>
          <w:szCs w:val="18"/>
        </w:rPr>
        <w:t>Tradicinis augalinis vaistinis preparatas, kurio indikacijos pagrįstos tik ilgalaikiu vartojimu.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2.</w:t>
      </w:r>
      <w:r w:rsidRPr="00AB11A6">
        <w:rPr>
          <w:b/>
          <w:caps/>
          <w:szCs w:val="22"/>
        </w:rPr>
        <w:tab/>
        <w:t xml:space="preserve">veikliOJI </w:t>
      </w:r>
      <w:r w:rsidR="00674CCC">
        <w:rPr>
          <w:b/>
          <w:caps/>
          <w:szCs w:val="22"/>
        </w:rPr>
        <w:t>(-IOS)</w:t>
      </w:r>
      <w:r w:rsidR="00020194">
        <w:rPr>
          <w:b/>
          <w:caps/>
          <w:szCs w:val="22"/>
        </w:rPr>
        <w:t xml:space="preserve"> </w:t>
      </w:r>
      <w:r w:rsidRPr="00AB11A6">
        <w:rPr>
          <w:b/>
          <w:caps/>
          <w:szCs w:val="22"/>
        </w:rPr>
        <w:t>medžiagA</w:t>
      </w:r>
      <w:r w:rsidR="00674CCC">
        <w:rPr>
          <w:b/>
          <w:caps/>
          <w:szCs w:val="22"/>
        </w:rPr>
        <w:t xml:space="preserve"> (-OS)</w:t>
      </w:r>
      <w:r w:rsidRPr="00AB11A6">
        <w:rPr>
          <w:b/>
          <w:caps/>
          <w:szCs w:val="22"/>
        </w:rPr>
        <w:t xml:space="preserve"> ir JOS</w:t>
      </w:r>
      <w:r w:rsidR="00674CCC">
        <w:rPr>
          <w:b/>
          <w:caps/>
          <w:szCs w:val="22"/>
        </w:rPr>
        <w:t xml:space="preserve"> (-Ų)</w:t>
      </w:r>
      <w:r w:rsidRPr="00AB11A6">
        <w:rPr>
          <w:b/>
          <w:caps/>
          <w:szCs w:val="22"/>
        </w:rPr>
        <w:t xml:space="preserve"> kiekis</w:t>
      </w:r>
      <w:r w:rsidR="00674CCC">
        <w:rPr>
          <w:b/>
          <w:caps/>
          <w:szCs w:val="22"/>
        </w:rPr>
        <w:t xml:space="preserve"> (-IAI)</w:t>
      </w:r>
      <w:r w:rsidRPr="00AB11A6">
        <w:rPr>
          <w:b/>
          <w:caps/>
          <w:szCs w:val="22"/>
        </w:rPr>
        <w:t xml:space="preserve">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Default="00A93211" w:rsidP="00A93211">
      <w:pPr>
        <w:ind w:left="567" w:hanging="567"/>
        <w:rPr>
          <w:i/>
          <w:szCs w:val="22"/>
        </w:rPr>
      </w:pPr>
      <w:r>
        <w:rPr>
          <w:szCs w:val="22"/>
        </w:rPr>
        <w:t xml:space="preserve">1 g </w:t>
      </w:r>
      <w:r w:rsidRPr="00AB11A6">
        <w:rPr>
          <w:szCs w:val="22"/>
        </w:rPr>
        <w:t>vaistažolių arbatos y</w:t>
      </w:r>
      <w:r>
        <w:rPr>
          <w:szCs w:val="22"/>
        </w:rPr>
        <w:t>r</w:t>
      </w:r>
      <w:r w:rsidRPr="00AB11A6">
        <w:rPr>
          <w:szCs w:val="22"/>
        </w:rPr>
        <w:t xml:space="preserve">a </w:t>
      </w:r>
      <w:r>
        <w:rPr>
          <w:szCs w:val="22"/>
        </w:rPr>
        <w:t>1</w:t>
      </w:r>
      <w:r w:rsidRPr="00AB11A6">
        <w:rPr>
          <w:szCs w:val="22"/>
        </w:rPr>
        <w:t xml:space="preserve"> g smiltyninių šlamučių žiedų </w:t>
      </w:r>
      <w:r w:rsidRPr="00AB11A6">
        <w:rPr>
          <w:i/>
          <w:szCs w:val="22"/>
        </w:rPr>
        <w:t>(</w:t>
      </w:r>
      <w:proofErr w:type="spellStart"/>
      <w:r w:rsidRPr="00AB11A6">
        <w:rPr>
          <w:i/>
          <w:szCs w:val="22"/>
        </w:rPr>
        <w:t>Helichrysii</w:t>
      </w:r>
      <w:proofErr w:type="spellEnd"/>
      <w:r w:rsidRPr="00AB11A6">
        <w:rPr>
          <w:i/>
          <w:szCs w:val="22"/>
        </w:rPr>
        <w:t xml:space="preserve"> </w:t>
      </w:r>
      <w:proofErr w:type="spellStart"/>
      <w:r w:rsidRPr="00AB11A6">
        <w:rPr>
          <w:i/>
          <w:szCs w:val="22"/>
        </w:rPr>
        <w:t>arenarii</w:t>
      </w:r>
      <w:proofErr w:type="spellEnd"/>
      <w:r w:rsidRPr="00AB11A6">
        <w:rPr>
          <w:i/>
          <w:szCs w:val="22"/>
        </w:rPr>
        <w:t xml:space="preserve"> </w:t>
      </w:r>
      <w:proofErr w:type="spellStart"/>
      <w:r w:rsidRPr="00AB11A6">
        <w:rPr>
          <w:i/>
          <w:szCs w:val="22"/>
        </w:rPr>
        <w:t>flos</w:t>
      </w:r>
      <w:proofErr w:type="spellEnd"/>
      <w:r w:rsidRPr="00AB11A6">
        <w:rPr>
          <w:i/>
          <w:szCs w:val="22"/>
        </w:rPr>
        <w:t>)</w:t>
      </w:r>
      <w:r>
        <w:rPr>
          <w:i/>
          <w:szCs w:val="22"/>
        </w:rPr>
        <w:t>.</w:t>
      </w:r>
    </w:p>
    <w:p w:rsidR="00A93211" w:rsidRPr="00AB11A6" w:rsidRDefault="00A93211" w:rsidP="00A93211">
      <w:pPr>
        <w:ind w:left="567" w:hanging="567"/>
        <w:rPr>
          <w:i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3.</w:t>
      </w:r>
      <w:r w:rsidRPr="00AB11A6">
        <w:rPr>
          <w:b/>
          <w:caps/>
          <w:szCs w:val="22"/>
        </w:rPr>
        <w:tab/>
        <w:t xml:space="preserve">pagalbinių medžiagų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ąraša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4.</w:t>
      </w:r>
      <w:r w:rsidRPr="00AB11A6">
        <w:rPr>
          <w:b/>
          <w:caps/>
          <w:szCs w:val="22"/>
        </w:rPr>
        <w:tab/>
      </w:r>
      <w:r w:rsidR="00674CCC">
        <w:rPr>
          <w:b/>
          <w:caps/>
          <w:szCs w:val="22"/>
        </w:rPr>
        <w:t>FARMACINĖ</w:t>
      </w:r>
      <w:r w:rsidR="00674CCC" w:rsidRPr="00AB11A6">
        <w:rPr>
          <w:b/>
          <w:caps/>
          <w:szCs w:val="22"/>
        </w:rPr>
        <w:t xml:space="preserve"> </w:t>
      </w:r>
      <w:r w:rsidRPr="00AB11A6">
        <w:rPr>
          <w:b/>
          <w:caps/>
          <w:szCs w:val="22"/>
        </w:rPr>
        <w:t>forma ir KIEKIS PAKUOTĖJE</w:t>
      </w:r>
    </w:p>
    <w:p w:rsidR="00A93211" w:rsidRDefault="00A93211" w:rsidP="00A93211">
      <w:pPr>
        <w:ind w:left="567" w:hanging="567"/>
        <w:rPr>
          <w:szCs w:val="22"/>
        </w:rPr>
      </w:pPr>
    </w:p>
    <w:p w:rsidR="00674CCC" w:rsidRPr="00AB11A6" w:rsidRDefault="00674CCC">
      <w:pPr>
        <w:ind w:left="567" w:hanging="567"/>
        <w:rPr>
          <w:szCs w:val="22"/>
        </w:rPr>
      </w:pPr>
      <w:r w:rsidRPr="00220257">
        <w:rPr>
          <w:szCs w:val="22"/>
        </w:rPr>
        <w:t>Vaistažolių arbata</w:t>
      </w:r>
    </w:p>
    <w:p w:rsidR="00A93211" w:rsidRPr="00AB11A6" w:rsidRDefault="00A93211" w:rsidP="00A93211">
      <w:pPr>
        <w:ind w:left="567" w:hanging="567"/>
        <w:rPr>
          <w:szCs w:val="22"/>
        </w:rPr>
      </w:pPr>
      <w:r>
        <w:rPr>
          <w:szCs w:val="22"/>
        </w:rPr>
        <w:t>1 maišelis</w:t>
      </w:r>
    </w:p>
    <w:p w:rsidR="00A93211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25 g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5.</w:t>
      </w:r>
      <w:r w:rsidRPr="00AB11A6">
        <w:rPr>
          <w:b/>
          <w:caps/>
          <w:szCs w:val="22"/>
        </w:rPr>
        <w:tab/>
        <w:t>vartojimo METODAS IR būdas</w:t>
      </w:r>
      <w:r w:rsidR="00674CCC">
        <w:rPr>
          <w:b/>
          <w:caps/>
          <w:szCs w:val="22"/>
        </w:rPr>
        <w:t xml:space="preserve"> (-AI)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Vartoti per burną. Prieš vartojimą perskaitykite pakuotė lapelį.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720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6.</w:t>
      </w:r>
      <w:r w:rsidRPr="00AB11A6">
        <w:rPr>
          <w:b/>
          <w:caps/>
          <w:szCs w:val="22"/>
        </w:rPr>
        <w:tab/>
        <w:t>SPECIALUS Įspėjimas</w:t>
      </w:r>
      <w:r w:rsidRPr="00AB11A6">
        <w:rPr>
          <w:szCs w:val="22"/>
        </w:rPr>
        <w:t xml:space="preserve">, </w:t>
      </w:r>
      <w:r w:rsidR="00674CCC">
        <w:rPr>
          <w:b/>
          <w:szCs w:val="22"/>
        </w:rPr>
        <w:t>KAD</w:t>
      </w:r>
      <w:r w:rsidR="00674CCC" w:rsidRPr="00AB11A6">
        <w:rPr>
          <w:b/>
          <w:szCs w:val="22"/>
        </w:rPr>
        <w:t xml:space="preserve"> </w:t>
      </w:r>
      <w:r w:rsidRPr="00AB11A6">
        <w:rPr>
          <w:b/>
          <w:szCs w:val="22"/>
        </w:rPr>
        <w:t xml:space="preserve">VAISTINĮ PREPARATĄ BŪTINA LAIKYTI </w:t>
      </w:r>
      <w:r w:rsidRPr="00AB11A6">
        <w:rPr>
          <w:b/>
          <w:caps/>
          <w:szCs w:val="22"/>
        </w:rPr>
        <w:t xml:space="preserve">vaikams </w:t>
      </w:r>
      <w:r w:rsidR="00674CCC" w:rsidRPr="00AB11A6">
        <w:rPr>
          <w:b/>
          <w:caps/>
          <w:szCs w:val="22"/>
        </w:rPr>
        <w:t xml:space="preserve">nepastebimoje </w:t>
      </w:r>
      <w:r w:rsidRPr="00AB11A6">
        <w:rPr>
          <w:b/>
          <w:caps/>
          <w:szCs w:val="22"/>
        </w:rPr>
        <w:t xml:space="preserve">ir </w:t>
      </w:r>
      <w:r w:rsidR="00674CCC" w:rsidRPr="00AB11A6">
        <w:rPr>
          <w:b/>
          <w:caps/>
          <w:szCs w:val="22"/>
        </w:rPr>
        <w:t xml:space="preserve">nepasiekiamoje </w:t>
      </w:r>
      <w:r w:rsidRPr="00AB11A6">
        <w:rPr>
          <w:b/>
          <w:caps/>
          <w:szCs w:val="22"/>
        </w:rPr>
        <w:t>vietoje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outlineLvl w:val="0"/>
        <w:rPr>
          <w:szCs w:val="22"/>
        </w:rPr>
      </w:pPr>
      <w:r w:rsidRPr="00AB11A6">
        <w:rPr>
          <w:szCs w:val="22"/>
        </w:rPr>
        <w:t xml:space="preserve">Laikyti vaikams </w:t>
      </w:r>
      <w:r w:rsidR="00674CCC" w:rsidRPr="00AB11A6">
        <w:rPr>
          <w:szCs w:val="22"/>
        </w:rPr>
        <w:t xml:space="preserve">nepastebimoje </w:t>
      </w:r>
      <w:r w:rsidRPr="00AB11A6">
        <w:rPr>
          <w:szCs w:val="22"/>
        </w:rPr>
        <w:t xml:space="preserve">ir </w:t>
      </w:r>
      <w:r w:rsidR="00674CCC" w:rsidRPr="00AB11A6">
        <w:rPr>
          <w:szCs w:val="22"/>
        </w:rPr>
        <w:t xml:space="preserve">nepasiekiamoje </w:t>
      </w:r>
      <w:r w:rsidRPr="00AB11A6">
        <w:rPr>
          <w:szCs w:val="22"/>
        </w:rPr>
        <w:t>vietoje.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7.</w:t>
      </w:r>
      <w:r w:rsidRPr="00AB11A6">
        <w:rPr>
          <w:b/>
          <w:caps/>
          <w:szCs w:val="22"/>
        </w:rPr>
        <w:tab/>
        <w:t xml:space="preserve">kitas </w:t>
      </w:r>
      <w:r w:rsidR="00674CCC">
        <w:rPr>
          <w:b/>
          <w:caps/>
          <w:szCs w:val="22"/>
        </w:rPr>
        <w:t xml:space="preserve">(-I) </w:t>
      </w:r>
      <w:r w:rsidRPr="00AB11A6">
        <w:rPr>
          <w:b/>
          <w:caps/>
          <w:szCs w:val="22"/>
        </w:rPr>
        <w:t>specialus</w:t>
      </w:r>
      <w:r w:rsidR="00674CCC">
        <w:rPr>
          <w:b/>
          <w:caps/>
          <w:szCs w:val="22"/>
        </w:rPr>
        <w:t xml:space="preserve"> (-ŪS)</w:t>
      </w:r>
      <w:r w:rsidRPr="00AB11A6">
        <w:rPr>
          <w:b/>
          <w:caps/>
          <w:szCs w:val="22"/>
        </w:rPr>
        <w:t xml:space="preserve"> Įspėjimas</w:t>
      </w:r>
      <w:r w:rsidR="0068378D">
        <w:rPr>
          <w:b/>
          <w:caps/>
          <w:szCs w:val="22"/>
        </w:rPr>
        <w:t xml:space="preserve"> (-AI) </w:t>
      </w:r>
      <w:r w:rsidRPr="00AB11A6">
        <w:rPr>
          <w:b/>
          <w:caps/>
          <w:szCs w:val="22"/>
        </w:rPr>
        <w:t xml:space="preserve"> (jei reikia)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D1307">
      <w:pPr>
        <w:rPr>
          <w:szCs w:val="22"/>
        </w:rPr>
      </w:pPr>
      <w:r w:rsidRPr="00AB11A6">
        <w:rPr>
          <w:szCs w:val="22"/>
        </w:rPr>
        <w:t xml:space="preserve">Jei </w:t>
      </w:r>
      <w:r w:rsidR="007D5570">
        <w:rPr>
          <w:szCs w:val="22"/>
        </w:rPr>
        <w:t>vaisto</w:t>
      </w:r>
      <w:r w:rsidR="007D5570" w:rsidRPr="00AB11A6">
        <w:rPr>
          <w:szCs w:val="22"/>
        </w:rPr>
        <w:t xml:space="preserve"> </w:t>
      </w:r>
      <w:r w:rsidRPr="00AB11A6">
        <w:rPr>
          <w:szCs w:val="22"/>
        </w:rPr>
        <w:t>vartojimas neveiksmingas arba sukelia šalutinį poveikį, nepaminėtą pakuotės lapelyje, būtina pasitarti su gydytoju ar vaistininku.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8.</w:t>
      </w:r>
      <w:r w:rsidRPr="00AB11A6">
        <w:rPr>
          <w:b/>
          <w:caps/>
          <w:szCs w:val="22"/>
        </w:rPr>
        <w:tab/>
        <w:t>tinkamumo laika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outlineLvl w:val="0"/>
        <w:rPr>
          <w:szCs w:val="22"/>
        </w:rPr>
      </w:pPr>
      <w:r w:rsidRPr="00AB11A6">
        <w:rPr>
          <w:szCs w:val="22"/>
        </w:rPr>
        <w:t xml:space="preserve">Tinka iki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9.</w:t>
      </w:r>
      <w:r w:rsidRPr="00AB11A6">
        <w:rPr>
          <w:b/>
          <w:caps/>
          <w:szCs w:val="22"/>
        </w:rPr>
        <w:tab/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PECIALIO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 xml:space="preserve"> laikymo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ąlygo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Laikyti ne aukštesnėje kaip 25 </w:t>
      </w:r>
      <w:r w:rsidRPr="00AB11A6">
        <w:rPr>
          <w:szCs w:val="22"/>
          <w:vertAlign w:val="superscript"/>
        </w:rPr>
        <w:t>0</w:t>
      </w:r>
      <w:r w:rsidRPr="00AB11A6">
        <w:rPr>
          <w:szCs w:val="22"/>
        </w:rPr>
        <w:t xml:space="preserve">C temperatūroje. </w:t>
      </w:r>
    </w:p>
    <w:p w:rsidR="00A93211" w:rsidRDefault="00A93211" w:rsidP="00A93211">
      <w:pPr>
        <w:rPr>
          <w:szCs w:val="22"/>
        </w:rPr>
      </w:pPr>
      <w:r w:rsidRPr="00AB11A6">
        <w:rPr>
          <w:szCs w:val="22"/>
        </w:rPr>
        <w:t>Maišelį laikyti išorinėje dėžutėje, kad preparatas būtų apsaugotas nuo šviesos ir drėgmės.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10.</w:t>
      </w:r>
      <w:r w:rsidRPr="00AB11A6">
        <w:rPr>
          <w:b/>
          <w:caps/>
          <w:szCs w:val="22"/>
        </w:rPr>
        <w:tab/>
        <w:t>specialios atsargumo priemonės</w:t>
      </w:r>
      <w:r w:rsidR="0068378D" w:rsidRPr="0068378D">
        <w:rPr>
          <w:b/>
          <w:caps/>
          <w:szCs w:val="22"/>
        </w:rPr>
        <w:t xml:space="preserve"> </w:t>
      </w:r>
      <w:r w:rsidR="0068378D">
        <w:rPr>
          <w:b/>
          <w:caps/>
          <w:szCs w:val="22"/>
        </w:rPr>
        <w:t>DĖL NESUVARTOTO</w:t>
      </w:r>
      <w:r w:rsidRPr="00AB11A6">
        <w:rPr>
          <w:b/>
          <w:caps/>
          <w:szCs w:val="22"/>
        </w:rPr>
        <w:t xml:space="preserve">VAISTINIO PREPARATO </w:t>
      </w:r>
      <w:r w:rsidR="0068378D">
        <w:rPr>
          <w:b/>
          <w:caps/>
          <w:szCs w:val="22"/>
        </w:rPr>
        <w:t>aR JO</w:t>
      </w:r>
      <w:r w:rsidRPr="00AB11A6">
        <w:rPr>
          <w:b/>
          <w:caps/>
          <w:szCs w:val="22"/>
        </w:rPr>
        <w:t xml:space="preserve"> ATLIEK</w:t>
      </w:r>
      <w:r w:rsidR="0068378D">
        <w:rPr>
          <w:b/>
          <w:caps/>
          <w:szCs w:val="22"/>
        </w:rPr>
        <w:t>Ų</w:t>
      </w:r>
      <w:r w:rsidRPr="00AB11A6">
        <w:rPr>
          <w:caps/>
          <w:szCs w:val="22"/>
        </w:rPr>
        <w:t xml:space="preserve"> </w:t>
      </w:r>
      <w:r w:rsidR="0068378D">
        <w:rPr>
          <w:caps/>
          <w:szCs w:val="22"/>
        </w:rPr>
        <w:t xml:space="preserve"> </w:t>
      </w:r>
      <w:r w:rsidR="0068378D" w:rsidRPr="00AD1307">
        <w:rPr>
          <w:b/>
          <w:caps/>
          <w:szCs w:val="22"/>
        </w:rPr>
        <w:t>TVARKYMO</w:t>
      </w:r>
      <w:r w:rsidR="0068378D">
        <w:rPr>
          <w:caps/>
          <w:szCs w:val="22"/>
        </w:rPr>
        <w:t xml:space="preserve"> </w:t>
      </w:r>
      <w:r w:rsidRPr="00AB11A6">
        <w:rPr>
          <w:b/>
          <w:caps/>
          <w:szCs w:val="22"/>
        </w:rPr>
        <w:t>(jei reikia)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11.</w:t>
      </w:r>
      <w:r w:rsidRPr="00AB11A6">
        <w:rPr>
          <w:b/>
          <w:caps/>
          <w:szCs w:val="22"/>
        </w:rPr>
        <w:tab/>
      </w:r>
      <w:r w:rsidR="006A2450" w:rsidRPr="006A2450">
        <w:rPr>
          <w:b/>
          <w:caps/>
          <w:szCs w:val="22"/>
        </w:rPr>
        <w:t xml:space="preserve">REGISTRUOTOJO </w:t>
      </w:r>
      <w:r w:rsidRPr="00AB11A6">
        <w:rPr>
          <w:b/>
          <w:caps/>
          <w:szCs w:val="22"/>
        </w:rPr>
        <w:t>pavadinimas ir adresas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caps/>
          <w:szCs w:val="22"/>
        </w:rPr>
        <w:t>U</w:t>
      </w:r>
      <w:r w:rsidRPr="00AB11A6">
        <w:rPr>
          <w:szCs w:val="22"/>
        </w:rPr>
        <w:t xml:space="preserve">AB </w:t>
      </w:r>
      <w:r>
        <w:rPr>
          <w:szCs w:val="22"/>
        </w:rPr>
        <w:t>“</w:t>
      </w:r>
      <w:r w:rsidRPr="00AB11A6">
        <w:rPr>
          <w:szCs w:val="22"/>
        </w:rPr>
        <w:t>Švenčionių vaistažolės</w:t>
      </w:r>
      <w:r>
        <w:rPr>
          <w:szCs w:val="22"/>
        </w:rPr>
        <w:t>”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Adutiškio </w:t>
      </w:r>
      <w:r>
        <w:rPr>
          <w:szCs w:val="22"/>
        </w:rPr>
        <w:t>g. 3/4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LT – 18110 Švenčionys 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Lietuva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12.</w:t>
      </w:r>
      <w:r w:rsidRPr="00AB11A6">
        <w:rPr>
          <w:b/>
          <w:caps/>
          <w:szCs w:val="22"/>
        </w:rPr>
        <w:tab/>
      </w:r>
      <w:r w:rsidR="006A2450" w:rsidRPr="006A2450">
        <w:rPr>
          <w:b/>
          <w:caps/>
          <w:szCs w:val="22"/>
        </w:rPr>
        <w:t xml:space="preserve">REGISTRACIJOS </w:t>
      </w:r>
      <w:r w:rsidR="0068378D">
        <w:rPr>
          <w:b/>
          <w:caps/>
          <w:szCs w:val="22"/>
        </w:rPr>
        <w:t>PAŽYMĖJIMO</w:t>
      </w:r>
      <w:r w:rsidR="0068378D" w:rsidRPr="00AB11A6">
        <w:rPr>
          <w:b/>
          <w:caps/>
          <w:szCs w:val="22"/>
        </w:rPr>
        <w:t xml:space="preserve"> </w:t>
      </w:r>
      <w:r w:rsidRPr="00AB11A6">
        <w:rPr>
          <w:b/>
          <w:caps/>
          <w:szCs w:val="22"/>
        </w:rPr>
        <w:t>numeris</w:t>
      </w:r>
      <w:r w:rsidR="0068378D">
        <w:rPr>
          <w:b/>
          <w:caps/>
          <w:szCs w:val="22"/>
        </w:rPr>
        <w:t xml:space="preserve"> (-IAI)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tabs>
          <w:tab w:val="num" w:pos="1080"/>
        </w:tabs>
        <w:rPr>
          <w:b/>
          <w:szCs w:val="22"/>
        </w:rPr>
      </w:pPr>
      <w:r w:rsidRPr="00181613">
        <w:rPr>
          <w:szCs w:val="22"/>
        </w:rPr>
        <w:t>LT/</w:t>
      </w:r>
      <w:r>
        <w:rPr>
          <w:szCs w:val="22"/>
        </w:rPr>
        <w:t>1/94/1935/001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13.</w:t>
      </w:r>
      <w:r w:rsidRPr="00AB11A6">
        <w:rPr>
          <w:b/>
          <w:caps/>
          <w:szCs w:val="22"/>
        </w:rPr>
        <w:tab/>
        <w:t>serijos numeri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>erija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14.</w:t>
      </w:r>
      <w:r w:rsidRPr="00AB11A6">
        <w:rPr>
          <w:b/>
          <w:caps/>
          <w:szCs w:val="22"/>
        </w:rPr>
        <w:tab/>
      </w:r>
      <w:r>
        <w:rPr>
          <w:b/>
          <w:caps/>
          <w:szCs w:val="22"/>
        </w:rPr>
        <w:t>PARDAVIMO (IŠDAVIMO)</w:t>
      </w:r>
      <w:r w:rsidRPr="00AB11A6">
        <w:rPr>
          <w:b/>
          <w:caps/>
          <w:szCs w:val="22"/>
        </w:rPr>
        <w:t xml:space="preserve"> tvarka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Nereceptinis vaistinis preparatas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15.</w:t>
      </w:r>
      <w:r w:rsidRPr="00AB11A6">
        <w:rPr>
          <w:b/>
          <w:caps/>
          <w:szCs w:val="22"/>
        </w:rPr>
        <w:tab/>
        <w:t>vartojimo in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trukcijA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Tradicinis augalinis vaistinis preparatas, skirtas vartoti sutrikus virškinimui. </w:t>
      </w:r>
    </w:p>
    <w:p w:rsidR="00A93211" w:rsidRPr="00AB11A6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i/>
          <w:szCs w:val="22"/>
        </w:rPr>
      </w:pPr>
      <w:r w:rsidRPr="00AB11A6">
        <w:rPr>
          <w:i/>
          <w:szCs w:val="22"/>
        </w:rPr>
        <w:t>Vandeninio užpilo ruošimas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1 valgomą šaukštą vaistažolių arbatos užpilti 150-200 ml verdančio vandens, uždengti, po 10-15 min. perkošti. Išmirkusias vaistažoles išspausti. Gerti 1-3 kartus per dieną, 15 min. prieš valgį.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Vartojimo trukmė - ne ilgiau kaip dvi savaitės. 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1 valgomas šaukštas sausų žiedų sveria maždaug 3 g.</w:t>
      </w: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>
        <w:rPr>
          <w:b/>
          <w:caps/>
          <w:szCs w:val="22"/>
        </w:rPr>
        <w:t>16</w:t>
      </w:r>
      <w:r w:rsidRPr="00AB11A6">
        <w:rPr>
          <w:b/>
          <w:caps/>
          <w:szCs w:val="22"/>
        </w:rPr>
        <w:t>.</w:t>
      </w:r>
      <w:r w:rsidRPr="00AB11A6">
        <w:rPr>
          <w:b/>
          <w:caps/>
          <w:szCs w:val="22"/>
        </w:rPr>
        <w:tab/>
      </w:r>
      <w:r>
        <w:rPr>
          <w:b/>
          <w:caps/>
          <w:szCs w:val="22"/>
        </w:rPr>
        <w:t>INFORMACIJA BRAILIO RAŠTU</w:t>
      </w:r>
    </w:p>
    <w:p w:rsidR="00A93211" w:rsidRDefault="00A93211" w:rsidP="00A93211">
      <w:pPr>
        <w:pStyle w:val="Pagrindinistekstas"/>
        <w:spacing w:after="0"/>
        <w:rPr>
          <w:szCs w:val="22"/>
        </w:rPr>
      </w:pPr>
    </w:p>
    <w:p w:rsidR="00A93211" w:rsidRDefault="0068378D" w:rsidP="00A93211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smiltyninių šlamučių žiedai </w:t>
      </w:r>
      <w:proofErr w:type="spellStart"/>
      <w:r>
        <w:rPr>
          <w:szCs w:val="22"/>
        </w:rPr>
        <w:t>švf</w:t>
      </w:r>
      <w:proofErr w:type="spellEnd"/>
      <w:r>
        <w:rPr>
          <w:szCs w:val="22"/>
        </w:rPr>
        <w:t xml:space="preserve"> vaistažolių arbata</w:t>
      </w:r>
    </w:p>
    <w:p w:rsidR="00A93211" w:rsidRDefault="0068378D" w:rsidP="00AD1307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:rsidR="00A93211" w:rsidRPr="00AB11A6" w:rsidRDefault="00A93211" w:rsidP="00A93211">
      <w:pPr>
        <w:pStyle w:val="Pagrindinistekstas"/>
        <w:spacing w:after="0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 xml:space="preserve">Informacija ant </w:t>
      </w:r>
      <w:r>
        <w:rPr>
          <w:b/>
          <w:szCs w:val="22"/>
        </w:rPr>
        <w:t>VIDINĖS</w:t>
      </w:r>
      <w:r w:rsidRPr="00AB11A6">
        <w:rPr>
          <w:szCs w:val="22"/>
        </w:rPr>
        <w:t xml:space="preserve"> </w:t>
      </w:r>
      <w:r w:rsidRPr="00AB11A6">
        <w:rPr>
          <w:b/>
          <w:caps/>
          <w:szCs w:val="22"/>
        </w:rPr>
        <w:t xml:space="preserve"> pakuotė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 xml:space="preserve"> </w:t>
      </w: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hanging="567"/>
        <w:rPr>
          <w:b/>
          <w:caps/>
          <w:szCs w:val="22"/>
        </w:rPr>
      </w:pPr>
      <w:r>
        <w:rPr>
          <w:b/>
          <w:caps/>
          <w:szCs w:val="22"/>
        </w:rPr>
        <w:t>POPIERINIS MAIŠELIS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1.</w:t>
      </w:r>
      <w:r w:rsidRPr="00AB11A6">
        <w:rPr>
          <w:b/>
          <w:caps/>
          <w:szCs w:val="22"/>
        </w:rPr>
        <w:tab/>
        <w:t>vai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tinio preparato pavadinima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smartTag w:uri="urn:schemas-microsoft-com:office:smarttags" w:element="PersonName">
        <w:r w:rsidRPr="00AB11A6">
          <w:rPr>
            <w:caps/>
            <w:szCs w:val="22"/>
          </w:rPr>
          <w:t>S</w:t>
        </w:r>
      </w:smartTag>
      <w:r w:rsidRPr="00AB11A6">
        <w:rPr>
          <w:caps/>
          <w:szCs w:val="22"/>
        </w:rPr>
        <w:t>miltyninių šlamučių žiedai</w:t>
      </w:r>
      <w:r w:rsidRPr="00AB11A6">
        <w:rPr>
          <w:szCs w:val="22"/>
        </w:rPr>
        <w:t xml:space="preserve"> ŠVF vaistažolių arbata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Smiltyninių šlamučių žiedai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Default="00A93211" w:rsidP="00A93211">
      <w:pPr>
        <w:ind w:left="567" w:hanging="567"/>
        <w:rPr>
          <w:szCs w:val="18"/>
        </w:rPr>
      </w:pPr>
      <w:r>
        <w:rPr>
          <w:szCs w:val="18"/>
        </w:rPr>
        <w:t>Tradicinis augalinis vaistinis preparatas, kurio indikacijos pagrįstos tik ilgalaikiu vartojimu.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2.</w:t>
      </w:r>
      <w:r w:rsidRPr="00AB11A6">
        <w:rPr>
          <w:b/>
          <w:caps/>
          <w:szCs w:val="22"/>
        </w:rPr>
        <w:tab/>
        <w:t xml:space="preserve">veikliOJI </w:t>
      </w:r>
      <w:r w:rsidR="0068378D">
        <w:rPr>
          <w:b/>
          <w:caps/>
          <w:szCs w:val="22"/>
        </w:rPr>
        <w:t xml:space="preserve">(-ios) </w:t>
      </w:r>
      <w:r w:rsidRPr="00AB11A6">
        <w:rPr>
          <w:b/>
          <w:caps/>
          <w:szCs w:val="22"/>
        </w:rPr>
        <w:t>medžiagA</w:t>
      </w:r>
      <w:r w:rsidR="0068378D">
        <w:rPr>
          <w:b/>
          <w:caps/>
          <w:szCs w:val="22"/>
        </w:rPr>
        <w:t xml:space="preserve"> (-os)</w:t>
      </w:r>
      <w:r w:rsidRPr="00AB11A6">
        <w:rPr>
          <w:b/>
          <w:caps/>
          <w:szCs w:val="22"/>
        </w:rPr>
        <w:t xml:space="preserve"> ir JOS</w:t>
      </w:r>
      <w:r w:rsidR="0068378D">
        <w:rPr>
          <w:b/>
          <w:caps/>
          <w:szCs w:val="22"/>
        </w:rPr>
        <w:t xml:space="preserve"> (-ų)</w:t>
      </w:r>
      <w:r w:rsidRPr="00AB11A6">
        <w:rPr>
          <w:b/>
          <w:caps/>
          <w:szCs w:val="22"/>
        </w:rPr>
        <w:t xml:space="preserve"> kiekis</w:t>
      </w:r>
      <w:r w:rsidR="0068378D">
        <w:rPr>
          <w:b/>
          <w:caps/>
          <w:szCs w:val="22"/>
        </w:rPr>
        <w:t xml:space="preserve"> (-iai)</w:t>
      </w:r>
      <w:r w:rsidRPr="00AB11A6">
        <w:rPr>
          <w:b/>
          <w:caps/>
          <w:szCs w:val="22"/>
        </w:rPr>
        <w:t xml:space="preserve">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Default="00A93211" w:rsidP="00A93211">
      <w:pPr>
        <w:ind w:left="567" w:hanging="567"/>
        <w:rPr>
          <w:i/>
          <w:szCs w:val="22"/>
        </w:rPr>
      </w:pPr>
      <w:r>
        <w:rPr>
          <w:szCs w:val="22"/>
        </w:rPr>
        <w:t xml:space="preserve">1 g </w:t>
      </w:r>
      <w:r w:rsidRPr="00AB11A6">
        <w:rPr>
          <w:szCs w:val="22"/>
        </w:rPr>
        <w:t>vaistažolių arbatos y</w:t>
      </w:r>
      <w:r>
        <w:rPr>
          <w:szCs w:val="22"/>
        </w:rPr>
        <w:t>r</w:t>
      </w:r>
      <w:r w:rsidRPr="00AB11A6">
        <w:rPr>
          <w:szCs w:val="22"/>
        </w:rPr>
        <w:t xml:space="preserve">a </w:t>
      </w:r>
      <w:r>
        <w:rPr>
          <w:szCs w:val="22"/>
        </w:rPr>
        <w:t>1</w:t>
      </w:r>
      <w:r w:rsidRPr="00AB11A6">
        <w:rPr>
          <w:szCs w:val="22"/>
        </w:rPr>
        <w:t xml:space="preserve"> g smiltyninių šlamučių žiedų </w:t>
      </w:r>
      <w:r w:rsidRPr="00AB11A6">
        <w:rPr>
          <w:i/>
          <w:szCs w:val="22"/>
        </w:rPr>
        <w:t>(</w:t>
      </w:r>
      <w:proofErr w:type="spellStart"/>
      <w:r w:rsidRPr="00AB11A6">
        <w:rPr>
          <w:i/>
          <w:szCs w:val="22"/>
        </w:rPr>
        <w:t>Helichrysii</w:t>
      </w:r>
      <w:proofErr w:type="spellEnd"/>
      <w:r w:rsidRPr="00AB11A6">
        <w:rPr>
          <w:i/>
          <w:szCs w:val="22"/>
        </w:rPr>
        <w:t xml:space="preserve"> </w:t>
      </w:r>
      <w:proofErr w:type="spellStart"/>
      <w:r w:rsidRPr="00AB11A6">
        <w:rPr>
          <w:i/>
          <w:szCs w:val="22"/>
        </w:rPr>
        <w:t>arenarii</w:t>
      </w:r>
      <w:proofErr w:type="spellEnd"/>
      <w:r w:rsidRPr="00AB11A6">
        <w:rPr>
          <w:i/>
          <w:szCs w:val="22"/>
        </w:rPr>
        <w:t xml:space="preserve"> </w:t>
      </w:r>
      <w:proofErr w:type="spellStart"/>
      <w:r w:rsidRPr="00AB11A6">
        <w:rPr>
          <w:i/>
          <w:szCs w:val="22"/>
        </w:rPr>
        <w:t>flos</w:t>
      </w:r>
      <w:proofErr w:type="spellEnd"/>
      <w:r w:rsidRPr="00AB11A6">
        <w:rPr>
          <w:i/>
          <w:szCs w:val="22"/>
        </w:rPr>
        <w:t>)</w:t>
      </w:r>
      <w:r>
        <w:rPr>
          <w:i/>
          <w:szCs w:val="22"/>
        </w:rPr>
        <w:t>.</w:t>
      </w:r>
    </w:p>
    <w:p w:rsidR="00A93211" w:rsidRPr="00AB11A6" w:rsidRDefault="00A93211" w:rsidP="00A93211">
      <w:pPr>
        <w:ind w:left="567" w:hanging="567"/>
        <w:rPr>
          <w:i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3.</w:t>
      </w:r>
      <w:r w:rsidRPr="00AB11A6">
        <w:rPr>
          <w:b/>
          <w:caps/>
          <w:szCs w:val="22"/>
        </w:rPr>
        <w:tab/>
        <w:t xml:space="preserve">pagalbinių medžiagų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ąraša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4.</w:t>
      </w:r>
      <w:r w:rsidRPr="00AB11A6">
        <w:rPr>
          <w:b/>
          <w:caps/>
          <w:szCs w:val="22"/>
        </w:rPr>
        <w:tab/>
      </w:r>
      <w:r w:rsidR="0068378D">
        <w:rPr>
          <w:b/>
          <w:caps/>
          <w:szCs w:val="22"/>
        </w:rPr>
        <w:t>farmacinė</w:t>
      </w:r>
      <w:r w:rsidR="0068378D" w:rsidRPr="00AB11A6">
        <w:rPr>
          <w:b/>
          <w:caps/>
          <w:szCs w:val="22"/>
        </w:rPr>
        <w:t xml:space="preserve"> </w:t>
      </w:r>
      <w:r w:rsidRPr="00AB11A6">
        <w:rPr>
          <w:b/>
          <w:caps/>
          <w:szCs w:val="22"/>
        </w:rPr>
        <w:t>forma ir KIEKIS PAKUOTĖJE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Vaistažolių arbata</w:t>
      </w:r>
    </w:p>
    <w:p w:rsidR="00A93211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25 g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5.</w:t>
      </w:r>
      <w:r w:rsidRPr="00AB11A6">
        <w:rPr>
          <w:b/>
          <w:caps/>
          <w:szCs w:val="22"/>
        </w:rPr>
        <w:tab/>
        <w:t>vartojimo METODAS IR būdas</w:t>
      </w:r>
      <w:r w:rsidR="0068378D">
        <w:rPr>
          <w:b/>
          <w:caps/>
          <w:szCs w:val="22"/>
        </w:rPr>
        <w:t xml:space="preserve"> (-ai)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Vartoti per burną. Prieš vartojimą perskaitykite pakuotė lapelį.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hanging="720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6.</w:t>
      </w:r>
      <w:r w:rsidRPr="00AB11A6">
        <w:rPr>
          <w:b/>
          <w:caps/>
          <w:szCs w:val="22"/>
        </w:rPr>
        <w:tab/>
        <w:t>SPECIALUS Įspėjimas</w:t>
      </w:r>
      <w:r w:rsidRPr="00AB11A6">
        <w:rPr>
          <w:szCs w:val="22"/>
        </w:rPr>
        <w:t xml:space="preserve">, </w:t>
      </w:r>
      <w:r w:rsidR="0068378D">
        <w:rPr>
          <w:b/>
          <w:szCs w:val="22"/>
        </w:rPr>
        <w:t>KAD</w:t>
      </w:r>
      <w:r w:rsidR="0068378D" w:rsidRPr="00AB11A6">
        <w:rPr>
          <w:b/>
          <w:szCs w:val="22"/>
        </w:rPr>
        <w:t xml:space="preserve"> </w:t>
      </w:r>
      <w:r w:rsidRPr="00AB11A6">
        <w:rPr>
          <w:b/>
          <w:szCs w:val="22"/>
        </w:rPr>
        <w:t xml:space="preserve">VAISTINĮ PREPARATĄ BŪTINA LAIKYTI </w:t>
      </w:r>
      <w:r w:rsidRPr="00AB11A6">
        <w:rPr>
          <w:b/>
          <w:caps/>
          <w:szCs w:val="22"/>
        </w:rPr>
        <w:t xml:space="preserve">vaikams </w:t>
      </w:r>
      <w:r w:rsidR="0068378D" w:rsidRPr="00AB11A6">
        <w:rPr>
          <w:b/>
          <w:caps/>
          <w:szCs w:val="22"/>
        </w:rPr>
        <w:t xml:space="preserve">nepastebimoje </w:t>
      </w:r>
      <w:r w:rsidRPr="00AB11A6">
        <w:rPr>
          <w:b/>
          <w:caps/>
          <w:szCs w:val="22"/>
        </w:rPr>
        <w:t xml:space="preserve">ir </w:t>
      </w:r>
      <w:r w:rsidR="0068378D" w:rsidRPr="00AB11A6">
        <w:rPr>
          <w:b/>
          <w:caps/>
          <w:szCs w:val="22"/>
        </w:rPr>
        <w:t xml:space="preserve">nepasiekiamoje </w:t>
      </w:r>
      <w:r w:rsidRPr="00AB11A6">
        <w:rPr>
          <w:b/>
          <w:caps/>
          <w:szCs w:val="22"/>
        </w:rPr>
        <w:t>vietoje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outlineLvl w:val="0"/>
        <w:rPr>
          <w:szCs w:val="22"/>
        </w:rPr>
      </w:pPr>
      <w:r w:rsidRPr="00AB11A6">
        <w:rPr>
          <w:szCs w:val="22"/>
        </w:rPr>
        <w:t xml:space="preserve">Laikyti vaikams </w:t>
      </w:r>
      <w:r w:rsidR="0068378D" w:rsidRPr="00AB11A6">
        <w:rPr>
          <w:szCs w:val="22"/>
        </w:rPr>
        <w:t xml:space="preserve">nepastebimoje </w:t>
      </w:r>
      <w:r w:rsidRPr="00AB11A6">
        <w:rPr>
          <w:szCs w:val="22"/>
        </w:rPr>
        <w:t xml:space="preserve">ir </w:t>
      </w:r>
      <w:r w:rsidR="0068378D" w:rsidRPr="00AB11A6">
        <w:rPr>
          <w:szCs w:val="22"/>
        </w:rPr>
        <w:t xml:space="preserve">nepasiekiamoje </w:t>
      </w:r>
      <w:r w:rsidRPr="00AB11A6">
        <w:rPr>
          <w:szCs w:val="22"/>
        </w:rPr>
        <w:t>vietoje.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7.</w:t>
      </w:r>
      <w:r w:rsidRPr="00AB11A6">
        <w:rPr>
          <w:b/>
          <w:caps/>
          <w:szCs w:val="22"/>
        </w:rPr>
        <w:tab/>
        <w:t xml:space="preserve">kitas </w:t>
      </w:r>
      <w:r w:rsidR="0068378D">
        <w:rPr>
          <w:b/>
          <w:caps/>
          <w:szCs w:val="22"/>
        </w:rPr>
        <w:t xml:space="preserve">(-i) </w:t>
      </w:r>
      <w:r w:rsidRPr="00AB11A6">
        <w:rPr>
          <w:b/>
          <w:caps/>
          <w:szCs w:val="22"/>
        </w:rPr>
        <w:t xml:space="preserve">specialus </w:t>
      </w:r>
      <w:r w:rsidR="0068378D">
        <w:rPr>
          <w:b/>
          <w:caps/>
          <w:szCs w:val="22"/>
        </w:rPr>
        <w:t xml:space="preserve">(-ūs) </w:t>
      </w:r>
      <w:r w:rsidRPr="00AB11A6">
        <w:rPr>
          <w:b/>
          <w:caps/>
          <w:szCs w:val="22"/>
        </w:rPr>
        <w:t>Įspėjimas</w:t>
      </w:r>
      <w:r w:rsidR="0068378D">
        <w:rPr>
          <w:b/>
          <w:caps/>
          <w:szCs w:val="22"/>
        </w:rPr>
        <w:t xml:space="preserve"> (-ai)</w:t>
      </w:r>
      <w:r w:rsidRPr="00AB11A6">
        <w:rPr>
          <w:b/>
          <w:caps/>
          <w:szCs w:val="22"/>
        </w:rPr>
        <w:t xml:space="preserve"> (jei reikia)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7D5570" w:rsidRPr="00AB11A6" w:rsidRDefault="007D5570" w:rsidP="00AD1307">
      <w:pPr>
        <w:rPr>
          <w:szCs w:val="22"/>
        </w:rPr>
      </w:pPr>
      <w:r w:rsidRPr="00AB11A6">
        <w:rPr>
          <w:szCs w:val="22"/>
        </w:rPr>
        <w:t xml:space="preserve">Jei </w:t>
      </w:r>
      <w:r>
        <w:rPr>
          <w:szCs w:val="22"/>
        </w:rPr>
        <w:t>vaisto</w:t>
      </w:r>
      <w:r w:rsidRPr="00AB11A6">
        <w:rPr>
          <w:szCs w:val="22"/>
        </w:rPr>
        <w:t xml:space="preserve"> vartojimas neveiksmingas arba sukelia šalutinį poveikį, nepaminėtą pakuotės lapelyje, būtina pasitarti su gydytoju ar vaistininku.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8.</w:t>
      </w:r>
      <w:r w:rsidRPr="00AB11A6">
        <w:rPr>
          <w:b/>
          <w:caps/>
          <w:szCs w:val="22"/>
        </w:rPr>
        <w:tab/>
        <w:t>tinkamumo laika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outlineLvl w:val="0"/>
        <w:rPr>
          <w:szCs w:val="22"/>
        </w:rPr>
      </w:pPr>
      <w:r w:rsidRPr="00AB11A6">
        <w:rPr>
          <w:szCs w:val="22"/>
        </w:rPr>
        <w:t xml:space="preserve">Tinka iki 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9.</w:t>
      </w:r>
      <w:r w:rsidRPr="00AB11A6">
        <w:rPr>
          <w:b/>
          <w:caps/>
          <w:szCs w:val="22"/>
        </w:rPr>
        <w:tab/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PECIALIO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 xml:space="preserve"> laikymo 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ąlygo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lastRenderedPageBreak/>
        <w:t xml:space="preserve">Laikyti ne aukštesnėje kaip 25 </w:t>
      </w:r>
      <w:r w:rsidRPr="00AB11A6">
        <w:rPr>
          <w:szCs w:val="22"/>
          <w:vertAlign w:val="superscript"/>
        </w:rPr>
        <w:t>0</w:t>
      </w:r>
      <w:r w:rsidRPr="00AB11A6">
        <w:rPr>
          <w:szCs w:val="22"/>
        </w:rPr>
        <w:t xml:space="preserve">C temperatūroje. </w:t>
      </w:r>
    </w:p>
    <w:p w:rsidR="00A93211" w:rsidRDefault="00A93211" w:rsidP="00A93211">
      <w:pPr>
        <w:rPr>
          <w:szCs w:val="22"/>
        </w:rPr>
      </w:pPr>
      <w:r w:rsidRPr="00AB11A6">
        <w:rPr>
          <w:szCs w:val="22"/>
        </w:rPr>
        <w:t>Maišelį laikyti išorinėje dėžutėje, kad preparatas būtų apsaugotas nuo šviesos ir drėgmės.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10.</w:t>
      </w:r>
      <w:r w:rsidRPr="00AB11A6">
        <w:rPr>
          <w:b/>
          <w:caps/>
          <w:szCs w:val="22"/>
        </w:rPr>
        <w:tab/>
        <w:t>specialios atsargumo priemonės</w:t>
      </w:r>
      <w:r w:rsidR="0068378D">
        <w:rPr>
          <w:b/>
          <w:caps/>
          <w:szCs w:val="22"/>
        </w:rPr>
        <w:t xml:space="preserve"> </w:t>
      </w:r>
      <w:r w:rsidR="0068378D">
        <w:rPr>
          <w:b/>
          <w:caps/>
        </w:rPr>
        <w:t>DĖL NESUVARTOTO</w:t>
      </w:r>
      <w:r w:rsidRPr="00AB11A6">
        <w:rPr>
          <w:b/>
          <w:caps/>
          <w:szCs w:val="22"/>
        </w:rPr>
        <w:t xml:space="preserve">VAISTINIO PREPARATO </w:t>
      </w:r>
      <w:r w:rsidR="0068378D">
        <w:rPr>
          <w:b/>
          <w:caps/>
          <w:szCs w:val="22"/>
        </w:rPr>
        <w:t xml:space="preserve">AR jo </w:t>
      </w:r>
      <w:r w:rsidRPr="00AB11A6">
        <w:rPr>
          <w:b/>
          <w:caps/>
          <w:szCs w:val="22"/>
        </w:rPr>
        <w:t>ATLIEKA</w:t>
      </w:r>
      <w:r w:rsidR="0068378D">
        <w:rPr>
          <w:b/>
          <w:caps/>
          <w:szCs w:val="22"/>
        </w:rPr>
        <w:t>ų tvarkymo</w:t>
      </w:r>
      <w:r w:rsidRPr="00AB11A6">
        <w:rPr>
          <w:caps/>
          <w:szCs w:val="22"/>
        </w:rPr>
        <w:t xml:space="preserve"> </w:t>
      </w:r>
      <w:r w:rsidRPr="00AB11A6">
        <w:rPr>
          <w:b/>
          <w:caps/>
          <w:szCs w:val="22"/>
        </w:rPr>
        <w:t>(jei reikia)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11.</w:t>
      </w:r>
      <w:r w:rsidRPr="00AB11A6">
        <w:rPr>
          <w:b/>
          <w:caps/>
          <w:szCs w:val="22"/>
        </w:rPr>
        <w:tab/>
      </w:r>
      <w:r w:rsidR="006A2450" w:rsidRPr="006A2450">
        <w:rPr>
          <w:b/>
          <w:caps/>
          <w:szCs w:val="22"/>
        </w:rPr>
        <w:t xml:space="preserve">REGISTRUOTOJO </w:t>
      </w:r>
      <w:r w:rsidRPr="00AB11A6">
        <w:rPr>
          <w:b/>
          <w:caps/>
          <w:szCs w:val="22"/>
        </w:rPr>
        <w:t>pavadinimas ir adresas</w:t>
      </w:r>
    </w:p>
    <w:p w:rsidR="00A93211" w:rsidRPr="00AB11A6" w:rsidRDefault="00A93211" w:rsidP="00A93211">
      <w:pPr>
        <w:ind w:left="567" w:hanging="567"/>
        <w:rPr>
          <w:caps/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caps/>
          <w:szCs w:val="22"/>
        </w:rPr>
        <w:t>U</w:t>
      </w:r>
      <w:r w:rsidRPr="00AB11A6">
        <w:rPr>
          <w:szCs w:val="22"/>
        </w:rPr>
        <w:t xml:space="preserve">AB </w:t>
      </w:r>
      <w:r>
        <w:rPr>
          <w:szCs w:val="22"/>
        </w:rPr>
        <w:t>“</w:t>
      </w:r>
      <w:r w:rsidRPr="00AB11A6">
        <w:rPr>
          <w:szCs w:val="22"/>
        </w:rPr>
        <w:t>Švenčionių vaistažolės</w:t>
      </w:r>
      <w:r>
        <w:rPr>
          <w:szCs w:val="22"/>
        </w:rPr>
        <w:t>”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Adutiškio </w:t>
      </w:r>
      <w:r>
        <w:rPr>
          <w:szCs w:val="22"/>
        </w:rPr>
        <w:t>g. 3/4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 xml:space="preserve">LT – 18110 Švenčionys </w:t>
      </w: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Lietuva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12.</w:t>
      </w:r>
      <w:r w:rsidRPr="00AB11A6">
        <w:rPr>
          <w:b/>
          <w:caps/>
          <w:szCs w:val="22"/>
        </w:rPr>
        <w:tab/>
      </w:r>
      <w:r w:rsidR="006A2450" w:rsidRPr="006A2450">
        <w:rPr>
          <w:b/>
          <w:caps/>
          <w:szCs w:val="22"/>
        </w:rPr>
        <w:t xml:space="preserve">REGISTRACIJOS </w:t>
      </w:r>
      <w:r w:rsidR="0068378D">
        <w:rPr>
          <w:b/>
          <w:caps/>
          <w:szCs w:val="22"/>
        </w:rPr>
        <w:t>pažymėjimo</w:t>
      </w:r>
      <w:r w:rsidR="0068378D" w:rsidRPr="00AB11A6">
        <w:rPr>
          <w:b/>
          <w:caps/>
          <w:szCs w:val="22"/>
        </w:rPr>
        <w:t xml:space="preserve"> </w:t>
      </w:r>
      <w:r w:rsidRPr="00AB11A6">
        <w:rPr>
          <w:b/>
          <w:caps/>
          <w:szCs w:val="22"/>
        </w:rPr>
        <w:t>numeris</w:t>
      </w:r>
      <w:r w:rsidR="0068378D">
        <w:rPr>
          <w:b/>
          <w:caps/>
          <w:szCs w:val="22"/>
        </w:rPr>
        <w:t xml:space="preserve"> (-iai)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tabs>
          <w:tab w:val="num" w:pos="1080"/>
        </w:tabs>
        <w:rPr>
          <w:b/>
          <w:szCs w:val="22"/>
        </w:rPr>
      </w:pPr>
      <w:r w:rsidRPr="00181613">
        <w:rPr>
          <w:szCs w:val="22"/>
        </w:rPr>
        <w:t>LT/</w:t>
      </w:r>
      <w:r>
        <w:rPr>
          <w:szCs w:val="22"/>
        </w:rPr>
        <w:t>1/94/1935/001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13.</w:t>
      </w:r>
      <w:r w:rsidRPr="00AB11A6">
        <w:rPr>
          <w:b/>
          <w:caps/>
          <w:szCs w:val="22"/>
        </w:rPr>
        <w:tab/>
        <w:t>serijos numeri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smartTag w:uri="urn:schemas-microsoft-com:office:smarttags" w:element="PersonName">
        <w:r w:rsidRPr="00AB11A6">
          <w:rPr>
            <w:szCs w:val="22"/>
          </w:rPr>
          <w:t>S</w:t>
        </w:r>
      </w:smartTag>
      <w:r w:rsidRPr="00AB11A6">
        <w:rPr>
          <w:szCs w:val="22"/>
        </w:rPr>
        <w:t>erija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14.</w:t>
      </w:r>
      <w:r w:rsidRPr="00AB11A6">
        <w:rPr>
          <w:b/>
          <w:caps/>
          <w:szCs w:val="22"/>
        </w:rPr>
        <w:tab/>
      </w:r>
      <w:r>
        <w:rPr>
          <w:b/>
          <w:caps/>
          <w:szCs w:val="22"/>
        </w:rPr>
        <w:t>PARDAVIMO (IŠDAVIMO)</w:t>
      </w:r>
      <w:r w:rsidRPr="00AB11A6">
        <w:rPr>
          <w:b/>
          <w:caps/>
          <w:szCs w:val="22"/>
        </w:rPr>
        <w:t xml:space="preserve"> tvarka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  <w:r w:rsidRPr="00AB11A6">
        <w:rPr>
          <w:szCs w:val="22"/>
        </w:rPr>
        <w:t>Nereceptinis vaistinis preparatas</w:t>
      </w: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ind w:left="567" w:hanging="567"/>
        <w:rPr>
          <w:szCs w:val="22"/>
        </w:rPr>
      </w:pPr>
    </w:p>
    <w:p w:rsidR="00A93211" w:rsidRPr="00AB11A6" w:rsidRDefault="00A93211" w:rsidP="00A932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b/>
          <w:caps/>
          <w:szCs w:val="22"/>
        </w:rPr>
      </w:pPr>
      <w:r w:rsidRPr="00AB11A6">
        <w:rPr>
          <w:b/>
          <w:caps/>
          <w:szCs w:val="22"/>
        </w:rPr>
        <w:t>15.</w:t>
      </w:r>
      <w:r w:rsidRPr="00AB11A6">
        <w:rPr>
          <w:b/>
          <w:caps/>
          <w:szCs w:val="22"/>
        </w:rPr>
        <w:tab/>
        <w:t>vartojimo in</w:t>
      </w:r>
      <w:smartTag w:uri="urn:schemas-microsoft-com:office:smarttags" w:element="PersonName">
        <w:r w:rsidRPr="00AB11A6">
          <w:rPr>
            <w:b/>
            <w:caps/>
            <w:szCs w:val="22"/>
          </w:rPr>
          <w:t>s</w:t>
        </w:r>
      </w:smartTag>
      <w:r w:rsidRPr="00AB11A6">
        <w:rPr>
          <w:b/>
          <w:caps/>
          <w:szCs w:val="22"/>
        </w:rPr>
        <w:t>trukcijA</w:t>
      </w:r>
    </w:p>
    <w:p w:rsidR="00A93211" w:rsidRPr="00AB11A6" w:rsidRDefault="00A93211" w:rsidP="00A93211">
      <w:pPr>
        <w:rPr>
          <w:szCs w:val="22"/>
        </w:rPr>
      </w:pP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Tradicinis augalinis vaistinis preparatas, skirtas vartoti sutrikus virškinimui. </w:t>
      </w:r>
    </w:p>
    <w:p w:rsidR="00A93211" w:rsidRPr="00AB11A6" w:rsidRDefault="00A93211" w:rsidP="00A93211">
      <w:pPr>
        <w:rPr>
          <w:i/>
          <w:szCs w:val="22"/>
        </w:rPr>
      </w:pPr>
    </w:p>
    <w:p w:rsidR="00A93211" w:rsidRPr="00AB11A6" w:rsidRDefault="00A93211" w:rsidP="00A93211">
      <w:pPr>
        <w:rPr>
          <w:i/>
          <w:szCs w:val="22"/>
        </w:rPr>
      </w:pPr>
      <w:r w:rsidRPr="00AB11A6">
        <w:rPr>
          <w:i/>
          <w:szCs w:val="22"/>
        </w:rPr>
        <w:t>Vandeninio užpilo ruošimas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>1 valgomą šaukštą vaistažolių arbatos užpilti 150-200 ml verdančio vandens, uždengti, po 10-15 min. perkošti. Išmirkusias vaistažoles išspausti. Gerti 1-3 kartus per dieną, 15 min. prieš valgį.</w:t>
      </w:r>
    </w:p>
    <w:p w:rsidR="00A93211" w:rsidRPr="00AB11A6" w:rsidRDefault="00A93211" w:rsidP="00A93211">
      <w:pPr>
        <w:rPr>
          <w:szCs w:val="22"/>
        </w:rPr>
      </w:pPr>
      <w:r w:rsidRPr="00AB11A6">
        <w:rPr>
          <w:szCs w:val="22"/>
        </w:rPr>
        <w:t xml:space="preserve">Vartojimo trukmė - ne ilgiau kaip dvi savaitės. </w:t>
      </w:r>
    </w:p>
    <w:p w:rsidR="00A93211" w:rsidRDefault="00A93211" w:rsidP="00A93211">
      <w:pPr>
        <w:rPr>
          <w:szCs w:val="22"/>
        </w:rPr>
      </w:pPr>
      <w:r w:rsidRPr="00AB11A6">
        <w:rPr>
          <w:szCs w:val="22"/>
        </w:rPr>
        <w:t>1 valgomas šaukštas sausų žiedų sveria maždaug 3 g.</w:t>
      </w:r>
    </w:p>
    <w:p w:rsidR="0068378D" w:rsidRDefault="0068378D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:rsidR="0068378D" w:rsidRPr="00AB11A6" w:rsidRDefault="0068378D" w:rsidP="00A93211">
      <w:pPr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Default="00A93211" w:rsidP="00A93211">
      <w:pPr>
        <w:pStyle w:val="Pagrindinistekstas"/>
        <w:spacing w:after="0"/>
        <w:jc w:val="center"/>
        <w:rPr>
          <w:szCs w:val="22"/>
        </w:rPr>
      </w:pPr>
    </w:p>
    <w:p w:rsidR="00A93211" w:rsidRPr="00AB11A6" w:rsidRDefault="00A93211" w:rsidP="00A93211">
      <w:pPr>
        <w:pStyle w:val="Pagrindinistekstas"/>
        <w:spacing w:after="0"/>
        <w:rPr>
          <w:b/>
          <w:szCs w:val="22"/>
        </w:rPr>
      </w:pPr>
      <w:r w:rsidRPr="00AB11A6">
        <w:rPr>
          <w:b/>
          <w:szCs w:val="22"/>
        </w:rPr>
        <w:t xml:space="preserve"> </w:t>
      </w: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  <w:r w:rsidRPr="00AB11A6">
        <w:rPr>
          <w:b/>
          <w:szCs w:val="22"/>
        </w:rPr>
        <w:t>B. PAKUOTĖS LAPELIS</w:t>
      </w: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A93211" w:rsidRPr="00AB11A6" w:rsidRDefault="00A93211" w:rsidP="00A93211">
      <w:pPr>
        <w:pStyle w:val="Pagrindinistekstas"/>
        <w:spacing w:after="0"/>
        <w:jc w:val="center"/>
        <w:rPr>
          <w:b/>
          <w:szCs w:val="22"/>
        </w:rPr>
      </w:pPr>
    </w:p>
    <w:p w:rsidR="001F4428" w:rsidRDefault="001F4428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:rsidR="006A741D" w:rsidRPr="00145C96" w:rsidRDefault="006A741D" w:rsidP="00145C96">
      <w:pPr>
        <w:pStyle w:val="Pagrindinistekstas"/>
        <w:spacing w:after="0"/>
        <w:jc w:val="center"/>
        <w:rPr>
          <w:b/>
          <w:szCs w:val="22"/>
        </w:rPr>
      </w:pPr>
      <w:r w:rsidRPr="00145C96">
        <w:rPr>
          <w:b/>
          <w:szCs w:val="22"/>
        </w:rPr>
        <w:lastRenderedPageBreak/>
        <w:t>Pakuotės lapelis:</w:t>
      </w:r>
      <w:r>
        <w:rPr>
          <w:b/>
          <w:szCs w:val="22"/>
        </w:rPr>
        <w:t xml:space="preserve"> </w:t>
      </w:r>
      <w:r w:rsidRPr="00145C96">
        <w:rPr>
          <w:b/>
          <w:szCs w:val="22"/>
        </w:rPr>
        <w:t>informacija vartotojui</w:t>
      </w:r>
    </w:p>
    <w:p w:rsidR="006A741D" w:rsidRPr="00145C96" w:rsidRDefault="006A741D" w:rsidP="00145C96">
      <w:pPr>
        <w:pStyle w:val="Pagrindinistekstas"/>
        <w:spacing w:after="0"/>
        <w:jc w:val="center"/>
        <w:rPr>
          <w:b/>
          <w:szCs w:val="22"/>
        </w:rPr>
      </w:pPr>
    </w:p>
    <w:p w:rsidR="006A741D" w:rsidRPr="00145C96" w:rsidRDefault="006A741D" w:rsidP="00145C96">
      <w:pPr>
        <w:pStyle w:val="Pagrindinistekstas"/>
        <w:spacing w:after="0"/>
        <w:jc w:val="center"/>
        <w:rPr>
          <w:b/>
          <w:szCs w:val="22"/>
        </w:rPr>
      </w:pPr>
      <w:r w:rsidRPr="00145C96">
        <w:rPr>
          <w:b/>
          <w:szCs w:val="22"/>
        </w:rPr>
        <w:t>SMILTYNINIŲ ŠLAMUČIŲ ŽIEDAI ŠVF vaistažolių arbata</w:t>
      </w:r>
    </w:p>
    <w:p w:rsidR="006A741D" w:rsidRPr="00145C96" w:rsidRDefault="006A741D" w:rsidP="00145C96">
      <w:pPr>
        <w:pStyle w:val="Pagrindinistekstas"/>
        <w:spacing w:after="0"/>
        <w:jc w:val="center"/>
        <w:rPr>
          <w:szCs w:val="22"/>
        </w:rPr>
      </w:pPr>
      <w:r w:rsidRPr="00145C96">
        <w:rPr>
          <w:szCs w:val="22"/>
        </w:rPr>
        <w:t>Smiltyninių šlamučių žiedai</w:t>
      </w:r>
    </w:p>
    <w:p w:rsidR="006A741D" w:rsidRPr="00145C96" w:rsidRDefault="006A741D" w:rsidP="00145C96">
      <w:pPr>
        <w:pStyle w:val="Pagrindinistekstas"/>
        <w:spacing w:after="0"/>
        <w:jc w:val="center"/>
        <w:rPr>
          <w:b/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145C96">
      <w:pPr>
        <w:pStyle w:val="BTbEMEASMCA"/>
        <w:rPr>
          <w:noProof w:val="0"/>
        </w:rPr>
      </w:pPr>
      <w:r w:rsidRPr="00145C96">
        <w:rPr>
          <w:noProof w:val="0"/>
        </w:rPr>
        <w:t xml:space="preserve">Atidžiai perskaitykite visą šį lapelį, </w:t>
      </w:r>
      <w:r w:rsidRPr="000C27E6">
        <w:rPr>
          <w:noProof w:val="0"/>
        </w:rPr>
        <w:t xml:space="preserve">prieš pradėdami vartoti šį vaistą, </w:t>
      </w:r>
      <w:r w:rsidRPr="00145C96">
        <w:rPr>
          <w:noProof w:val="0"/>
        </w:rPr>
        <w:t>nes jame pateikiama Jums svarbi informacija.</w:t>
      </w:r>
    </w:p>
    <w:p w:rsidR="006A741D" w:rsidRPr="00145C96" w:rsidRDefault="006A741D" w:rsidP="00145C96">
      <w:pPr>
        <w:pStyle w:val="BTEMEASMCA"/>
        <w:rPr>
          <w:noProof w:val="0"/>
        </w:rPr>
      </w:pPr>
      <w:r>
        <w:rPr>
          <w:noProof w:val="0"/>
        </w:rPr>
        <w:t xml:space="preserve">Visada </w:t>
      </w:r>
      <w:r w:rsidRPr="00145C96">
        <w:rPr>
          <w:noProof w:val="0"/>
        </w:rPr>
        <w:t>varto</w:t>
      </w:r>
      <w:r>
        <w:rPr>
          <w:noProof w:val="0"/>
        </w:rPr>
        <w:t>kite šį vaistą</w:t>
      </w:r>
      <w:r w:rsidRPr="00145C96">
        <w:rPr>
          <w:noProof w:val="0"/>
        </w:rPr>
        <w:t xml:space="preserve"> tiksliai </w:t>
      </w:r>
      <w:r w:rsidRPr="000C27E6">
        <w:rPr>
          <w:noProof w:val="0"/>
        </w:rPr>
        <w:t>aprašyta šiame lapelyje arba kaip nurodė gydytojas arba vaistininkas</w:t>
      </w:r>
      <w:r w:rsidRPr="00145C96">
        <w:rPr>
          <w:noProof w:val="0"/>
        </w:rPr>
        <w:t>.</w:t>
      </w:r>
    </w:p>
    <w:p w:rsidR="006A741D" w:rsidRPr="00145C96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rPr>
          <w:noProof w:val="0"/>
        </w:rPr>
        <w:t>Neišmeskite šio lapelio, nes vėl gali prireikti jį perskaityti.</w:t>
      </w:r>
    </w:p>
    <w:p w:rsidR="006A741D" w:rsidRPr="00145C96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rPr>
          <w:noProof w:val="0"/>
        </w:rPr>
        <w:t>Jeigu norite sužinoti daugiau arba pasitarti, kreipkitės į vaistininką.</w:t>
      </w:r>
    </w:p>
    <w:p w:rsidR="006A741D" w:rsidRDefault="006A741D" w:rsidP="006A741D">
      <w:pPr>
        <w:pStyle w:val="BT-EMEASMCA"/>
        <w:tabs>
          <w:tab w:val="clear" w:pos="360"/>
          <w:tab w:val="num" w:pos="-1422"/>
          <w:tab w:val="num" w:pos="426"/>
        </w:tabs>
        <w:ind w:left="426" w:hanging="426"/>
        <w:rPr>
          <w:noProof w:val="0"/>
        </w:rPr>
      </w:pPr>
      <w:r w:rsidRPr="00145C96">
        <w:t xml:space="preserve">Jeigu pasireiškė šalutinis poveikis </w:t>
      </w:r>
      <w:r>
        <w:t>(net jeigu jis</w:t>
      </w:r>
      <w:r w:rsidRPr="00145C96">
        <w:t xml:space="preserve"> šiame lapelyje nenurodyt</w:t>
      </w:r>
      <w:r>
        <w:t>as)</w:t>
      </w:r>
      <w:r w:rsidRPr="00145C96">
        <w:t xml:space="preserve">, </w:t>
      </w:r>
      <w:r>
        <w:t xml:space="preserve">kreipkitės į </w:t>
      </w:r>
      <w:r w:rsidRPr="00145C96">
        <w:t>gydytoj</w:t>
      </w:r>
      <w:r>
        <w:t>ą</w:t>
      </w:r>
      <w:r w:rsidRPr="00145C96">
        <w:t xml:space="preserve"> arba vaistinink</w:t>
      </w:r>
      <w:r>
        <w:t>ą</w:t>
      </w:r>
      <w:r w:rsidRPr="00145C96">
        <w:t>.</w:t>
      </w:r>
    </w:p>
    <w:p w:rsidR="006A741D" w:rsidRPr="000C27E6" w:rsidRDefault="006A741D" w:rsidP="00AD1307">
      <w:pPr>
        <w:pStyle w:val="BT-EMEASMCA"/>
        <w:tabs>
          <w:tab w:val="num" w:pos="-1422"/>
        </w:tabs>
        <w:ind w:left="-1422" w:firstLine="1422"/>
        <w:rPr>
          <w:noProof w:val="0"/>
        </w:rPr>
      </w:pPr>
      <w:r w:rsidRPr="000C27E6">
        <w:rPr>
          <w:noProof w:val="0"/>
        </w:rPr>
        <w:t xml:space="preserve">Jeigu per </w:t>
      </w:r>
      <w:r w:rsidR="00AE3E62" w:rsidRPr="00CC60EE">
        <w:rPr>
          <w:noProof w:val="0"/>
        </w:rPr>
        <w:t>7</w:t>
      </w:r>
      <w:r w:rsidRPr="00CC60EE">
        <w:rPr>
          <w:noProof w:val="0"/>
        </w:rPr>
        <w:t xml:space="preserve"> dien</w:t>
      </w:r>
      <w:r w:rsidR="00AE3E62" w:rsidRPr="00CC60EE">
        <w:rPr>
          <w:noProof w:val="0"/>
        </w:rPr>
        <w:t>as</w:t>
      </w:r>
      <w:r w:rsidRPr="000C27E6">
        <w:rPr>
          <w:noProof w:val="0"/>
        </w:rPr>
        <w:t xml:space="preserve"> Jūsų savijauta nepagerėjo arba net pablogėjo, kreipkitės į gydytoją.</w:t>
      </w:r>
    </w:p>
    <w:p w:rsidR="006A741D" w:rsidRPr="00145C96" w:rsidRDefault="006A741D" w:rsidP="00AD1307">
      <w:pPr>
        <w:pStyle w:val="BT-EMEASMCA"/>
        <w:numPr>
          <w:ilvl w:val="0"/>
          <w:numId w:val="0"/>
        </w:numPr>
        <w:tabs>
          <w:tab w:val="num" w:pos="720"/>
        </w:tabs>
        <w:rPr>
          <w:noProof w:val="0"/>
        </w:rPr>
      </w:pP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  <w:r w:rsidRPr="00AD1307">
        <w:rPr>
          <w:b/>
          <w:szCs w:val="22"/>
        </w:rPr>
        <w:t>Apie ką rašoma šiame lapelyje?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Kas yra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ir </w:t>
      </w:r>
      <w:r>
        <w:rPr>
          <w:szCs w:val="22"/>
        </w:rPr>
        <w:t>kam</w:t>
      </w:r>
      <w:r w:rsidRPr="00145C96">
        <w:rPr>
          <w:szCs w:val="22"/>
        </w:rPr>
        <w:t xml:space="preserve"> ji vartojama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Kas žinotina prieš vartojant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Kaip vartoti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>Galimas šalutinis poveikis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 w:rsidRPr="00145C96">
        <w:rPr>
          <w:szCs w:val="22"/>
        </w:rPr>
        <w:t xml:space="preserve">Kaip laikyti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</w:p>
    <w:p w:rsidR="006A741D" w:rsidRPr="00145C96" w:rsidRDefault="006A741D" w:rsidP="006A741D">
      <w:pPr>
        <w:pStyle w:val="Pagrindinistekstas"/>
        <w:numPr>
          <w:ilvl w:val="0"/>
          <w:numId w:val="5"/>
        </w:numPr>
        <w:spacing w:after="0"/>
        <w:rPr>
          <w:szCs w:val="22"/>
        </w:rPr>
      </w:pPr>
      <w:r>
        <w:rPr>
          <w:szCs w:val="22"/>
        </w:rPr>
        <w:t xml:space="preserve">Pakuotės turinys ir </w:t>
      </w:r>
      <w:r w:rsidRPr="00145C96">
        <w:rPr>
          <w:szCs w:val="22"/>
        </w:rPr>
        <w:t>kita informacija</w:t>
      </w: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6A741D">
      <w:pPr>
        <w:pStyle w:val="Sraopastraipa"/>
        <w:numPr>
          <w:ilvl w:val="0"/>
          <w:numId w:val="6"/>
        </w:numPr>
        <w:rPr>
          <w:b/>
          <w:szCs w:val="22"/>
        </w:rPr>
      </w:pPr>
      <w:r w:rsidRPr="00145C96">
        <w:rPr>
          <w:b/>
          <w:szCs w:val="22"/>
        </w:rPr>
        <w:t xml:space="preserve">Kas yra  </w:t>
      </w: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ir </w:t>
      </w:r>
      <w:r>
        <w:rPr>
          <w:b/>
          <w:szCs w:val="22"/>
        </w:rPr>
        <w:t>kam</w:t>
      </w:r>
      <w:r w:rsidRPr="00145C96">
        <w:rPr>
          <w:b/>
          <w:szCs w:val="22"/>
        </w:rPr>
        <w:t xml:space="preserve"> ji vartojama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</w:t>
      </w:r>
      <w:r w:rsidRPr="00145C96">
        <w:t>vaistažolių arbat</w:t>
      </w:r>
      <w:r>
        <w:t>a</w:t>
      </w:r>
      <w:r w:rsidRPr="00145C96">
        <w:t xml:space="preserve"> sudar</w:t>
      </w:r>
      <w:r>
        <w:t>yta iš</w:t>
      </w:r>
      <w:r w:rsidRPr="00145C96">
        <w:t xml:space="preserve"> smiltyninių šlamučių žiedų.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 vaistažolių arbata yra tradicinis augalinis vaistinis preparatas, skirtas virškinim</w:t>
      </w:r>
      <w:r>
        <w:rPr>
          <w:szCs w:val="22"/>
        </w:rPr>
        <w:t>o sutrikimo simptomų lengvinimui</w:t>
      </w:r>
      <w:r w:rsidRPr="00145C96">
        <w:rPr>
          <w:szCs w:val="22"/>
        </w:rPr>
        <w:t xml:space="preserve">. 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Default="006A741D" w:rsidP="00145C96">
      <w:pPr>
        <w:pStyle w:val="Pagrindinistekstas"/>
        <w:spacing w:after="0"/>
        <w:rPr>
          <w:szCs w:val="18"/>
        </w:rPr>
      </w:pPr>
      <w:r w:rsidRPr="00145C96">
        <w:rPr>
          <w:szCs w:val="18"/>
        </w:rPr>
        <w:t>Tradicinis augalinis vaistinis preparatas, kurio indikacijos pagrįstos tik ilgalaikiu vartojimu.</w:t>
      </w:r>
    </w:p>
    <w:p w:rsidR="006A741D" w:rsidRDefault="006A741D" w:rsidP="00145C96">
      <w:pPr>
        <w:pStyle w:val="Pagrindinistekstas"/>
        <w:spacing w:after="0"/>
        <w:rPr>
          <w:szCs w:val="18"/>
        </w:rPr>
      </w:pPr>
    </w:p>
    <w:p w:rsidR="006A741D" w:rsidRPr="00145C96" w:rsidRDefault="006A741D" w:rsidP="00145C96">
      <w:pPr>
        <w:pStyle w:val="Pagrindinistekstas"/>
        <w:spacing w:after="0"/>
        <w:rPr>
          <w:szCs w:val="18"/>
        </w:rPr>
      </w:pPr>
      <w:r w:rsidRPr="00476B3D">
        <w:rPr>
          <w:szCs w:val="18"/>
        </w:rPr>
        <w:t xml:space="preserve">Jeigu per </w:t>
      </w:r>
      <w:r w:rsidR="00021914">
        <w:rPr>
          <w:szCs w:val="18"/>
        </w:rPr>
        <w:t xml:space="preserve">7 </w:t>
      </w:r>
      <w:r w:rsidRPr="00F91DC9">
        <w:rPr>
          <w:szCs w:val="18"/>
        </w:rPr>
        <w:t>dien</w:t>
      </w:r>
      <w:r w:rsidR="00021914">
        <w:rPr>
          <w:szCs w:val="18"/>
        </w:rPr>
        <w:t>as</w:t>
      </w:r>
      <w:r w:rsidRPr="00476B3D">
        <w:rPr>
          <w:szCs w:val="18"/>
        </w:rPr>
        <w:t xml:space="preserve"> Jūsų savijauta nepagerėjo arba net pablogėjo, kreipkitės į gydytoją.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6A741D">
      <w:pPr>
        <w:pStyle w:val="Antrat2"/>
        <w:numPr>
          <w:ilvl w:val="0"/>
          <w:numId w:val="6"/>
        </w:numPr>
        <w:spacing w:before="0" w:after="0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>Kas žinotina prieš vartojant</w:t>
      </w:r>
      <w:r w:rsidRPr="00145C96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 ŠVF </w:t>
      </w:r>
    </w:p>
    <w:p w:rsidR="006A741D" w:rsidRDefault="006A741D" w:rsidP="00145C96">
      <w:pPr>
        <w:pStyle w:val="Antrat3"/>
        <w:spacing w:before="0" w:after="0"/>
        <w:rPr>
          <w:rFonts w:ascii="Times New Roman" w:hAnsi="Times New Roman" w:cs="Times New Roman"/>
          <w:caps/>
          <w:sz w:val="22"/>
          <w:szCs w:val="22"/>
        </w:rPr>
      </w:pPr>
    </w:p>
    <w:p w:rsidR="006A741D" w:rsidRPr="00145C96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sz w:val="22"/>
          <w:szCs w:val="22"/>
        </w:rPr>
        <w:t xml:space="preserve"> ŠVF vartoti </w:t>
      </w:r>
      <w:r>
        <w:rPr>
          <w:rFonts w:ascii="Times New Roman" w:hAnsi="Times New Roman" w:cs="Times New Roman"/>
          <w:sz w:val="22"/>
          <w:szCs w:val="22"/>
        </w:rPr>
        <w:t>negalima</w:t>
      </w:r>
      <w:r w:rsidRPr="00145C96">
        <w:rPr>
          <w:rFonts w:ascii="Times New Roman" w:hAnsi="Times New Roman" w:cs="Times New Roman"/>
          <w:sz w:val="22"/>
          <w:szCs w:val="22"/>
        </w:rPr>
        <w:t>:</w:t>
      </w:r>
    </w:p>
    <w:p w:rsidR="006A741D" w:rsidRPr="007B220A" w:rsidRDefault="006A741D" w:rsidP="006A741D">
      <w:pPr>
        <w:pStyle w:val="Sraopastraipa"/>
        <w:numPr>
          <w:ilvl w:val="0"/>
          <w:numId w:val="8"/>
        </w:numPr>
        <w:rPr>
          <w:szCs w:val="22"/>
        </w:rPr>
      </w:pPr>
      <w:r>
        <w:rPr>
          <w:szCs w:val="22"/>
        </w:rPr>
        <w:t>jeigu yra alergija smiltyniniams šlamučiams;</w:t>
      </w:r>
    </w:p>
    <w:p w:rsidR="006A741D" w:rsidRDefault="006A741D" w:rsidP="00AD1307">
      <w:pPr>
        <w:pStyle w:val="Sraopastraipa"/>
        <w:numPr>
          <w:ilvl w:val="0"/>
          <w:numId w:val="8"/>
        </w:numPr>
        <w:rPr>
          <w:szCs w:val="22"/>
        </w:rPr>
      </w:pPr>
      <w:r>
        <w:rPr>
          <w:szCs w:val="22"/>
        </w:rPr>
        <w:t>jeigu yra</w:t>
      </w:r>
      <w:r w:rsidRPr="00476B3D">
        <w:rPr>
          <w:szCs w:val="22"/>
        </w:rPr>
        <w:t xml:space="preserve"> tulžies takų nepraeinamum</w:t>
      </w:r>
      <w:r>
        <w:rPr>
          <w:szCs w:val="22"/>
        </w:rPr>
        <w:t>as;</w:t>
      </w:r>
    </w:p>
    <w:p w:rsidR="006A741D" w:rsidRPr="00476B3D" w:rsidRDefault="006A741D" w:rsidP="00AD1307">
      <w:pPr>
        <w:pStyle w:val="Sraopastraipa"/>
        <w:numPr>
          <w:ilvl w:val="0"/>
          <w:numId w:val="8"/>
        </w:numPr>
        <w:rPr>
          <w:szCs w:val="22"/>
        </w:rPr>
      </w:pPr>
      <w:r>
        <w:rPr>
          <w:szCs w:val="22"/>
        </w:rPr>
        <w:t>jeigu sergate</w:t>
      </w:r>
      <w:r w:rsidRPr="00476B3D">
        <w:rPr>
          <w:szCs w:val="22"/>
        </w:rPr>
        <w:t xml:space="preserve"> tulžies takų ir pūslės akmenlige</w:t>
      </w:r>
      <w:r>
        <w:rPr>
          <w:szCs w:val="22"/>
        </w:rPr>
        <w:t>.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 </w:t>
      </w:r>
    </w:p>
    <w:p w:rsidR="006A741D" w:rsidRPr="00145C96" w:rsidRDefault="006A741D" w:rsidP="00145C96">
      <w:pPr>
        <w:rPr>
          <w:b/>
          <w:szCs w:val="22"/>
        </w:rPr>
      </w:pPr>
      <w:r>
        <w:rPr>
          <w:b/>
          <w:szCs w:val="22"/>
        </w:rPr>
        <w:t>Įspėjimai ir</w:t>
      </w:r>
      <w:r w:rsidRPr="00145C96">
        <w:rPr>
          <w:b/>
          <w:szCs w:val="22"/>
        </w:rPr>
        <w:t xml:space="preserve"> atsargumo priemon</w:t>
      </w:r>
      <w:r>
        <w:rPr>
          <w:b/>
          <w:szCs w:val="22"/>
        </w:rPr>
        <w:t>ės</w:t>
      </w:r>
    </w:p>
    <w:p w:rsidR="006A741D" w:rsidRPr="00B34FA1" w:rsidRDefault="006A741D" w:rsidP="00197B6D">
      <w:pPr>
        <w:numPr>
          <w:ilvl w:val="12"/>
          <w:numId w:val="0"/>
        </w:numPr>
        <w:ind w:right="-2"/>
        <w:rPr>
          <w:szCs w:val="24"/>
        </w:rPr>
      </w:pPr>
      <w:r w:rsidRPr="00B34FA1">
        <w:rPr>
          <w:noProof/>
          <w:szCs w:val="24"/>
        </w:rPr>
        <w:t xml:space="preserve">Pasitarkite </w:t>
      </w:r>
      <w:r>
        <w:rPr>
          <w:noProof/>
          <w:szCs w:val="24"/>
        </w:rPr>
        <w:t xml:space="preserve">su gydytoju </w:t>
      </w:r>
      <w:r w:rsidRPr="00B34FA1">
        <w:rPr>
          <w:noProof/>
          <w:szCs w:val="24"/>
        </w:rPr>
        <w:t>arba</w:t>
      </w:r>
      <w:r>
        <w:rPr>
          <w:noProof/>
          <w:szCs w:val="24"/>
        </w:rPr>
        <w:t xml:space="preserve"> </w:t>
      </w:r>
      <w:r w:rsidRPr="00B34FA1">
        <w:rPr>
          <w:noProof/>
          <w:szCs w:val="24"/>
        </w:rPr>
        <w:t>vaistininku</w:t>
      </w:r>
      <w:r>
        <w:rPr>
          <w:noProof/>
          <w:szCs w:val="24"/>
        </w:rPr>
        <w:t xml:space="preserve">, </w:t>
      </w:r>
      <w:r w:rsidRPr="00B34FA1">
        <w:rPr>
          <w:noProof/>
          <w:szCs w:val="24"/>
        </w:rPr>
        <w:t xml:space="preserve">prieš pradėdami vartoti </w:t>
      </w:r>
      <w:r w:rsidRPr="00145C96">
        <w:rPr>
          <w:caps/>
          <w:szCs w:val="22"/>
        </w:rPr>
        <w:t>Smiltyninių šlamučių žiedai</w:t>
      </w:r>
      <w:r w:rsidRPr="00145C96">
        <w:rPr>
          <w:szCs w:val="22"/>
        </w:rPr>
        <w:t xml:space="preserve"> ŠVF</w:t>
      </w:r>
      <w:r>
        <w:rPr>
          <w:noProof/>
          <w:szCs w:val="24"/>
        </w:rPr>
        <w:t xml:space="preserve"> vaistažolių arbatą.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C75905">
      <w:pPr>
        <w:rPr>
          <w:szCs w:val="22"/>
        </w:rPr>
      </w:pPr>
      <w:r w:rsidRPr="009C538C">
        <w:rPr>
          <w:b/>
        </w:rPr>
        <w:t>Vaikams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Duomenų</w:t>
      </w:r>
      <w:r>
        <w:rPr>
          <w:szCs w:val="22"/>
        </w:rPr>
        <w:t xml:space="preserve"> apie šio vaisto </w:t>
      </w:r>
      <w:r w:rsidRPr="00145C96">
        <w:rPr>
          <w:szCs w:val="22"/>
        </w:rPr>
        <w:t>saugumą</w:t>
      </w:r>
      <w:r w:rsidRPr="00C75905">
        <w:rPr>
          <w:szCs w:val="22"/>
        </w:rPr>
        <w:t xml:space="preserve"> </w:t>
      </w:r>
      <w:r>
        <w:rPr>
          <w:szCs w:val="22"/>
        </w:rPr>
        <w:t>vaikams nepakanka</w:t>
      </w:r>
      <w:r w:rsidRPr="00145C96">
        <w:rPr>
          <w:szCs w:val="22"/>
        </w:rPr>
        <w:t xml:space="preserve">, </w:t>
      </w:r>
      <w:r>
        <w:rPr>
          <w:szCs w:val="22"/>
        </w:rPr>
        <w:t xml:space="preserve">todėl </w:t>
      </w:r>
      <w:r w:rsidRPr="00145C96">
        <w:rPr>
          <w:szCs w:val="22"/>
        </w:rPr>
        <w:t>jo nerekomenduojama vartoti jaunesniems nei 12 metų vaikams.</w:t>
      </w:r>
    </w:p>
    <w:p w:rsidR="006A741D" w:rsidRDefault="006A741D" w:rsidP="00145C96">
      <w:pPr>
        <w:rPr>
          <w:b/>
          <w:szCs w:val="22"/>
        </w:rPr>
      </w:pPr>
    </w:p>
    <w:p w:rsidR="006A741D" w:rsidRDefault="006A741D" w:rsidP="00C75905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Kiti vaistai ir </w:t>
      </w:r>
      <w:r w:rsidRPr="00C75905">
        <w:rPr>
          <w:rFonts w:ascii="Times New Roman" w:hAnsi="Times New Roman" w:cs="Times New Roman"/>
          <w:sz w:val="22"/>
          <w:szCs w:val="22"/>
        </w:rPr>
        <w:t>SMILTYNINIŲ ŠLAMUČIŲ ŽIEDAI ŠVF</w:t>
      </w:r>
    </w:p>
    <w:p w:rsidR="006A741D" w:rsidRDefault="006A741D" w:rsidP="00C75905">
      <w:r w:rsidRPr="00063038">
        <w:t>Jeigu vartojate ar neseniai vartojote kitų vaistų arba dėl to nesate tikri, apie tai pasakykite gydytojui arba vaistininkui</w:t>
      </w:r>
      <w:r>
        <w:t xml:space="preserve">. </w:t>
      </w:r>
    </w:p>
    <w:p w:rsidR="006A741D" w:rsidRPr="00145C96" w:rsidRDefault="006A741D" w:rsidP="00145C96">
      <w:pPr>
        <w:rPr>
          <w:b/>
          <w:szCs w:val="22"/>
        </w:rPr>
      </w:pPr>
    </w:p>
    <w:p w:rsidR="006A741D" w:rsidRPr="00145C96" w:rsidRDefault="006A741D" w:rsidP="00145C96">
      <w:pPr>
        <w:rPr>
          <w:b/>
          <w:szCs w:val="22"/>
        </w:rPr>
      </w:pP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vartojimas su maistu ir gėrimais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Nėra jokių duomenų apie </w:t>
      </w:r>
      <w:r>
        <w:rPr>
          <w:szCs w:val="22"/>
        </w:rPr>
        <w:t>šios vaistažolių arbatos</w:t>
      </w:r>
      <w:r w:rsidRPr="00145C96">
        <w:rPr>
          <w:szCs w:val="22"/>
        </w:rPr>
        <w:t xml:space="preserve"> sąveiką su maistu ir gėrimais.</w:t>
      </w:r>
    </w:p>
    <w:p w:rsidR="006A741D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sz w:val="22"/>
          <w:szCs w:val="22"/>
        </w:rPr>
        <w:t>Nėštumas ir žindymo laikotarpis</w:t>
      </w:r>
    </w:p>
    <w:p w:rsidR="006A741D" w:rsidRDefault="006A741D" w:rsidP="00C75905">
      <w:pPr>
        <w:jc w:val="both"/>
        <w:rPr>
          <w:szCs w:val="22"/>
        </w:rPr>
      </w:pPr>
      <w:r w:rsidRPr="00E32C52">
        <w:rPr>
          <w:szCs w:val="22"/>
        </w:rPr>
        <w:t>Jeigu esate nėščia, žindote kūdikį, manote, kad galbūt esate nėščia, arba planuojate pastoti, tai prieš vartodama šį vaistą, pasitarkite su gydytoju arba vaistininku</w:t>
      </w:r>
      <w:r>
        <w:rPr>
          <w:szCs w:val="22"/>
        </w:rPr>
        <w:t>.</w:t>
      </w:r>
    </w:p>
    <w:p w:rsidR="006A741D" w:rsidRPr="00145C96" w:rsidRDefault="006A741D" w:rsidP="00145C96">
      <w:pPr>
        <w:rPr>
          <w:szCs w:val="22"/>
        </w:rPr>
      </w:pPr>
      <w:r w:rsidRPr="00C75905">
        <w:rPr>
          <w:szCs w:val="22"/>
        </w:rPr>
        <w:t xml:space="preserve">SMILTYNINIŲ ŠLAMUČIŲ ŽIEDAI ŠVF </w:t>
      </w:r>
      <w:r>
        <w:rPr>
          <w:szCs w:val="22"/>
        </w:rPr>
        <w:t xml:space="preserve">vaistažolių arbatos </w:t>
      </w:r>
      <w:r w:rsidRPr="00145C96">
        <w:rPr>
          <w:szCs w:val="22"/>
        </w:rPr>
        <w:t>nerekomenduojama vartoti nėščioms ir žindančioms moterims.</w:t>
      </w:r>
    </w:p>
    <w:p w:rsidR="006A741D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  <w:r w:rsidRPr="00145C96">
        <w:rPr>
          <w:rFonts w:ascii="Times New Roman" w:hAnsi="Times New Roman" w:cs="Times New Roman"/>
          <w:sz w:val="22"/>
          <w:szCs w:val="22"/>
        </w:rPr>
        <w:t>Vairavimas ir mechanizmų valdymas</w:t>
      </w:r>
    </w:p>
    <w:p w:rsidR="006A741D" w:rsidRDefault="006A741D" w:rsidP="00145C96">
      <w:pPr>
        <w:rPr>
          <w:szCs w:val="22"/>
        </w:rPr>
      </w:pPr>
      <w:r w:rsidRPr="00C75905">
        <w:rPr>
          <w:szCs w:val="22"/>
        </w:rPr>
        <w:t>SMILTYNINIŲ ŠLAMUČIŲ ŽIEDAI ŠVF vaistažolių arbat</w:t>
      </w:r>
      <w:r>
        <w:rPr>
          <w:szCs w:val="22"/>
        </w:rPr>
        <w:t>a</w:t>
      </w:r>
      <w:r w:rsidRPr="00145C96">
        <w:rPr>
          <w:szCs w:val="22"/>
        </w:rPr>
        <w:t xml:space="preserve">, vartojama rekomenduojamomis dozėmis, gebėjimo vairuoti ir </w:t>
      </w:r>
      <w:r>
        <w:rPr>
          <w:szCs w:val="22"/>
        </w:rPr>
        <w:t>valdyti mechanizmus</w:t>
      </w:r>
      <w:r w:rsidRPr="00145C96">
        <w:rPr>
          <w:szCs w:val="22"/>
        </w:rPr>
        <w:t xml:space="preserve"> neturėtų veikti. 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pPr>
        <w:pStyle w:val="Antrat3"/>
        <w:spacing w:before="0" w:after="0"/>
        <w:rPr>
          <w:rFonts w:ascii="Times New Roman" w:hAnsi="Times New Roman" w:cs="Times New Roman"/>
          <w:sz w:val="22"/>
          <w:szCs w:val="22"/>
        </w:rPr>
      </w:pPr>
    </w:p>
    <w:p w:rsidR="006A741D" w:rsidRPr="00145C96" w:rsidRDefault="006A741D" w:rsidP="00AD1307">
      <w:pPr>
        <w:pStyle w:val="Antrat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Kaip vartoti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 ŠVF 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C75905">
      <w:pPr>
        <w:rPr>
          <w:szCs w:val="22"/>
        </w:rPr>
      </w:pPr>
      <w:r w:rsidRPr="004F57BC">
        <w:rPr>
          <w:szCs w:val="22"/>
        </w:rPr>
        <w:t xml:space="preserve">Visada vartokite šį vaistą tiksliai kaip aprašyta šiame lapelyje arba kaip nurodė gydytojas arba </w:t>
      </w:r>
      <w:r>
        <w:rPr>
          <w:szCs w:val="22"/>
        </w:rPr>
        <w:t>vaistininkas</w:t>
      </w:r>
      <w:r w:rsidRPr="004F57BC">
        <w:rPr>
          <w:szCs w:val="22"/>
        </w:rPr>
        <w:t xml:space="preserve">. Jeigu abejojate, kreipkitės į gydytoją arba vaistininką. 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i/>
          <w:szCs w:val="22"/>
        </w:rPr>
      </w:pPr>
      <w:r w:rsidRPr="00145C96">
        <w:rPr>
          <w:i/>
          <w:szCs w:val="22"/>
        </w:rPr>
        <w:t>Vandeninio užpilo ruošimas</w:t>
      </w:r>
    </w:p>
    <w:p w:rsidR="006A741D" w:rsidRDefault="006A741D" w:rsidP="00145C96">
      <w:pPr>
        <w:rPr>
          <w:szCs w:val="22"/>
        </w:rPr>
      </w:pPr>
      <w:r>
        <w:rPr>
          <w:szCs w:val="22"/>
        </w:rPr>
        <w:t>Vieną</w:t>
      </w:r>
      <w:r w:rsidRPr="00145C96">
        <w:rPr>
          <w:szCs w:val="22"/>
        </w:rPr>
        <w:t xml:space="preserve"> valgomą</w:t>
      </w:r>
      <w:r>
        <w:rPr>
          <w:szCs w:val="22"/>
        </w:rPr>
        <w:t>jį</w:t>
      </w:r>
      <w:r w:rsidRPr="00145C96">
        <w:rPr>
          <w:szCs w:val="22"/>
        </w:rPr>
        <w:t xml:space="preserve"> šaukštą vaistažolių arbatos užpil</w:t>
      </w:r>
      <w:r>
        <w:rPr>
          <w:szCs w:val="22"/>
        </w:rPr>
        <w:t>kite</w:t>
      </w:r>
      <w:r w:rsidRPr="00145C96">
        <w:rPr>
          <w:szCs w:val="22"/>
        </w:rPr>
        <w:t xml:space="preserve"> 150-200 ml verdančio vandens, užden</w:t>
      </w:r>
      <w:r>
        <w:rPr>
          <w:szCs w:val="22"/>
        </w:rPr>
        <w:t>kite</w:t>
      </w:r>
      <w:r w:rsidRPr="00145C96">
        <w:rPr>
          <w:szCs w:val="22"/>
        </w:rPr>
        <w:t>, po 10-15 min</w:t>
      </w:r>
      <w:r>
        <w:rPr>
          <w:szCs w:val="22"/>
        </w:rPr>
        <w:t>učių</w:t>
      </w:r>
      <w:r w:rsidRPr="00145C96">
        <w:rPr>
          <w:szCs w:val="22"/>
        </w:rPr>
        <w:t xml:space="preserve"> </w:t>
      </w:r>
      <w:r>
        <w:rPr>
          <w:szCs w:val="22"/>
        </w:rPr>
        <w:t>nu</w:t>
      </w:r>
      <w:r w:rsidRPr="00145C96">
        <w:rPr>
          <w:szCs w:val="22"/>
        </w:rPr>
        <w:t>koš</w:t>
      </w:r>
      <w:r>
        <w:rPr>
          <w:szCs w:val="22"/>
        </w:rPr>
        <w:t>k</w:t>
      </w:r>
      <w:r w:rsidRPr="00145C96">
        <w:rPr>
          <w:szCs w:val="22"/>
        </w:rPr>
        <w:t>i</w:t>
      </w:r>
      <w:r>
        <w:rPr>
          <w:szCs w:val="22"/>
        </w:rPr>
        <w:t>te,</w:t>
      </w:r>
      <w:r w:rsidRPr="00145C96">
        <w:rPr>
          <w:szCs w:val="22"/>
        </w:rPr>
        <w:t xml:space="preserve"> išmirkusias vaistažoles išspausti</w:t>
      </w:r>
      <w:r>
        <w:rPr>
          <w:szCs w:val="22"/>
        </w:rPr>
        <w:t xml:space="preserve"> ir išmeskite</w:t>
      </w:r>
      <w:r w:rsidRPr="00145C96">
        <w:rPr>
          <w:szCs w:val="22"/>
        </w:rPr>
        <w:t xml:space="preserve">. </w:t>
      </w:r>
    </w:p>
    <w:p w:rsidR="006A741D" w:rsidRDefault="006A741D" w:rsidP="00145C96">
      <w:pPr>
        <w:rPr>
          <w:szCs w:val="22"/>
        </w:rPr>
      </w:pPr>
    </w:p>
    <w:p w:rsidR="006A741D" w:rsidRDefault="006A741D" w:rsidP="00C75905">
      <w:pPr>
        <w:rPr>
          <w:i/>
          <w:szCs w:val="22"/>
        </w:rPr>
      </w:pPr>
      <w:r>
        <w:rPr>
          <w:i/>
          <w:szCs w:val="22"/>
        </w:rPr>
        <w:t>Rekomenduojama dozė ir vartojimas</w:t>
      </w: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Ger</w:t>
      </w:r>
      <w:r>
        <w:rPr>
          <w:szCs w:val="22"/>
        </w:rPr>
        <w:t>kite</w:t>
      </w:r>
      <w:r w:rsidRPr="00145C96">
        <w:rPr>
          <w:szCs w:val="22"/>
        </w:rPr>
        <w:t xml:space="preserve"> </w:t>
      </w:r>
      <w:r>
        <w:rPr>
          <w:szCs w:val="22"/>
        </w:rPr>
        <w:t xml:space="preserve">vandeninio užpilo </w:t>
      </w:r>
      <w:r w:rsidRPr="00145C96">
        <w:rPr>
          <w:szCs w:val="22"/>
        </w:rPr>
        <w:t>1-3 kartus per dieną, 15 min</w:t>
      </w:r>
      <w:r>
        <w:rPr>
          <w:szCs w:val="22"/>
        </w:rPr>
        <w:t>učių</w:t>
      </w:r>
      <w:r w:rsidRPr="00145C96">
        <w:rPr>
          <w:szCs w:val="22"/>
        </w:rPr>
        <w:t xml:space="preserve"> prieš valgį.</w:t>
      </w:r>
    </w:p>
    <w:p w:rsidR="006A741D" w:rsidRDefault="006A741D" w:rsidP="00F91DC9">
      <w:pPr>
        <w:rPr>
          <w:szCs w:val="22"/>
        </w:rPr>
      </w:pPr>
    </w:p>
    <w:p w:rsidR="006A741D" w:rsidRDefault="006A741D" w:rsidP="00F91DC9">
      <w:pPr>
        <w:rPr>
          <w:szCs w:val="22"/>
        </w:rPr>
      </w:pPr>
      <w:r>
        <w:rPr>
          <w:szCs w:val="22"/>
        </w:rPr>
        <w:t xml:space="preserve">Nevartokite ilgiau kaip </w:t>
      </w:r>
      <w:r w:rsidR="00AE3E62">
        <w:rPr>
          <w:szCs w:val="22"/>
        </w:rPr>
        <w:t>7</w:t>
      </w:r>
      <w:r>
        <w:rPr>
          <w:szCs w:val="22"/>
        </w:rPr>
        <w:t xml:space="preserve"> dien</w:t>
      </w:r>
      <w:r w:rsidR="00AE3E62">
        <w:rPr>
          <w:szCs w:val="22"/>
        </w:rPr>
        <w:t>as</w:t>
      </w:r>
      <w:r>
        <w:rPr>
          <w:szCs w:val="22"/>
        </w:rPr>
        <w:t xml:space="preserve">. </w:t>
      </w:r>
      <w:r w:rsidRPr="004F57BC">
        <w:rPr>
          <w:szCs w:val="22"/>
        </w:rPr>
        <w:t>Jeigu</w:t>
      </w:r>
      <w:r>
        <w:rPr>
          <w:szCs w:val="22"/>
        </w:rPr>
        <w:t xml:space="preserve"> per </w:t>
      </w:r>
      <w:r w:rsidR="00AE3E62">
        <w:rPr>
          <w:szCs w:val="22"/>
        </w:rPr>
        <w:t>7</w:t>
      </w:r>
      <w:r>
        <w:rPr>
          <w:szCs w:val="22"/>
        </w:rPr>
        <w:t xml:space="preserve"> dien</w:t>
      </w:r>
      <w:r w:rsidR="00AE3E62">
        <w:rPr>
          <w:szCs w:val="22"/>
        </w:rPr>
        <w:t>as</w:t>
      </w:r>
      <w:r w:rsidRPr="004F57BC">
        <w:rPr>
          <w:szCs w:val="22"/>
        </w:rPr>
        <w:t xml:space="preserve"> Jūsų savijauta nepagerėjo arba net pablogėjo, kreipkitės į gydytoją.</w:t>
      </w:r>
    </w:p>
    <w:p w:rsidR="006A741D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Pamiršus pavartoti </w:t>
      </w:r>
      <w:r w:rsidRPr="00145C96">
        <w:rPr>
          <w:b/>
          <w:caps/>
          <w:szCs w:val="22"/>
        </w:rPr>
        <w:t>Smiltyninių šlamučių žiedai</w:t>
      </w:r>
      <w:r w:rsidRPr="00145C96">
        <w:rPr>
          <w:b/>
          <w:szCs w:val="22"/>
        </w:rPr>
        <w:t xml:space="preserve"> ŠVF 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  <w:r w:rsidRPr="00145C96">
        <w:rPr>
          <w:szCs w:val="22"/>
        </w:rPr>
        <w:t xml:space="preserve">Pamiršus išgerti vaisto, </w:t>
      </w:r>
      <w:r>
        <w:rPr>
          <w:szCs w:val="22"/>
        </w:rPr>
        <w:t>praleiskite pamirštą dozę</w:t>
      </w:r>
      <w:r w:rsidRPr="00145C96">
        <w:rPr>
          <w:szCs w:val="22"/>
        </w:rPr>
        <w:t>, vėliau gerkite kaip įprasta.</w:t>
      </w:r>
      <w:r>
        <w:rPr>
          <w:szCs w:val="22"/>
        </w:rPr>
        <w:t xml:space="preserve"> </w:t>
      </w:r>
      <w:r w:rsidRPr="00C75905">
        <w:rPr>
          <w:szCs w:val="22"/>
        </w:rPr>
        <w:t>Negalima vartoti dvigubos dozės norint kompensuoti praleistą  dozę.</w:t>
      </w: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AD1307">
      <w:pPr>
        <w:pStyle w:val="Antrat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>Galimas šalutinis poveikis</w:t>
      </w:r>
    </w:p>
    <w:p w:rsidR="006A741D" w:rsidRDefault="006A741D" w:rsidP="00145C96">
      <w:pPr>
        <w:rPr>
          <w:szCs w:val="22"/>
        </w:rPr>
      </w:pPr>
    </w:p>
    <w:p w:rsidR="006A741D" w:rsidRDefault="006A741D" w:rsidP="00F91DC9">
      <w:pPr>
        <w:numPr>
          <w:ilvl w:val="12"/>
          <w:numId w:val="0"/>
        </w:numPr>
        <w:ind w:right="-29"/>
        <w:rPr>
          <w:noProof/>
          <w:szCs w:val="24"/>
        </w:rPr>
      </w:pPr>
      <w:r w:rsidRPr="00B34FA1">
        <w:rPr>
          <w:noProof/>
          <w:szCs w:val="24"/>
        </w:rPr>
        <w:t>Šis vaistas, kaip ir visi kiti, gali sukelti šalutinį poveikį, nors jis pasireiškia ne visiems žmonėms.</w:t>
      </w:r>
    </w:p>
    <w:p w:rsidR="006A741D" w:rsidRPr="00145C96" w:rsidRDefault="006A741D" w:rsidP="00145C96">
      <w:pPr>
        <w:rPr>
          <w:szCs w:val="22"/>
        </w:rPr>
      </w:pPr>
    </w:p>
    <w:p w:rsidR="006A741D" w:rsidRDefault="006A741D" w:rsidP="00145C96">
      <w:pPr>
        <w:ind w:left="567" w:hanging="567"/>
        <w:rPr>
          <w:szCs w:val="22"/>
        </w:rPr>
      </w:pPr>
      <w:r>
        <w:rPr>
          <w:szCs w:val="22"/>
        </w:rPr>
        <w:t xml:space="preserve">Kol kas </w:t>
      </w:r>
      <w:r w:rsidRPr="00946B89">
        <w:rPr>
          <w:szCs w:val="22"/>
        </w:rPr>
        <w:t>nėra  žinoma</w:t>
      </w:r>
      <w:r>
        <w:rPr>
          <w:szCs w:val="22"/>
        </w:rPr>
        <w:t>, koks šalutinis poveikis gali pasireikšti vartojant šią vaistažolių arbatą.</w:t>
      </w:r>
      <w:r w:rsidRPr="00946B89">
        <w:rPr>
          <w:szCs w:val="22"/>
        </w:rPr>
        <w:t>.</w:t>
      </w:r>
    </w:p>
    <w:p w:rsidR="006A741D" w:rsidRPr="00145C96" w:rsidRDefault="006A741D" w:rsidP="00145C96">
      <w:pPr>
        <w:ind w:left="567" w:hanging="567"/>
        <w:rPr>
          <w:szCs w:val="22"/>
        </w:rPr>
      </w:pPr>
    </w:p>
    <w:p w:rsidR="006A741D" w:rsidRPr="00B34FA1" w:rsidRDefault="006A741D" w:rsidP="00F91DC9">
      <w:pPr>
        <w:rPr>
          <w:b/>
          <w:szCs w:val="24"/>
        </w:rPr>
      </w:pPr>
      <w:r w:rsidRPr="00B34FA1">
        <w:rPr>
          <w:b/>
          <w:noProof/>
          <w:szCs w:val="24"/>
        </w:rPr>
        <w:t>Pranešimas apie šalutinį poveikį</w:t>
      </w:r>
    </w:p>
    <w:p w:rsidR="006A741D" w:rsidRDefault="006A741D" w:rsidP="00F91DC9">
      <w:pPr>
        <w:ind w:right="-449"/>
        <w:rPr>
          <w:noProof/>
          <w:szCs w:val="24"/>
        </w:rPr>
      </w:pPr>
      <w:r w:rsidRPr="00B34FA1">
        <w:rPr>
          <w:noProof/>
          <w:szCs w:val="24"/>
        </w:rPr>
        <w:t>Jeigu pasireiškė šalutinis poveikis, įskaitant šiame lapelyje nenurodytą, pasakykite gydytojui arba vaistininkui</w:t>
      </w:r>
      <w:r w:rsidRPr="00B34FA1">
        <w:rPr>
          <w:szCs w:val="22"/>
        </w:rPr>
        <w:t>.</w:t>
      </w:r>
      <w:r w:rsidRPr="00B34FA1">
        <w:rPr>
          <w:noProof/>
          <w:szCs w:val="24"/>
        </w:rPr>
        <w:t xml:space="preserve"> </w:t>
      </w:r>
      <w:r w:rsidR="000374B5" w:rsidRPr="000374B5">
        <w:rPr>
          <w:noProof/>
          <w:szCs w:val="24"/>
        </w:rPr>
        <w:t xml:space="preserve">Apie šalutinį poveikį taip pat galite pranešti Valstybinei vaistų kontrolės tarnybai prie Lietuvos Respublikos sveikatos apsaugos ministerijos nemokamu telefonu 8 800 73568 arba užpildyti interneto svetainėje </w:t>
      </w:r>
      <w:hyperlink r:id="rId10" w:history="1">
        <w:r w:rsidR="000374B5" w:rsidRPr="000374B5">
          <w:rPr>
            <w:rStyle w:val="Hipersaitas"/>
            <w:noProof/>
            <w:szCs w:val="24"/>
          </w:rPr>
          <w:t>www.vvkt.lt</w:t>
        </w:r>
      </w:hyperlink>
      <w:r w:rsidR="000374B5" w:rsidRPr="000374B5">
        <w:rPr>
          <w:noProof/>
          <w:szCs w:val="24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11" w:history="1">
        <w:r w:rsidR="000374B5" w:rsidRPr="000374B5">
          <w:rPr>
            <w:rStyle w:val="Hipersaitas"/>
            <w:noProof/>
            <w:szCs w:val="24"/>
          </w:rPr>
          <w:t>NepageidaujamaR@vvkt.lt</w:t>
        </w:r>
      </w:hyperlink>
      <w:r w:rsidR="000374B5" w:rsidRPr="000374B5">
        <w:rPr>
          <w:noProof/>
          <w:szCs w:val="24"/>
        </w:rPr>
        <w:t xml:space="preserve">, taip pat per Valstybinės vaistų kontrolės tarnybos prie Lietuvos Respublikos sveikatos apsaugos ministerijos interneto svetainę (adresu </w:t>
      </w:r>
      <w:hyperlink r:id="rId12" w:history="1">
        <w:r w:rsidR="000374B5" w:rsidRPr="000374B5">
          <w:rPr>
            <w:rStyle w:val="Hipersaitas"/>
            <w:noProof/>
            <w:szCs w:val="24"/>
          </w:rPr>
          <w:t>http://www.vvkt.lt</w:t>
        </w:r>
      </w:hyperlink>
      <w:r w:rsidR="000374B5" w:rsidRPr="000374B5">
        <w:rPr>
          <w:noProof/>
          <w:szCs w:val="24"/>
        </w:rPr>
        <w:t>). Pranešdami apie šalutinį poveikį galite mums padėti gauti daugiau informacijos apie šio vaisto saugumą.</w:t>
      </w:r>
    </w:p>
    <w:p w:rsidR="000374B5" w:rsidRDefault="000374B5" w:rsidP="00F91DC9">
      <w:pPr>
        <w:ind w:right="-449"/>
        <w:rPr>
          <w:noProof/>
          <w:szCs w:val="24"/>
        </w:rPr>
      </w:pPr>
    </w:p>
    <w:p w:rsidR="006A741D" w:rsidRDefault="006A741D" w:rsidP="00145C96">
      <w:pPr>
        <w:ind w:left="567" w:hanging="567"/>
        <w:rPr>
          <w:szCs w:val="22"/>
        </w:rPr>
      </w:pPr>
    </w:p>
    <w:p w:rsidR="0033066E" w:rsidRPr="00145C96" w:rsidRDefault="0033066E" w:rsidP="00145C96">
      <w:pPr>
        <w:ind w:left="567" w:hanging="567"/>
        <w:rPr>
          <w:szCs w:val="22"/>
        </w:rPr>
      </w:pPr>
    </w:p>
    <w:p w:rsidR="006A741D" w:rsidRPr="00145C96" w:rsidRDefault="006A741D" w:rsidP="00AD1307">
      <w:pPr>
        <w:pStyle w:val="Antrat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Kaip laikyti </w:t>
      </w:r>
      <w:r w:rsidRPr="00145C96">
        <w:rPr>
          <w:rFonts w:ascii="Times New Roman" w:hAnsi="Times New Roman" w:cs="Times New Roman"/>
          <w:i w:val="0"/>
          <w:caps/>
          <w:sz w:val="22"/>
          <w:szCs w:val="22"/>
        </w:rPr>
        <w:t>Smiltyninių šlamučių žiedai</w:t>
      </w:r>
      <w:r w:rsidRPr="00145C96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 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 xml:space="preserve">ŠVF vaistažolių arbata 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  <w:r w:rsidRPr="00145C96">
        <w:rPr>
          <w:szCs w:val="22"/>
        </w:rPr>
        <w:t>Laikyti vaikams nepastebimoje ir nepasiekiamoje vietoje.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F91DC9">
      <w:pPr>
        <w:pStyle w:val="BTEMEASMCA"/>
        <w:rPr>
          <w:noProof w:val="0"/>
        </w:rPr>
      </w:pPr>
      <w:r w:rsidRPr="00145C96">
        <w:t xml:space="preserve">Ant dėžutės ir maišelio po „Tinka iki“ nurodytam tinkamumo laikui pasibaigus, </w:t>
      </w:r>
      <w:r>
        <w:t>šio vaisto</w:t>
      </w:r>
      <w:r w:rsidRPr="00145C96">
        <w:t xml:space="preserve"> vartoti negalima.</w:t>
      </w:r>
      <w:r w:rsidRPr="00145C96">
        <w:rPr>
          <w:noProof w:val="0"/>
        </w:rPr>
        <w:t xml:space="preserve"> Vaistas tinka</w:t>
      </w:r>
      <w:r>
        <w:rPr>
          <w:noProof w:val="0"/>
        </w:rPr>
        <w:t>mas</w:t>
      </w:r>
      <w:r w:rsidRPr="00145C96">
        <w:rPr>
          <w:noProof w:val="0"/>
        </w:rPr>
        <w:t xml:space="preserve"> vartoti iki paskutinės nurodyto mėnesio dienos.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 xml:space="preserve">Laikyti ne aukštesnėje kaip 25 </w:t>
      </w:r>
      <w:r w:rsidRPr="00145C96">
        <w:rPr>
          <w:szCs w:val="22"/>
        </w:rPr>
        <w:sym w:font="Symbol" w:char="F0B0"/>
      </w:r>
      <w:r w:rsidRPr="00145C96">
        <w:rPr>
          <w:szCs w:val="22"/>
        </w:rPr>
        <w:t xml:space="preserve">C temperatūroje . 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Maišelį laikyti išorinėje dėžutėje, kad preparatas būtų apsaugotas nuo šviesos ir drėgmės.</w:t>
      </w:r>
    </w:p>
    <w:p w:rsidR="006A741D" w:rsidRPr="00145C96" w:rsidRDefault="006A741D" w:rsidP="00145C96">
      <w:pPr>
        <w:ind w:left="567" w:hanging="567"/>
        <w:rPr>
          <w:szCs w:val="22"/>
        </w:rPr>
      </w:pPr>
    </w:p>
    <w:p w:rsidR="006A741D" w:rsidRPr="00145C96" w:rsidRDefault="006A741D" w:rsidP="00145C96">
      <w:pPr>
        <w:pStyle w:val="BTEMEASMCA"/>
        <w:rPr>
          <w:noProof w:val="0"/>
        </w:rPr>
      </w:pPr>
      <w:r w:rsidRPr="00145C96">
        <w:rPr>
          <w:noProof w:val="0"/>
        </w:rPr>
        <w:t xml:space="preserve">Vaistų negalima </w:t>
      </w:r>
      <w:r>
        <w:rPr>
          <w:noProof w:val="0"/>
        </w:rPr>
        <w:t>išmesti</w:t>
      </w:r>
      <w:r w:rsidRPr="00145C96">
        <w:rPr>
          <w:noProof w:val="0"/>
        </w:rPr>
        <w:t xml:space="preserve"> į kanalizaciją arba su buitinėmis atliekomis. Kaip </w:t>
      </w:r>
      <w:r>
        <w:rPr>
          <w:noProof w:val="0"/>
        </w:rPr>
        <w:t>išmesti</w:t>
      </w:r>
      <w:r w:rsidRPr="00145C96">
        <w:rPr>
          <w:noProof w:val="0"/>
        </w:rPr>
        <w:t xml:space="preserve"> nereikalingus vaistus, klauskite vaistininko. Šios priemonės padės apsaugoti aplinką.</w:t>
      </w:r>
    </w:p>
    <w:p w:rsidR="006A741D" w:rsidRDefault="006A741D" w:rsidP="00145C96">
      <w:pPr>
        <w:pStyle w:val="Pagrindinistekstas"/>
        <w:spacing w:after="0"/>
        <w:rPr>
          <w:szCs w:val="22"/>
        </w:rPr>
      </w:pPr>
    </w:p>
    <w:p w:rsidR="000374B5" w:rsidRPr="00145C96" w:rsidRDefault="000374B5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AD1307">
      <w:pPr>
        <w:pStyle w:val="Antrat2"/>
        <w:numPr>
          <w:ilvl w:val="0"/>
          <w:numId w:val="6"/>
        </w:numPr>
        <w:spacing w:before="0" w:after="0"/>
        <w:ind w:left="567" w:hanging="567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Pakuotės turinys ir </w:t>
      </w:r>
      <w:r w:rsidRPr="00145C96">
        <w:rPr>
          <w:rFonts w:ascii="Times New Roman" w:hAnsi="Times New Roman" w:cs="Times New Roman"/>
          <w:i w:val="0"/>
          <w:sz w:val="22"/>
          <w:szCs w:val="22"/>
        </w:rPr>
        <w:t>kita informacija</w:t>
      </w:r>
    </w:p>
    <w:p w:rsidR="006A741D" w:rsidRPr="00145C96" w:rsidRDefault="006A741D" w:rsidP="00145C96">
      <w:pPr>
        <w:rPr>
          <w:b/>
        </w:rPr>
      </w:pPr>
    </w:p>
    <w:p w:rsidR="006A741D" w:rsidRPr="00145C96" w:rsidRDefault="006A741D" w:rsidP="00145C96">
      <w:pPr>
        <w:rPr>
          <w:b/>
        </w:rPr>
      </w:pPr>
      <w:r w:rsidRPr="00145C96">
        <w:rPr>
          <w:b/>
        </w:rPr>
        <w:t>SMILTYNINIŲ ŠLAMUČIŲ ŽIEDAI ŠVF sudėtis</w:t>
      </w:r>
    </w:p>
    <w:p w:rsidR="006A741D" w:rsidRPr="00145C96" w:rsidRDefault="006A741D" w:rsidP="006A741D">
      <w:pPr>
        <w:pStyle w:val="Sraopastraipa"/>
        <w:numPr>
          <w:ilvl w:val="0"/>
          <w:numId w:val="7"/>
        </w:numPr>
        <w:rPr>
          <w:i/>
          <w:szCs w:val="22"/>
        </w:rPr>
      </w:pPr>
      <w:r w:rsidRPr="00145C96">
        <w:rPr>
          <w:szCs w:val="22"/>
        </w:rPr>
        <w:t>Veiklioji medžiaga yra smiltyninių šlamučių žiedai. Viename maišelyje y</w:t>
      </w:r>
      <w:r>
        <w:rPr>
          <w:szCs w:val="22"/>
        </w:rPr>
        <w:t>r</w:t>
      </w:r>
      <w:r w:rsidRPr="00145C96">
        <w:rPr>
          <w:szCs w:val="22"/>
        </w:rPr>
        <w:t xml:space="preserve">a 25 g smiltyninių šlamučių žiedų </w:t>
      </w:r>
      <w:r w:rsidRPr="00145C96">
        <w:rPr>
          <w:i/>
          <w:szCs w:val="22"/>
        </w:rPr>
        <w:t>(</w:t>
      </w:r>
      <w:proofErr w:type="spellStart"/>
      <w:r w:rsidRPr="00145C96">
        <w:rPr>
          <w:i/>
          <w:szCs w:val="22"/>
        </w:rPr>
        <w:t>Helichrysii</w:t>
      </w:r>
      <w:proofErr w:type="spellEnd"/>
      <w:r w:rsidRPr="00145C96">
        <w:rPr>
          <w:i/>
          <w:szCs w:val="22"/>
        </w:rPr>
        <w:t xml:space="preserve"> </w:t>
      </w:r>
      <w:proofErr w:type="spellStart"/>
      <w:r w:rsidRPr="00145C96">
        <w:rPr>
          <w:i/>
          <w:szCs w:val="22"/>
        </w:rPr>
        <w:t>arenarii</w:t>
      </w:r>
      <w:proofErr w:type="spellEnd"/>
      <w:r w:rsidRPr="00145C96">
        <w:rPr>
          <w:i/>
          <w:szCs w:val="22"/>
        </w:rPr>
        <w:t xml:space="preserve"> </w:t>
      </w:r>
      <w:proofErr w:type="spellStart"/>
      <w:r w:rsidRPr="00145C96">
        <w:rPr>
          <w:i/>
          <w:szCs w:val="22"/>
        </w:rPr>
        <w:t>flos</w:t>
      </w:r>
      <w:proofErr w:type="spellEnd"/>
      <w:r w:rsidRPr="00145C96">
        <w:rPr>
          <w:i/>
          <w:szCs w:val="22"/>
        </w:rPr>
        <w:t>).</w:t>
      </w:r>
    </w:p>
    <w:p w:rsidR="006A741D" w:rsidRPr="00145C96" w:rsidRDefault="006A741D" w:rsidP="006A741D">
      <w:pPr>
        <w:pStyle w:val="Pagrindinistekstas"/>
        <w:numPr>
          <w:ilvl w:val="0"/>
          <w:numId w:val="7"/>
        </w:numPr>
        <w:spacing w:after="0"/>
        <w:rPr>
          <w:szCs w:val="22"/>
        </w:rPr>
      </w:pPr>
      <w:r w:rsidRPr="00145C96">
        <w:rPr>
          <w:szCs w:val="22"/>
        </w:rPr>
        <w:t xml:space="preserve">Pagalbinių medžiagų nėra. </w:t>
      </w:r>
    </w:p>
    <w:p w:rsidR="006A741D" w:rsidRPr="00145C96" w:rsidRDefault="006A741D" w:rsidP="00145C96"/>
    <w:p w:rsidR="006A741D" w:rsidRPr="00145C96" w:rsidRDefault="006A741D" w:rsidP="00145C96">
      <w:pPr>
        <w:rPr>
          <w:b/>
        </w:rPr>
      </w:pPr>
    </w:p>
    <w:p w:rsidR="006A741D" w:rsidRPr="00145C96" w:rsidRDefault="006A741D" w:rsidP="00145C96">
      <w:pPr>
        <w:rPr>
          <w:b/>
        </w:rPr>
      </w:pPr>
      <w:r w:rsidRPr="00145C96">
        <w:rPr>
          <w:b/>
        </w:rPr>
        <w:t>SMILTYNINIŲ ŠLAMUČIŲ ŠVF išvaizda ir kiekis pakuotėje</w:t>
      </w:r>
    </w:p>
    <w:p w:rsidR="006A741D" w:rsidRPr="00145C96" w:rsidRDefault="006A741D" w:rsidP="00145C96">
      <w:pPr>
        <w:rPr>
          <w:szCs w:val="22"/>
        </w:rPr>
      </w:pPr>
      <w:r w:rsidRPr="00145C96">
        <w:t>Vaistažolių arbatą sudaro smiltyninių šlamučių žiedų apyžiedžio lapelių ir žiedyno lapkočių ir lapelių gabalėlių mišinys.</w:t>
      </w:r>
      <w:r>
        <w:t xml:space="preserve"> </w:t>
      </w:r>
      <w:r w:rsidRPr="00145C96">
        <w:t>Spalva nuo citrin</w:t>
      </w:r>
      <w:r>
        <w:t>ų</w:t>
      </w:r>
      <w:r w:rsidRPr="00145C96">
        <w:t xml:space="preserve"> geltonos iki oranžinės. Kvapas silpnas </w:t>
      </w:r>
      <w:proofErr w:type="spellStart"/>
      <w:r w:rsidRPr="00145C96">
        <w:t>aromatiškas</w:t>
      </w:r>
      <w:proofErr w:type="spellEnd"/>
      <w:r w:rsidRPr="00145C96">
        <w:t>.</w:t>
      </w:r>
    </w:p>
    <w:p w:rsidR="006A741D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  <w:r w:rsidRPr="00145C96">
        <w:rPr>
          <w:szCs w:val="22"/>
        </w:rPr>
        <w:t>Popierinis maišelis, kuriame yra 25 g arbatos. Karton</w:t>
      </w:r>
      <w:r>
        <w:rPr>
          <w:szCs w:val="22"/>
        </w:rPr>
        <w:t>o</w:t>
      </w:r>
      <w:r w:rsidRPr="00145C96">
        <w:rPr>
          <w:szCs w:val="22"/>
        </w:rPr>
        <w:t xml:space="preserve"> dėžut</w:t>
      </w:r>
      <w:r w:rsidR="003516F9">
        <w:rPr>
          <w:szCs w:val="22"/>
        </w:rPr>
        <w:t>ė</w:t>
      </w:r>
      <w:r w:rsidRPr="00145C96">
        <w:rPr>
          <w:szCs w:val="22"/>
        </w:rPr>
        <w:t xml:space="preserve">je yra vienas maišelis. 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0374B5" w:rsidP="00145C96">
      <w:pPr>
        <w:pStyle w:val="Pagrindinistekstas"/>
        <w:spacing w:after="0"/>
        <w:rPr>
          <w:b/>
          <w:szCs w:val="22"/>
        </w:rPr>
      </w:pPr>
      <w:proofErr w:type="spellStart"/>
      <w:r w:rsidRPr="00AD1307">
        <w:rPr>
          <w:b/>
          <w:szCs w:val="22"/>
        </w:rPr>
        <w:t>Registruotojas</w:t>
      </w:r>
      <w:proofErr w:type="spellEnd"/>
      <w:r w:rsidRPr="000374B5">
        <w:rPr>
          <w:szCs w:val="22"/>
        </w:rPr>
        <w:t xml:space="preserve"> </w:t>
      </w:r>
      <w:r w:rsidR="006A741D" w:rsidRPr="00145C96">
        <w:rPr>
          <w:b/>
          <w:szCs w:val="22"/>
        </w:rPr>
        <w:t>ir gamintojas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UAB “Švenčionių vaistažolės”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Adutiškio g. 3/4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 xml:space="preserve">LT – 18110 Švenčionys 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Lietuva</w:t>
      </w: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</w:p>
    <w:p w:rsidR="000374B5" w:rsidRPr="000374B5" w:rsidRDefault="006A741D" w:rsidP="000374B5">
      <w:pPr>
        <w:rPr>
          <w:szCs w:val="22"/>
        </w:rPr>
      </w:pPr>
      <w:r w:rsidRPr="00145C96">
        <w:rPr>
          <w:szCs w:val="22"/>
        </w:rPr>
        <w:t xml:space="preserve">Jeigu apie šį vaistą norite sužinoti daugiau, kreipkitės į </w:t>
      </w:r>
      <w:r w:rsidR="000374B5" w:rsidRPr="000374B5">
        <w:rPr>
          <w:szCs w:val="22"/>
        </w:rPr>
        <w:t>vietinį registruotojo atstovą.</w:t>
      </w: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145C96">
      <w:pPr>
        <w:pStyle w:val="Pagrindinistekstas"/>
        <w:spacing w:after="0"/>
        <w:rPr>
          <w:szCs w:val="22"/>
        </w:rPr>
      </w:pP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UAB “Švenčionių vaistažolės”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Adutiškio g. 3/4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 xml:space="preserve">LT – 18110 Švenčionys 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Lietuva</w:t>
      </w:r>
    </w:p>
    <w:p w:rsidR="006A741D" w:rsidRPr="00145C96" w:rsidRDefault="006A741D" w:rsidP="00145C96">
      <w:pPr>
        <w:outlineLvl w:val="0"/>
        <w:rPr>
          <w:szCs w:val="22"/>
        </w:rPr>
      </w:pPr>
      <w:r w:rsidRPr="00145C96">
        <w:rPr>
          <w:szCs w:val="22"/>
        </w:rPr>
        <w:t>Tel./faksas: +370 387 66470</w:t>
      </w: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                  </w:t>
      </w:r>
    </w:p>
    <w:p w:rsidR="006A741D" w:rsidRPr="00145C96" w:rsidRDefault="006A741D" w:rsidP="00145C96">
      <w:pPr>
        <w:pStyle w:val="Pagrindinistekstas"/>
        <w:spacing w:after="0"/>
        <w:rPr>
          <w:b/>
          <w:szCs w:val="22"/>
        </w:rPr>
      </w:pPr>
      <w:r w:rsidRPr="00145C96">
        <w:rPr>
          <w:b/>
          <w:szCs w:val="22"/>
        </w:rPr>
        <w:t xml:space="preserve">Šis pakuotės lapelis paskutinį kartą </w:t>
      </w:r>
      <w:r>
        <w:rPr>
          <w:b/>
          <w:szCs w:val="22"/>
        </w:rPr>
        <w:t>peržiūrėtas</w:t>
      </w:r>
      <w:r w:rsidRPr="00145C96">
        <w:rPr>
          <w:b/>
          <w:szCs w:val="22"/>
        </w:rPr>
        <w:t xml:space="preserve"> </w:t>
      </w:r>
      <w:r w:rsidR="00CC60EE">
        <w:rPr>
          <w:b/>
          <w:szCs w:val="22"/>
        </w:rPr>
        <w:t>2015-12-07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r>
        <w:t>Išsami informacija apie šį vaistą</w:t>
      </w:r>
      <w:r w:rsidRPr="00145C96">
        <w:t xml:space="preserve"> pateikiama Valstybinės vaistų kontrolės tarnybos prie Lietuvos Respublikos sveikatos apsaugos ministerijos </w:t>
      </w:r>
      <w:r>
        <w:t>tinklalapyje</w:t>
      </w:r>
      <w:r w:rsidRPr="00145C96">
        <w:t xml:space="preserve"> </w:t>
      </w:r>
      <w:hyperlink r:id="rId13" w:history="1">
        <w:r w:rsidRPr="00145C96">
          <w:rPr>
            <w:rStyle w:val="Hipersaitas"/>
          </w:rPr>
          <w:t>http://www.vvkt.lt/</w:t>
        </w:r>
      </w:hyperlink>
      <w:r>
        <w:rPr>
          <w:color w:val="0000FF"/>
        </w:rPr>
        <w:t>.</w:t>
      </w:r>
    </w:p>
    <w:p w:rsidR="006A741D" w:rsidRPr="00145C96" w:rsidRDefault="006A741D" w:rsidP="00145C96">
      <w:pPr>
        <w:rPr>
          <w:szCs w:val="22"/>
        </w:rPr>
      </w:pPr>
    </w:p>
    <w:p w:rsidR="006A741D" w:rsidRPr="00145C96" w:rsidRDefault="006A741D" w:rsidP="00145C96">
      <w:bookmarkStart w:id="2" w:name="_GoBack"/>
      <w:bookmarkEnd w:id="2"/>
      <w:permStart w:id="886970553" w:edGrp="everyone"/>
      <w:permEnd w:id="886970553"/>
    </w:p>
    <w:p w:rsidR="00717ABF" w:rsidRDefault="00CC60EE" w:rsidP="001F4428"/>
    <w:sectPr w:rsidR="00717ABF" w:rsidSect="00AD1307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istika">
    <w:panose1 w:val="02020603050405020304"/>
    <w:charset w:val="BA"/>
    <w:family w:val="roman"/>
    <w:pitch w:val="variable"/>
    <w:sig w:usb0="A00002FF" w:usb1="500078FB" w:usb2="00000000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52894"/>
    <w:multiLevelType w:val="hybridMultilevel"/>
    <w:tmpl w:val="BA96B14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587570"/>
    <w:multiLevelType w:val="hybridMultilevel"/>
    <w:tmpl w:val="BA9C7E9A"/>
    <w:lvl w:ilvl="0" w:tplc="0409000F">
      <w:start w:val="8"/>
      <w:numFmt w:val="decimal"/>
      <w:lvlText w:val="%1."/>
      <w:lvlJc w:val="left"/>
      <w:pPr>
        <w:tabs>
          <w:tab w:val="num" w:pos="14760"/>
        </w:tabs>
        <w:ind w:left="14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20"/>
        </w:tabs>
        <w:ind w:left="151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840"/>
        </w:tabs>
        <w:ind w:left="158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560"/>
        </w:tabs>
        <w:ind w:left="165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7280"/>
        </w:tabs>
        <w:ind w:left="172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8000"/>
        </w:tabs>
        <w:ind w:left="180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8720"/>
        </w:tabs>
        <w:ind w:left="187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9440"/>
        </w:tabs>
        <w:ind w:left="194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0160"/>
        </w:tabs>
        <w:ind w:left="20160" w:hanging="180"/>
      </w:pPr>
    </w:lvl>
  </w:abstractNum>
  <w:abstractNum w:abstractNumId="2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8955CE"/>
    <w:multiLevelType w:val="hybridMultilevel"/>
    <w:tmpl w:val="FC5030A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D855A81"/>
    <w:multiLevelType w:val="hybridMultilevel"/>
    <w:tmpl w:val="AAE0EE9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285109"/>
    <w:multiLevelType w:val="hybridMultilevel"/>
    <w:tmpl w:val="F364DC6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A55DFA"/>
    <w:multiLevelType w:val="hybridMultilevel"/>
    <w:tmpl w:val="E796E18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106F63"/>
    <w:multiLevelType w:val="hybridMultilevel"/>
    <w:tmpl w:val="FEDA9366"/>
    <w:lvl w:ilvl="0" w:tplc="105844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C297793"/>
    <w:multiLevelType w:val="hybridMultilevel"/>
    <w:tmpl w:val="9420247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6"/>
  </w:num>
  <w:num w:numId="9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na Grubliauskaitė">
    <w15:presenceInfo w15:providerId="AD" w15:userId="S-1-5-21-1708537768-583907252-725345543-32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VRbuYDShez6secsM/+YBa/xoij4=" w:salt="gYPC5JotA1n3GS+ys51LwQ==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211"/>
    <w:rsid w:val="00020194"/>
    <w:rsid w:val="00021914"/>
    <w:rsid w:val="000374B5"/>
    <w:rsid w:val="00192D82"/>
    <w:rsid w:val="001F4428"/>
    <w:rsid w:val="0033066E"/>
    <w:rsid w:val="003516F9"/>
    <w:rsid w:val="003F4614"/>
    <w:rsid w:val="00590360"/>
    <w:rsid w:val="00651064"/>
    <w:rsid w:val="00674CCC"/>
    <w:rsid w:val="0068378D"/>
    <w:rsid w:val="006A2450"/>
    <w:rsid w:val="006A741D"/>
    <w:rsid w:val="007558BB"/>
    <w:rsid w:val="007D2C2D"/>
    <w:rsid w:val="007D5570"/>
    <w:rsid w:val="007D6717"/>
    <w:rsid w:val="00A93211"/>
    <w:rsid w:val="00AD1307"/>
    <w:rsid w:val="00AE3E62"/>
    <w:rsid w:val="00CC60EE"/>
    <w:rsid w:val="00EC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93211"/>
    <w:pPr>
      <w:spacing w:after="0" w:line="240" w:lineRule="auto"/>
    </w:pPr>
    <w:rPr>
      <w:rFonts w:ascii="Times New Roman" w:eastAsia="Times New Roman" w:hAnsi="Times New Roman" w:cs="Times New Roman"/>
      <w:szCs w:val="20"/>
      <w:lang w:val="lt-LT" w:eastAsia="lt-LT"/>
    </w:rPr>
  </w:style>
  <w:style w:type="paragraph" w:styleId="Antrat1">
    <w:name w:val="heading 1"/>
    <w:basedOn w:val="prastasis"/>
    <w:next w:val="prastasis"/>
    <w:link w:val="Antrat1Diagrama"/>
    <w:autoRedefine/>
    <w:qFormat/>
    <w:rsid w:val="00A93211"/>
    <w:pPr>
      <w:keepNext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qFormat/>
    <w:rsid w:val="00A9321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qFormat/>
    <w:rsid w:val="00A9321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A93211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Antrat2Diagrama">
    <w:name w:val="Antraštė 2 Diagrama"/>
    <w:basedOn w:val="Numatytasispastraiposriftas"/>
    <w:link w:val="Antrat2"/>
    <w:rsid w:val="00A93211"/>
    <w:rPr>
      <w:rFonts w:ascii="Arial" w:eastAsia="Times New Roman" w:hAnsi="Arial" w:cs="Arial"/>
      <w:b/>
      <w:bCs/>
      <w:i/>
      <w:iCs/>
      <w:sz w:val="28"/>
      <w:szCs w:val="28"/>
      <w:lang w:val="lt-LT" w:eastAsia="lt-LT"/>
    </w:rPr>
  </w:style>
  <w:style w:type="character" w:customStyle="1" w:styleId="Antrat3Diagrama">
    <w:name w:val="Antraštė 3 Diagrama"/>
    <w:basedOn w:val="Numatytasispastraiposriftas"/>
    <w:link w:val="Antrat3"/>
    <w:rsid w:val="00A93211"/>
    <w:rPr>
      <w:rFonts w:ascii="Arial" w:eastAsia="Times New Roman" w:hAnsi="Arial" w:cs="Arial"/>
      <w:b/>
      <w:bCs/>
      <w:sz w:val="26"/>
      <w:szCs w:val="26"/>
      <w:lang w:val="lt-LT" w:eastAsia="lt-LT"/>
    </w:rPr>
  </w:style>
  <w:style w:type="paragraph" w:styleId="Pagrindinistekstas">
    <w:name w:val="Body Text"/>
    <w:basedOn w:val="prastasis"/>
    <w:link w:val="PagrindinistekstasDiagrama"/>
    <w:rsid w:val="00A93211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A93211"/>
    <w:rPr>
      <w:rFonts w:ascii="Times New Roman" w:eastAsia="Times New Roman" w:hAnsi="Times New Roman" w:cs="Times New Roman"/>
      <w:szCs w:val="20"/>
      <w:lang w:val="lt-LT" w:eastAsia="lt-LT"/>
    </w:rPr>
  </w:style>
  <w:style w:type="paragraph" w:styleId="Pavadinimas">
    <w:name w:val="Title"/>
    <w:basedOn w:val="prastasis"/>
    <w:link w:val="PavadinimasDiagrama"/>
    <w:autoRedefine/>
    <w:qFormat/>
    <w:rsid w:val="00A93211"/>
    <w:pPr>
      <w:jc w:val="center"/>
      <w:outlineLvl w:val="0"/>
    </w:pPr>
    <w:rPr>
      <w:b/>
      <w:kern w:val="28"/>
    </w:rPr>
  </w:style>
  <w:style w:type="character" w:customStyle="1" w:styleId="PavadinimasDiagrama">
    <w:name w:val="Pavadinimas Diagrama"/>
    <w:basedOn w:val="Numatytasispastraiposriftas"/>
    <w:link w:val="Pavadinimas"/>
    <w:rsid w:val="00A93211"/>
    <w:rPr>
      <w:rFonts w:ascii="Times New Roman" w:eastAsia="Times New Roman" w:hAnsi="Times New Roman" w:cs="Times New Roman"/>
      <w:b/>
      <w:kern w:val="28"/>
      <w:szCs w:val="20"/>
      <w:lang w:val="lt-LT" w:eastAsia="lt-LT"/>
    </w:rPr>
  </w:style>
  <w:style w:type="paragraph" w:customStyle="1" w:styleId="BTEMEASMCA">
    <w:name w:val="BT EMEA_SMCA"/>
    <w:basedOn w:val="prastasis"/>
    <w:link w:val="BTEMEASMCAChar"/>
    <w:autoRedefine/>
    <w:rsid w:val="00A93211"/>
    <w:rPr>
      <w:noProof/>
      <w:szCs w:val="22"/>
      <w:lang w:eastAsia="en-US"/>
    </w:rPr>
  </w:style>
  <w:style w:type="paragraph" w:customStyle="1" w:styleId="BT-EMEASMCA">
    <w:name w:val="BT- EMEA_SMCA"/>
    <w:basedOn w:val="BTEMEASMCA"/>
    <w:autoRedefine/>
    <w:rsid w:val="00A93211"/>
    <w:pPr>
      <w:numPr>
        <w:numId w:val="2"/>
      </w:numPr>
      <w:tabs>
        <w:tab w:val="clear" w:pos="720"/>
        <w:tab w:val="num" w:pos="360"/>
        <w:tab w:val="num" w:pos="1080"/>
      </w:tabs>
      <w:ind w:left="0" w:firstLine="0"/>
    </w:pPr>
  </w:style>
  <w:style w:type="paragraph" w:customStyle="1" w:styleId="BTbEMEASMCA">
    <w:name w:val="BT(b) EMEA_SMCA"/>
    <w:basedOn w:val="BTEMEASMCA"/>
    <w:autoRedefine/>
    <w:rsid w:val="00A93211"/>
    <w:rPr>
      <w:b/>
    </w:rPr>
  </w:style>
  <w:style w:type="character" w:customStyle="1" w:styleId="BTEMEASMCAChar">
    <w:name w:val="BT EMEA_SMCA Char"/>
    <w:basedOn w:val="Numatytasispastraiposriftas"/>
    <w:link w:val="BTEMEASMCA"/>
    <w:rsid w:val="00A93211"/>
    <w:rPr>
      <w:rFonts w:ascii="Times New Roman" w:eastAsia="Times New Roman" w:hAnsi="Times New Roman" w:cs="Times New Roman"/>
      <w:noProof/>
      <w:lang w:val="lt-LT"/>
    </w:rPr>
  </w:style>
  <w:style w:type="character" w:styleId="Hipersaitas">
    <w:name w:val="Hyperlink"/>
    <w:basedOn w:val="Numatytasispastraiposriftas"/>
    <w:rsid w:val="00A93211"/>
    <w:rPr>
      <w:color w:val="0000FF"/>
      <w:u w:val="single"/>
    </w:rPr>
  </w:style>
  <w:style w:type="paragraph" w:customStyle="1" w:styleId="PI-2EMEASMCA">
    <w:name w:val="PI-2 EMEA_SMCA"/>
    <w:basedOn w:val="Antrat3"/>
    <w:autoRedefine/>
    <w:rsid w:val="00A93211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92D8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92D82"/>
    <w:rPr>
      <w:rFonts w:ascii="Tahoma" w:eastAsia="Times New Roman" w:hAnsi="Tahoma" w:cs="Tahoma"/>
      <w:sz w:val="16"/>
      <w:szCs w:val="16"/>
      <w:lang w:val="lt-LT" w:eastAsia="lt-LT"/>
    </w:rPr>
  </w:style>
  <w:style w:type="paragraph" w:styleId="Sraopastraipa">
    <w:name w:val="List Paragraph"/>
    <w:basedOn w:val="prastasis"/>
    <w:uiPriority w:val="34"/>
    <w:qFormat/>
    <w:rsid w:val="006510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93211"/>
    <w:pPr>
      <w:spacing w:after="0" w:line="240" w:lineRule="auto"/>
    </w:pPr>
    <w:rPr>
      <w:rFonts w:ascii="Times New Roman" w:eastAsia="Times New Roman" w:hAnsi="Times New Roman" w:cs="Times New Roman"/>
      <w:szCs w:val="20"/>
      <w:lang w:val="lt-LT" w:eastAsia="lt-LT"/>
    </w:rPr>
  </w:style>
  <w:style w:type="paragraph" w:styleId="Antrat1">
    <w:name w:val="heading 1"/>
    <w:basedOn w:val="prastasis"/>
    <w:next w:val="prastasis"/>
    <w:link w:val="Antrat1Diagrama"/>
    <w:autoRedefine/>
    <w:qFormat/>
    <w:rsid w:val="00A93211"/>
    <w:pPr>
      <w:keepNext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qFormat/>
    <w:rsid w:val="00A9321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qFormat/>
    <w:rsid w:val="00A9321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A93211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Antrat2Diagrama">
    <w:name w:val="Antraštė 2 Diagrama"/>
    <w:basedOn w:val="Numatytasispastraiposriftas"/>
    <w:link w:val="Antrat2"/>
    <w:rsid w:val="00A93211"/>
    <w:rPr>
      <w:rFonts w:ascii="Arial" w:eastAsia="Times New Roman" w:hAnsi="Arial" w:cs="Arial"/>
      <w:b/>
      <w:bCs/>
      <w:i/>
      <w:iCs/>
      <w:sz w:val="28"/>
      <w:szCs w:val="28"/>
      <w:lang w:val="lt-LT" w:eastAsia="lt-LT"/>
    </w:rPr>
  </w:style>
  <w:style w:type="character" w:customStyle="1" w:styleId="Antrat3Diagrama">
    <w:name w:val="Antraštė 3 Diagrama"/>
    <w:basedOn w:val="Numatytasispastraiposriftas"/>
    <w:link w:val="Antrat3"/>
    <w:rsid w:val="00A93211"/>
    <w:rPr>
      <w:rFonts w:ascii="Arial" w:eastAsia="Times New Roman" w:hAnsi="Arial" w:cs="Arial"/>
      <w:b/>
      <w:bCs/>
      <w:sz w:val="26"/>
      <w:szCs w:val="26"/>
      <w:lang w:val="lt-LT" w:eastAsia="lt-LT"/>
    </w:rPr>
  </w:style>
  <w:style w:type="paragraph" w:styleId="Pagrindinistekstas">
    <w:name w:val="Body Text"/>
    <w:basedOn w:val="prastasis"/>
    <w:link w:val="PagrindinistekstasDiagrama"/>
    <w:rsid w:val="00A93211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A93211"/>
    <w:rPr>
      <w:rFonts w:ascii="Times New Roman" w:eastAsia="Times New Roman" w:hAnsi="Times New Roman" w:cs="Times New Roman"/>
      <w:szCs w:val="20"/>
      <w:lang w:val="lt-LT" w:eastAsia="lt-LT"/>
    </w:rPr>
  </w:style>
  <w:style w:type="paragraph" w:styleId="Pavadinimas">
    <w:name w:val="Title"/>
    <w:basedOn w:val="prastasis"/>
    <w:link w:val="PavadinimasDiagrama"/>
    <w:autoRedefine/>
    <w:qFormat/>
    <w:rsid w:val="00A93211"/>
    <w:pPr>
      <w:jc w:val="center"/>
      <w:outlineLvl w:val="0"/>
    </w:pPr>
    <w:rPr>
      <w:b/>
      <w:kern w:val="28"/>
    </w:rPr>
  </w:style>
  <w:style w:type="character" w:customStyle="1" w:styleId="PavadinimasDiagrama">
    <w:name w:val="Pavadinimas Diagrama"/>
    <w:basedOn w:val="Numatytasispastraiposriftas"/>
    <w:link w:val="Pavadinimas"/>
    <w:rsid w:val="00A93211"/>
    <w:rPr>
      <w:rFonts w:ascii="Times New Roman" w:eastAsia="Times New Roman" w:hAnsi="Times New Roman" w:cs="Times New Roman"/>
      <w:b/>
      <w:kern w:val="28"/>
      <w:szCs w:val="20"/>
      <w:lang w:val="lt-LT" w:eastAsia="lt-LT"/>
    </w:rPr>
  </w:style>
  <w:style w:type="paragraph" w:customStyle="1" w:styleId="BTEMEASMCA">
    <w:name w:val="BT EMEA_SMCA"/>
    <w:basedOn w:val="prastasis"/>
    <w:link w:val="BTEMEASMCAChar"/>
    <w:autoRedefine/>
    <w:rsid w:val="00A93211"/>
    <w:rPr>
      <w:noProof/>
      <w:szCs w:val="22"/>
      <w:lang w:eastAsia="en-US"/>
    </w:rPr>
  </w:style>
  <w:style w:type="paragraph" w:customStyle="1" w:styleId="BT-EMEASMCA">
    <w:name w:val="BT- EMEA_SMCA"/>
    <w:basedOn w:val="BTEMEASMCA"/>
    <w:autoRedefine/>
    <w:rsid w:val="00A93211"/>
    <w:pPr>
      <w:numPr>
        <w:numId w:val="2"/>
      </w:numPr>
      <w:tabs>
        <w:tab w:val="clear" w:pos="720"/>
        <w:tab w:val="num" w:pos="360"/>
        <w:tab w:val="num" w:pos="1080"/>
      </w:tabs>
      <w:ind w:left="0" w:firstLine="0"/>
    </w:pPr>
  </w:style>
  <w:style w:type="paragraph" w:customStyle="1" w:styleId="BTbEMEASMCA">
    <w:name w:val="BT(b) EMEA_SMCA"/>
    <w:basedOn w:val="BTEMEASMCA"/>
    <w:autoRedefine/>
    <w:rsid w:val="00A93211"/>
    <w:rPr>
      <w:b/>
    </w:rPr>
  </w:style>
  <w:style w:type="character" w:customStyle="1" w:styleId="BTEMEASMCAChar">
    <w:name w:val="BT EMEA_SMCA Char"/>
    <w:basedOn w:val="Numatytasispastraiposriftas"/>
    <w:link w:val="BTEMEASMCA"/>
    <w:rsid w:val="00A93211"/>
    <w:rPr>
      <w:rFonts w:ascii="Times New Roman" w:eastAsia="Times New Roman" w:hAnsi="Times New Roman" w:cs="Times New Roman"/>
      <w:noProof/>
      <w:lang w:val="lt-LT"/>
    </w:rPr>
  </w:style>
  <w:style w:type="character" w:styleId="Hipersaitas">
    <w:name w:val="Hyperlink"/>
    <w:basedOn w:val="Numatytasispastraiposriftas"/>
    <w:rsid w:val="00A93211"/>
    <w:rPr>
      <w:color w:val="0000FF"/>
      <w:u w:val="single"/>
    </w:rPr>
  </w:style>
  <w:style w:type="paragraph" w:customStyle="1" w:styleId="PI-2EMEASMCA">
    <w:name w:val="PI-2 EMEA_SMCA"/>
    <w:basedOn w:val="Antrat3"/>
    <w:autoRedefine/>
    <w:rsid w:val="00A93211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92D8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92D82"/>
    <w:rPr>
      <w:rFonts w:ascii="Tahoma" w:eastAsia="Times New Roman" w:hAnsi="Tahoma" w:cs="Tahoma"/>
      <w:sz w:val="16"/>
      <w:szCs w:val="16"/>
      <w:lang w:val="lt-LT" w:eastAsia="lt-LT"/>
    </w:rPr>
  </w:style>
  <w:style w:type="paragraph" w:styleId="Sraopastraipa">
    <w:name w:val="List Paragraph"/>
    <w:basedOn w:val="prastasis"/>
    <w:uiPriority w:val="34"/>
    <w:qFormat/>
    <w:rsid w:val="00651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13" Type="http://schemas.openxmlformats.org/officeDocument/2006/relationships/hyperlink" Target="http://www.vvkt.lt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vvkt.lt" TargetMode="External"/><Relationship Id="rId12" Type="http://schemas.openxmlformats.org/officeDocument/2006/relationships/hyperlink" Target="http://www.vvkt.lt" TargetMode="Externa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epageidaujamaR@vvkt.lt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vvkt.l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vkt.l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6F88A-4A4C-473C-B319-52CADDA8C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10375</Words>
  <Characters>5915</Characters>
  <Application>Microsoft Office Word</Application>
  <DocSecurity>8</DocSecurity>
  <Lines>49</Lines>
  <Paragraphs>32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 Galalis</dc:creator>
  <cp:lastModifiedBy>Albina Burkauskaitė</cp:lastModifiedBy>
  <cp:revision>3</cp:revision>
  <dcterms:created xsi:type="dcterms:W3CDTF">2015-12-08T12:15:00Z</dcterms:created>
  <dcterms:modified xsi:type="dcterms:W3CDTF">2015-12-08T12:16:00Z</dcterms:modified>
</cp:coreProperties>
</file>