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21A09" w14:textId="77777777" w:rsidR="00A41620" w:rsidRPr="00C62E19" w:rsidRDefault="00A41620" w:rsidP="00A41620">
      <w:pPr>
        <w:pStyle w:val="Pavadinimas"/>
        <w:rPr>
          <w:szCs w:val="22"/>
        </w:rPr>
      </w:pPr>
    </w:p>
    <w:p w14:paraId="38FD7E4C" w14:textId="77777777" w:rsidR="00A41620" w:rsidRPr="00C62E19" w:rsidRDefault="00A41620" w:rsidP="00A41620">
      <w:pPr>
        <w:pStyle w:val="Pavadinimas"/>
        <w:rPr>
          <w:szCs w:val="22"/>
        </w:rPr>
      </w:pPr>
    </w:p>
    <w:p w14:paraId="6FE2F7D5" w14:textId="77777777" w:rsidR="00A41620" w:rsidRPr="00C62E19" w:rsidRDefault="00A41620" w:rsidP="00A41620">
      <w:pPr>
        <w:pStyle w:val="Pavadinimas"/>
        <w:rPr>
          <w:szCs w:val="22"/>
        </w:rPr>
      </w:pPr>
    </w:p>
    <w:p w14:paraId="714A987E" w14:textId="77777777" w:rsidR="00A41620" w:rsidRPr="00C62E19" w:rsidRDefault="00A41620" w:rsidP="00A41620">
      <w:pPr>
        <w:pStyle w:val="Pavadinimas"/>
        <w:rPr>
          <w:szCs w:val="22"/>
        </w:rPr>
      </w:pPr>
    </w:p>
    <w:p w14:paraId="55C90C30" w14:textId="77777777" w:rsidR="00A41620" w:rsidRPr="00C62E19" w:rsidRDefault="00A41620" w:rsidP="00A41620">
      <w:pPr>
        <w:pStyle w:val="Pavadinimas"/>
        <w:rPr>
          <w:szCs w:val="22"/>
        </w:rPr>
      </w:pPr>
    </w:p>
    <w:p w14:paraId="1CE5755E" w14:textId="77777777" w:rsidR="00A41620" w:rsidRPr="00C62E19" w:rsidRDefault="00A41620" w:rsidP="00A41620">
      <w:pPr>
        <w:pStyle w:val="Pavadinimas"/>
        <w:rPr>
          <w:szCs w:val="22"/>
        </w:rPr>
      </w:pPr>
    </w:p>
    <w:p w14:paraId="29D44827" w14:textId="77777777" w:rsidR="00A41620" w:rsidRPr="00C62E19" w:rsidRDefault="00A41620" w:rsidP="00A41620">
      <w:pPr>
        <w:pStyle w:val="Pavadinimas"/>
        <w:rPr>
          <w:szCs w:val="22"/>
        </w:rPr>
      </w:pPr>
    </w:p>
    <w:p w14:paraId="4FE0D210" w14:textId="77777777" w:rsidR="00A41620" w:rsidRPr="00C62E19" w:rsidRDefault="00A41620" w:rsidP="00A41620">
      <w:pPr>
        <w:pStyle w:val="Pavadinimas"/>
        <w:rPr>
          <w:szCs w:val="22"/>
        </w:rPr>
      </w:pPr>
    </w:p>
    <w:p w14:paraId="7EE79E1A" w14:textId="77777777" w:rsidR="00A41620" w:rsidRPr="00C62E19" w:rsidRDefault="00A41620" w:rsidP="00A41620">
      <w:pPr>
        <w:pStyle w:val="Pavadinimas"/>
        <w:rPr>
          <w:szCs w:val="22"/>
        </w:rPr>
      </w:pPr>
    </w:p>
    <w:p w14:paraId="16A95A09" w14:textId="77777777" w:rsidR="00A41620" w:rsidRPr="00C62E19" w:rsidRDefault="00A41620" w:rsidP="00A41620">
      <w:pPr>
        <w:pStyle w:val="Pavadinimas"/>
        <w:rPr>
          <w:szCs w:val="22"/>
        </w:rPr>
      </w:pPr>
    </w:p>
    <w:p w14:paraId="79EFD838" w14:textId="77777777" w:rsidR="00A41620" w:rsidRPr="00C62E19" w:rsidRDefault="00A41620" w:rsidP="00A41620">
      <w:pPr>
        <w:pStyle w:val="Pavadinimas"/>
        <w:rPr>
          <w:szCs w:val="22"/>
        </w:rPr>
      </w:pPr>
    </w:p>
    <w:p w14:paraId="0146CB18" w14:textId="77777777" w:rsidR="00A41620" w:rsidRPr="00C62E19" w:rsidRDefault="00A41620" w:rsidP="00A41620">
      <w:pPr>
        <w:pStyle w:val="Pavadinimas"/>
        <w:rPr>
          <w:szCs w:val="22"/>
        </w:rPr>
      </w:pPr>
    </w:p>
    <w:p w14:paraId="13E9F6D1" w14:textId="77777777" w:rsidR="00A41620" w:rsidRPr="00C62E19" w:rsidRDefault="00A41620" w:rsidP="00A41620">
      <w:pPr>
        <w:pStyle w:val="Pavadinimas"/>
        <w:rPr>
          <w:szCs w:val="22"/>
        </w:rPr>
      </w:pPr>
    </w:p>
    <w:p w14:paraId="11AE7204" w14:textId="77777777" w:rsidR="00A41620" w:rsidRPr="00C62E19" w:rsidRDefault="00A41620" w:rsidP="00A41620">
      <w:pPr>
        <w:pStyle w:val="Pavadinimas"/>
        <w:rPr>
          <w:szCs w:val="22"/>
        </w:rPr>
      </w:pPr>
    </w:p>
    <w:p w14:paraId="6C58CA5F" w14:textId="77777777" w:rsidR="00A41620" w:rsidRPr="00C62E19" w:rsidRDefault="00A41620" w:rsidP="00A41620">
      <w:pPr>
        <w:pStyle w:val="Pavadinimas"/>
        <w:rPr>
          <w:szCs w:val="22"/>
        </w:rPr>
      </w:pPr>
    </w:p>
    <w:p w14:paraId="25588893" w14:textId="77777777" w:rsidR="00A41620" w:rsidRPr="00C62E19" w:rsidRDefault="00A41620" w:rsidP="00A41620">
      <w:pPr>
        <w:pStyle w:val="Pavadinimas"/>
        <w:rPr>
          <w:szCs w:val="22"/>
        </w:rPr>
      </w:pPr>
    </w:p>
    <w:p w14:paraId="507C3A68" w14:textId="77777777" w:rsidR="00A41620" w:rsidRPr="00C62E19" w:rsidRDefault="00A41620" w:rsidP="00A41620">
      <w:pPr>
        <w:pStyle w:val="Pavadinimas"/>
        <w:rPr>
          <w:szCs w:val="22"/>
        </w:rPr>
      </w:pPr>
    </w:p>
    <w:p w14:paraId="48D97ACD" w14:textId="77777777" w:rsidR="00A41620" w:rsidRPr="00C62E19" w:rsidRDefault="00A41620" w:rsidP="00A41620">
      <w:pPr>
        <w:pStyle w:val="Pavadinimas"/>
        <w:rPr>
          <w:szCs w:val="22"/>
        </w:rPr>
      </w:pPr>
    </w:p>
    <w:p w14:paraId="5A48EE33" w14:textId="77777777" w:rsidR="00A41620" w:rsidRPr="00C62E19" w:rsidRDefault="00A41620" w:rsidP="00A41620">
      <w:pPr>
        <w:pStyle w:val="Pavadinimas"/>
        <w:rPr>
          <w:szCs w:val="22"/>
        </w:rPr>
      </w:pPr>
    </w:p>
    <w:p w14:paraId="3AE711AA" w14:textId="77777777" w:rsidR="00A41620" w:rsidRPr="00C62E19" w:rsidRDefault="00A41620" w:rsidP="00A41620">
      <w:pPr>
        <w:pStyle w:val="Pavadinimas"/>
        <w:rPr>
          <w:szCs w:val="22"/>
        </w:rPr>
      </w:pPr>
    </w:p>
    <w:p w14:paraId="4D9D7941" w14:textId="77777777" w:rsidR="00A41620" w:rsidRPr="00C62E19" w:rsidRDefault="00A41620" w:rsidP="00A41620">
      <w:pPr>
        <w:pStyle w:val="Pavadinimas"/>
        <w:rPr>
          <w:szCs w:val="22"/>
        </w:rPr>
      </w:pPr>
    </w:p>
    <w:p w14:paraId="2D418BEE" w14:textId="77777777" w:rsidR="00A41620" w:rsidRPr="00C62E19" w:rsidRDefault="00A41620" w:rsidP="00A41620">
      <w:pPr>
        <w:pStyle w:val="Pavadinimas"/>
        <w:rPr>
          <w:szCs w:val="22"/>
        </w:rPr>
      </w:pPr>
    </w:p>
    <w:p w14:paraId="46A1F0B8" w14:textId="77777777" w:rsidR="00A41620" w:rsidRPr="00C62E19" w:rsidRDefault="00A41620" w:rsidP="00A41620">
      <w:pPr>
        <w:pStyle w:val="Pavadinimas"/>
        <w:rPr>
          <w:szCs w:val="22"/>
        </w:rPr>
      </w:pPr>
    </w:p>
    <w:p w14:paraId="4D9C92B8" w14:textId="77777777" w:rsidR="00A41620" w:rsidRPr="00C62E19" w:rsidRDefault="00A41620" w:rsidP="00A41620">
      <w:pPr>
        <w:pStyle w:val="Pavadinimas"/>
        <w:rPr>
          <w:szCs w:val="22"/>
        </w:rPr>
      </w:pPr>
      <w:r w:rsidRPr="00C62E19">
        <w:rPr>
          <w:szCs w:val="22"/>
        </w:rPr>
        <w:t>I PRIEDAS</w:t>
      </w:r>
    </w:p>
    <w:p w14:paraId="0AB56873" w14:textId="77777777" w:rsidR="00A41620" w:rsidRPr="00C62E19" w:rsidRDefault="00A41620" w:rsidP="00A41620">
      <w:pPr>
        <w:pStyle w:val="Pagrindinistekstas"/>
        <w:spacing w:after="0"/>
        <w:rPr>
          <w:szCs w:val="22"/>
        </w:rPr>
      </w:pPr>
    </w:p>
    <w:p w14:paraId="6C74C1D1" w14:textId="77777777" w:rsidR="00A41620" w:rsidRPr="00C62E19" w:rsidRDefault="00A41620" w:rsidP="00A41620">
      <w:pPr>
        <w:pStyle w:val="Pavadinimas"/>
        <w:rPr>
          <w:szCs w:val="22"/>
        </w:rPr>
      </w:pPr>
      <w:r w:rsidRPr="00C62E19">
        <w:rPr>
          <w:szCs w:val="22"/>
        </w:rPr>
        <w:t>PREPARATO CHARAKTERISTIKŲ SANTRAUKA</w:t>
      </w:r>
    </w:p>
    <w:p w14:paraId="563C580D" w14:textId="77777777" w:rsidR="00A41620" w:rsidRPr="00C62E19" w:rsidRDefault="00A41620" w:rsidP="00A41620">
      <w:pPr>
        <w:pStyle w:val="Pagrindinistekstas"/>
        <w:spacing w:after="0"/>
        <w:rPr>
          <w:szCs w:val="22"/>
        </w:rPr>
      </w:pPr>
    </w:p>
    <w:p w14:paraId="640ABE91" w14:textId="77777777" w:rsidR="00A41620" w:rsidRPr="00C62E19" w:rsidRDefault="00A41620" w:rsidP="00A41620">
      <w:pPr>
        <w:pStyle w:val="Pagrindinistekstas"/>
        <w:spacing w:after="0"/>
        <w:rPr>
          <w:szCs w:val="22"/>
        </w:rPr>
      </w:pPr>
    </w:p>
    <w:p w14:paraId="0B3DA455" w14:textId="77777777" w:rsidR="00A41620" w:rsidRPr="00C62E19" w:rsidRDefault="00A41620" w:rsidP="00A41620">
      <w:pPr>
        <w:pStyle w:val="Pagrindinistekstas"/>
        <w:spacing w:after="0"/>
        <w:rPr>
          <w:szCs w:val="22"/>
        </w:rPr>
      </w:pPr>
    </w:p>
    <w:p w14:paraId="56D61AAF" w14:textId="77777777" w:rsidR="00A41620" w:rsidRPr="00C62E19" w:rsidRDefault="00A41620" w:rsidP="00A41620">
      <w:pPr>
        <w:pStyle w:val="Pagrindinistekstas"/>
        <w:spacing w:after="0"/>
        <w:rPr>
          <w:szCs w:val="22"/>
        </w:rPr>
      </w:pPr>
    </w:p>
    <w:p w14:paraId="6ECA8230" w14:textId="77777777" w:rsidR="00A41620" w:rsidRPr="00C62E19" w:rsidRDefault="00A41620" w:rsidP="00A41620">
      <w:pPr>
        <w:pStyle w:val="Pagrindinistekstas"/>
        <w:spacing w:after="0"/>
        <w:rPr>
          <w:szCs w:val="22"/>
        </w:rPr>
      </w:pPr>
    </w:p>
    <w:p w14:paraId="69F16ABD" w14:textId="77777777" w:rsidR="00A41620" w:rsidRPr="00C62E19" w:rsidRDefault="00A41620" w:rsidP="00A41620">
      <w:pPr>
        <w:pStyle w:val="Pagrindinistekstas"/>
        <w:spacing w:after="0"/>
        <w:rPr>
          <w:szCs w:val="22"/>
        </w:rPr>
      </w:pPr>
    </w:p>
    <w:p w14:paraId="6D98C5E0" w14:textId="77777777" w:rsidR="00A41620" w:rsidRPr="00C62E19" w:rsidRDefault="00A41620" w:rsidP="00A41620">
      <w:pPr>
        <w:pStyle w:val="Pagrindinistekstas"/>
        <w:spacing w:after="0"/>
        <w:rPr>
          <w:szCs w:val="22"/>
        </w:rPr>
      </w:pPr>
    </w:p>
    <w:p w14:paraId="18EC0DD3" w14:textId="77777777" w:rsidR="00A41620" w:rsidRPr="00C62E19" w:rsidRDefault="00A41620" w:rsidP="00A41620">
      <w:pPr>
        <w:pStyle w:val="Pagrindinistekstas"/>
        <w:spacing w:after="0"/>
        <w:rPr>
          <w:szCs w:val="22"/>
        </w:rPr>
      </w:pPr>
    </w:p>
    <w:p w14:paraId="32DB1D69" w14:textId="77777777" w:rsidR="00A41620" w:rsidRPr="00C62E19" w:rsidRDefault="00A41620" w:rsidP="00A41620">
      <w:pPr>
        <w:pStyle w:val="Pagrindinistekstas"/>
        <w:spacing w:after="0"/>
        <w:rPr>
          <w:szCs w:val="22"/>
        </w:rPr>
      </w:pPr>
    </w:p>
    <w:p w14:paraId="1B04231B" w14:textId="77777777" w:rsidR="00A41620" w:rsidRPr="00C62E19" w:rsidRDefault="00A41620" w:rsidP="00A41620">
      <w:pPr>
        <w:pStyle w:val="Pagrindinistekstas"/>
        <w:spacing w:after="0"/>
        <w:rPr>
          <w:szCs w:val="22"/>
        </w:rPr>
      </w:pPr>
    </w:p>
    <w:p w14:paraId="08C3941C" w14:textId="77777777" w:rsidR="00A41620" w:rsidRPr="00C62E19" w:rsidRDefault="00A41620" w:rsidP="00A41620">
      <w:pPr>
        <w:pStyle w:val="Pagrindinistekstas"/>
        <w:spacing w:after="0"/>
        <w:rPr>
          <w:szCs w:val="22"/>
        </w:rPr>
      </w:pPr>
    </w:p>
    <w:p w14:paraId="5215ACB8" w14:textId="77777777" w:rsidR="00A41620" w:rsidRPr="00C62E19" w:rsidRDefault="00A41620" w:rsidP="00A41620">
      <w:pPr>
        <w:pStyle w:val="Pagrindinistekstas"/>
        <w:spacing w:after="0"/>
        <w:rPr>
          <w:szCs w:val="22"/>
        </w:rPr>
      </w:pPr>
    </w:p>
    <w:p w14:paraId="248FF1AD" w14:textId="77777777" w:rsidR="00A41620" w:rsidRPr="00C62E19" w:rsidRDefault="00A41620" w:rsidP="00A41620">
      <w:pPr>
        <w:pStyle w:val="Pagrindinistekstas"/>
        <w:spacing w:after="0"/>
        <w:rPr>
          <w:szCs w:val="22"/>
        </w:rPr>
      </w:pPr>
    </w:p>
    <w:p w14:paraId="413743BA" w14:textId="77777777" w:rsidR="00A41620" w:rsidRPr="00C62E19" w:rsidRDefault="00A41620" w:rsidP="00A41620">
      <w:pPr>
        <w:pStyle w:val="Pagrindinistekstas"/>
        <w:spacing w:after="0"/>
        <w:rPr>
          <w:szCs w:val="22"/>
        </w:rPr>
      </w:pPr>
    </w:p>
    <w:p w14:paraId="002E1429" w14:textId="77777777" w:rsidR="00A41620" w:rsidRPr="00C62E19" w:rsidRDefault="00A41620" w:rsidP="00A41620">
      <w:pPr>
        <w:pStyle w:val="Pagrindinistekstas"/>
        <w:spacing w:after="0"/>
        <w:rPr>
          <w:szCs w:val="22"/>
        </w:rPr>
      </w:pPr>
    </w:p>
    <w:p w14:paraId="02C8175B" w14:textId="77777777" w:rsidR="00A41620" w:rsidRPr="00C62E19" w:rsidRDefault="00A41620" w:rsidP="00A41620">
      <w:pPr>
        <w:pStyle w:val="Pagrindinistekstas"/>
        <w:spacing w:after="0"/>
        <w:rPr>
          <w:szCs w:val="22"/>
        </w:rPr>
      </w:pPr>
    </w:p>
    <w:p w14:paraId="5134A2D9" w14:textId="77777777" w:rsidR="00A41620" w:rsidRPr="00C62E19" w:rsidRDefault="00A41620" w:rsidP="00A41620">
      <w:pPr>
        <w:pStyle w:val="Pagrindinistekstas"/>
        <w:spacing w:after="0"/>
        <w:rPr>
          <w:szCs w:val="22"/>
        </w:rPr>
      </w:pPr>
    </w:p>
    <w:p w14:paraId="6B584E29" w14:textId="77777777" w:rsidR="00A41620" w:rsidRPr="00C62E19" w:rsidRDefault="00A41620" w:rsidP="00A41620">
      <w:pPr>
        <w:pStyle w:val="Pagrindinistekstas"/>
        <w:spacing w:after="0"/>
        <w:rPr>
          <w:szCs w:val="22"/>
        </w:rPr>
      </w:pPr>
    </w:p>
    <w:p w14:paraId="35BB7807" w14:textId="77777777" w:rsidR="00A41620" w:rsidRPr="00C62E19" w:rsidRDefault="00A41620" w:rsidP="00A41620">
      <w:pPr>
        <w:pStyle w:val="Pagrindinistekstas"/>
        <w:spacing w:after="0"/>
        <w:rPr>
          <w:szCs w:val="22"/>
        </w:rPr>
      </w:pPr>
    </w:p>
    <w:p w14:paraId="73F86534" w14:textId="77777777" w:rsidR="00A41620" w:rsidRPr="00C62E19" w:rsidRDefault="00A41620" w:rsidP="00A41620">
      <w:pPr>
        <w:pStyle w:val="Pagrindinistekstas"/>
        <w:spacing w:after="0"/>
        <w:rPr>
          <w:szCs w:val="22"/>
        </w:rPr>
      </w:pPr>
    </w:p>
    <w:p w14:paraId="1B4F72BB" w14:textId="77777777" w:rsidR="00A41620" w:rsidRPr="00C62E19" w:rsidRDefault="00A41620" w:rsidP="00A41620">
      <w:pPr>
        <w:pStyle w:val="Pagrindinistekstas"/>
        <w:spacing w:after="0"/>
        <w:rPr>
          <w:szCs w:val="22"/>
        </w:rPr>
      </w:pPr>
    </w:p>
    <w:p w14:paraId="51F126B5" w14:textId="77777777" w:rsidR="00A41620" w:rsidRPr="00C62E19" w:rsidRDefault="00A41620" w:rsidP="00A41620">
      <w:pPr>
        <w:pStyle w:val="Pagrindinistekstas"/>
        <w:spacing w:after="0"/>
        <w:rPr>
          <w:szCs w:val="22"/>
        </w:rPr>
      </w:pPr>
    </w:p>
    <w:p w14:paraId="2B66BF21" w14:textId="77777777" w:rsidR="00A41620" w:rsidRDefault="00A41620" w:rsidP="00A41620">
      <w:pPr>
        <w:pStyle w:val="Pagrindinistekstas"/>
        <w:spacing w:after="0"/>
        <w:rPr>
          <w:szCs w:val="22"/>
        </w:rPr>
      </w:pPr>
    </w:p>
    <w:p w14:paraId="5264B50B" w14:textId="77777777" w:rsidR="00C62E19" w:rsidRDefault="00C62E19" w:rsidP="00A41620">
      <w:pPr>
        <w:pStyle w:val="Pagrindinistekstas"/>
        <w:spacing w:after="0"/>
        <w:rPr>
          <w:szCs w:val="22"/>
        </w:rPr>
      </w:pPr>
    </w:p>
    <w:p w14:paraId="7C8242DB" w14:textId="77777777" w:rsidR="00C62E19" w:rsidRPr="00C62E19" w:rsidRDefault="00C62E19" w:rsidP="00A41620">
      <w:pPr>
        <w:pStyle w:val="Pagrindinistekstas"/>
        <w:spacing w:after="0"/>
        <w:rPr>
          <w:szCs w:val="22"/>
        </w:rPr>
      </w:pPr>
    </w:p>
    <w:p w14:paraId="1FBF1282" w14:textId="77777777" w:rsidR="00A41620" w:rsidRPr="00C62E19" w:rsidRDefault="00A41620" w:rsidP="00A41620">
      <w:pPr>
        <w:pStyle w:val="Pagrindinistekstas"/>
        <w:spacing w:after="0"/>
        <w:rPr>
          <w:szCs w:val="22"/>
        </w:rPr>
      </w:pPr>
    </w:p>
    <w:p w14:paraId="0035BD94" w14:textId="77777777" w:rsidR="00A41620" w:rsidRPr="00C62E19" w:rsidRDefault="00A41620" w:rsidP="00A41620">
      <w:pPr>
        <w:pStyle w:val="Pagrindinistekstas"/>
        <w:spacing w:after="0"/>
        <w:rPr>
          <w:szCs w:val="22"/>
        </w:rPr>
      </w:pPr>
    </w:p>
    <w:p w14:paraId="28B67AA8" w14:textId="77777777" w:rsidR="00A41620" w:rsidRPr="00C62E19" w:rsidRDefault="00A41620" w:rsidP="00A41620">
      <w:pPr>
        <w:pStyle w:val="Pagrindinistekstas"/>
        <w:spacing w:after="0"/>
        <w:rPr>
          <w:szCs w:val="22"/>
        </w:rPr>
      </w:pPr>
    </w:p>
    <w:p w14:paraId="7B8C5918" w14:textId="77777777" w:rsidR="00A41620" w:rsidRPr="00C62E19" w:rsidRDefault="00A41620" w:rsidP="00A41620">
      <w:pPr>
        <w:rPr>
          <w:b/>
          <w:caps/>
          <w:szCs w:val="22"/>
        </w:rPr>
      </w:pPr>
      <w:r w:rsidRPr="00C62E19">
        <w:rPr>
          <w:b/>
          <w:caps/>
          <w:szCs w:val="22"/>
        </w:rPr>
        <w:t>1.</w:t>
      </w:r>
      <w:r w:rsidRPr="00C62E19">
        <w:rPr>
          <w:b/>
          <w:caps/>
          <w:szCs w:val="22"/>
        </w:rPr>
        <w:tab/>
        <w:t>vaisTINIO PREPARATO pavadinimas</w:t>
      </w:r>
    </w:p>
    <w:p w14:paraId="5242E2AE" w14:textId="77777777" w:rsidR="00A41620" w:rsidRPr="00C62E19" w:rsidRDefault="00A41620" w:rsidP="00A41620">
      <w:pPr>
        <w:rPr>
          <w:i/>
          <w:szCs w:val="22"/>
        </w:rPr>
      </w:pPr>
    </w:p>
    <w:p w14:paraId="6AFF1BE1" w14:textId="77777777" w:rsidR="00A41620" w:rsidRPr="00C62E19" w:rsidRDefault="00A41620" w:rsidP="00A41620">
      <w:pPr>
        <w:rPr>
          <w:szCs w:val="22"/>
        </w:rPr>
      </w:pPr>
      <w:r w:rsidRPr="00C62E19">
        <w:rPr>
          <w:szCs w:val="22"/>
        </w:rPr>
        <w:t>VALERIJONŲ ŠAKNYS ŠVF vaistažolių arbata</w:t>
      </w:r>
    </w:p>
    <w:p w14:paraId="57DD6B71" w14:textId="77777777" w:rsidR="00A41620" w:rsidRPr="00C62E19" w:rsidRDefault="00A41620" w:rsidP="00A41620">
      <w:pPr>
        <w:rPr>
          <w:szCs w:val="22"/>
        </w:rPr>
      </w:pPr>
    </w:p>
    <w:p w14:paraId="646FACAF" w14:textId="77777777" w:rsidR="00A41620" w:rsidRPr="00C62E19" w:rsidRDefault="00A41620" w:rsidP="00A41620">
      <w:pPr>
        <w:rPr>
          <w:i/>
          <w:szCs w:val="22"/>
        </w:rPr>
      </w:pPr>
    </w:p>
    <w:p w14:paraId="2B409F3A" w14:textId="77777777" w:rsidR="00A41620" w:rsidRPr="00C62E19" w:rsidRDefault="00A41620" w:rsidP="00A41620">
      <w:pPr>
        <w:rPr>
          <w:b/>
          <w:caps/>
          <w:szCs w:val="22"/>
        </w:rPr>
      </w:pPr>
      <w:r w:rsidRPr="00C62E19">
        <w:rPr>
          <w:b/>
          <w:caps/>
          <w:szCs w:val="22"/>
        </w:rPr>
        <w:t>2.</w:t>
      </w:r>
      <w:r w:rsidRPr="00C62E19">
        <w:rPr>
          <w:b/>
          <w:caps/>
          <w:szCs w:val="22"/>
        </w:rPr>
        <w:tab/>
        <w:t>kokybinė ir kiekybinė sudėtis</w:t>
      </w:r>
    </w:p>
    <w:p w14:paraId="69292BE4" w14:textId="77777777" w:rsidR="00A41620" w:rsidRPr="00C62E19" w:rsidRDefault="00A41620" w:rsidP="00A41620">
      <w:pPr>
        <w:rPr>
          <w:b/>
          <w:szCs w:val="22"/>
        </w:rPr>
      </w:pPr>
    </w:p>
    <w:p w14:paraId="6B85B007" w14:textId="77777777" w:rsidR="00A41620" w:rsidRPr="00C62E19" w:rsidRDefault="00A41620" w:rsidP="00A41620">
      <w:pPr>
        <w:rPr>
          <w:i/>
          <w:szCs w:val="22"/>
        </w:rPr>
      </w:pPr>
      <w:r w:rsidRPr="00C62E19">
        <w:rPr>
          <w:szCs w:val="22"/>
        </w:rPr>
        <w:t xml:space="preserve">Viename grame vaistažolių arbatos yra 1 g </w:t>
      </w:r>
      <w:r w:rsidRPr="00C62E19">
        <w:rPr>
          <w:i/>
          <w:szCs w:val="22"/>
        </w:rPr>
        <w:t xml:space="preserve">Valerianae officinalis </w:t>
      </w:r>
      <w:r w:rsidRPr="00C62E19">
        <w:rPr>
          <w:szCs w:val="22"/>
        </w:rPr>
        <w:t xml:space="preserve">L. </w:t>
      </w:r>
      <w:r w:rsidRPr="00C62E19">
        <w:rPr>
          <w:i/>
          <w:szCs w:val="22"/>
        </w:rPr>
        <w:t>s. l</w:t>
      </w:r>
      <w:r w:rsidRPr="00C62E19">
        <w:rPr>
          <w:szCs w:val="22"/>
        </w:rPr>
        <w:t>., radix (valerijonų šaknų).</w:t>
      </w:r>
    </w:p>
    <w:p w14:paraId="02BEF375" w14:textId="77777777" w:rsidR="00A41620" w:rsidRPr="00C62E19" w:rsidRDefault="00A41620" w:rsidP="00A41620">
      <w:pPr>
        <w:rPr>
          <w:i/>
          <w:szCs w:val="22"/>
        </w:rPr>
      </w:pPr>
    </w:p>
    <w:p w14:paraId="728E8D2B" w14:textId="77777777" w:rsidR="00A41620" w:rsidRPr="00C62E19" w:rsidRDefault="00A41620" w:rsidP="00A41620">
      <w:pPr>
        <w:rPr>
          <w:szCs w:val="22"/>
        </w:rPr>
      </w:pPr>
      <w:r w:rsidRPr="00C62E19">
        <w:rPr>
          <w:szCs w:val="22"/>
        </w:rPr>
        <w:t>Visos pagalbinės medžiagos išvardytos 6.1 skyriuje</w:t>
      </w:r>
    </w:p>
    <w:p w14:paraId="61CA9745" w14:textId="77777777" w:rsidR="00A41620" w:rsidRPr="00C62E19" w:rsidRDefault="00A41620" w:rsidP="00A41620">
      <w:pPr>
        <w:rPr>
          <w:szCs w:val="22"/>
        </w:rPr>
      </w:pPr>
    </w:p>
    <w:p w14:paraId="341A0B28" w14:textId="77777777" w:rsidR="00A41620" w:rsidRPr="00C62E19" w:rsidRDefault="00A41620" w:rsidP="00A41620">
      <w:pPr>
        <w:rPr>
          <w:szCs w:val="22"/>
        </w:rPr>
      </w:pPr>
    </w:p>
    <w:p w14:paraId="662AD63F" w14:textId="77777777" w:rsidR="00A41620" w:rsidRPr="00C62E19" w:rsidRDefault="00A41620" w:rsidP="00A41620">
      <w:pPr>
        <w:rPr>
          <w:b/>
          <w:caps/>
          <w:szCs w:val="22"/>
        </w:rPr>
      </w:pPr>
      <w:r w:rsidRPr="00C62E19">
        <w:rPr>
          <w:b/>
          <w:caps/>
          <w:szCs w:val="22"/>
        </w:rPr>
        <w:t>3.</w:t>
      </w:r>
      <w:r w:rsidRPr="00C62E19">
        <w:rPr>
          <w:b/>
          <w:caps/>
          <w:szCs w:val="22"/>
        </w:rPr>
        <w:tab/>
      </w:r>
      <w:r w:rsidRPr="00C62E19">
        <w:rPr>
          <w:b/>
          <w:szCs w:val="22"/>
        </w:rPr>
        <w:t>FARMACINĖ</w:t>
      </w:r>
      <w:r w:rsidRPr="00C62E19">
        <w:rPr>
          <w:b/>
          <w:caps/>
          <w:szCs w:val="22"/>
        </w:rPr>
        <w:t xml:space="preserve"> forma </w:t>
      </w:r>
    </w:p>
    <w:p w14:paraId="146A0B20" w14:textId="77777777" w:rsidR="00A41620" w:rsidRPr="00C62E19" w:rsidRDefault="00A41620" w:rsidP="00A41620">
      <w:pPr>
        <w:rPr>
          <w:b/>
          <w:caps/>
          <w:szCs w:val="22"/>
        </w:rPr>
      </w:pPr>
    </w:p>
    <w:p w14:paraId="4339951B" w14:textId="77777777" w:rsidR="00A41620" w:rsidRPr="00C62E19" w:rsidRDefault="00A41620" w:rsidP="00A41620">
      <w:pPr>
        <w:outlineLvl w:val="0"/>
        <w:rPr>
          <w:szCs w:val="22"/>
        </w:rPr>
      </w:pPr>
      <w:r w:rsidRPr="00C62E19">
        <w:rPr>
          <w:szCs w:val="22"/>
        </w:rPr>
        <w:t>Vaistažolių arbata</w:t>
      </w:r>
    </w:p>
    <w:p w14:paraId="1319F56B" w14:textId="77777777" w:rsidR="00A41620" w:rsidRPr="00C62E19" w:rsidRDefault="00A41620" w:rsidP="00A41620">
      <w:pPr>
        <w:rPr>
          <w:szCs w:val="22"/>
        </w:rPr>
      </w:pPr>
      <w:r w:rsidRPr="00C62E19">
        <w:rPr>
          <w:szCs w:val="22"/>
        </w:rPr>
        <w:t>Valerijonų šaknų vaistažolių arbatą sudaro įvairaus dydžio šviesiai rudos spalvos šakniastiebių ir šaknų gabalėliai. Kvapas aštrus, charakteringas.</w:t>
      </w:r>
    </w:p>
    <w:p w14:paraId="65E8BDB8" w14:textId="77777777" w:rsidR="00A41620" w:rsidRPr="00C62E19" w:rsidRDefault="00A41620" w:rsidP="00A41620">
      <w:pPr>
        <w:rPr>
          <w:szCs w:val="22"/>
        </w:rPr>
      </w:pPr>
    </w:p>
    <w:p w14:paraId="2CC3305C" w14:textId="77777777" w:rsidR="00A41620" w:rsidRPr="00C62E19" w:rsidRDefault="00A41620" w:rsidP="00A41620">
      <w:pPr>
        <w:rPr>
          <w:szCs w:val="22"/>
        </w:rPr>
      </w:pPr>
    </w:p>
    <w:p w14:paraId="5722FE34" w14:textId="77777777" w:rsidR="00A41620" w:rsidRPr="00C62E19" w:rsidRDefault="00A41620" w:rsidP="00A41620">
      <w:pPr>
        <w:rPr>
          <w:b/>
          <w:caps/>
          <w:szCs w:val="22"/>
        </w:rPr>
      </w:pPr>
      <w:r w:rsidRPr="00C62E19">
        <w:rPr>
          <w:b/>
          <w:caps/>
          <w:szCs w:val="22"/>
        </w:rPr>
        <w:t>4.</w:t>
      </w:r>
      <w:r w:rsidRPr="00C62E19">
        <w:rPr>
          <w:b/>
          <w:caps/>
          <w:szCs w:val="22"/>
        </w:rPr>
        <w:tab/>
        <w:t>Klinikinė informacija</w:t>
      </w:r>
    </w:p>
    <w:p w14:paraId="747F0759" w14:textId="77777777" w:rsidR="00A41620" w:rsidRPr="00C62E19" w:rsidRDefault="00A41620" w:rsidP="00A41620">
      <w:pPr>
        <w:rPr>
          <w:b/>
          <w:caps/>
          <w:szCs w:val="22"/>
        </w:rPr>
      </w:pPr>
    </w:p>
    <w:p w14:paraId="4849E834" w14:textId="77777777" w:rsidR="00A41620" w:rsidRPr="00C62E19" w:rsidRDefault="00A41620" w:rsidP="00A41620">
      <w:pPr>
        <w:outlineLvl w:val="0"/>
        <w:rPr>
          <w:b/>
          <w:szCs w:val="22"/>
        </w:rPr>
      </w:pPr>
      <w:r w:rsidRPr="00C62E19">
        <w:rPr>
          <w:b/>
          <w:szCs w:val="22"/>
        </w:rPr>
        <w:t>4.1</w:t>
      </w:r>
      <w:r w:rsidRPr="00C62E19">
        <w:rPr>
          <w:b/>
          <w:szCs w:val="22"/>
        </w:rPr>
        <w:tab/>
        <w:t>Terapinės indikacijos</w:t>
      </w:r>
    </w:p>
    <w:p w14:paraId="565DEAEE" w14:textId="77777777" w:rsidR="00A41620" w:rsidRPr="00C62E19" w:rsidRDefault="00A41620" w:rsidP="00A41620">
      <w:pPr>
        <w:rPr>
          <w:b/>
          <w:szCs w:val="22"/>
        </w:rPr>
      </w:pPr>
    </w:p>
    <w:p w14:paraId="6C0A96B5" w14:textId="77777777" w:rsidR="00A41620" w:rsidRPr="00C62E19" w:rsidRDefault="00A41620" w:rsidP="00A41620">
      <w:pPr>
        <w:rPr>
          <w:szCs w:val="22"/>
        </w:rPr>
      </w:pPr>
      <w:r w:rsidRPr="00C62E19">
        <w:rPr>
          <w:szCs w:val="22"/>
        </w:rPr>
        <w:t>Tradicinis augalinis vaistinis preparatas, kurio indikacijos pagrįstos tik ilgalaikiu vartojimu, skirtas nervinės įtampos sukeltiems nedideliems simptomams mažinti ir užmigimui pagerinti.</w:t>
      </w:r>
    </w:p>
    <w:p w14:paraId="6D448D52" w14:textId="77777777" w:rsidR="00A41620" w:rsidRPr="00C62E19" w:rsidRDefault="00A41620" w:rsidP="00A41620">
      <w:pPr>
        <w:rPr>
          <w:b/>
          <w:szCs w:val="22"/>
        </w:rPr>
      </w:pPr>
    </w:p>
    <w:p w14:paraId="79EE6E75" w14:textId="77777777" w:rsidR="00A41620" w:rsidRPr="00C62E19" w:rsidRDefault="00A41620" w:rsidP="00A41620">
      <w:pPr>
        <w:rPr>
          <w:b/>
          <w:szCs w:val="22"/>
        </w:rPr>
      </w:pPr>
      <w:r w:rsidRPr="00C62E19">
        <w:rPr>
          <w:b/>
          <w:szCs w:val="22"/>
        </w:rPr>
        <w:t>4.2</w:t>
      </w:r>
      <w:r w:rsidRPr="00C62E19">
        <w:rPr>
          <w:b/>
          <w:szCs w:val="22"/>
        </w:rPr>
        <w:tab/>
        <w:t>Dozavimas ir vartojimo metodas</w:t>
      </w:r>
    </w:p>
    <w:p w14:paraId="4B107F75" w14:textId="77777777" w:rsidR="00A41620" w:rsidRPr="00C62E19" w:rsidRDefault="00A41620" w:rsidP="00A41620">
      <w:pPr>
        <w:rPr>
          <w:b/>
          <w:szCs w:val="22"/>
        </w:rPr>
      </w:pPr>
    </w:p>
    <w:p w14:paraId="52F67635" w14:textId="77777777" w:rsidR="00772B7A" w:rsidRPr="00C62E19" w:rsidRDefault="00772B7A" w:rsidP="00A41620">
      <w:pPr>
        <w:rPr>
          <w:szCs w:val="22"/>
          <w:u w:val="single"/>
        </w:rPr>
      </w:pPr>
      <w:r w:rsidRPr="00C62E19">
        <w:rPr>
          <w:szCs w:val="22"/>
          <w:u w:val="single"/>
        </w:rPr>
        <w:t>Dozavimas</w:t>
      </w:r>
    </w:p>
    <w:p w14:paraId="5421ACC3" w14:textId="566D697A" w:rsidR="00A41620" w:rsidRPr="00C62E19" w:rsidRDefault="00A41620" w:rsidP="00A41620">
      <w:pPr>
        <w:rPr>
          <w:i/>
          <w:szCs w:val="22"/>
        </w:rPr>
      </w:pPr>
      <w:r w:rsidRPr="00C62E19">
        <w:rPr>
          <w:i/>
          <w:szCs w:val="22"/>
        </w:rPr>
        <w:t>Paaugliai nuo 12 metų ir suaugę pacientai</w:t>
      </w:r>
    </w:p>
    <w:p w14:paraId="2AEDA90E" w14:textId="77777777" w:rsidR="00A41620" w:rsidRPr="00C62E19" w:rsidRDefault="00A41620" w:rsidP="00A41620">
      <w:pPr>
        <w:rPr>
          <w:i/>
          <w:szCs w:val="22"/>
        </w:rPr>
      </w:pPr>
    </w:p>
    <w:p w14:paraId="5A98CE82" w14:textId="12639E85" w:rsidR="00A41620" w:rsidRPr="00C62E19" w:rsidRDefault="00A41620" w:rsidP="00A41620">
      <w:pPr>
        <w:rPr>
          <w:szCs w:val="22"/>
        </w:rPr>
      </w:pPr>
      <w:r w:rsidRPr="00C62E19">
        <w:rPr>
          <w:szCs w:val="22"/>
        </w:rPr>
        <w:t xml:space="preserve"> </w:t>
      </w:r>
      <w:r w:rsidR="00772B7A" w:rsidRPr="00C62E19">
        <w:rPr>
          <w:szCs w:val="22"/>
        </w:rPr>
        <w:t>P</w:t>
      </w:r>
      <w:r w:rsidRPr="00C62E19">
        <w:rPr>
          <w:szCs w:val="22"/>
        </w:rPr>
        <w:t>aruoštą užpilą gerti 3 kartus per dieną 30 minučių po valgio</w:t>
      </w:r>
    </w:p>
    <w:p w14:paraId="33373D0D" w14:textId="77777777" w:rsidR="00A41620" w:rsidRPr="00C62E19" w:rsidRDefault="00A41620" w:rsidP="00A41620">
      <w:pPr>
        <w:rPr>
          <w:szCs w:val="22"/>
        </w:rPr>
      </w:pPr>
      <w:r w:rsidRPr="00C62E19">
        <w:rPr>
          <w:szCs w:val="22"/>
        </w:rPr>
        <w:t>Jei reikia, papildomai gerti viena valanda prieš einant miegoti.</w:t>
      </w:r>
    </w:p>
    <w:p w14:paraId="692DDDCF" w14:textId="77777777" w:rsidR="00A41620" w:rsidRPr="00C62E19" w:rsidRDefault="00A41620" w:rsidP="00A41620">
      <w:pPr>
        <w:rPr>
          <w:szCs w:val="22"/>
        </w:rPr>
      </w:pPr>
      <w:r w:rsidRPr="00C62E19">
        <w:rPr>
          <w:szCs w:val="22"/>
        </w:rPr>
        <w:t>Dažniau nei 4 kartus per parą paruošto užpilo gerti negalima.</w:t>
      </w:r>
    </w:p>
    <w:p w14:paraId="52748B98" w14:textId="77777777" w:rsidR="00A41620" w:rsidRPr="00C62E19" w:rsidRDefault="00A41620" w:rsidP="00A41620">
      <w:pPr>
        <w:rPr>
          <w:szCs w:val="22"/>
        </w:rPr>
      </w:pPr>
      <w:r w:rsidRPr="00C62E19">
        <w:rPr>
          <w:szCs w:val="22"/>
        </w:rPr>
        <w:t>Kad būtų pasiektas optimalus efektas, rekomenduojama vartoti 2-4 savaites.</w:t>
      </w:r>
    </w:p>
    <w:p w14:paraId="5C1C3722" w14:textId="77777777" w:rsidR="004B6549" w:rsidRPr="00C62E19" w:rsidRDefault="004B6549" w:rsidP="00A41620">
      <w:pPr>
        <w:rPr>
          <w:szCs w:val="22"/>
        </w:rPr>
      </w:pPr>
    </w:p>
    <w:p w14:paraId="417C094A" w14:textId="77777777" w:rsidR="004B6549" w:rsidRPr="00C62E19" w:rsidRDefault="004B6549" w:rsidP="00A41620">
      <w:pPr>
        <w:rPr>
          <w:i/>
          <w:szCs w:val="22"/>
          <w:u w:val="single"/>
        </w:rPr>
      </w:pPr>
      <w:r w:rsidRPr="00C62E19">
        <w:rPr>
          <w:i/>
          <w:szCs w:val="22"/>
          <w:u w:val="single"/>
        </w:rPr>
        <w:t>Vaikų populiacija</w:t>
      </w:r>
    </w:p>
    <w:p w14:paraId="4E7D31FA" w14:textId="77777777" w:rsidR="00A41620" w:rsidRPr="00C62E19" w:rsidRDefault="00A41620" w:rsidP="00A41620">
      <w:pPr>
        <w:rPr>
          <w:szCs w:val="22"/>
        </w:rPr>
      </w:pPr>
      <w:r w:rsidRPr="00C62E19">
        <w:rPr>
          <w:szCs w:val="22"/>
        </w:rPr>
        <w:t>Jaunesniems nei 12 metų amžiaus vaikams preparato vartoti nerekomenduojama (žr. sk. 4.4. „Specialūs įspėjimai ir atsargumo priemonės“).</w:t>
      </w:r>
    </w:p>
    <w:p w14:paraId="33F31259" w14:textId="77777777" w:rsidR="00772B7A" w:rsidRPr="00C62E19" w:rsidRDefault="00772B7A" w:rsidP="00A41620">
      <w:pPr>
        <w:rPr>
          <w:szCs w:val="22"/>
        </w:rPr>
      </w:pPr>
    </w:p>
    <w:p w14:paraId="0F13A199" w14:textId="77777777" w:rsidR="00772B7A" w:rsidRPr="00C62E19" w:rsidRDefault="00772B7A" w:rsidP="00A41620">
      <w:pPr>
        <w:rPr>
          <w:szCs w:val="22"/>
          <w:u w:val="single"/>
        </w:rPr>
      </w:pPr>
      <w:r w:rsidRPr="00C62E19">
        <w:rPr>
          <w:szCs w:val="22"/>
          <w:u w:val="single"/>
        </w:rPr>
        <w:t>Vartojimo metodas</w:t>
      </w:r>
    </w:p>
    <w:p w14:paraId="7F2B2612" w14:textId="77777777" w:rsidR="00772B7A" w:rsidRPr="00C62E19" w:rsidRDefault="00772B7A" w:rsidP="00772B7A">
      <w:pPr>
        <w:rPr>
          <w:szCs w:val="22"/>
        </w:rPr>
      </w:pPr>
      <w:r w:rsidRPr="00C62E19">
        <w:rPr>
          <w:szCs w:val="22"/>
        </w:rPr>
        <w:t>Vandeninio užpilo ruošimas</w:t>
      </w:r>
    </w:p>
    <w:p w14:paraId="35608949" w14:textId="77777777" w:rsidR="00772B7A" w:rsidRPr="00C62E19" w:rsidRDefault="00772B7A" w:rsidP="00772B7A">
      <w:pPr>
        <w:rPr>
          <w:szCs w:val="22"/>
        </w:rPr>
      </w:pPr>
      <w:r w:rsidRPr="00C62E19">
        <w:rPr>
          <w:szCs w:val="22"/>
        </w:rPr>
        <w:t>Vieną arbatinį šaukštelį vaistažolių arbatos užpilti 150 ml verdančio vandens, po 10-15 minučių perkošti. Išmirkusias vaistažoles išspausti. Paruoštą užpilą gerti 30 minučių po valgio.</w:t>
      </w:r>
    </w:p>
    <w:p w14:paraId="537F7C07" w14:textId="77777777" w:rsidR="00772B7A" w:rsidRPr="00C62E19" w:rsidRDefault="00772B7A" w:rsidP="00772B7A">
      <w:pPr>
        <w:rPr>
          <w:szCs w:val="22"/>
        </w:rPr>
      </w:pPr>
      <w:r w:rsidRPr="00C62E19">
        <w:rPr>
          <w:szCs w:val="22"/>
        </w:rPr>
        <w:t>Viename arbatiniame šaukštelyje telpa apie 2 gramus vaistažolių arbatos.</w:t>
      </w:r>
    </w:p>
    <w:p w14:paraId="30805052" w14:textId="77777777" w:rsidR="00A41620" w:rsidRPr="00C62E19" w:rsidRDefault="00A41620" w:rsidP="00A41620">
      <w:pPr>
        <w:rPr>
          <w:szCs w:val="22"/>
          <w:u w:val="single"/>
        </w:rPr>
      </w:pPr>
    </w:p>
    <w:p w14:paraId="45961415" w14:textId="77777777" w:rsidR="00A41620" w:rsidRPr="00C62E19" w:rsidRDefault="00A41620" w:rsidP="00A41620">
      <w:pPr>
        <w:outlineLvl w:val="0"/>
        <w:rPr>
          <w:b/>
          <w:bCs/>
          <w:szCs w:val="22"/>
        </w:rPr>
      </w:pPr>
      <w:r w:rsidRPr="00C62E19">
        <w:rPr>
          <w:b/>
          <w:bCs/>
          <w:szCs w:val="22"/>
        </w:rPr>
        <w:t>4.3</w:t>
      </w:r>
      <w:r w:rsidRPr="00C62E19">
        <w:rPr>
          <w:b/>
          <w:bCs/>
          <w:szCs w:val="22"/>
        </w:rPr>
        <w:tab/>
        <w:t>Kontraindikacijos</w:t>
      </w:r>
    </w:p>
    <w:p w14:paraId="298D4F9C" w14:textId="77777777" w:rsidR="00A41620" w:rsidRPr="00C62E19" w:rsidRDefault="00A41620" w:rsidP="00A41620">
      <w:pPr>
        <w:rPr>
          <w:b/>
          <w:bCs/>
          <w:szCs w:val="22"/>
        </w:rPr>
      </w:pPr>
    </w:p>
    <w:p w14:paraId="2D33CF51" w14:textId="77777777" w:rsidR="00A41620" w:rsidRPr="00C62E19" w:rsidRDefault="00A41620" w:rsidP="00A41620">
      <w:pPr>
        <w:rPr>
          <w:szCs w:val="22"/>
        </w:rPr>
      </w:pPr>
      <w:r w:rsidRPr="00C62E19">
        <w:rPr>
          <w:szCs w:val="22"/>
        </w:rPr>
        <w:t xml:space="preserve">Padidėjęs jautrumas veikliąjai </w:t>
      </w:r>
      <w:r w:rsidR="004B6549" w:rsidRPr="00C62E19">
        <w:rPr>
          <w:szCs w:val="22"/>
        </w:rPr>
        <w:t xml:space="preserve">arba bet kuriai </w:t>
      </w:r>
      <w:r w:rsidR="004B6549" w:rsidRPr="00C62E19">
        <w:rPr>
          <w:snapToGrid w:val="0"/>
          <w:szCs w:val="22"/>
        </w:rPr>
        <w:t>6.1 skyriuje nurodytai</w:t>
      </w:r>
      <w:r w:rsidR="004B6549" w:rsidRPr="00C62E19">
        <w:rPr>
          <w:szCs w:val="22"/>
        </w:rPr>
        <w:t xml:space="preserve">  pagalbinei </w:t>
      </w:r>
      <w:r w:rsidRPr="00C62E19">
        <w:rPr>
          <w:szCs w:val="22"/>
        </w:rPr>
        <w:t>medžiagai.</w:t>
      </w:r>
    </w:p>
    <w:p w14:paraId="37A52061" w14:textId="77777777" w:rsidR="00A41620" w:rsidRPr="00C62E19" w:rsidRDefault="00A41620" w:rsidP="00A41620">
      <w:pPr>
        <w:rPr>
          <w:szCs w:val="22"/>
        </w:rPr>
      </w:pPr>
    </w:p>
    <w:p w14:paraId="54D80DCB" w14:textId="77777777" w:rsidR="00A41620" w:rsidRPr="00C62E19" w:rsidRDefault="00A41620" w:rsidP="00A41620">
      <w:pPr>
        <w:outlineLvl w:val="0"/>
        <w:rPr>
          <w:b/>
          <w:bCs/>
          <w:szCs w:val="22"/>
        </w:rPr>
      </w:pPr>
      <w:r w:rsidRPr="00C62E19">
        <w:rPr>
          <w:b/>
          <w:bCs/>
          <w:szCs w:val="22"/>
        </w:rPr>
        <w:t>4.4</w:t>
      </w:r>
      <w:r w:rsidRPr="00C62E19">
        <w:rPr>
          <w:b/>
          <w:bCs/>
          <w:szCs w:val="22"/>
        </w:rPr>
        <w:tab/>
        <w:t>Specialūs įspėjimai ir atsargumo priemonės</w:t>
      </w:r>
    </w:p>
    <w:p w14:paraId="7F95F571" w14:textId="77777777" w:rsidR="004B6549" w:rsidRPr="00C62E19" w:rsidRDefault="004B6549" w:rsidP="00A41620">
      <w:pPr>
        <w:outlineLvl w:val="0"/>
        <w:rPr>
          <w:b/>
          <w:bCs/>
          <w:szCs w:val="22"/>
        </w:rPr>
      </w:pPr>
    </w:p>
    <w:p w14:paraId="36F5E1F1" w14:textId="77777777" w:rsidR="00A41620" w:rsidRPr="00C62E19" w:rsidRDefault="004B6549" w:rsidP="00A41620">
      <w:pPr>
        <w:rPr>
          <w:b/>
          <w:bCs/>
          <w:szCs w:val="22"/>
        </w:rPr>
      </w:pPr>
      <w:r w:rsidRPr="00C62E19">
        <w:rPr>
          <w:szCs w:val="22"/>
          <w:u w:val="single"/>
        </w:rPr>
        <w:lastRenderedPageBreak/>
        <w:t>Vaikų populiacija</w:t>
      </w:r>
    </w:p>
    <w:p w14:paraId="11E9B7FD" w14:textId="77777777" w:rsidR="00A41620" w:rsidRPr="00C62E19" w:rsidRDefault="00A41620" w:rsidP="00A41620">
      <w:pPr>
        <w:rPr>
          <w:szCs w:val="22"/>
        </w:rPr>
      </w:pPr>
      <w:r w:rsidRPr="00C62E19">
        <w:rPr>
          <w:szCs w:val="22"/>
        </w:rPr>
        <w:t xml:space="preserve">Kadangi trūksta duomenų, kuriais remiantis būtų galima įvertinti </w:t>
      </w:r>
      <w:r w:rsidR="00772B7A" w:rsidRPr="00C62E19">
        <w:rPr>
          <w:szCs w:val="22"/>
        </w:rPr>
        <w:t xml:space="preserve">vaistinio </w:t>
      </w:r>
      <w:r w:rsidRPr="00C62E19">
        <w:rPr>
          <w:szCs w:val="22"/>
        </w:rPr>
        <w:t>preparato saugumą, jo nerekomenduojama vartoti jaunesniems nei 12 metų vaikams.</w:t>
      </w:r>
    </w:p>
    <w:p w14:paraId="4E442BCB" w14:textId="77777777" w:rsidR="00A41620" w:rsidRPr="00C62E19" w:rsidRDefault="00A41620" w:rsidP="00A41620">
      <w:pPr>
        <w:rPr>
          <w:szCs w:val="22"/>
        </w:rPr>
      </w:pPr>
    </w:p>
    <w:p w14:paraId="2850DE25" w14:textId="77777777" w:rsidR="00A41620" w:rsidRPr="00C62E19" w:rsidRDefault="00A41620" w:rsidP="00A41620">
      <w:pPr>
        <w:outlineLvl w:val="0"/>
        <w:rPr>
          <w:b/>
          <w:bCs/>
          <w:szCs w:val="22"/>
        </w:rPr>
      </w:pPr>
      <w:r w:rsidRPr="00C62E19">
        <w:rPr>
          <w:b/>
          <w:bCs/>
          <w:szCs w:val="22"/>
        </w:rPr>
        <w:t>4.5</w:t>
      </w:r>
      <w:r w:rsidRPr="00C62E19">
        <w:rPr>
          <w:b/>
          <w:bCs/>
          <w:szCs w:val="22"/>
        </w:rPr>
        <w:tab/>
        <w:t>Sąveika su kitais vaistiniais preparatais ir kitokia sąveika</w:t>
      </w:r>
    </w:p>
    <w:p w14:paraId="4166EB49" w14:textId="77777777" w:rsidR="00A41620" w:rsidRPr="00C62E19" w:rsidRDefault="00A41620" w:rsidP="00A41620">
      <w:pPr>
        <w:rPr>
          <w:caps/>
          <w:szCs w:val="22"/>
        </w:rPr>
      </w:pPr>
    </w:p>
    <w:p w14:paraId="245D320D" w14:textId="77777777" w:rsidR="00A41620" w:rsidRPr="00C62E19" w:rsidRDefault="00A41620" w:rsidP="00A41620">
      <w:pPr>
        <w:outlineLvl w:val="0"/>
        <w:rPr>
          <w:szCs w:val="22"/>
        </w:rPr>
      </w:pPr>
      <w:r w:rsidRPr="00C62E19">
        <w:rPr>
          <w:szCs w:val="22"/>
        </w:rPr>
        <w:t>Duomenys apie valerijonų šaknų farmakologinę sąveika su kitais vaistiniais preparatais yra riboti. Kliniškai reikšminga sąveika su vaistais, metabolizuojamais kepenų fermentinės sistemos CYP 2D</w:t>
      </w:r>
      <w:smartTag w:uri="schemas-tilde-lv/tildestengine" w:element="currency2">
        <w:smartTagPr>
          <w:attr w:name="currency_text" w:val="CYP"/>
          <w:attr w:name="currency_value" w:val="6."/>
          <w:attr w:name="currency_key" w:val="CYP"/>
          <w:attr w:name="currency_id" w:val="10"/>
        </w:smartTagPr>
        <w:r w:rsidRPr="00C62E19">
          <w:rPr>
            <w:szCs w:val="22"/>
          </w:rPr>
          <w:t>6, CYP</w:t>
        </w:r>
      </w:smartTag>
      <w:r w:rsidRPr="00C62E19">
        <w:rPr>
          <w:szCs w:val="22"/>
        </w:rPr>
        <w:t xml:space="preserve"> 3A4/</w:t>
      </w:r>
      <w:smartTag w:uri="schemas-tilde-lv/tildestengine" w:element="currency2">
        <w:smartTagPr>
          <w:attr w:name="currency_text" w:val="CYP"/>
          <w:attr w:name="currency_value" w:val="5."/>
          <w:attr w:name="currency_key" w:val="CYP"/>
          <w:attr w:name="currency_id" w:val="10"/>
        </w:smartTagPr>
        <w:r w:rsidRPr="00C62E19">
          <w:rPr>
            <w:szCs w:val="22"/>
          </w:rPr>
          <w:t>5, CYP</w:t>
        </w:r>
      </w:smartTag>
      <w:r w:rsidRPr="00C62E19">
        <w:rPr>
          <w:szCs w:val="22"/>
        </w:rPr>
        <w:t>, 1A2 ar CYP 2E1, nepastebėta. Tačiau vartoti valerijonų šaknų arbatą kartu su sintetiniais raminamaisiais vaistiniais preparatais nerekomenduojama.</w:t>
      </w:r>
    </w:p>
    <w:p w14:paraId="2655F118" w14:textId="77777777" w:rsidR="00A41620" w:rsidRPr="00C62E19" w:rsidRDefault="00A41620" w:rsidP="00A41620">
      <w:pPr>
        <w:outlineLvl w:val="0"/>
        <w:rPr>
          <w:szCs w:val="22"/>
        </w:rPr>
      </w:pPr>
    </w:p>
    <w:p w14:paraId="4A0EED6D" w14:textId="4E794EE0" w:rsidR="00A41620" w:rsidRPr="00C62E19" w:rsidRDefault="00A41620" w:rsidP="00A41620">
      <w:pPr>
        <w:outlineLvl w:val="0"/>
        <w:rPr>
          <w:b/>
          <w:bCs/>
          <w:szCs w:val="22"/>
        </w:rPr>
      </w:pPr>
      <w:r w:rsidRPr="00C62E19">
        <w:rPr>
          <w:b/>
          <w:bCs/>
          <w:szCs w:val="22"/>
        </w:rPr>
        <w:t>4.6</w:t>
      </w:r>
      <w:r w:rsidRPr="00C62E19">
        <w:rPr>
          <w:b/>
          <w:bCs/>
          <w:szCs w:val="22"/>
        </w:rPr>
        <w:tab/>
      </w:r>
      <w:r w:rsidR="004B6549" w:rsidRPr="00C62E19">
        <w:rPr>
          <w:b/>
          <w:bCs/>
          <w:szCs w:val="22"/>
        </w:rPr>
        <w:t>Vaisingumas, n</w:t>
      </w:r>
      <w:r w:rsidRPr="00C62E19">
        <w:rPr>
          <w:b/>
          <w:bCs/>
          <w:szCs w:val="22"/>
        </w:rPr>
        <w:t>ėštumo ir žindymo laikotarpis</w:t>
      </w:r>
    </w:p>
    <w:p w14:paraId="39B741EB" w14:textId="77777777" w:rsidR="00A41620" w:rsidRPr="00C62E19" w:rsidRDefault="00A41620" w:rsidP="00A41620">
      <w:pPr>
        <w:rPr>
          <w:b/>
          <w:bCs/>
          <w:szCs w:val="22"/>
        </w:rPr>
      </w:pPr>
    </w:p>
    <w:p w14:paraId="4668AD9C" w14:textId="77777777" w:rsidR="00A41620" w:rsidRPr="00C62E19" w:rsidRDefault="00A41620" w:rsidP="00A41620">
      <w:pPr>
        <w:jc w:val="both"/>
        <w:rPr>
          <w:szCs w:val="22"/>
        </w:rPr>
      </w:pPr>
      <w:r w:rsidRPr="00C62E19">
        <w:rPr>
          <w:szCs w:val="22"/>
        </w:rPr>
        <w:t>Nėra jokių duomenų apie valerijonų šaknų  poveikį nėščioms pacientėms.</w:t>
      </w:r>
    </w:p>
    <w:p w14:paraId="38D92053" w14:textId="77777777" w:rsidR="00A41620" w:rsidRPr="00C62E19" w:rsidRDefault="00A41620" w:rsidP="00A41620">
      <w:pPr>
        <w:rPr>
          <w:szCs w:val="22"/>
        </w:rPr>
      </w:pPr>
      <w:r w:rsidRPr="00C62E19">
        <w:rPr>
          <w:szCs w:val="22"/>
        </w:rPr>
        <w:t xml:space="preserve">Trūkstant duomenų, </w:t>
      </w:r>
      <w:r w:rsidR="00772B7A" w:rsidRPr="00C62E19">
        <w:rPr>
          <w:szCs w:val="22"/>
        </w:rPr>
        <w:t xml:space="preserve">vaistinio </w:t>
      </w:r>
      <w:r w:rsidRPr="00C62E19">
        <w:rPr>
          <w:szCs w:val="22"/>
        </w:rPr>
        <w:t>preparato nerekomenduojama vartoti nėščioms ir žindančioms moterims.</w:t>
      </w:r>
    </w:p>
    <w:p w14:paraId="7CB9E425" w14:textId="77777777" w:rsidR="00A41620" w:rsidRPr="00C62E19" w:rsidRDefault="00A41620" w:rsidP="00A41620">
      <w:pPr>
        <w:rPr>
          <w:szCs w:val="22"/>
        </w:rPr>
      </w:pPr>
      <w:r w:rsidRPr="00C62E19">
        <w:rPr>
          <w:szCs w:val="22"/>
        </w:rPr>
        <w:t xml:space="preserve"> </w:t>
      </w:r>
    </w:p>
    <w:p w14:paraId="02725109" w14:textId="77777777" w:rsidR="00A41620" w:rsidRPr="00C62E19" w:rsidRDefault="00A41620" w:rsidP="00A41620">
      <w:pPr>
        <w:outlineLvl w:val="0"/>
        <w:rPr>
          <w:b/>
          <w:szCs w:val="22"/>
        </w:rPr>
      </w:pPr>
      <w:r w:rsidRPr="00C62E19">
        <w:rPr>
          <w:b/>
          <w:szCs w:val="22"/>
        </w:rPr>
        <w:t>4.7</w:t>
      </w:r>
      <w:r w:rsidRPr="00C62E19">
        <w:rPr>
          <w:b/>
          <w:szCs w:val="22"/>
        </w:rPr>
        <w:tab/>
        <w:t>Poveikis gebėjimui vairuoti ir valdyti mechanizmus</w:t>
      </w:r>
    </w:p>
    <w:p w14:paraId="769B87D4" w14:textId="77777777" w:rsidR="00A41620" w:rsidRPr="00C62E19" w:rsidRDefault="00A41620" w:rsidP="00A41620">
      <w:pPr>
        <w:rPr>
          <w:szCs w:val="22"/>
        </w:rPr>
      </w:pPr>
    </w:p>
    <w:p w14:paraId="47B6CDBF" w14:textId="1ED3CACF" w:rsidR="00A41620" w:rsidRPr="00C62E19" w:rsidRDefault="00A41620" w:rsidP="00A41620">
      <w:pPr>
        <w:rPr>
          <w:szCs w:val="22"/>
        </w:rPr>
      </w:pPr>
      <w:r w:rsidRPr="00C62E19">
        <w:rPr>
          <w:szCs w:val="22"/>
        </w:rPr>
        <w:t xml:space="preserve">Gali susilpninti gebėjimą vairuoti arba valdyti mechanizmus. </w:t>
      </w:r>
      <w:r w:rsidR="00772B7A" w:rsidRPr="00C62E19">
        <w:rPr>
          <w:szCs w:val="22"/>
        </w:rPr>
        <w:t xml:space="preserve">VALERIJONŲ ŠAKNYS ŠVF </w:t>
      </w:r>
      <w:r w:rsidRPr="00C62E19">
        <w:rPr>
          <w:szCs w:val="22"/>
        </w:rPr>
        <w:t xml:space="preserve"> vartojantys pacientai neturėtų vairuoti arba valdyti mechanizmus. </w:t>
      </w:r>
    </w:p>
    <w:p w14:paraId="4B00015C" w14:textId="77777777" w:rsidR="00A41620" w:rsidRPr="00C62E19" w:rsidRDefault="00A41620" w:rsidP="00A41620">
      <w:pPr>
        <w:rPr>
          <w:szCs w:val="22"/>
        </w:rPr>
      </w:pPr>
    </w:p>
    <w:p w14:paraId="5A41129E" w14:textId="77777777" w:rsidR="00A41620" w:rsidRPr="00C62E19" w:rsidRDefault="00A41620" w:rsidP="00A41620">
      <w:pPr>
        <w:outlineLvl w:val="0"/>
        <w:rPr>
          <w:b/>
          <w:bCs/>
          <w:szCs w:val="22"/>
        </w:rPr>
      </w:pPr>
      <w:r w:rsidRPr="00C62E19">
        <w:rPr>
          <w:b/>
          <w:bCs/>
          <w:szCs w:val="22"/>
        </w:rPr>
        <w:t>4.8</w:t>
      </w:r>
      <w:r w:rsidRPr="00C62E19">
        <w:rPr>
          <w:b/>
          <w:bCs/>
          <w:szCs w:val="22"/>
        </w:rPr>
        <w:tab/>
        <w:t>Nepageidaujamas poveikis</w:t>
      </w:r>
    </w:p>
    <w:p w14:paraId="0D741C55" w14:textId="77777777" w:rsidR="00A41620" w:rsidRPr="00C62E19" w:rsidRDefault="00A41620" w:rsidP="00A41620">
      <w:pPr>
        <w:rPr>
          <w:b/>
          <w:bCs/>
          <w:szCs w:val="22"/>
        </w:rPr>
      </w:pPr>
    </w:p>
    <w:p w14:paraId="3A6F8FB1" w14:textId="77777777" w:rsidR="00A41620" w:rsidRPr="00C62E19" w:rsidRDefault="00A41620" w:rsidP="00A41620">
      <w:pPr>
        <w:tabs>
          <w:tab w:val="left" w:pos="567"/>
          <w:tab w:val="left" w:pos="709"/>
        </w:tabs>
        <w:jc w:val="both"/>
        <w:rPr>
          <w:szCs w:val="22"/>
        </w:rPr>
      </w:pPr>
      <w:r w:rsidRPr="00C62E19">
        <w:rPr>
          <w:szCs w:val="22"/>
        </w:rPr>
        <w:t>Gali atsirasti virškinamojo trakto negalavimai (pavyzdžiui pykinimas, pilvo diegliai). Dažnis nežinomas.</w:t>
      </w:r>
    </w:p>
    <w:p w14:paraId="64E85696" w14:textId="77777777" w:rsidR="00A41620" w:rsidRPr="00C62E19" w:rsidRDefault="00A41620" w:rsidP="00A41620">
      <w:pPr>
        <w:autoSpaceDE w:val="0"/>
        <w:autoSpaceDN w:val="0"/>
        <w:adjustRightInd w:val="0"/>
        <w:rPr>
          <w:b/>
          <w:bCs/>
          <w:color w:val="000000"/>
          <w:szCs w:val="22"/>
        </w:rPr>
      </w:pPr>
    </w:p>
    <w:p w14:paraId="22226F1D" w14:textId="77777777" w:rsidR="00C9742B" w:rsidRPr="00C62E19" w:rsidRDefault="00C9742B" w:rsidP="00C9742B">
      <w:pPr>
        <w:autoSpaceDE w:val="0"/>
        <w:autoSpaceDN w:val="0"/>
        <w:adjustRightInd w:val="0"/>
        <w:rPr>
          <w:szCs w:val="22"/>
        </w:rPr>
      </w:pPr>
      <w:r w:rsidRPr="00C62E19">
        <w:rPr>
          <w:szCs w:val="22"/>
        </w:rPr>
        <w:t>Pranešimas apie įtariamas nepageidaujamas reakcijas</w:t>
      </w:r>
    </w:p>
    <w:p w14:paraId="1E0D64A2" w14:textId="3B570112" w:rsidR="00591B32" w:rsidRPr="00C62E19" w:rsidRDefault="00591B32" w:rsidP="00591B32">
      <w:pPr>
        <w:autoSpaceDE w:val="0"/>
        <w:autoSpaceDN w:val="0"/>
        <w:adjustRightInd w:val="0"/>
        <w:rPr>
          <w:szCs w:val="22"/>
        </w:rPr>
      </w:pPr>
      <w:r w:rsidRPr="00C62E19">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62E19">
          <w:rPr>
            <w:rStyle w:val="Hipersaitas"/>
            <w:szCs w:val="22"/>
          </w:rPr>
          <w:t>www.vvkt.lt</w:t>
        </w:r>
      </w:hyperlink>
      <w:r w:rsidRPr="00C62E19">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62E19">
          <w:rPr>
            <w:rStyle w:val="Hipersaitas"/>
            <w:szCs w:val="22"/>
          </w:rPr>
          <w:t>NepageidaujamaR@vvkt.lt</w:t>
        </w:r>
      </w:hyperlink>
      <w:r w:rsidRPr="00C62E19">
        <w:rPr>
          <w:szCs w:val="22"/>
        </w:rPr>
        <w:t xml:space="preserve">), per interneto svetainę (adresu </w:t>
      </w:r>
      <w:hyperlink r:id="rId9" w:history="1">
        <w:r w:rsidR="005F6D0F" w:rsidRPr="00C62E19">
          <w:rPr>
            <w:rStyle w:val="Hipersaitas"/>
            <w:szCs w:val="22"/>
          </w:rPr>
          <w:t>http://www.vvkt.lt</w:t>
        </w:r>
      </w:hyperlink>
      <w:r w:rsidR="005F6D0F" w:rsidRPr="00C62E19">
        <w:rPr>
          <w:szCs w:val="22"/>
        </w:rPr>
        <w:t xml:space="preserve"> </w:t>
      </w:r>
      <w:r w:rsidRPr="00C62E19">
        <w:rPr>
          <w:szCs w:val="22"/>
        </w:rPr>
        <w:t>).</w:t>
      </w:r>
    </w:p>
    <w:p w14:paraId="497EEDDE" w14:textId="77777777" w:rsidR="00A41620" w:rsidRPr="00C62E19" w:rsidRDefault="00A41620" w:rsidP="00A41620">
      <w:pPr>
        <w:rPr>
          <w:caps/>
          <w:szCs w:val="22"/>
        </w:rPr>
      </w:pPr>
    </w:p>
    <w:p w14:paraId="257844D4" w14:textId="77777777" w:rsidR="00A41620" w:rsidRPr="00C62E19" w:rsidRDefault="00A41620" w:rsidP="00A41620">
      <w:pPr>
        <w:outlineLvl w:val="0"/>
        <w:rPr>
          <w:b/>
          <w:szCs w:val="22"/>
        </w:rPr>
      </w:pPr>
      <w:r w:rsidRPr="00C62E19">
        <w:rPr>
          <w:b/>
          <w:szCs w:val="22"/>
        </w:rPr>
        <w:t>4.9</w:t>
      </w:r>
      <w:r w:rsidRPr="00C62E19">
        <w:rPr>
          <w:b/>
          <w:szCs w:val="22"/>
        </w:rPr>
        <w:tab/>
        <w:t>Perdozavimas</w:t>
      </w:r>
    </w:p>
    <w:p w14:paraId="11F53111" w14:textId="77777777" w:rsidR="00A41620" w:rsidRPr="00C62E19" w:rsidRDefault="00A41620" w:rsidP="00A41620">
      <w:pPr>
        <w:rPr>
          <w:szCs w:val="22"/>
        </w:rPr>
      </w:pPr>
    </w:p>
    <w:p w14:paraId="0668078F" w14:textId="77777777" w:rsidR="00A41620" w:rsidRPr="00C62E19" w:rsidRDefault="00A41620" w:rsidP="00A41620">
      <w:pPr>
        <w:autoSpaceDE w:val="0"/>
        <w:autoSpaceDN w:val="0"/>
        <w:adjustRightInd w:val="0"/>
        <w:rPr>
          <w:color w:val="000000"/>
          <w:szCs w:val="22"/>
        </w:rPr>
      </w:pPr>
      <w:r w:rsidRPr="00C62E19">
        <w:rPr>
          <w:color w:val="000000"/>
          <w:szCs w:val="22"/>
        </w:rPr>
        <w:t>Apie 20 g valerijono šaknų dozė gali sukelti lengvus perdozavimo simptomus (pasireiškiančius  nuovargiu, pilvo diegliais, spaudimu krūtinės plote, silpnu galvos svaigimu, rankų tremoru ir vyzdžių išsiplėtimu), pranykstančius per 24 val. Pasireiškus perdozavimo simptomams, gydymas turėtų būti simptominis.</w:t>
      </w:r>
    </w:p>
    <w:p w14:paraId="5FF6BD22" w14:textId="77777777" w:rsidR="00A41620" w:rsidRPr="00C62E19" w:rsidRDefault="00A41620" w:rsidP="00A41620">
      <w:pPr>
        <w:rPr>
          <w:caps/>
          <w:szCs w:val="22"/>
        </w:rPr>
      </w:pPr>
    </w:p>
    <w:p w14:paraId="17C2A66F" w14:textId="77777777" w:rsidR="00A41620" w:rsidRPr="00C62E19" w:rsidRDefault="00A41620" w:rsidP="00A41620">
      <w:pPr>
        <w:rPr>
          <w:caps/>
          <w:szCs w:val="22"/>
        </w:rPr>
      </w:pPr>
    </w:p>
    <w:p w14:paraId="2177A513" w14:textId="77777777" w:rsidR="00A41620" w:rsidRPr="00C62E19" w:rsidRDefault="00A41620" w:rsidP="00A41620">
      <w:pPr>
        <w:rPr>
          <w:b/>
          <w:caps/>
          <w:szCs w:val="22"/>
        </w:rPr>
      </w:pPr>
      <w:r w:rsidRPr="00C62E19">
        <w:rPr>
          <w:b/>
          <w:caps/>
          <w:szCs w:val="22"/>
        </w:rPr>
        <w:t>5.</w:t>
      </w:r>
      <w:r w:rsidRPr="00C62E19">
        <w:rPr>
          <w:b/>
          <w:caps/>
          <w:szCs w:val="22"/>
        </w:rPr>
        <w:tab/>
        <w:t>Farmakologinės savybės</w:t>
      </w:r>
    </w:p>
    <w:p w14:paraId="4B83EA0D" w14:textId="77777777" w:rsidR="00A41620" w:rsidRPr="00C62E19" w:rsidRDefault="00A41620" w:rsidP="005F6D0F">
      <w:pPr>
        <w:rPr>
          <w:b/>
          <w:bCs/>
          <w:szCs w:val="22"/>
        </w:rPr>
      </w:pPr>
    </w:p>
    <w:p w14:paraId="1EB6D169" w14:textId="77777777" w:rsidR="00A41620" w:rsidRPr="00C62E19" w:rsidRDefault="00A41620" w:rsidP="00A41620">
      <w:pPr>
        <w:outlineLvl w:val="0"/>
        <w:rPr>
          <w:b/>
          <w:bCs/>
          <w:szCs w:val="22"/>
        </w:rPr>
      </w:pPr>
      <w:r w:rsidRPr="00C62E19">
        <w:rPr>
          <w:b/>
          <w:bCs/>
          <w:szCs w:val="22"/>
        </w:rPr>
        <w:t>5.1</w:t>
      </w:r>
      <w:r w:rsidRPr="00C62E19">
        <w:rPr>
          <w:b/>
          <w:bCs/>
          <w:szCs w:val="22"/>
        </w:rPr>
        <w:tab/>
        <w:t>Farmakodinaminės savybės</w:t>
      </w:r>
    </w:p>
    <w:p w14:paraId="668C7711" w14:textId="77777777" w:rsidR="00A41620" w:rsidRPr="00C62E19" w:rsidRDefault="00A41620" w:rsidP="00A41620">
      <w:pPr>
        <w:rPr>
          <w:b/>
          <w:caps/>
          <w:szCs w:val="22"/>
        </w:rPr>
      </w:pPr>
    </w:p>
    <w:p w14:paraId="35C0C3C8" w14:textId="77777777" w:rsidR="00A41620" w:rsidRPr="00C62E19" w:rsidRDefault="00A41620" w:rsidP="00A41620">
      <w:pPr>
        <w:outlineLvl w:val="0"/>
        <w:rPr>
          <w:szCs w:val="22"/>
        </w:rPr>
      </w:pPr>
      <w:r w:rsidRPr="00C62E19">
        <w:rPr>
          <w:szCs w:val="22"/>
        </w:rPr>
        <w:t>Duomenys nebūtini.</w:t>
      </w:r>
    </w:p>
    <w:p w14:paraId="3F23AC1E" w14:textId="77777777" w:rsidR="00A41620" w:rsidRPr="00C62E19" w:rsidRDefault="00A41620" w:rsidP="00A41620">
      <w:pPr>
        <w:outlineLvl w:val="0"/>
        <w:rPr>
          <w:szCs w:val="22"/>
        </w:rPr>
      </w:pPr>
    </w:p>
    <w:p w14:paraId="568EDA48" w14:textId="77777777" w:rsidR="00A41620" w:rsidRPr="00C62E19" w:rsidRDefault="00A41620" w:rsidP="00A41620">
      <w:pPr>
        <w:outlineLvl w:val="0"/>
        <w:rPr>
          <w:b/>
          <w:szCs w:val="22"/>
        </w:rPr>
      </w:pPr>
      <w:r w:rsidRPr="00C62E19">
        <w:rPr>
          <w:b/>
          <w:szCs w:val="22"/>
        </w:rPr>
        <w:t>5.2</w:t>
      </w:r>
      <w:r w:rsidRPr="00C62E19">
        <w:rPr>
          <w:b/>
          <w:szCs w:val="22"/>
        </w:rPr>
        <w:tab/>
        <w:t>Farmakokinetinės savybės</w:t>
      </w:r>
    </w:p>
    <w:p w14:paraId="4158DEC3" w14:textId="77777777" w:rsidR="00A41620" w:rsidRPr="00C62E19" w:rsidRDefault="00A41620" w:rsidP="00A41620">
      <w:pPr>
        <w:rPr>
          <w:szCs w:val="22"/>
        </w:rPr>
      </w:pPr>
    </w:p>
    <w:p w14:paraId="0966BA2E" w14:textId="77777777" w:rsidR="00A41620" w:rsidRPr="00C62E19" w:rsidRDefault="00A41620" w:rsidP="00A41620">
      <w:pPr>
        <w:outlineLvl w:val="0"/>
        <w:rPr>
          <w:szCs w:val="22"/>
        </w:rPr>
      </w:pPr>
      <w:r w:rsidRPr="00C62E19">
        <w:rPr>
          <w:szCs w:val="22"/>
        </w:rPr>
        <w:t>Duomenys nebūtini.</w:t>
      </w:r>
    </w:p>
    <w:p w14:paraId="45013A4C" w14:textId="77777777" w:rsidR="00A41620" w:rsidRPr="00C62E19" w:rsidRDefault="00A41620" w:rsidP="00A41620">
      <w:pPr>
        <w:outlineLvl w:val="0"/>
        <w:rPr>
          <w:szCs w:val="22"/>
        </w:rPr>
      </w:pPr>
    </w:p>
    <w:p w14:paraId="5B26494E" w14:textId="77777777" w:rsidR="00A41620" w:rsidRPr="00C62E19" w:rsidRDefault="00A41620" w:rsidP="00A41620">
      <w:pPr>
        <w:outlineLvl w:val="0"/>
        <w:rPr>
          <w:b/>
          <w:bCs/>
          <w:szCs w:val="22"/>
        </w:rPr>
      </w:pPr>
      <w:r w:rsidRPr="00C62E19">
        <w:rPr>
          <w:b/>
          <w:bCs/>
          <w:szCs w:val="22"/>
        </w:rPr>
        <w:t>5.3</w:t>
      </w:r>
      <w:r w:rsidRPr="00C62E19">
        <w:rPr>
          <w:b/>
          <w:bCs/>
          <w:szCs w:val="22"/>
        </w:rPr>
        <w:tab/>
        <w:t>Ikiklinikinių saugumo tyrimų duomenys</w:t>
      </w:r>
    </w:p>
    <w:p w14:paraId="66D70B0D" w14:textId="77777777" w:rsidR="00A41620" w:rsidRPr="00C62E19" w:rsidRDefault="00A41620" w:rsidP="00A41620">
      <w:pPr>
        <w:rPr>
          <w:b/>
          <w:bCs/>
          <w:szCs w:val="22"/>
        </w:rPr>
      </w:pPr>
    </w:p>
    <w:p w14:paraId="62CFEA21" w14:textId="77777777" w:rsidR="00A41620" w:rsidRPr="00C62E19" w:rsidRDefault="00A41620" w:rsidP="00A41620">
      <w:pPr>
        <w:rPr>
          <w:szCs w:val="22"/>
        </w:rPr>
      </w:pPr>
      <w:r w:rsidRPr="00C62E19">
        <w:rPr>
          <w:szCs w:val="22"/>
        </w:rPr>
        <w:t>Etanolinio valerijonų šaknų ekstrakto ir eterinių aliejų tyrimai su graužikais parodė nežymų toksinį poveikį, skiriant pakartotines dozes 4-8 savaičių laikotarpyje.</w:t>
      </w:r>
    </w:p>
    <w:p w14:paraId="5D55F038" w14:textId="77777777" w:rsidR="00A41620" w:rsidRPr="00C62E19" w:rsidRDefault="00A41620" w:rsidP="00A41620">
      <w:pPr>
        <w:rPr>
          <w:szCs w:val="22"/>
        </w:rPr>
      </w:pPr>
    </w:p>
    <w:p w14:paraId="44ED7454" w14:textId="77777777" w:rsidR="00A41620" w:rsidRPr="00C62E19" w:rsidRDefault="00A41620" w:rsidP="00A41620">
      <w:pPr>
        <w:rPr>
          <w:b/>
          <w:szCs w:val="22"/>
        </w:rPr>
      </w:pPr>
    </w:p>
    <w:p w14:paraId="64948824" w14:textId="77777777" w:rsidR="00A41620" w:rsidRPr="00C62E19" w:rsidRDefault="00A41620" w:rsidP="00A41620">
      <w:pPr>
        <w:rPr>
          <w:b/>
          <w:caps/>
          <w:szCs w:val="22"/>
        </w:rPr>
      </w:pPr>
      <w:r w:rsidRPr="00C62E19">
        <w:rPr>
          <w:b/>
          <w:caps/>
          <w:szCs w:val="22"/>
        </w:rPr>
        <w:t>6.</w:t>
      </w:r>
      <w:r w:rsidRPr="00C62E19">
        <w:rPr>
          <w:b/>
          <w:caps/>
          <w:szCs w:val="22"/>
        </w:rPr>
        <w:tab/>
        <w:t>farmacinė informacija</w:t>
      </w:r>
    </w:p>
    <w:p w14:paraId="3137ADD0" w14:textId="77777777" w:rsidR="00A41620" w:rsidRPr="00C62E19" w:rsidRDefault="00A41620" w:rsidP="00A41620">
      <w:pPr>
        <w:rPr>
          <w:b/>
          <w:caps/>
          <w:szCs w:val="22"/>
        </w:rPr>
      </w:pPr>
    </w:p>
    <w:p w14:paraId="4013CB25" w14:textId="77777777" w:rsidR="00A41620" w:rsidRPr="00C62E19" w:rsidRDefault="00A41620" w:rsidP="00A41620">
      <w:pPr>
        <w:outlineLvl w:val="0"/>
        <w:rPr>
          <w:b/>
          <w:bCs/>
          <w:szCs w:val="22"/>
        </w:rPr>
      </w:pPr>
      <w:r w:rsidRPr="00C62E19">
        <w:rPr>
          <w:b/>
          <w:bCs/>
          <w:szCs w:val="22"/>
        </w:rPr>
        <w:t>6.1</w:t>
      </w:r>
      <w:r w:rsidRPr="00C62E19">
        <w:rPr>
          <w:b/>
          <w:bCs/>
          <w:szCs w:val="22"/>
        </w:rPr>
        <w:tab/>
        <w:t>Pagalbinių medžiagų sąrašas</w:t>
      </w:r>
    </w:p>
    <w:p w14:paraId="52652853" w14:textId="77777777" w:rsidR="00A41620" w:rsidRPr="00C62E19" w:rsidRDefault="00A41620" w:rsidP="00A41620">
      <w:pPr>
        <w:rPr>
          <w:b/>
          <w:caps/>
          <w:szCs w:val="22"/>
        </w:rPr>
      </w:pPr>
    </w:p>
    <w:p w14:paraId="0DC8E8D9" w14:textId="38BDDCD5" w:rsidR="00A41620" w:rsidRPr="00C62E19" w:rsidRDefault="004B6549" w:rsidP="00A41620">
      <w:pPr>
        <w:outlineLvl w:val="0"/>
        <w:rPr>
          <w:szCs w:val="22"/>
        </w:rPr>
      </w:pPr>
      <w:r w:rsidRPr="00C62E19">
        <w:rPr>
          <w:szCs w:val="22"/>
        </w:rPr>
        <w:t>N</w:t>
      </w:r>
      <w:r w:rsidR="00A41620" w:rsidRPr="00C62E19">
        <w:rPr>
          <w:szCs w:val="22"/>
        </w:rPr>
        <w:t>ėra.</w:t>
      </w:r>
    </w:p>
    <w:p w14:paraId="6F998780" w14:textId="77777777" w:rsidR="00A41620" w:rsidRPr="00C62E19" w:rsidRDefault="00A41620" w:rsidP="00A41620">
      <w:pPr>
        <w:rPr>
          <w:b/>
          <w:caps/>
          <w:szCs w:val="22"/>
        </w:rPr>
      </w:pPr>
    </w:p>
    <w:p w14:paraId="6FF01BF4" w14:textId="77777777" w:rsidR="00A41620" w:rsidRPr="00C62E19" w:rsidRDefault="00A41620" w:rsidP="00A41620">
      <w:pPr>
        <w:rPr>
          <w:b/>
          <w:szCs w:val="22"/>
        </w:rPr>
      </w:pPr>
      <w:r w:rsidRPr="00C62E19">
        <w:rPr>
          <w:b/>
          <w:szCs w:val="22"/>
        </w:rPr>
        <w:t>6.2</w:t>
      </w:r>
      <w:r w:rsidRPr="00C62E19">
        <w:rPr>
          <w:b/>
          <w:szCs w:val="22"/>
        </w:rPr>
        <w:tab/>
        <w:t>Nesuderinamumas</w:t>
      </w:r>
    </w:p>
    <w:p w14:paraId="696D538D" w14:textId="77777777" w:rsidR="00A41620" w:rsidRPr="00C62E19" w:rsidRDefault="00A41620" w:rsidP="00A41620">
      <w:pPr>
        <w:rPr>
          <w:szCs w:val="22"/>
        </w:rPr>
      </w:pPr>
    </w:p>
    <w:p w14:paraId="222B486D" w14:textId="77777777" w:rsidR="00A41620" w:rsidRPr="00C62E19" w:rsidRDefault="00A41620" w:rsidP="00A41620">
      <w:pPr>
        <w:outlineLvl w:val="0"/>
        <w:rPr>
          <w:szCs w:val="22"/>
        </w:rPr>
      </w:pPr>
      <w:r w:rsidRPr="00C62E19">
        <w:rPr>
          <w:szCs w:val="22"/>
        </w:rPr>
        <w:t>Duomenys nebūtini.</w:t>
      </w:r>
    </w:p>
    <w:p w14:paraId="71864F44" w14:textId="77777777" w:rsidR="00A41620" w:rsidRPr="00C62E19" w:rsidRDefault="00A41620" w:rsidP="00A41620">
      <w:pPr>
        <w:outlineLvl w:val="0"/>
        <w:rPr>
          <w:szCs w:val="22"/>
        </w:rPr>
      </w:pPr>
    </w:p>
    <w:p w14:paraId="489BE375" w14:textId="77777777" w:rsidR="00A41620" w:rsidRPr="00C62E19" w:rsidRDefault="00A41620" w:rsidP="00A41620">
      <w:pPr>
        <w:outlineLvl w:val="0"/>
        <w:rPr>
          <w:b/>
          <w:szCs w:val="22"/>
        </w:rPr>
      </w:pPr>
      <w:r w:rsidRPr="00C62E19">
        <w:rPr>
          <w:b/>
          <w:szCs w:val="22"/>
        </w:rPr>
        <w:t>6.3</w:t>
      </w:r>
      <w:r w:rsidRPr="00C62E19">
        <w:rPr>
          <w:b/>
          <w:szCs w:val="22"/>
        </w:rPr>
        <w:tab/>
        <w:t>Tinkamumo laikas</w:t>
      </w:r>
    </w:p>
    <w:p w14:paraId="1F71CDCE" w14:textId="77777777" w:rsidR="00A41620" w:rsidRPr="00C62E19" w:rsidRDefault="00A41620" w:rsidP="00A41620">
      <w:pPr>
        <w:rPr>
          <w:b/>
          <w:szCs w:val="22"/>
        </w:rPr>
      </w:pPr>
    </w:p>
    <w:p w14:paraId="6BF12A8E" w14:textId="77777777" w:rsidR="00A41620" w:rsidRPr="00C62E19" w:rsidRDefault="00A41620" w:rsidP="00A41620">
      <w:pPr>
        <w:rPr>
          <w:szCs w:val="22"/>
        </w:rPr>
      </w:pPr>
      <w:r w:rsidRPr="00C62E19">
        <w:rPr>
          <w:szCs w:val="22"/>
        </w:rPr>
        <w:t>3 metai.</w:t>
      </w:r>
    </w:p>
    <w:p w14:paraId="1DFA77CF" w14:textId="77777777" w:rsidR="00A41620" w:rsidRPr="00C62E19" w:rsidRDefault="00A41620" w:rsidP="00A41620">
      <w:pPr>
        <w:rPr>
          <w:szCs w:val="22"/>
        </w:rPr>
      </w:pPr>
    </w:p>
    <w:p w14:paraId="2CD2FB2B" w14:textId="77777777" w:rsidR="00A41620" w:rsidRPr="00C62E19" w:rsidRDefault="00A41620" w:rsidP="00A41620">
      <w:pPr>
        <w:rPr>
          <w:b/>
          <w:szCs w:val="22"/>
        </w:rPr>
      </w:pPr>
      <w:r w:rsidRPr="00C62E19">
        <w:rPr>
          <w:b/>
          <w:szCs w:val="22"/>
        </w:rPr>
        <w:t>6.4</w:t>
      </w:r>
      <w:r w:rsidRPr="00C62E19">
        <w:rPr>
          <w:b/>
          <w:szCs w:val="22"/>
        </w:rPr>
        <w:tab/>
        <w:t>Specialios laikymo sąlygos</w:t>
      </w:r>
    </w:p>
    <w:p w14:paraId="34FA7897" w14:textId="77777777" w:rsidR="00A41620" w:rsidRPr="00C62E19" w:rsidRDefault="00A41620" w:rsidP="00A41620">
      <w:pPr>
        <w:rPr>
          <w:b/>
          <w:szCs w:val="22"/>
        </w:rPr>
      </w:pPr>
    </w:p>
    <w:p w14:paraId="07F0F5C7" w14:textId="77777777" w:rsidR="00A41620" w:rsidRPr="00C62E19" w:rsidRDefault="00A41620" w:rsidP="00A41620">
      <w:pPr>
        <w:rPr>
          <w:szCs w:val="22"/>
        </w:rPr>
      </w:pPr>
      <w:r w:rsidRPr="00C62E19">
        <w:rPr>
          <w:szCs w:val="22"/>
        </w:rPr>
        <w:t xml:space="preserve">Laikyti ne aukštesnėje kaip 25 </w:t>
      </w:r>
      <w:r w:rsidRPr="00C62E19">
        <w:rPr>
          <w:szCs w:val="22"/>
          <w:vertAlign w:val="superscript"/>
        </w:rPr>
        <w:t>0</w:t>
      </w:r>
      <w:r w:rsidRPr="00C62E19">
        <w:rPr>
          <w:szCs w:val="22"/>
        </w:rPr>
        <w:t>C temperatūroje.</w:t>
      </w:r>
    </w:p>
    <w:p w14:paraId="42117A42" w14:textId="77777777" w:rsidR="00A41620" w:rsidRPr="00C62E19" w:rsidRDefault="00A41620" w:rsidP="00A41620">
      <w:pPr>
        <w:rPr>
          <w:szCs w:val="22"/>
        </w:rPr>
      </w:pPr>
      <w:r w:rsidRPr="00C62E19">
        <w:rPr>
          <w:szCs w:val="22"/>
        </w:rPr>
        <w:t>Maišelį laikyti išorinėje dėžutėje, kad preparatas būtų apsaugotas nuo šviesos ir drėgmės.</w:t>
      </w:r>
    </w:p>
    <w:p w14:paraId="338BFAD6" w14:textId="77777777" w:rsidR="00A41620" w:rsidRPr="00C62E19" w:rsidRDefault="00A41620" w:rsidP="00A41620">
      <w:pPr>
        <w:rPr>
          <w:szCs w:val="22"/>
        </w:rPr>
      </w:pPr>
    </w:p>
    <w:p w14:paraId="1C22BAD0" w14:textId="66CDACF2" w:rsidR="00A41620" w:rsidRPr="00C62E19" w:rsidRDefault="00A41620" w:rsidP="00A41620">
      <w:pPr>
        <w:outlineLvl w:val="0"/>
        <w:rPr>
          <w:b/>
          <w:bCs/>
          <w:szCs w:val="22"/>
        </w:rPr>
      </w:pPr>
      <w:r w:rsidRPr="00C62E19">
        <w:rPr>
          <w:b/>
          <w:bCs/>
          <w:szCs w:val="22"/>
        </w:rPr>
        <w:t>6.5</w:t>
      </w:r>
      <w:r w:rsidRPr="00C62E19">
        <w:rPr>
          <w:b/>
          <w:bCs/>
          <w:szCs w:val="22"/>
        </w:rPr>
        <w:tab/>
      </w:r>
      <w:r w:rsidR="004B6549" w:rsidRPr="00C62E19">
        <w:rPr>
          <w:b/>
          <w:bCs/>
          <w:szCs w:val="22"/>
        </w:rPr>
        <w:t xml:space="preserve">Talpyklės pobūdis </w:t>
      </w:r>
      <w:r w:rsidRPr="00C62E19">
        <w:rPr>
          <w:b/>
          <w:bCs/>
          <w:szCs w:val="22"/>
        </w:rPr>
        <w:t>ir jos turinys</w:t>
      </w:r>
    </w:p>
    <w:p w14:paraId="7B657395" w14:textId="77777777" w:rsidR="00A41620" w:rsidRPr="00C62E19" w:rsidRDefault="00A41620" w:rsidP="00A41620">
      <w:pPr>
        <w:rPr>
          <w:b/>
          <w:bCs/>
          <w:szCs w:val="22"/>
        </w:rPr>
      </w:pPr>
    </w:p>
    <w:p w14:paraId="7E1019E7" w14:textId="77777777" w:rsidR="00A41620" w:rsidRPr="00C62E19" w:rsidRDefault="00A41620" w:rsidP="00A41620">
      <w:pPr>
        <w:rPr>
          <w:szCs w:val="22"/>
        </w:rPr>
      </w:pPr>
      <w:r w:rsidRPr="00C62E19">
        <w:rPr>
          <w:szCs w:val="22"/>
        </w:rPr>
        <w:t xml:space="preserve">Popierinis maišelis, kuriame yra 50 g </w:t>
      </w:r>
      <w:r w:rsidR="00772B7A" w:rsidRPr="00C62E19">
        <w:rPr>
          <w:szCs w:val="22"/>
        </w:rPr>
        <w:t xml:space="preserve">vaistažolių </w:t>
      </w:r>
      <w:r w:rsidRPr="00C62E19">
        <w:rPr>
          <w:szCs w:val="22"/>
        </w:rPr>
        <w:t>arbatos. Kartoninėje dėžutėje yra vienas maišelis.</w:t>
      </w:r>
    </w:p>
    <w:p w14:paraId="4ABEC002" w14:textId="77777777" w:rsidR="00A41620" w:rsidRPr="00C62E19" w:rsidRDefault="00A41620" w:rsidP="00A41620">
      <w:pPr>
        <w:rPr>
          <w:szCs w:val="22"/>
        </w:rPr>
      </w:pPr>
    </w:p>
    <w:p w14:paraId="12D8E7C4" w14:textId="77777777" w:rsidR="00A41620" w:rsidRPr="00C62E19" w:rsidRDefault="00A41620" w:rsidP="00A41620">
      <w:pPr>
        <w:numPr>
          <w:ilvl w:val="1"/>
          <w:numId w:val="3"/>
        </w:numPr>
        <w:outlineLvl w:val="0"/>
        <w:rPr>
          <w:b/>
          <w:szCs w:val="22"/>
        </w:rPr>
      </w:pPr>
      <w:r w:rsidRPr="00C62E19">
        <w:rPr>
          <w:b/>
          <w:szCs w:val="22"/>
        </w:rPr>
        <w:t>Specialūs reikalavimai atliekoms tvarkyti</w:t>
      </w:r>
    </w:p>
    <w:p w14:paraId="26401848" w14:textId="77777777" w:rsidR="00A41620" w:rsidRPr="00C62E19" w:rsidRDefault="00A41620" w:rsidP="00A41620">
      <w:pPr>
        <w:outlineLvl w:val="0"/>
        <w:rPr>
          <w:b/>
          <w:szCs w:val="22"/>
        </w:rPr>
      </w:pPr>
    </w:p>
    <w:p w14:paraId="03F03FFA" w14:textId="77777777" w:rsidR="00A41620" w:rsidRPr="00C62E19" w:rsidRDefault="00A41620" w:rsidP="00A41620">
      <w:pPr>
        <w:outlineLvl w:val="0"/>
        <w:rPr>
          <w:szCs w:val="22"/>
        </w:rPr>
      </w:pPr>
      <w:r w:rsidRPr="00C62E19">
        <w:rPr>
          <w:szCs w:val="22"/>
        </w:rPr>
        <w:t xml:space="preserve">Specialių reikalavimų nėra. </w:t>
      </w:r>
    </w:p>
    <w:p w14:paraId="32D307AD" w14:textId="77777777" w:rsidR="00A41620" w:rsidRPr="00C62E19" w:rsidRDefault="00A41620" w:rsidP="00A41620">
      <w:pPr>
        <w:outlineLvl w:val="0"/>
        <w:rPr>
          <w:szCs w:val="22"/>
        </w:rPr>
      </w:pPr>
    </w:p>
    <w:p w14:paraId="64DA57FB" w14:textId="77777777" w:rsidR="00A41620" w:rsidRPr="00C62E19" w:rsidRDefault="00A41620" w:rsidP="00A41620">
      <w:pPr>
        <w:rPr>
          <w:b/>
          <w:caps/>
          <w:szCs w:val="22"/>
        </w:rPr>
      </w:pPr>
    </w:p>
    <w:p w14:paraId="276E13BF" w14:textId="7B70AA62" w:rsidR="00A41620" w:rsidRPr="00C62E19" w:rsidRDefault="00A41620" w:rsidP="00A41620">
      <w:pPr>
        <w:rPr>
          <w:b/>
          <w:bCs/>
          <w:szCs w:val="22"/>
        </w:rPr>
      </w:pPr>
      <w:r w:rsidRPr="00C62E19">
        <w:rPr>
          <w:b/>
          <w:szCs w:val="22"/>
        </w:rPr>
        <w:t>7.</w:t>
      </w:r>
      <w:r w:rsidRPr="00C62E19">
        <w:rPr>
          <w:szCs w:val="22"/>
        </w:rPr>
        <w:tab/>
      </w:r>
      <w:r w:rsidR="00C9742B" w:rsidRPr="00C62E19">
        <w:rPr>
          <w:b/>
          <w:szCs w:val="22"/>
        </w:rPr>
        <w:t>REGISTRUOTOJAS</w:t>
      </w:r>
      <w:r w:rsidR="00C9742B" w:rsidRPr="00C62E19" w:rsidDel="00C9742B">
        <w:rPr>
          <w:b/>
          <w:szCs w:val="22"/>
        </w:rPr>
        <w:t xml:space="preserve"> </w:t>
      </w:r>
    </w:p>
    <w:p w14:paraId="44F85EE1" w14:textId="77777777" w:rsidR="00A41620" w:rsidRPr="00C62E19" w:rsidRDefault="00A41620" w:rsidP="00A41620">
      <w:pPr>
        <w:rPr>
          <w:szCs w:val="22"/>
        </w:rPr>
      </w:pPr>
    </w:p>
    <w:p w14:paraId="075CA513" w14:textId="77777777" w:rsidR="00A41620" w:rsidRPr="00C62E19" w:rsidRDefault="00A41620" w:rsidP="00A41620">
      <w:pPr>
        <w:outlineLvl w:val="0"/>
        <w:rPr>
          <w:szCs w:val="22"/>
        </w:rPr>
      </w:pPr>
      <w:r w:rsidRPr="00C62E19">
        <w:rPr>
          <w:szCs w:val="22"/>
        </w:rPr>
        <w:t>UAB “Švenčionių vaistažolės”</w:t>
      </w:r>
    </w:p>
    <w:p w14:paraId="08357A62" w14:textId="77777777" w:rsidR="00A41620" w:rsidRPr="00C62E19" w:rsidRDefault="00A41620" w:rsidP="00A41620">
      <w:pPr>
        <w:outlineLvl w:val="0"/>
        <w:rPr>
          <w:szCs w:val="22"/>
        </w:rPr>
      </w:pPr>
      <w:r w:rsidRPr="00C62E19">
        <w:rPr>
          <w:szCs w:val="22"/>
        </w:rPr>
        <w:t>Adutiškio g. 3/4</w:t>
      </w:r>
    </w:p>
    <w:p w14:paraId="06A4C916" w14:textId="77777777" w:rsidR="00A41620" w:rsidRPr="00C62E19" w:rsidRDefault="00A41620" w:rsidP="00A41620">
      <w:pPr>
        <w:outlineLvl w:val="0"/>
        <w:rPr>
          <w:szCs w:val="22"/>
        </w:rPr>
      </w:pPr>
      <w:r w:rsidRPr="00C62E19">
        <w:rPr>
          <w:szCs w:val="22"/>
        </w:rPr>
        <w:t>LT – 18110 Švenčionys</w:t>
      </w:r>
    </w:p>
    <w:p w14:paraId="7AC30F67" w14:textId="77777777" w:rsidR="00A41620" w:rsidRPr="00C62E19" w:rsidRDefault="00A41620" w:rsidP="00A41620">
      <w:pPr>
        <w:outlineLvl w:val="0"/>
        <w:rPr>
          <w:szCs w:val="22"/>
        </w:rPr>
      </w:pPr>
      <w:r w:rsidRPr="00C62E19">
        <w:rPr>
          <w:szCs w:val="22"/>
        </w:rPr>
        <w:t>Lietuva</w:t>
      </w:r>
    </w:p>
    <w:p w14:paraId="2832EE63" w14:textId="77777777" w:rsidR="00A41620" w:rsidRPr="00C62E19" w:rsidRDefault="00A41620" w:rsidP="00A41620">
      <w:pPr>
        <w:rPr>
          <w:szCs w:val="22"/>
        </w:rPr>
      </w:pPr>
    </w:p>
    <w:p w14:paraId="44F00B21" w14:textId="77777777" w:rsidR="00A41620" w:rsidRPr="00C62E19" w:rsidRDefault="00A41620" w:rsidP="00A41620">
      <w:pPr>
        <w:rPr>
          <w:szCs w:val="22"/>
        </w:rPr>
      </w:pPr>
    </w:p>
    <w:p w14:paraId="47E7CF8C" w14:textId="7FCF9622" w:rsidR="00A41620" w:rsidRPr="00C62E19" w:rsidRDefault="00A41620" w:rsidP="00A41620">
      <w:pPr>
        <w:numPr>
          <w:ilvl w:val="0"/>
          <w:numId w:val="1"/>
        </w:numPr>
        <w:tabs>
          <w:tab w:val="num" w:pos="0"/>
          <w:tab w:val="num" w:pos="180"/>
        </w:tabs>
        <w:ind w:left="180" w:hanging="180"/>
        <w:rPr>
          <w:b/>
          <w:szCs w:val="22"/>
        </w:rPr>
      </w:pPr>
      <w:r w:rsidRPr="00C62E19">
        <w:rPr>
          <w:b/>
          <w:szCs w:val="22"/>
        </w:rPr>
        <w:t xml:space="preserve">          </w:t>
      </w:r>
      <w:r w:rsidR="00C9742B" w:rsidRPr="00C62E19">
        <w:rPr>
          <w:b/>
          <w:szCs w:val="22"/>
        </w:rPr>
        <w:t xml:space="preserve">REGISTRACIJOS </w:t>
      </w:r>
      <w:r w:rsidR="004B6549" w:rsidRPr="00C62E19">
        <w:rPr>
          <w:b/>
          <w:szCs w:val="22"/>
        </w:rPr>
        <w:t xml:space="preserve">PAŽYMĖJIMO </w:t>
      </w:r>
      <w:r w:rsidRPr="00C62E19">
        <w:rPr>
          <w:b/>
          <w:szCs w:val="22"/>
        </w:rPr>
        <w:t>NUMERIS</w:t>
      </w:r>
      <w:r w:rsidR="004B6549" w:rsidRPr="00C62E19">
        <w:rPr>
          <w:b/>
          <w:szCs w:val="22"/>
        </w:rPr>
        <w:t xml:space="preserve"> (-IAI)</w:t>
      </w:r>
    </w:p>
    <w:p w14:paraId="2312108B" w14:textId="77777777" w:rsidR="00A41620" w:rsidRPr="00C62E19" w:rsidRDefault="00A41620" w:rsidP="00A41620">
      <w:pPr>
        <w:tabs>
          <w:tab w:val="num" w:pos="1080"/>
        </w:tabs>
        <w:rPr>
          <w:b/>
          <w:szCs w:val="22"/>
        </w:rPr>
      </w:pPr>
    </w:p>
    <w:p w14:paraId="07116071" w14:textId="77777777" w:rsidR="00A41620" w:rsidRPr="00C62E19" w:rsidRDefault="00A41620" w:rsidP="00A41620">
      <w:pPr>
        <w:rPr>
          <w:szCs w:val="22"/>
        </w:rPr>
      </w:pPr>
      <w:r w:rsidRPr="00C62E19">
        <w:rPr>
          <w:szCs w:val="22"/>
        </w:rPr>
        <w:t>LT/1/94/2414/001</w:t>
      </w:r>
    </w:p>
    <w:p w14:paraId="40AD8E84" w14:textId="77777777" w:rsidR="00A41620" w:rsidRPr="00C62E19" w:rsidRDefault="00A41620" w:rsidP="00A41620">
      <w:pPr>
        <w:rPr>
          <w:b/>
          <w:szCs w:val="22"/>
        </w:rPr>
      </w:pPr>
    </w:p>
    <w:p w14:paraId="5D413205" w14:textId="77777777" w:rsidR="00A41620" w:rsidRPr="00C62E19" w:rsidRDefault="00A41620" w:rsidP="00A41620">
      <w:pPr>
        <w:rPr>
          <w:b/>
          <w:szCs w:val="22"/>
        </w:rPr>
      </w:pPr>
    </w:p>
    <w:p w14:paraId="2928E261" w14:textId="59BF9162" w:rsidR="00A41620" w:rsidRPr="00C62E19" w:rsidRDefault="00A41620" w:rsidP="00A41620">
      <w:pPr>
        <w:rPr>
          <w:b/>
          <w:szCs w:val="22"/>
        </w:rPr>
      </w:pPr>
      <w:r w:rsidRPr="00C62E19">
        <w:rPr>
          <w:b/>
          <w:szCs w:val="22"/>
        </w:rPr>
        <w:t>9.</w:t>
      </w:r>
      <w:r w:rsidRPr="00C62E19">
        <w:rPr>
          <w:b/>
          <w:szCs w:val="22"/>
        </w:rPr>
        <w:tab/>
      </w:r>
      <w:r w:rsidR="00C9742B" w:rsidRPr="00C62E19">
        <w:rPr>
          <w:b/>
          <w:szCs w:val="22"/>
        </w:rPr>
        <w:t xml:space="preserve">REGISTRAVIMO / PERREGISTRAVIMO </w:t>
      </w:r>
      <w:r w:rsidRPr="00C62E19">
        <w:rPr>
          <w:b/>
          <w:szCs w:val="22"/>
        </w:rPr>
        <w:t xml:space="preserve">DATA </w:t>
      </w:r>
    </w:p>
    <w:p w14:paraId="208160AF" w14:textId="77777777" w:rsidR="00A41620" w:rsidRPr="00C62E19" w:rsidRDefault="00A41620" w:rsidP="00A41620">
      <w:pPr>
        <w:rPr>
          <w:b/>
          <w:szCs w:val="22"/>
        </w:rPr>
      </w:pPr>
    </w:p>
    <w:p w14:paraId="1E66CAF4" w14:textId="25394055" w:rsidR="004B6549" w:rsidRPr="00C62E19" w:rsidRDefault="00C9742B" w:rsidP="004B6549">
      <w:pPr>
        <w:outlineLvl w:val="0"/>
        <w:rPr>
          <w:szCs w:val="22"/>
        </w:rPr>
      </w:pPr>
      <w:r w:rsidRPr="00C62E19">
        <w:rPr>
          <w:szCs w:val="22"/>
        </w:rPr>
        <w:t>Registravimo data</w:t>
      </w:r>
      <w:r w:rsidR="004B6549" w:rsidRPr="00C62E19">
        <w:rPr>
          <w:szCs w:val="22"/>
        </w:rPr>
        <w:t xml:space="preserve"> 1994 m. liepos mėn. 05 d.</w:t>
      </w:r>
    </w:p>
    <w:p w14:paraId="6884C103" w14:textId="7C8F5229" w:rsidR="00C9742B" w:rsidRPr="00C62E19" w:rsidRDefault="00C9742B" w:rsidP="00A41620">
      <w:pPr>
        <w:rPr>
          <w:szCs w:val="22"/>
        </w:rPr>
      </w:pPr>
      <w:r w:rsidRPr="00C62E19">
        <w:rPr>
          <w:szCs w:val="22"/>
        </w:rPr>
        <w:t xml:space="preserve">Paskutinio perregistravimo data </w:t>
      </w:r>
      <w:r w:rsidR="004B6549" w:rsidRPr="00C62E19">
        <w:rPr>
          <w:szCs w:val="22"/>
        </w:rPr>
        <w:t xml:space="preserve">2011 m. balandžio mėn. 13 d.  </w:t>
      </w:r>
    </w:p>
    <w:p w14:paraId="754A62FA" w14:textId="77777777" w:rsidR="00A41620" w:rsidRDefault="00A41620" w:rsidP="00A41620">
      <w:pPr>
        <w:rPr>
          <w:szCs w:val="22"/>
        </w:rPr>
      </w:pPr>
    </w:p>
    <w:p w14:paraId="2C4BD6ED" w14:textId="77777777" w:rsidR="00C62E19" w:rsidRPr="00C62E19" w:rsidRDefault="00C62E19" w:rsidP="00A41620">
      <w:pPr>
        <w:rPr>
          <w:szCs w:val="22"/>
        </w:rPr>
      </w:pPr>
    </w:p>
    <w:p w14:paraId="41C404BC" w14:textId="77777777" w:rsidR="00A41620" w:rsidRPr="00C62E19" w:rsidRDefault="00A41620" w:rsidP="00A41620">
      <w:pPr>
        <w:rPr>
          <w:szCs w:val="22"/>
        </w:rPr>
      </w:pPr>
      <w:r w:rsidRPr="00C62E19">
        <w:rPr>
          <w:b/>
          <w:bCs/>
          <w:szCs w:val="22"/>
        </w:rPr>
        <w:t>10.</w:t>
      </w:r>
      <w:r w:rsidRPr="00C62E19">
        <w:rPr>
          <w:szCs w:val="22"/>
        </w:rPr>
        <w:tab/>
      </w:r>
      <w:r w:rsidRPr="00C62E19">
        <w:rPr>
          <w:b/>
          <w:bCs/>
          <w:szCs w:val="22"/>
        </w:rPr>
        <w:t>TEKSTO PERŽIŪROS DATA</w:t>
      </w:r>
      <w:r w:rsidRPr="00C62E19">
        <w:rPr>
          <w:szCs w:val="22"/>
        </w:rPr>
        <w:t xml:space="preserve"> </w:t>
      </w:r>
    </w:p>
    <w:p w14:paraId="2C41F649" w14:textId="173F21B1" w:rsidR="00A41620" w:rsidRDefault="00C62E19" w:rsidP="00A41620">
      <w:pPr>
        <w:rPr>
          <w:szCs w:val="22"/>
        </w:rPr>
      </w:pPr>
      <w:r>
        <w:rPr>
          <w:szCs w:val="22"/>
        </w:rPr>
        <w:lastRenderedPageBreak/>
        <w:t>2016-04-20</w:t>
      </w:r>
    </w:p>
    <w:p w14:paraId="7481163D" w14:textId="77777777" w:rsidR="00C62E19" w:rsidRPr="00C62E19" w:rsidRDefault="00C62E19" w:rsidP="00A41620">
      <w:pPr>
        <w:rPr>
          <w:szCs w:val="22"/>
        </w:rPr>
      </w:pPr>
    </w:p>
    <w:p w14:paraId="79921A45" w14:textId="61046716" w:rsidR="00A41620" w:rsidRPr="00C62E19" w:rsidRDefault="004B6549" w:rsidP="00A41620">
      <w:pPr>
        <w:pStyle w:val="Pagrindinistekstas"/>
        <w:spacing w:after="0"/>
        <w:rPr>
          <w:szCs w:val="22"/>
        </w:rPr>
      </w:pPr>
      <w:r w:rsidRPr="00C62E19">
        <w:rPr>
          <w:szCs w:val="22"/>
        </w:rPr>
        <w:t xml:space="preserve">Išsami informacija apie šį vaistinį preparatą </w:t>
      </w:r>
      <w:r w:rsidR="00A41620" w:rsidRPr="00C62E19">
        <w:rPr>
          <w:szCs w:val="22"/>
        </w:rPr>
        <w:t xml:space="preserve">pateikiama Valstybinės vaistų kontrolės tarnybos prie Lietuvos Respublikos sveikatos apsaugos ministerijos tinklalapyje </w:t>
      </w:r>
      <w:r w:rsidR="00A41620" w:rsidRPr="00C62E19">
        <w:rPr>
          <w:szCs w:val="22"/>
          <w:u w:val="single"/>
        </w:rPr>
        <w:t>http://www.vvkt.lt/</w:t>
      </w:r>
    </w:p>
    <w:p w14:paraId="7506BB67" w14:textId="77777777" w:rsidR="00A41620" w:rsidRPr="00C62E19" w:rsidRDefault="00A41620" w:rsidP="00A41620">
      <w:pPr>
        <w:rPr>
          <w:szCs w:val="22"/>
        </w:rPr>
      </w:pPr>
    </w:p>
    <w:p w14:paraId="1E5065D1" w14:textId="77777777" w:rsidR="00A41620" w:rsidRPr="00C62E19" w:rsidRDefault="00A41620" w:rsidP="00A41620">
      <w:pPr>
        <w:rPr>
          <w:szCs w:val="22"/>
        </w:rPr>
      </w:pPr>
    </w:p>
    <w:p w14:paraId="0D5EBF19" w14:textId="77777777" w:rsidR="00A41620" w:rsidRPr="00C62E19" w:rsidRDefault="00A41620" w:rsidP="00A41620">
      <w:pPr>
        <w:pStyle w:val="Pagrindinistekstas"/>
        <w:spacing w:after="0"/>
        <w:rPr>
          <w:szCs w:val="22"/>
        </w:rPr>
      </w:pPr>
    </w:p>
    <w:p w14:paraId="06D5D018" w14:textId="77777777" w:rsidR="00A41620" w:rsidRPr="00C62E19" w:rsidRDefault="00A41620" w:rsidP="00A41620">
      <w:pPr>
        <w:pStyle w:val="Pagrindinistekstas"/>
        <w:spacing w:after="0"/>
        <w:rPr>
          <w:szCs w:val="22"/>
        </w:rPr>
      </w:pPr>
    </w:p>
    <w:p w14:paraId="539CCA10" w14:textId="77777777" w:rsidR="00A41620" w:rsidRPr="00C62E19" w:rsidRDefault="00A41620" w:rsidP="00A41620">
      <w:pPr>
        <w:pStyle w:val="Pagrindinistekstas"/>
        <w:spacing w:after="0"/>
        <w:rPr>
          <w:szCs w:val="22"/>
        </w:rPr>
      </w:pPr>
      <w:r w:rsidRPr="00C62E19">
        <w:rPr>
          <w:szCs w:val="22"/>
        </w:rPr>
        <w:br w:type="page"/>
      </w:r>
    </w:p>
    <w:p w14:paraId="41009B22" w14:textId="77777777" w:rsidR="00A41620" w:rsidRPr="00C62E19" w:rsidRDefault="00A41620" w:rsidP="00A41620">
      <w:pPr>
        <w:pStyle w:val="Pagrindinistekstas"/>
        <w:spacing w:after="0"/>
        <w:rPr>
          <w:szCs w:val="22"/>
        </w:rPr>
      </w:pPr>
    </w:p>
    <w:p w14:paraId="4F4C4097" w14:textId="77777777" w:rsidR="00A41620" w:rsidRPr="00C62E19" w:rsidRDefault="00A41620" w:rsidP="00A41620">
      <w:pPr>
        <w:pStyle w:val="Pagrindinistekstas"/>
        <w:spacing w:after="0"/>
        <w:rPr>
          <w:szCs w:val="22"/>
        </w:rPr>
      </w:pPr>
    </w:p>
    <w:p w14:paraId="3B56C782" w14:textId="77777777" w:rsidR="00A41620" w:rsidRPr="00C62E19" w:rsidRDefault="00A41620" w:rsidP="00A41620">
      <w:pPr>
        <w:pStyle w:val="Pagrindinistekstas"/>
        <w:spacing w:after="0"/>
        <w:rPr>
          <w:szCs w:val="22"/>
        </w:rPr>
      </w:pPr>
    </w:p>
    <w:p w14:paraId="0B309A3A" w14:textId="77777777" w:rsidR="00A41620" w:rsidRPr="00C62E19" w:rsidRDefault="00A41620" w:rsidP="00A41620">
      <w:pPr>
        <w:pStyle w:val="Pagrindinistekstas"/>
        <w:spacing w:after="0"/>
        <w:rPr>
          <w:szCs w:val="22"/>
        </w:rPr>
      </w:pPr>
    </w:p>
    <w:p w14:paraId="629947EF" w14:textId="77777777" w:rsidR="00A41620" w:rsidRPr="00C62E19" w:rsidRDefault="00A41620" w:rsidP="00A41620">
      <w:pPr>
        <w:pStyle w:val="Pagrindinistekstas"/>
        <w:spacing w:after="0"/>
        <w:rPr>
          <w:szCs w:val="22"/>
        </w:rPr>
      </w:pPr>
    </w:p>
    <w:p w14:paraId="2D6983C0" w14:textId="77777777" w:rsidR="00A41620" w:rsidRPr="00C62E19" w:rsidRDefault="00A41620" w:rsidP="00A41620">
      <w:pPr>
        <w:pStyle w:val="Pagrindinistekstas"/>
        <w:spacing w:after="0"/>
        <w:rPr>
          <w:szCs w:val="22"/>
        </w:rPr>
      </w:pPr>
    </w:p>
    <w:p w14:paraId="43F0341E" w14:textId="77777777" w:rsidR="00A41620" w:rsidRPr="00C62E19" w:rsidRDefault="00A41620" w:rsidP="00A41620">
      <w:pPr>
        <w:pStyle w:val="Pagrindinistekstas"/>
        <w:spacing w:after="0"/>
        <w:rPr>
          <w:szCs w:val="22"/>
        </w:rPr>
      </w:pPr>
    </w:p>
    <w:p w14:paraId="710C34CB" w14:textId="77777777" w:rsidR="00A41620" w:rsidRPr="00C62E19" w:rsidRDefault="00A41620" w:rsidP="00A41620">
      <w:pPr>
        <w:pStyle w:val="Pagrindinistekstas"/>
        <w:spacing w:after="0"/>
        <w:rPr>
          <w:szCs w:val="22"/>
        </w:rPr>
      </w:pPr>
    </w:p>
    <w:p w14:paraId="7C523E0A" w14:textId="77777777" w:rsidR="00A41620" w:rsidRPr="00C62E19" w:rsidRDefault="00A41620" w:rsidP="00A41620">
      <w:pPr>
        <w:pStyle w:val="Pagrindinistekstas"/>
        <w:spacing w:after="0"/>
        <w:rPr>
          <w:szCs w:val="22"/>
        </w:rPr>
      </w:pPr>
    </w:p>
    <w:p w14:paraId="7A22EDDB" w14:textId="77777777" w:rsidR="00A41620" w:rsidRPr="00C62E19" w:rsidRDefault="00A41620" w:rsidP="00A41620">
      <w:pPr>
        <w:pStyle w:val="Pagrindinistekstas"/>
        <w:spacing w:after="0"/>
        <w:rPr>
          <w:szCs w:val="22"/>
        </w:rPr>
      </w:pPr>
    </w:p>
    <w:p w14:paraId="290BDDE0" w14:textId="77777777" w:rsidR="00A41620" w:rsidRPr="00C62E19" w:rsidRDefault="00A41620" w:rsidP="00A41620">
      <w:pPr>
        <w:pStyle w:val="Pagrindinistekstas"/>
        <w:spacing w:after="0"/>
        <w:rPr>
          <w:szCs w:val="22"/>
        </w:rPr>
      </w:pPr>
    </w:p>
    <w:p w14:paraId="474BA2D5" w14:textId="77777777" w:rsidR="00A41620" w:rsidRPr="00C62E19" w:rsidRDefault="00A41620" w:rsidP="00A41620">
      <w:pPr>
        <w:pStyle w:val="Pagrindinistekstas"/>
        <w:spacing w:after="0"/>
        <w:rPr>
          <w:szCs w:val="22"/>
        </w:rPr>
      </w:pPr>
    </w:p>
    <w:p w14:paraId="3BB291A8" w14:textId="77777777" w:rsidR="00A41620" w:rsidRPr="00C62E19" w:rsidRDefault="00A41620" w:rsidP="00A41620">
      <w:pPr>
        <w:pStyle w:val="Pagrindinistekstas"/>
        <w:spacing w:after="0"/>
        <w:rPr>
          <w:szCs w:val="22"/>
        </w:rPr>
      </w:pPr>
    </w:p>
    <w:p w14:paraId="4C8AB06C" w14:textId="77777777" w:rsidR="00A41620" w:rsidRPr="00C62E19" w:rsidRDefault="00A41620" w:rsidP="00A41620">
      <w:pPr>
        <w:pStyle w:val="Pagrindinistekstas"/>
        <w:spacing w:after="0"/>
        <w:rPr>
          <w:szCs w:val="22"/>
        </w:rPr>
      </w:pPr>
    </w:p>
    <w:p w14:paraId="7F9F09A1" w14:textId="77777777" w:rsidR="00A41620" w:rsidRPr="00C62E19" w:rsidRDefault="00A41620" w:rsidP="00A41620">
      <w:pPr>
        <w:pStyle w:val="Pagrindinistekstas"/>
        <w:spacing w:after="0"/>
        <w:rPr>
          <w:szCs w:val="22"/>
        </w:rPr>
      </w:pPr>
    </w:p>
    <w:p w14:paraId="134162FF" w14:textId="77777777" w:rsidR="00A41620" w:rsidRPr="00C62E19" w:rsidRDefault="00A41620" w:rsidP="00A41620">
      <w:pPr>
        <w:pStyle w:val="Pagrindinistekstas"/>
        <w:spacing w:after="0"/>
        <w:rPr>
          <w:szCs w:val="22"/>
        </w:rPr>
      </w:pPr>
    </w:p>
    <w:p w14:paraId="4E7F8DB4" w14:textId="77777777" w:rsidR="00A41620" w:rsidRPr="00C62E19" w:rsidRDefault="00A41620" w:rsidP="00A41620">
      <w:pPr>
        <w:pStyle w:val="Pagrindinistekstas"/>
        <w:spacing w:after="0"/>
        <w:rPr>
          <w:szCs w:val="22"/>
        </w:rPr>
      </w:pPr>
    </w:p>
    <w:p w14:paraId="0E6C0DA8" w14:textId="77777777" w:rsidR="00A41620" w:rsidRPr="00C62E19" w:rsidRDefault="00A41620" w:rsidP="00A41620">
      <w:pPr>
        <w:pStyle w:val="Pagrindinistekstas"/>
        <w:spacing w:after="0"/>
        <w:rPr>
          <w:szCs w:val="22"/>
        </w:rPr>
      </w:pPr>
    </w:p>
    <w:p w14:paraId="6254A2A5" w14:textId="77777777" w:rsidR="00A41620" w:rsidRPr="00C62E19" w:rsidRDefault="00A41620" w:rsidP="00A41620">
      <w:pPr>
        <w:pStyle w:val="Pagrindinistekstas"/>
        <w:spacing w:after="0"/>
        <w:rPr>
          <w:szCs w:val="22"/>
        </w:rPr>
      </w:pPr>
    </w:p>
    <w:p w14:paraId="63F0921E" w14:textId="77777777" w:rsidR="00A41620" w:rsidRPr="00C62E19" w:rsidRDefault="00A41620" w:rsidP="00A41620">
      <w:pPr>
        <w:pStyle w:val="Pagrindinistekstas"/>
        <w:spacing w:after="0"/>
        <w:rPr>
          <w:szCs w:val="22"/>
        </w:rPr>
      </w:pPr>
    </w:p>
    <w:p w14:paraId="1F22849B" w14:textId="77777777" w:rsidR="00A41620" w:rsidRPr="00C62E19" w:rsidRDefault="00A41620" w:rsidP="00A41620">
      <w:pPr>
        <w:pStyle w:val="Pagrindinistekstas"/>
        <w:spacing w:after="0"/>
        <w:rPr>
          <w:szCs w:val="22"/>
        </w:rPr>
      </w:pPr>
    </w:p>
    <w:p w14:paraId="0A4603E1" w14:textId="77777777" w:rsidR="00A41620" w:rsidRPr="00C62E19" w:rsidRDefault="00A41620" w:rsidP="00A41620">
      <w:pPr>
        <w:pStyle w:val="Pagrindinistekstas"/>
        <w:spacing w:after="0"/>
        <w:rPr>
          <w:szCs w:val="22"/>
        </w:rPr>
      </w:pPr>
    </w:p>
    <w:p w14:paraId="3B0F92D9" w14:textId="77777777" w:rsidR="00A41620" w:rsidRPr="00C62E19" w:rsidRDefault="00A41620" w:rsidP="00A41620">
      <w:pPr>
        <w:pStyle w:val="Pavadinimas"/>
        <w:rPr>
          <w:szCs w:val="22"/>
        </w:rPr>
      </w:pPr>
      <w:r w:rsidRPr="00C62E19">
        <w:rPr>
          <w:szCs w:val="22"/>
        </w:rPr>
        <w:t>II PRIEDAS</w:t>
      </w:r>
    </w:p>
    <w:p w14:paraId="5F816CF1" w14:textId="77777777" w:rsidR="00A41620" w:rsidRPr="00C62E19" w:rsidRDefault="00A41620" w:rsidP="00A41620">
      <w:pPr>
        <w:pStyle w:val="Pavadinimas"/>
        <w:rPr>
          <w:szCs w:val="22"/>
        </w:rPr>
      </w:pPr>
    </w:p>
    <w:p w14:paraId="033D38CA" w14:textId="1503AD87" w:rsidR="00A41620" w:rsidRPr="00C62E19" w:rsidRDefault="00C9742B" w:rsidP="00A41620">
      <w:pPr>
        <w:pStyle w:val="Pagrindinistekstas"/>
        <w:spacing w:after="0"/>
        <w:jc w:val="center"/>
        <w:rPr>
          <w:b/>
          <w:szCs w:val="22"/>
        </w:rPr>
      </w:pPr>
      <w:r w:rsidRPr="00C62E19">
        <w:rPr>
          <w:b/>
          <w:szCs w:val="22"/>
        </w:rPr>
        <w:t xml:space="preserve">REGISTRACIJOS </w:t>
      </w:r>
      <w:r w:rsidR="00A41620" w:rsidRPr="00C62E19">
        <w:rPr>
          <w:b/>
          <w:szCs w:val="22"/>
        </w:rPr>
        <w:t>SĄLYGOS</w:t>
      </w:r>
    </w:p>
    <w:p w14:paraId="5EB84BB0" w14:textId="77777777" w:rsidR="00A41620" w:rsidRPr="00C62E19" w:rsidRDefault="00A41620" w:rsidP="00A41620">
      <w:pPr>
        <w:pStyle w:val="Pagrindinistekstas"/>
        <w:spacing w:after="0"/>
        <w:rPr>
          <w:b/>
          <w:szCs w:val="22"/>
        </w:rPr>
      </w:pPr>
    </w:p>
    <w:p w14:paraId="5F3C8285" w14:textId="4924D6CE" w:rsidR="00A41620" w:rsidRPr="00C62E19" w:rsidRDefault="00A41620" w:rsidP="00F722D1">
      <w:pPr>
        <w:pStyle w:val="Antrat1"/>
        <w:ind w:left="1710" w:hanging="540"/>
        <w:rPr>
          <w:szCs w:val="22"/>
        </w:rPr>
      </w:pPr>
      <w:r w:rsidRPr="00C62E19">
        <w:rPr>
          <w:szCs w:val="22"/>
        </w:rPr>
        <w:t xml:space="preserve">A. </w:t>
      </w:r>
      <w:r w:rsidR="004B6549" w:rsidRPr="00C62E19">
        <w:rPr>
          <w:szCs w:val="22"/>
        </w:rPr>
        <w:t>GAMINTOJAS (-AI)</w:t>
      </w:r>
      <w:r w:rsidRPr="00C62E19">
        <w:rPr>
          <w:szCs w:val="22"/>
        </w:rPr>
        <w:t>, ATSAKINGAS</w:t>
      </w:r>
      <w:r w:rsidR="004B6549" w:rsidRPr="00C62E19">
        <w:rPr>
          <w:szCs w:val="22"/>
        </w:rPr>
        <w:t xml:space="preserve"> (-i)</w:t>
      </w:r>
      <w:r w:rsidRPr="00C62E19">
        <w:rPr>
          <w:szCs w:val="22"/>
        </w:rPr>
        <w:t xml:space="preserve"> UŽ SERIJŲ IŠLEIDIMĄ</w:t>
      </w:r>
    </w:p>
    <w:p w14:paraId="2F680228" w14:textId="77777777" w:rsidR="00A41620" w:rsidRPr="00C62E19" w:rsidRDefault="00A41620" w:rsidP="00F722D1">
      <w:pPr>
        <w:pStyle w:val="Pagrindinistekstas"/>
        <w:spacing w:after="0"/>
        <w:ind w:left="1710" w:hanging="540"/>
        <w:rPr>
          <w:szCs w:val="22"/>
        </w:rPr>
      </w:pPr>
    </w:p>
    <w:p w14:paraId="44278A34" w14:textId="2551709C" w:rsidR="00A41620" w:rsidRPr="00C62E19" w:rsidRDefault="00A41620" w:rsidP="00F722D1">
      <w:pPr>
        <w:pStyle w:val="Antrat1"/>
        <w:ind w:left="1710" w:hanging="540"/>
        <w:rPr>
          <w:szCs w:val="22"/>
        </w:rPr>
      </w:pPr>
      <w:r w:rsidRPr="00C62E19">
        <w:rPr>
          <w:szCs w:val="22"/>
        </w:rPr>
        <w:t xml:space="preserve">B. </w:t>
      </w:r>
      <w:r w:rsidR="004B6549" w:rsidRPr="00C62E19">
        <w:rPr>
          <w:szCs w:val="22"/>
        </w:rPr>
        <w:t>TIEKIMO IR VARTOJIMO SĄLYGOS AR APRIBOJIMAI</w:t>
      </w:r>
    </w:p>
    <w:p w14:paraId="3BEDC648" w14:textId="77777777" w:rsidR="00A41620" w:rsidRPr="00C62E19" w:rsidRDefault="00A41620" w:rsidP="00A41620">
      <w:pPr>
        <w:pStyle w:val="Pagrindinistekstas"/>
        <w:spacing w:after="0"/>
        <w:rPr>
          <w:szCs w:val="22"/>
        </w:rPr>
      </w:pPr>
    </w:p>
    <w:p w14:paraId="2BDC8662" w14:textId="4059C6FF" w:rsidR="00A41620" w:rsidRPr="00C62E19" w:rsidRDefault="00A41620" w:rsidP="00A41620">
      <w:pPr>
        <w:pStyle w:val="Pagrindinistekstas"/>
        <w:spacing w:after="0"/>
        <w:rPr>
          <w:b/>
          <w:szCs w:val="22"/>
        </w:rPr>
      </w:pPr>
      <w:r w:rsidRPr="00C62E19">
        <w:rPr>
          <w:szCs w:val="22"/>
        </w:rPr>
        <w:br w:type="page"/>
      </w:r>
      <w:r w:rsidRPr="00C62E19">
        <w:rPr>
          <w:b/>
          <w:szCs w:val="22"/>
        </w:rPr>
        <w:lastRenderedPageBreak/>
        <w:t>A.</w:t>
      </w:r>
      <w:r w:rsidRPr="00C62E19">
        <w:rPr>
          <w:b/>
          <w:szCs w:val="22"/>
        </w:rPr>
        <w:tab/>
      </w:r>
      <w:r w:rsidR="004B6549" w:rsidRPr="00C62E19">
        <w:rPr>
          <w:b/>
          <w:szCs w:val="22"/>
        </w:rPr>
        <w:t>GAMINTOJAS (-AI)</w:t>
      </w:r>
      <w:r w:rsidRPr="00C62E19">
        <w:rPr>
          <w:b/>
          <w:szCs w:val="22"/>
        </w:rPr>
        <w:t>, ATSAKINGAS</w:t>
      </w:r>
      <w:r w:rsidR="004B6549" w:rsidRPr="00C62E19">
        <w:rPr>
          <w:b/>
          <w:szCs w:val="22"/>
        </w:rPr>
        <w:t xml:space="preserve"> (-I)</w:t>
      </w:r>
      <w:r w:rsidRPr="00C62E19">
        <w:rPr>
          <w:b/>
          <w:szCs w:val="22"/>
        </w:rPr>
        <w:t xml:space="preserve"> UŽ SERIJŲ IŠLEIDIMĄ</w:t>
      </w:r>
    </w:p>
    <w:p w14:paraId="461C295B" w14:textId="77777777" w:rsidR="00A41620" w:rsidRPr="00C62E19" w:rsidRDefault="00A41620" w:rsidP="00A41620">
      <w:pPr>
        <w:pStyle w:val="Pagrindinistekstas"/>
        <w:spacing w:after="0"/>
        <w:rPr>
          <w:szCs w:val="22"/>
        </w:rPr>
      </w:pPr>
    </w:p>
    <w:p w14:paraId="416B5409" w14:textId="4F33F290" w:rsidR="00A41620" w:rsidRPr="00C62E19" w:rsidRDefault="00A41620" w:rsidP="00A41620">
      <w:pPr>
        <w:pStyle w:val="Pagrindinistekstas"/>
        <w:spacing w:after="0"/>
        <w:rPr>
          <w:szCs w:val="22"/>
          <w:u w:val="single"/>
        </w:rPr>
      </w:pPr>
      <w:r w:rsidRPr="00C62E19">
        <w:rPr>
          <w:szCs w:val="22"/>
          <w:u w:val="single"/>
        </w:rPr>
        <w:t>Ga</w:t>
      </w:r>
      <w:r w:rsidR="00591B32" w:rsidRPr="00C62E19">
        <w:rPr>
          <w:szCs w:val="22"/>
          <w:u w:val="single"/>
        </w:rPr>
        <w:t>m</w:t>
      </w:r>
      <w:r w:rsidR="004B6549" w:rsidRPr="00C62E19">
        <w:rPr>
          <w:szCs w:val="22"/>
          <w:u w:val="single"/>
        </w:rPr>
        <w:t>in</w:t>
      </w:r>
      <w:r w:rsidRPr="00C62E19">
        <w:rPr>
          <w:szCs w:val="22"/>
          <w:u w:val="single"/>
        </w:rPr>
        <w:t>tojo</w:t>
      </w:r>
      <w:r w:rsidR="00315085" w:rsidRPr="00C62E19">
        <w:rPr>
          <w:szCs w:val="22"/>
          <w:u w:val="single"/>
        </w:rPr>
        <w:t xml:space="preserve"> (-ų)</w:t>
      </w:r>
      <w:r w:rsidRPr="00C62E19">
        <w:rPr>
          <w:szCs w:val="22"/>
          <w:u w:val="single"/>
        </w:rPr>
        <w:t>, atsakingo</w:t>
      </w:r>
      <w:r w:rsidR="00315085" w:rsidRPr="00C62E19">
        <w:rPr>
          <w:szCs w:val="22"/>
          <w:u w:val="single"/>
        </w:rPr>
        <w:t xml:space="preserve"> (-ų)</w:t>
      </w:r>
      <w:r w:rsidRPr="00C62E19">
        <w:rPr>
          <w:szCs w:val="22"/>
          <w:u w:val="single"/>
        </w:rPr>
        <w:t xml:space="preserve"> už serijų išleidimą, pavadinimas</w:t>
      </w:r>
      <w:r w:rsidR="00315085" w:rsidRPr="00C62E19">
        <w:rPr>
          <w:szCs w:val="22"/>
          <w:u w:val="single"/>
        </w:rPr>
        <w:t xml:space="preserve"> (-ai)</w:t>
      </w:r>
      <w:r w:rsidRPr="00C62E19">
        <w:rPr>
          <w:szCs w:val="22"/>
          <w:u w:val="single"/>
        </w:rPr>
        <w:t xml:space="preserve"> ir adresas</w:t>
      </w:r>
      <w:r w:rsidR="00315085" w:rsidRPr="00C62E19">
        <w:rPr>
          <w:szCs w:val="22"/>
          <w:u w:val="single"/>
        </w:rPr>
        <w:t xml:space="preserve"> (-ai)</w:t>
      </w:r>
    </w:p>
    <w:p w14:paraId="4D83BE27" w14:textId="77777777" w:rsidR="00A41620" w:rsidRPr="00C62E19" w:rsidRDefault="00A41620" w:rsidP="00A41620">
      <w:pPr>
        <w:pStyle w:val="Pagrindinistekstas"/>
        <w:spacing w:after="0"/>
        <w:rPr>
          <w:szCs w:val="22"/>
        </w:rPr>
      </w:pPr>
    </w:p>
    <w:p w14:paraId="5222B2B0" w14:textId="77777777" w:rsidR="00A41620" w:rsidRPr="00C62E19" w:rsidRDefault="00A41620" w:rsidP="00A41620">
      <w:pPr>
        <w:pStyle w:val="Pagrindinistekstas"/>
        <w:spacing w:after="0"/>
        <w:rPr>
          <w:szCs w:val="22"/>
        </w:rPr>
      </w:pPr>
      <w:r w:rsidRPr="00C62E19">
        <w:rPr>
          <w:szCs w:val="22"/>
        </w:rPr>
        <w:t>UAB Švenčionių vaistažolės</w:t>
      </w:r>
    </w:p>
    <w:p w14:paraId="182DDF95" w14:textId="77777777" w:rsidR="00A41620" w:rsidRPr="00C62E19" w:rsidRDefault="00A41620" w:rsidP="00A41620">
      <w:pPr>
        <w:pStyle w:val="Pagrindinistekstas"/>
        <w:spacing w:after="0"/>
        <w:rPr>
          <w:szCs w:val="22"/>
        </w:rPr>
      </w:pPr>
      <w:r w:rsidRPr="00C62E19">
        <w:rPr>
          <w:szCs w:val="22"/>
        </w:rPr>
        <w:t>Adutiškio g 3/4</w:t>
      </w:r>
    </w:p>
    <w:p w14:paraId="32E72235" w14:textId="77777777" w:rsidR="00A41620" w:rsidRPr="00C62E19" w:rsidRDefault="00A41620" w:rsidP="00A41620">
      <w:pPr>
        <w:pStyle w:val="Pagrindinistekstas"/>
        <w:spacing w:after="0"/>
        <w:rPr>
          <w:szCs w:val="22"/>
        </w:rPr>
      </w:pPr>
      <w:r w:rsidRPr="00C62E19">
        <w:rPr>
          <w:szCs w:val="22"/>
        </w:rPr>
        <w:t>LT-18110 Švenčionys</w:t>
      </w:r>
    </w:p>
    <w:p w14:paraId="6818253E" w14:textId="77777777" w:rsidR="00A41620" w:rsidRPr="00C62E19" w:rsidRDefault="00A41620" w:rsidP="00A41620">
      <w:pPr>
        <w:pStyle w:val="Pagrindinistekstas"/>
        <w:spacing w:after="0"/>
        <w:rPr>
          <w:szCs w:val="22"/>
        </w:rPr>
      </w:pPr>
      <w:r w:rsidRPr="00C62E19">
        <w:rPr>
          <w:szCs w:val="22"/>
        </w:rPr>
        <w:t>Lietuva</w:t>
      </w:r>
    </w:p>
    <w:p w14:paraId="01599B23" w14:textId="77777777" w:rsidR="00A41620" w:rsidRPr="00C62E19" w:rsidRDefault="00A41620" w:rsidP="00A41620">
      <w:pPr>
        <w:pStyle w:val="Pagrindinistekstas"/>
        <w:spacing w:after="0"/>
        <w:rPr>
          <w:szCs w:val="22"/>
        </w:rPr>
      </w:pPr>
    </w:p>
    <w:p w14:paraId="65A1387F" w14:textId="77777777" w:rsidR="00A41620" w:rsidRPr="00C62E19" w:rsidRDefault="00A41620" w:rsidP="00A41620">
      <w:pPr>
        <w:pStyle w:val="Pagrindinistekstas"/>
        <w:spacing w:after="0"/>
        <w:rPr>
          <w:szCs w:val="22"/>
        </w:rPr>
      </w:pPr>
    </w:p>
    <w:p w14:paraId="4F38F97E" w14:textId="29D1A80D" w:rsidR="00A41620" w:rsidRPr="00C62E19" w:rsidRDefault="00A41620" w:rsidP="00A41620">
      <w:pPr>
        <w:pStyle w:val="Pagrindinistekstas"/>
        <w:spacing w:after="0"/>
        <w:rPr>
          <w:szCs w:val="22"/>
        </w:rPr>
      </w:pPr>
      <w:r w:rsidRPr="00C62E19">
        <w:rPr>
          <w:b/>
          <w:szCs w:val="22"/>
        </w:rPr>
        <w:t>B.</w:t>
      </w:r>
      <w:r w:rsidRPr="00C62E19">
        <w:rPr>
          <w:b/>
          <w:szCs w:val="22"/>
        </w:rPr>
        <w:tab/>
      </w:r>
      <w:r w:rsidR="004B6549" w:rsidRPr="00C62E19">
        <w:rPr>
          <w:b/>
          <w:szCs w:val="22"/>
        </w:rPr>
        <w:t>TIEKIMO IR VARTOJIMO SĄLYGOS AR APRIBOJIMAI</w:t>
      </w:r>
      <w:r w:rsidR="004B6549" w:rsidRPr="00C62E19" w:rsidDel="004B6549">
        <w:rPr>
          <w:b/>
          <w:szCs w:val="22"/>
        </w:rPr>
        <w:t xml:space="preserve"> </w:t>
      </w:r>
    </w:p>
    <w:p w14:paraId="380EB0E9" w14:textId="77777777" w:rsidR="00A41620" w:rsidRPr="00C62E19" w:rsidRDefault="00A41620" w:rsidP="005F6D0F">
      <w:pPr>
        <w:pStyle w:val="PI-2EMEASMCA"/>
        <w:ind w:left="0" w:firstLine="0"/>
      </w:pPr>
    </w:p>
    <w:p w14:paraId="26A5BD07" w14:textId="77777777" w:rsidR="00A41620" w:rsidRPr="00C62E19" w:rsidRDefault="00A41620" w:rsidP="00A41620">
      <w:pPr>
        <w:pStyle w:val="BTEMEASMCA"/>
        <w:rPr>
          <w:noProof w:val="0"/>
        </w:rPr>
      </w:pPr>
      <w:r w:rsidRPr="00C62E19">
        <w:rPr>
          <w:noProof w:val="0"/>
        </w:rPr>
        <w:t>Nereceptinis vaistinis preparatas</w:t>
      </w:r>
    </w:p>
    <w:p w14:paraId="3F517BFA" w14:textId="77777777" w:rsidR="00A41620" w:rsidRPr="00C62E19" w:rsidRDefault="00A41620" w:rsidP="00A41620">
      <w:pPr>
        <w:rPr>
          <w:szCs w:val="22"/>
        </w:rPr>
      </w:pPr>
      <w:r w:rsidRPr="00C62E19" w:rsidDel="0007090E">
        <w:rPr>
          <w:b/>
          <w:szCs w:val="22"/>
        </w:rPr>
        <w:t xml:space="preserve"> </w:t>
      </w:r>
    </w:p>
    <w:p w14:paraId="4E06B3D9" w14:textId="77777777" w:rsidR="004B6549" w:rsidRPr="00C62E19" w:rsidRDefault="004B6549">
      <w:pPr>
        <w:spacing w:after="160" w:line="259" w:lineRule="auto"/>
        <w:rPr>
          <w:b/>
          <w:kern w:val="28"/>
          <w:szCs w:val="22"/>
          <w:lang w:eastAsia="en-US"/>
        </w:rPr>
      </w:pPr>
      <w:r w:rsidRPr="00C62E19">
        <w:rPr>
          <w:szCs w:val="22"/>
        </w:rPr>
        <w:br w:type="page"/>
      </w:r>
    </w:p>
    <w:p w14:paraId="06C7C80D" w14:textId="77777777" w:rsidR="00A41620" w:rsidRPr="00C62E19" w:rsidRDefault="00A41620" w:rsidP="00A41620">
      <w:pPr>
        <w:rPr>
          <w:szCs w:val="22"/>
        </w:rPr>
      </w:pPr>
    </w:p>
    <w:p w14:paraId="39524702" w14:textId="77777777" w:rsidR="00A41620" w:rsidRPr="00C62E19" w:rsidRDefault="00A41620" w:rsidP="00A41620">
      <w:pPr>
        <w:rPr>
          <w:szCs w:val="22"/>
        </w:rPr>
      </w:pPr>
    </w:p>
    <w:p w14:paraId="247AD89E" w14:textId="77777777" w:rsidR="00A41620" w:rsidRPr="00C62E19" w:rsidRDefault="00A41620" w:rsidP="00A41620">
      <w:pPr>
        <w:rPr>
          <w:szCs w:val="22"/>
        </w:rPr>
      </w:pPr>
    </w:p>
    <w:p w14:paraId="17D4E46A" w14:textId="77777777" w:rsidR="00A41620" w:rsidRPr="00C62E19" w:rsidRDefault="00A41620" w:rsidP="00A41620">
      <w:pPr>
        <w:rPr>
          <w:szCs w:val="22"/>
        </w:rPr>
      </w:pPr>
    </w:p>
    <w:p w14:paraId="5D4B8721" w14:textId="77777777" w:rsidR="00A41620" w:rsidRPr="00C62E19" w:rsidRDefault="00A41620" w:rsidP="00A41620">
      <w:pPr>
        <w:rPr>
          <w:szCs w:val="22"/>
        </w:rPr>
      </w:pPr>
    </w:p>
    <w:p w14:paraId="358BE7E9" w14:textId="77777777" w:rsidR="00A41620" w:rsidRPr="00C62E19" w:rsidRDefault="00A41620" w:rsidP="00A41620">
      <w:pPr>
        <w:rPr>
          <w:szCs w:val="22"/>
        </w:rPr>
      </w:pPr>
    </w:p>
    <w:p w14:paraId="534CB733" w14:textId="77777777" w:rsidR="00A41620" w:rsidRPr="00C62E19" w:rsidRDefault="00A41620" w:rsidP="00A41620">
      <w:pPr>
        <w:rPr>
          <w:szCs w:val="22"/>
        </w:rPr>
      </w:pPr>
    </w:p>
    <w:p w14:paraId="411D0C66" w14:textId="77777777" w:rsidR="00A41620" w:rsidRPr="00C62E19" w:rsidRDefault="00A41620" w:rsidP="00A41620">
      <w:pPr>
        <w:rPr>
          <w:szCs w:val="22"/>
        </w:rPr>
      </w:pPr>
    </w:p>
    <w:p w14:paraId="12717BFA" w14:textId="77777777" w:rsidR="00A41620" w:rsidRPr="00C62E19" w:rsidRDefault="00A41620" w:rsidP="00A41620">
      <w:pPr>
        <w:rPr>
          <w:szCs w:val="22"/>
        </w:rPr>
      </w:pPr>
    </w:p>
    <w:p w14:paraId="26ADCDE9" w14:textId="77777777" w:rsidR="00A41620" w:rsidRPr="00C62E19" w:rsidRDefault="00A41620" w:rsidP="00A41620">
      <w:pPr>
        <w:rPr>
          <w:szCs w:val="22"/>
        </w:rPr>
      </w:pPr>
    </w:p>
    <w:p w14:paraId="74C11DF0" w14:textId="77777777" w:rsidR="00A41620" w:rsidRPr="00C62E19" w:rsidRDefault="00A41620" w:rsidP="00A41620">
      <w:pPr>
        <w:rPr>
          <w:szCs w:val="22"/>
        </w:rPr>
      </w:pPr>
    </w:p>
    <w:p w14:paraId="2FA6662B" w14:textId="77777777" w:rsidR="00A41620" w:rsidRPr="00C62E19" w:rsidRDefault="00A41620" w:rsidP="00A41620">
      <w:pPr>
        <w:pStyle w:val="Pavadinimas"/>
        <w:rPr>
          <w:szCs w:val="22"/>
        </w:rPr>
      </w:pPr>
    </w:p>
    <w:p w14:paraId="1DAA3B57" w14:textId="77777777" w:rsidR="00A41620" w:rsidRPr="00C62E19" w:rsidRDefault="00A41620" w:rsidP="00A41620">
      <w:pPr>
        <w:pStyle w:val="Pavadinimas"/>
        <w:rPr>
          <w:szCs w:val="22"/>
        </w:rPr>
      </w:pPr>
    </w:p>
    <w:p w14:paraId="26B34988" w14:textId="77777777" w:rsidR="00A41620" w:rsidRPr="00C62E19" w:rsidRDefault="00A41620" w:rsidP="00A41620">
      <w:pPr>
        <w:pStyle w:val="Pavadinimas"/>
        <w:rPr>
          <w:szCs w:val="22"/>
        </w:rPr>
      </w:pPr>
    </w:p>
    <w:p w14:paraId="4718A07A" w14:textId="77777777" w:rsidR="00A41620" w:rsidRPr="00C62E19" w:rsidRDefault="00A41620" w:rsidP="00A41620">
      <w:pPr>
        <w:pStyle w:val="Pavadinimas"/>
        <w:rPr>
          <w:szCs w:val="22"/>
        </w:rPr>
      </w:pPr>
    </w:p>
    <w:p w14:paraId="16D13965" w14:textId="77777777" w:rsidR="00A41620" w:rsidRPr="00C62E19" w:rsidRDefault="00A41620" w:rsidP="00A41620">
      <w:pPr>
        <w:pStyle w:val="Pavadinimas"/>
        <w:rPr>
          <w:szCs w:val="22"/>
        </w:rPr>
      </w:pPr>
    </w:p>
    <w:p w14:paraId="73939FB2" w14:textId="77777777" w:rsidR="00A41620" w:rsidRPr="00C62E19" w:rsidRDefault="00A41620" w:rsidP="00A41620">
      <w:pPr>
        <w:pStyle w:val="Pavadinimas"/>
        <w:rPr>
          <w:szCs w:val="22"/>
        </w:rPr>
      </w:pPr>
    </w:p>
    <w:p w14:paraId="01625EDD" w14:textId="77777777" w:rsidR="00A41620" w:rsidRPr="00C62E19" w:rsidRDefault="00A41620" w:rsidP="00A41620">
      <w:pPr>
        <w:pStyle w:val="Pavadinimas"/>
        <w:rPr>
          <w:szCs w:val="22"/>
        </w:rPr>
      </w:pPr>
    </w:p>
    <w:p w14:paraId="35DDE6AE" w14:textId="77777777" w:rsidR="00A41620" w:rsidRPr="00C62E19" w:rsidRDefault="00A41620" w:rsidP="00A41620">
      <w:pPr>
        <w:pStyle w:val="Pavadinimas"/>
        <w:rPr>
          <w:szCs w:val="22"/>
        </w:rPr>
      </w:pPr>
    </w:p>
    <w:p w14:paraId="1CE76300" w14:textId="77777777" w:rsidR="00A41620" w:rsidRPr="00C62E19" w:rsidRDefault="00A41620" w:rsidP="00A41620">
      <w:pPr>
        <w:pStyle w:val="Pavadinimas"/>
        <w:rPr>
          <w:szCs w:val="22"/>
        </w:rPr>
      </w:pPr>
    </w:p>
    <w:p w14:paraId="73CDC85F" w14:textId="77777777" w:rsidR="00A41620" w:rsidRPr="00C62E19" w:rsidRDefault="00A41620" w:rsidP="00A41620">
      <w:pPr>
        <w:pStyle w:val="Pavadinimas"/>
        <w:rPr>
          <w:szCs w:val="22"/>
        </w:rPr>
      </w:pPr>
    </w:p>
    <w:p w14:paraId="388CC864" w14:textId="77777777" w:rsidR="00A41620" w:rsidRPr="00C62E19" w:rsidRDefault="00A41620" w:rsidP="00A41620">
      <w:pPr>
        <w:pStyle w:val="Pavadinimas"/>
        <w:rPr>
          <w:szCs w:val="22"/>
        </w:rPr>
      </w:pPr>
    </w:p>
    <w:p w14:paraId="0BF0831E" w14:textId="77777777" w:rsidR="00A41620" w:rsidRPr="00C62E19" w:rsidRDefault="00A41620" w:rsidP="00A41620">
      <w:pPr>
        <w:pStyle w:val="Pavadinimas"/>
        <w:rPr>
          <w:szCs w:val="22"/>
        </w:rPr>
      </w:pPr>
    </w:p>
    <w:p w14:paraId="24E2C0C2" w14:textId="77777777" w:rsidR="00A41620" w:rsidRPr="00C62E19" w:rsidRDefault="00A41620" w:rsidP="00A41620">
      <w:pPr>
        <w:pStyle w:val="Pavadinimas"/>
        <w:rPr>
          <w:szCs w:val="22"/>
        </w:rPr>
      </w:pPr>
      <w:r w:rsidRPr="00C62E19">
        <w:rPr>
          <w:szCs w:val="22"/>
        </w:rPr>
        <w:t>III PRIEDAS</w:t>
      </w:r>
    </w:p>
    <w:p w14:paraId="2A09A86C" w14:textId="77777777" w:rsidR="00A41620" w:rsidRPr="00C62E19" w:rsidRDefault="00A41620" w:rsidP="00A41620">
      <w:pPr>
        <w:pStyle w:val="Pagrindinistekstas"/>
        <w:spacing w:after="0"/>
        <w:rPr>
          <w:szCs w:val="22"/>
        </w:rPr>
      </w:pPr>
    </w:p>
    <w:p w14:paraId="4F8EF7D2" w14:textId="77777777" w:rsidR="00A41620" w:rsidRPr="00C62E19" w:rsidRDefault="00A41620" w:rsidP="00A41620">
      <w:pPr>
        <w:pStyle w:val="Pagrindinistekstas"/>
        <w:spacing w:after="0"/>
        <w:jc w:val="center"/>
        <w:rPr>
          <w:b/>
          <w:szCs w:val="22"/>
        </w:rPr>
      </w:pPr>
      <w:r w:rsidRPr="00C62E19">
        <w:rPr>
          <w:b/>
          <w:szCs w:val="22"/>
        </w:rPr>
        <w:t>ŽENKLINIMAS IR PAKUOTĖS LAPELIS</w:t>
      </w:r>
    </w:p>
    <w:p w14:paraId="3AC62328" w14:textId="77777777" w:rsidR="00A41620" w:rsidRPr="00C62E19" w:rsidRDefault="00A41620" w:rsidP="00A41620">
      <w:pPr>
        <w:jc w:val="center"/>
        <w:rPr>
          <w:szCs w:val="22"/>
        </w:rPr>
      </w:pPr>
      <w:r w:rsidRPr="00C62E19">
        <w:rPr>
          <w:szCs w:val="22"/>
        </w:rPr>
        <w:br w:type="page"/>
      </w:r>
    </w:p>
    <w:p w14:paraId="5E3F96A3" w14:textId="77777777" w:rsidR="00A41620" w:rsidRPr="00C62E19" w:rsidRDefault="00A41620" w:rsidP="00A41620">
      <w:pPr>
        <w:jc w:val="center"/>
        <w:rPr>
          <w:szCs w:val="22"/>
        </w:rPr>
      </w:pPr>
    </w:p>
    <w:p w14:paraId="4882D4A4" w14:textId="77777777" w:rsidR="00A41620" w:rsidRPr="00C62E19" w:rsidRDefault="00A41620" w:rsidP="00A41620">
      <w:pPr>
        <w:jc w:val="center"/>
        <w:rPr>
          <w:szCs w:val="22"/>
        </w:rPr>
      </w:pPr>
    </w:p>
    <w:p w14:paraId="5E2460DB" w14:textId="77777777" w:rsidR="00A41620" w:rsidRPr="00C62E19" w:rsidRDefault="00A41620" w:rsidP="00A41620">
      <w:pPr>
        <w:jc w:val="center"/>
        <w:rPr>
          <w:szCs w:val="22"/>
        </w:rPr>
      </w:pPr>
    </w:p>
    <w:p w14:paraId="34A4A420" w14:textId="77777777" w:rsidR="00A41620" w:rsidRPr="00C62E19" w:rsidRDefault="00A41620" w:rsidP="00A41620">
      <w:pPr>
        <w:jc w:val="center"/>
        <w:rPr>
          <w:szCs w:val="22"/>
        </w:rPr>
      </w:pPr>
    </w:p>
    <w:p w14:paraId="2B392F0D" w14:textId="77777777" w:rsidR="00A41620" w:rsidRPr="00C62E19" w:rsidRDefault="00A41620" w:rsidP="00A41620">
      <w:pPr>
        <w:jc w:val="center"/>
        <w:rPr>
          <w:szCs w:val="22"/>
        </w:rPr>
      </w:pPr>
    </w:p>
    <w:p w14:paraId="4BCECDE1" w14:textId="77777777" w:rsidR="00A41620" w:rsidRPr="00C62E19" w:rsidRDefault="00A41620" w:rsidP="00A41620">
      <w:pPr>
        <w:jc w:val="center"/>
        <w:rPr>
          <w:szCs w:val="22"/>
        </w:rPr>
      </w:pPr>
    </w:p>
    <w:p w14:paraId="57BD0781" w14:textId="77777777" w:rsidR="00A41620" w:rsidRPr="00C62E19" w:rsidRDefault="00A41620" w:rsidP="00A41620">
      <w:pPr>
        <w:jc w:val="center"/>
        <w:rPr>
          <w:szCs w:val="22"/>
        </w:rPr>
      </w:pPr>
    </w:p>
    <w:p w14:paraId="09D5C6BE" w14:textId="77777777" w:rsidR="00A41620" w:rsidRPr="00C62E19" w:rsidRDefault="00A41620" w:rsidP="00A41620">
      <w:pPr>
        <w:jc w:val="center"/>
        <w:rPr>
          <w:szCs w:val="22"/>
        </w:rPr>
      </w:pPr>
    </w:p>
    <w:p w14:paraId="6936298F" w14:textId="77777777" w:rsidR="00A41620" w:rsidRPr="00C62E19" w:rsidRDefault="00A41620" w:rsidP="00A41620">
      <w:pPr>
        <w:jc w:val="center"/>
        <w:rPr>
          <w:szCs w:val="22"/>
        </w:rPr>
      </w:pPr>
    </w:p>
    <w:p w14:paraId="5DE5382D" w14:textId="77777777" w:rsidR="00A41620" w:rsidRPr="00C62E19" w:rsidRDefault="00A41620" w:rsidP="00A41620">
      <w:pPr>
        <w:jc w:val="center"/>
        <w:rPr>
          <w:szCs w:val="22"/>
        </w:rPr>
      </w:pPr>
    </w:p>
    <w:p w14:paraId="3DA8FF66" w14:textId="77777777" w:rsidR="00A41620" w:rsidRPr="00C62E19" w:rsidRDefault="00A41620" w:rsidP="00A41620">
      <w:pPr>
        <w:jc w:val="center"/>
        <w:rPr>
          <w:szCs w:val="22"/>
        </w:rPr>
      </w:pPr>
    </w:p>
    <w:p w14:paraId="175AB8DC" w14:textId="77777777" w:rsidR="00A41620" w:rsidRPr="00C62E19" w:rsidRDefault="00A41620" w:rsidP="00A41620">
      <w:pPr>
        <w:jc w:val="center"/>
        <w:rPr>
          <w:szCs w:val="22"/>
        </w:rPr>
      </w:pPr>
    </w:p>
    <w:p w14:paraId="0E728A5F" w14:textId="77777777" w:rsidR="00A41620" w:rsidRPr="00C62E19" w:rsidRDefault="00A41620" w:rsidP="00A41620">
      <w:pPr>
        <w:jc w:val="center"/>
        <w:rPr>
          <w:szCs w:val="22"/>
        </w:rPr>
      </w:pPr>
    </w:p>
    <w:p w14:paraId="5B3305B3" w14:textId="77777777" w:rsidR="00A41620" w:rsidRPr="00C62E19" w:rsidRDefault="00A41620" w:rsidP="00A41620">
      <w:pPr>
        <w:jc w:val="center"/>
        <w:rPr>
          <w:szCs w:val="22"/>
        </w:rPr>
      </w:pPr>
    </w:p>
    <w:p w14:paraId="4F6E7DCA" w14:textId="77777777" w:rsidR="00A41620" w:rsidRPr="00C62E19" w:rsidRDefault="00A41620" w:rsidP="00A41620">
      <w:pPr>
        <w:jc w:val="center"/>
        <w:rPr>
          <w:b/>
          <w:szCs w:val="22"/>
        </w:rPr>
      </w:pPr>
    </w:p>
    <w:p w14:paraId="5CDC9F73" w14:textId="77777777" w:rsidR="00A41620" w:rsidRPr="00C62E19" w:rsidRDefault="00A41620" w:rsidP="00A41620">
      <w:pPr>
        <w:jc w:val="center"/>
        <w:rPr>
          <w:b/>
          <w:szCs w:val="22"/>
        </w:rPr>
      </w:pPr>
    </w:p>
    <w:p w14:paraId="16DDDC4A" w14:textId="77777777" w:rsidR="00A41620" w:rsidRPr="00C62E19" w:rsidRDefault="00A41620" w:rsidP="00A41620">
      <w:pPr>
        <w:jc w:val="center"/>
        <w:rPr>
          <w:b/>
          <w:szCs w:val="22"/>
        </w:rPr>
      </w:pPr>
    </w:p>
    <w:p w14:paraId="5858D0BB" w14:textId="77777777" w:rsidR="00A41620" w:rsidRPr="00C62E19" w:rsidRDefault="00A41620" w:rsidP="00A41620">
      <w:pPr>
        <w:jc w:val="center"/>
        <w:rPr>
          <w:b/>
          <w:szCs w:val="22"/>
        </w:rPr>
      </w:pPr>
    </w:p>
    <w:p w14:paraId="624C8B92" w14:textId="77777777" w:rsidR="00A41620" w:rsidRPr="00C62E19" w:rsidRDefault="00A41620" w:rsidP="00A41620">
      <w:pPr>
        <w:jc w:val="center"/>
        <w:rPr>
          <w:b/>
          <w:szCs w:val="22"/>
        </w:rPr>
      </w:pPr>
    </w:p>
    <w:p w14:paraId="2D9340A0" w14:textId="77777777" w:rsidR="00A41620" w:rsidRPr="00C62E19" w:rsidRDefault="00A41620" w:rsidP="00A41620">
      <w:pPr>
        <w:jc w:val="center"/>
        <w:rPr>
          <w:b/>
          <w:szCs w:val="22"/>
        </w:rPr>
      </w:pPr>
    </w:p>
    <w:p w14:paraId="0522F2C6" w14:textId="77777777" w:rsidR="00A41620" w:rsidRPr="00C62E19" w:rsidRDefault="00A41620" w:rsidP="00A41620">
      <w:pPr>
        <w:jc w:val="center"/>
        <w:rPr>
          <w:b/>
          <w:szCs w:val="22"/>
        </w:rPr>
      </w:pPr>
    </w:p>
    <w:p w14:paraId="28C855B2" w14:textId="77777777" w:rsidR="00A41620" w:rsidRPr="00C62E19" w:rsidRDefault="00A41620" w:rsidP="00A41620">
      <w:pPr>
        <w:jc w:val="center"/>
        <w:rPr>
          <w:b/>
          <w:szCs w:val="22"/>
        </w:rPr>
      </w:pPr>
    </w:p>
    <w:p w14:paraId="288C573F" w14:textId="77777777" w:rsidR="00A41620" w:rsidRPr="00C62E19" w:rsidRDefault="00A41620" w:rsidP="00A41620">
      <w:pPr>
        <w:jc w:val="center"/>
        <w:rPr>
          <w:b/>
          <w:szCs w:val="22"/>
        </w:rPr>
      </w:pPr>
      <w:r w:rsidRPr="00C62E19">
        <w:rPr>
          <w:b/>
          <w:szCs w:val="22"/>
        </w:rPr>
        <w:t>A</w:t>
      </w:r>
      <w:r w:rsidRPr="00C62E19">
        <w:rPr>
          <w:szCs w:val="22"/>
        </w:rPr>
        <w:t>.</w:t>
      </w:r>
      <w:r w:rsidRPr="00C62E19">
        <w:rPr>
          <w:b/>
          <w:szCs w:val="22"/>
        </w:rPr>
        <w:t>ŽENKLINIMAS</w:t>
      </w:r>
    </w:p>
    <w:p w14:paraId="2AFBCD9A" w14:textId="77777777" w:rsidR="00A41620" w:rsidRPr="00C62E19" w:rsidRDefault="00A41620" w:rsidP="00A41620">
      <w:pPr>
        <w:jc w:val="center"/>
        <w:rPr>
          <w:b/>
          <w:szCs w:val="22"/>
        </w:rPr>
      </w:pPr>
    </w:p>
    <w:p w14:paraId="190B4BE3" w14:textId="77777777" w:rsidR="00A41620" w:rsidRPr="00C62E19" w:rsidRDefault="00A41620" w:rsidP="00A41620">
      <w:pPr>
        <w:jc w:val="center"/>
        <w:rPr>
          <w:b/>
          <w:szCs w:val="22"/>
        </w:rPr>
      </w:pPr>
    </w:p>
    <w:p w14:paraId="616B0D1E" w14:textId="77777777" w:rsidR="00A41620" w:rsidRPr="00C62E19" w:rsidRDefault="00A41620" w:rsidP="00A41620">
      <w:pPr>
        <w:jc w:val="center"/>
        <w:rPr>
          <w:b/>
          <w:szCs w:val="22"/>
        </w:rPr>
      </w:pPr>
    </w:p>
    <w:p w14:paraId="62E326F1" w14:textId="77777777" w:rsidR="00A41620" w:rsidRPr="00C62E19" w:rsidRDefault="00A41620" w:rsidP="00A41620">
      <w:pPr>
        <w:jc w:val="center"/>
        <w:rPr>
          <w:b/>
          <w:szCs w:val="22"/>
        </w:rPr>
      </w:pPr>
    </w:p>
    <w:p w14:paraId="3F59CCBC" w14:textId="77777777" w:rsidR="004B6549" w:rsidRPr="00C62E19" w:rsidRDefault="004B6549">
      <w:pPr>
        <w:spacing w:after="160" w:line="259" w:lineRule="auto"/>
        <w:rPr>
          <w:b/>
          <w:szCs w:val="22"/>
        </w:rPr>
      </w:pPr>
      <w:r w:rsidRPr="00C62E19">
        <w:rPr>
          <w:b/>
          <w:szCs w:val="22"/>
        </w:rPr>
        <w:br w:type="page"/>
      </w:r>
    </w:p>
    <w:p w14:paraId="73101253" w14:textId="77777777" w:rsidR="00A41620" w:rsidRPr="00C62E19" w:rsidRDefault="00A41620" w:rsidP="00A41620">
      <w:pPr>
        <w:jc w:val="center"/>
        <w:rPr>
          <w:b/>
          <w:szCs w:val="22"/>
        </w:rPr>
      </w:pPr>
    </w:p>
    <w:p w14:paraId="0FE5C989" w14:textId="77777777" w:rsidR="00A41620" w:rsidRPr="00C62E19" w:rsidRDefault="00A41620" w:rsidP="00A41620">
      <w:pPr>
        <w:jc w:val="center"/>
        <w:rPr>
          <w:b/>
          <w:szCs w:val="22"/>
        </w:rPr>
      </w:pPr>
    </w:p>
    <w:p w14:paraId="7D71560C" w14:textId="4EFD98F7" w:rsidR="00A41620" w:rsidRPr="00C62E19" w:rsidRDefault="00A41620" w:rsidP="00A41620">
      <w:pPr>
        <w:pBdr>
          <w:top w:val="single" w:sz="4" w:space="1" w:color="auto"/>
          <w:left w:val="single" w:sz="4" w:space="0" w:color="auto"/>
          <w:bottom w:val="single" w:sz="4" w:space="1" w:color="auto"/>
          <w:right w:val="single" w:sz="4" w:space="4" w:color="auto"/>
        </w:pBdr>
        <w:outlineLvl w:val="0"/>
        <w:rPr>
          <w:b/>
          <w:caps/>
          <w:szCs w:val="22"/>
        </w:rPr>
      </w:pPr>
      <w:r w:rsidRPr="00C62E19">
        <w:rPr>
          <w:b/>
          <w:caps/>
          <w:szCs w:val="22"/>
        </w:rPr>
        <w:t xml:space="preserve">Informacija ant </w:t>
      </w:r>
      <w:r w:rsidRPr="00C62E19">
        <w:rPr>
          <w:b/>
          <w:szCs w:val="22"/>
        </w:rPr>
        <w:t>IŠORINĖS</w:t>
      </w:r>
      <w:r w:rsidRPr="00C62E19">
        <w:rPr>
          <w:szCs w:val="22"/>
        </w:rPr>
        <w:t xml:space="preserve"> </w:t>
      </w:r>
      <w:r w:rsidRPr="00C62E19">
        <w:rPr>
          <w:b/>
          <w:caps/>
          <w:szCs w:val="22"/>
        </w:rPr>
        <w:t xml:space="preserve">pakuotės </w:t>
      </w:r>
    </w:p>
    <w:p w14:paraId="7FFEFCEC" w14:textId="77777777" w:rsidR="00A41620" w:rsidRPr="00C62E19" w:rsidRDefault="00A41620" w:rsidP="00A41620">
      <w:pPr>
        <w:pBdr>
          <w:top w:val="single" w:sz="4" w:space="1" w:color="auto"/>
          <w:left w:val="single" w:sz="4" w:space="0" w:color="auto"/>
          <w:bottom w:val="single" w:sz="4" w:space="1" w:color="auto"/>
          <w:right w:val="single" w:sz="4" w:space="4" w:color="auto"/>
        </w:pBdr>
        <w:ind w:left="567" w:hanging="567"/>
        <w:rPr>
          <w:szCs w:val="22"/>
        </w:rPr>
      </w:pPr>
    </w:p>
    <w:p w14:paraId="7439DF98" w14:textId="0D08A0B0" w:rsidR="00A41620" w:rsidRPr="00C62E19" w:rsidRDefault="00A41620" w:rsidP="00A41620">
      <w:pPr>
        <w:pBdr>
          <w:top w:val="single" w:sz="4" w:space="1" w:color="auto"/>
          <w:left w:val="single" w:sz="4" w:space="0" w:color="auto"/>
          <w:bottom w:val="single" w:sz="4" w:space="1" w:color="auto"/>
          <w:right w:val="single" w:sz="4" w:space="4" w:color="auto"/>
        </w:pBdr>
        <w:ind w:left="567" w:hanging="567"/>
        <w:rPr>
          <w:b/>
          <w:caps/>
          <w:szCs w:val="22"/>
        </w:rPr>
      </w:pPr>
      <w:r w:rsidRPr="00C62E19">
        <w:rPr>
          <w:b/>
          <w:caps/>
          <w:szCs w:val="22"/>
        </w:rPr>
        <w:t>KARTONINĖ Dėžutė</w:t>
      </w:r>
    </w:p>
    <w:p w14:paraId="6B43BFC7" w14:textId="77777777" w:rsidR="00A41620" w:rsidRPr="00C62E19" w:rsidRDefault="00A41620" w:rsidP="00A41620">
      <w:pPr>
        <w:ind w:left="567" w:hanging="567"/>
        <w:rPr>
          <w:szCs w:val="22"/>
        </w:rPr>
      </w:pPr>
    </w:p>
    <w:p w14:paraId="21213559" w14:textId="77777777" w:rsidR="00A41620" w:rsidRPr="00C62E19" w:rsidRDefault="00A41620" w:rsidP="00A41620">
      <w:pPr>
        <w:ind w:left="567" w:hanging="567"/>
        <w:rPr>
          <w:szCs w:val="22"/>
        </w:rPr>
      </w:pPr>
    </w:p>
    <w:p w14:paraId="12085B25"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w:t>
      </w:r>
      <w:r w:rsidRPr="00C62E19">
        <w:rPr>
          <w:b/>
          <w:caps/>
          <w:szCs w:val="22"/>
        </w:rPr>
        <w:tab/>
        <w:t>vaistinio preparato pavadinimas</w:t>
      </w:r>
    </w:p>
    <w:p w14:paraId="659D5CAD" w14:textId="77777777" w:rsidR="00A41620" w:rsidRPr="00C62E19" w:rsidRDefault="00A41620" w:rsidP="00A41620">
      <w:pPr>
        <w:ind w:left="567" w:hanging="567"/>
        <w:rPr>
          <w:szCs w:val="22"/>
        </w:rPr>
      </w:pPr>
    </w:p>
    <w:p w14:paraId="60F94890" w14:textId="77777777" w:rsidR="00A41620" w:rsidRPr="00C62E19" w:rsidRDefault="00A41620" w:rsidP="00A41620">
      <w:pPr>
        <w:ind w:left="567" w:hanging="567"/>
        <w:rPr>
          <w:szCs w:val="22"/>
        </w:rPr>
      </w:pPr>
      <w:r w:rsidRPr="00C62E19">
        <w:rPr>
          <w:szCs w:val="22"/>
        </w:rPr>
        <w:t>VALERIJONŲ ŠAKNYS ŠVF vaistažolių arbata</w:t>
      </w:r>
    </w:p>
    <w:p w14:paraId="5661B5D8" w14:textId="77777777" w:rsidR="00A41620" w:rsidRPr="00C62E19" w:rsidRDefault="00A41620" w:rsidP="00A41620">
      <w:pPr>
        <w:ind w:left="567" w:hanging="567"/>
        <w:rPr>
          <w:szCs w:val="22"/>
        </w:rPr>
      </w:pPr>
      <w:r w:rsidRPr="00C62E19">
        <w:rPr>
          <w:szCs w:val="22"/>
        </w:rPr>
        <w:t>Valerijonų šaknys</w:t>
      </w:r>
    </w:p>
    <w:p w14:paraId="7D8A1122" w14:textId="77777777" w:rsidR="00A41620" w:rsidRPr="00C62E19" w:rsidRDefault="00A41620" w:rsidP="00A41620">
      <w:pPr>
        <w:ind w:left="567" w:hanging="567"/>
        <w:rPr>
          <w:szCs w:val="22"/>
        </w:rPr>
      </w:pPr>
    </w:p>
    <w:p w14:paraId="34C0343F" w14:textId="77777777" w:rsidR="00A41620" w:rsidRPr="00C62E19" w:rsidRDefault="00A41620" w:rsidP="00A41620">
      <w:pPr>
        <w:ind w:left="567" w:hanging="567"/>
        <w:rPr>
          <w:szCs w:val="22"/>
        </w:rPr>
      </w:pPr>
      <w:r w:rsidRPr="00C62E19">
        <w:rPr>
          <w:szCs w:val="22"/>
        </w:rPr>
        <w:t>Tradicinis augalinis vaistinis preparatas, kurio indikacijos pagrįstos tik ilgalaikiu vartojimu.</w:t>
      </w:r>
    </w:p>
    <w:p w14:paraId="4CA12822" w14:textId="77777777" w:rsidR="00A41620" w:rsidRPr="00C62E19" w:rsidRDefault="00A41620" w:rsidP="00A41620">
      <w:pPr>
        <w:ind w:left="567" w:hanging="567"/>
        <w:rPr>
          <w:szCs w:val="22"/>
        </w:rPr>
      </w:pPr>
    </w:p>
    <w:p w14:paraId="5D8D729F" w14:textId="77777777" w:rsidR="00A41620" w:rsidRPr="00C62E19" w:rsidRDefault="00A41620" w:rsidP="00A41620">
      <w:pPr>
        <w:ind w:left="567" w:hanging="567"/>
        <w:rPr>
          <w:szCs w:val="22"/>
        </w:rPr>
      </w:pPr>
    </w:p>
    <w:p w14:paraId="1673288A"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2.</w:t>
      </w:r>
      <w:r w:rsidRPr="00C62E19">
        <w:rPr>
          <w:b/>
          <w:caps/>
          <w:szCs w:val="22"/>
        </w:rPr>
        <w:tab/>
        <w:t xml:space="preserve">veikliOJI </w:t>
      </w:r>
      <w:r w:rsidR="004B6549" w:rsidRPr="00C62E19">
        <w:rPr>
          <w:b/>
          <w:caps/>
          <w:szCs w:val="22"/>
        </w:rPr>
        <w:t xml:space="preserve">(-ios) </w:t>
      </w:r>
      <w:r w:rsidRPr="00C62E19">
        <w:rPr>
          <w:b/>
          <w:caps/>
          <w:szCs w:val="22"/>
        </w:rPr>
        <w:t>medžiagA</w:t>
      </w:r>
      <w:r w:rsidR="004B6549" w:rsidRPr="00C62E19">
        <w:rPr>
          <w:b/>
          <w:caps/>
          <w:szCs w:val="22"/>
        </w:rPr>
        <w:t xml:space="preserve"> (-os)</w:t>
      </w:r>
      <w:r w:rsidRPr="00C62E19">
        <w:rPr>
          <w:b/>
          <w:caps/>
          <w:szCs w:val="22"/>
        </w:rPr>
        <w:t xml:space="preserve"> ir JOS</w:t>
      </w:r>
      <w:r w:rsidR="004B6549" w:rsidRPr="00C62E19">
        <w:rPr>
          <w:b/>
          <w:caps/>
          <w:szCs w:val="22"/>
        </w:rPr>
        <w:t xml:space="preserve"> (-ų)</w:t>
      </w:r>
      <w:r w:rsidRPr="00C62E19">
        <w:rPr>
          <w:b/>
          <w:caps/>
          <w:szCs w:val="22"/>
        </w:rPr>
        <w:t xml:space="preserve"> kiekis</w:t>
      </w:r>
      <w:r w:rsidR="004B6549" w:rsidRPr="00C62E19">
        <w:rPr>
          <w:b/>
          <w:caps/>
          <w:szCs w:val="22"/>
        </w:rPr>
        <w:t xml:space="preserve"> (-iai)</w:t>
      </w:r>
      <w:r w:rsidRPr="00C62E19">
        <w:rPr>
          <w:b/>
          <w:caps/>
          <w:szCs w:val="22"/>
        </w:rPr>
        <w:t xml:space="preserve"> </w:t>
      </w:r>
    </w:p>
    <w:p w14:paraId="5AE6E363" w14:textId="77777777" w:rsidR="00A41620" w:rsidRPr="00C62E19" w:rsidRDefault="00A41620" w:rsidP="00A41620">
      <w:pPr>
        <w:ind w:left="567" w:hanging="567"/>
        <w:rPr>
          <w:szCs w:val="22"/>
        </w:rPr>
      </w:pPr>
    </w:p>
    <w:p w14:paraId="66AE4213" w14:textId="77777777" w:rsidR="00A41620" w:rsidRPr="00C62E19" w:rsidRDefault="00A41620" w:rsidP="00A41620">
      <w:pPr>
        <w:rPr>
          <w:i/>
          <w:szCs w:val="22"/>
        </w:rPr>
      </w:pPr>
      <w:r w:rsidRPr="00C62E19">
        <w:rPr>
          <w:szCs w:val="22"/>
        </w:rPr>
        <w:t xml:space="preserve">1 g vaistažolių arbatos yra 1 g </w:t>
      </w:r>
      <w:r w:rsidRPr="00C62E19">
        <w:rPr>
          <w:i/>
          <w:szCs w:val="22"/>
        </w:rPr>
        <w:t xml:space="preserve">Valeriana </w:t>
      </w:r>
      <w:r w:rsidRPr="00C62E19">
        <w:rPr>
          <w:rStyle w:val="s1"/>
          <w:rFonts w:ascii="Times New Roman" w:hAnsi="Times New Roman" w:cs="Times New Roman"/>
          <w:i/>
          <w:iCs/>
          <w:szCs w:val="22"/>
        </w:rPr>
        <w:t xml:space="preserve">officinale </w:t>
      </w:r>
      <w:r w:rsidRPr="00C62E19">
        <w:rPr>
          <w:rStyle w:val="s1"/>
          <w:rFonts w:ascii="Times New Roman" w:hAnsi="Times New Roman" w:cs="Times New Roman"/>
          <w:szCs w:val="22"/>
        </w:rPr>
        <w:t>L., radix (</w:t>
      </w:r>
      <w:r w:rsidRPr="00C62E19">
        <w:rPr>
          <w:szCs w:val="22"/>
        </w:rPr>
        <w:t>valerijonų šaknų).</w:t>
      </w:r>
    </w:p>
    <w:p w14:paraId="4629CF6F" w14:textId="77777777" w:rsidR="00A41620" w:rsidRPr="00C62E19" w:rsidRDefault="00A41620" w:rsidP="00A41620">
      <w:pPr>
        <w:ind w:left="567" w:hanging="567"/>
        <w:rPr>
          <w:i/>
          <w:szCs w:val="22"/>
        </w:rPr>
      </w:pPr>
    </w:p>
    <w:p w14:paraId="4D07AAD1" w14:textId="77777777" w:rsidR="00A41620" w:rsidRPr="00C62E19" w:rsidRDefault="00A41620" w:rsidP="00A41620">
      <w:pPr>
        <w:ind w:left="567" w:hanging="567"/>
        <w:rPr>
          <w:szCs w:val="22"/>
        </w:rPr>
      </w:pPr>
    </w:p>
    <w:p w14:paraId="3A30F76E"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3.</w:t>
      </w:r>
      <w:r w:rsidRPr="00C62E19">
        <w:rPr>
          <w:b/>
          <w:caps/>
          <w:szCs w:val="22"/>
        </w:rPr>
        <w:tab/>
        <w:t>pagalbinių medžiagų sąrašas</w:t>
      </w:r>
    </w:p>
    <w:p w14:paraId="03911932" w14:textId="77777777" w:rsidR="00A41620" w:rsidRPr="00C62E19" w:rsidRDefault="00A41620" w:rsidP="00A41620">
      <w:pPr>
        <w:ind w:left="567" w:hanging="567"/>
        <w:rPr>
          <w:caps/>
          <w:szCs w:val="22"/>
        </w:rPr>
      </w:pPr>
    </w:p>
    <w:p w14:paraId="70804BA8" w14:textId="77777777" w:rsidR="00A41620" w:rsidRPr="00C62E19" w:rsidRDefault="00A41620" w:rsidP="00A41620">
      <w:pPr>
        <w:ind w:left="567" w:hanging="567"/>
        <w:rPr>
          <w:caps/>
          <w:szCs w:val="22"/>
        </w:rPr>
      </w:pPr>
    </w:p>
    <w:p w14:paraId="04E36A97"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4.</w:t>
      </w:r>
      <w:r w:rsidRPr="00C62E19">
        <w:rPr>
          <w:b/>
          <w:caps/>
          <w:szCs w:val="22"/>
        </w:rPr>
        <w:tab/>
        <w:t>Farmacinė forma ir KIEKIS PAKUOTĖJE</w:t>
      </w:r>
    </w:p>
    <w:p w14:paraId="237CCE64" w14:textId="77777777" w:rsidR="00A41620" w:rsidRPr="00C62E19" w:rsidRDefault="00A41620" w:rsidP="00A41620">
      <w:pPr>
        <w:ind w:left="567" w:hanging="567"/>
        <w:rPr>
          <w:szCs w:val="22"/>
        </w:rPr>
      </w:pPr>
    </w:p>
    <w:p w14:paraId="06069A43" w14:textId="77777777" w:rsidR="00A41620" w:rsidRPr="00C62E19" w:rsidRDefault="00A41620" w:rsidP="00A41620">
      <w:pPr>
        <w:ind w:left="567" w:hanging="567"/>
        <w:rPr>
          <w:szCs w:val="22"/>
        </w:rPr>
      </w:pPr>
      <w:r w:rsidRPr="00C62E19">
        <w:rPr>
          <w:szCs w:val="22"/>
        </w:rPr>
        <w:t>Vaistažolių arbata</w:t>
      </w:r>
    </w:p>
    <w:p w14:paraId="4658BE34" w14:textId="77777777" w:rsidR="00A41620" w:rsidRPr="00C62E19" w:rsidRDefault="00A41620" w:rsidP="00A41620">
      <w:pPr>
        <w:ind w:left="567" w:hanging="567"/>
        <w:rPr>
          <w:szCs w:val="22"/>
        </w:rPr>
      </w:pPr>
      <w:r w:rsidRPr="00C62E19">
        <w:rPr>
          <w:szCs w:val="22"/>
        </w:rPr>
        <w:t xml:space="preserve">50 g </w:t>
      </w:r>
    </w:p>
    <w:p w14:paraId="55859DC4" w14:textId="77777777" w:rsidR="00A41620" w:rsidRPr="00C62E19" w:rsidRDefault="00A41620" w:rsidP="00A41620">
      <w:pPr>
        <w:ind w:left="567" w:hanging="567"/>
        <w:rPr>
          <w:szCs w:val="22"/>
        </w:rPr>
      </w:pPr>
    </w:p>
    <w:p w14:paraId="02024FFC" w14:textId="77777777" w:rsidR="00A41620" w:rsidRPr="00C62E19" w:rsidRDefault="00A41620" w:rsidP="00A41620">
      <w:pPr>
        <w:ind w:left="567" w:hanging="567"/>
        <w:rPr>
          <w:caps/>
          <w:szCs w:val="22"/>
        </w:rPr>
      </w:pPr>
    </w:p>
    <w:p w14:paraId="2DC3199D"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5.</w:t>
      </w:r>
      <w:r w:rsidRPr="00C62E19">
        <w:rPr>
          <w:b/>
          <w:caps/>
          <w:szCs w:val="22"/>
        </w:rPr>
        <w:tab/>
        <w:t>vartojimo METODAS IR būdas</w:t>
      </w:r>
      <w:r w:rsidR="004B6549" w:rsidRPr="00C62E19">
        <w:rPr>
          <w:b/>
          <w:caps/>
          <w:szCs w:val="22"/>
        </w:rPr>
        <w:t xml:space="preserve"> (-ai)</w:t>
      </w:r>
    </w:p>
    <w:p w14:paraId="30BA762D" w14:textId="77777777" w:rsidR="00A41620" w:rsidRPr="00C62E19" w:rsidRDefault="00A41620" w:rsidP="00A41620">
      <w:pPr>
        <w:ind w:left="567" w:hanging="567"/>
        <w:rPr>
          <w:caps/>
          <w:szCs w:val="22"/>
        </w:rPr>
      </w:pPr>
    </w:p>
    <w:p w14:paraId="7C547A87" w14:textId="77777777" w:rsidR="00A41620" w:rsidRPr="00C62E19" w:rsidRDefault="00A41620" w:rsidP="00A41620">
      <w:pPr>
        <w:ind w:left="567" w:hanging="567"/>
        <w:rPr>
          <w:szCs w:val="22"/>
        </w:rPr>
      </w:pPr>
      <w:r w:rsidRPr="00C62E19">
        <w:rPr>
          <w:szCs w:val="22"/>
        </w:rPr>
        <w:t>Vartoti per burną. Prieš vartojimą perskaitykite pakuotės lapelį.</w:t>
      </w:r>
    </w:p>
    <w:p w14:paraId="4FED999C" w14:textId="77777777" w:rsidR="00A41620" w:rsidRPr="00C62E19" w:rsidRDefault="00A41620" w:rsidP="00A41620">
      <w:pPr>
        <w:ind w:left="567" w:hanging="567"/>
        <w:rPr>
          <w:szCs w:val="22"/>
        </w:rPr>
      </w:pPr>
    </w:p>
    <w:p w14:paraId="692AC638" w14:textId="77777777" w:rsidR="00A41620" w:rsidRPr="00C62E19" w:rsidRDefault="00A41620" w:rsidP="00A41620">
      <w:pPr>
        <w:ind w:left="567" w:hanging="567"/>
        <w:rPr>
          <w:caps/>
          <w:szCs w:val="22"/>
        </w:rPr>
      </w:pPr>
    </w:p>
    <w:p w14:paraId="2903364D" w14:textId="771815D8" w:rsidR="00A41620" w:rsidRPr="00C62E19" w:rsidRDefault="00A41620" w:rsidP="00A41620">
      <w:pPr>
        <w:pBdr>
          <w:top w:val="single" w:sz="4" w:space="1" w:color="auto"/>
          <w:left w:val="single" w:sz="4" w:space="4" w:color="auto"/>
          <w:bottom w:val="single" w:sz="4" w:space="1" w:color="auto"/>
          <w:right w:val="single" w:sz="4" w:space="4" w:color="auto"/>
        </w:pBdr>
        <w:ind w:left="720" w:hanging="720"/>
        <w:outlineLvl w:val="0"/>
        <w:rPr>
          <w:b/>
          <w:caps/>
          <w:szCs w:val="22"/>
        </w:rPr>
      </w:pPr>
      <w:r w:rsidRPr="00C62E19">
        <w:rPr>
          <w:b/>
          <w:caps/>
          <w:szCs w:val="22"/>
        </w:rPr>
        <w:t>6.</w:t>
      </w:r>
      <w:r w:rsidRPr="00C62E19">
        <w:rPr>
          <w:b/>
          <w:caps/>
          <w:szCs w:val="22"/>
        </w:rPr>
        <w:tab/>
        <w:t>SPECIALUS Įspėjimas</w:t>
      </w:r>
      <w:r w:rsidRPr="00C62E19">
        <w:rPr>
          <w:szCs w:val="22"/>
        </w:rPr>
        <w:t xml:space="preserve">, </w:t>
      </w:r>
      <w:r w:rsidR="004B6549" w:rsidRPr="00C62E19">
        <w:rPr>
          <w:b/>
          <w:szCs w:val="22"/>
        </w:rPr>
        <w:t xml:space="preserve">KAD </w:t>
      </w:r>
      <w:r w:rsidRPr="00C62E19">
        <w:rPr>
          <w:b/>
          <w:szCs w:val="22"/>
        </w:rPr>
        <w:t xml:space="preserve">VAISTINĮ PREPARATĄ BŪTINA LAIKYTI </w:t>
      </w:r>
      <w:r w:rsidRPr="00C62E19">
        <w:rPr>
          <w:b/>
          <w:caps/>
          <w:szCs w:val="22"/>
        </w:rPr>
        <w:t xml:space="preserve">vaikams </w:t>
      </w:r>
      <w:r w:rsidR="004B6549" w:rsidRPr="00C62E19">
        <w:rPr>
          <w:b/>
          <w:caps/>
          <w:szCs w:val="22"/>
        </w:rPr>
        <w:t xml:space="preserve">nepastebimoje </w:t>
      </w:r>
      <w:r w:rsidRPr="00C62E19">
        <w:rPr>
          <w:b/>
          <w:caps/>
          <w:szCs w:val="22"/>
        </w:rPr>
        <w:t xml:space="preserve">ir </w:t>
      </w:r>
      <w:r w:rsidR="004B6549" w:rsidRPr="00C62E19">
        <w:rPr>
          <w:b/>
          <w:caps/>
          <w:szCs w:val="22"/>
        </w:rPr>
        <w:t xml:space="preserve">nepasiekiamoje </w:t>
      </w:r>
      <w:r w:rsidRPr="00C62E19">
        <w:rPr>
          <w:b/>
          <w:caps/>
          <w:szCs w:val="22"/>
        </w:rPr>
        <w:t>vietoje</w:t>
      </w:r>
    </w:p>
    <w:p w14:paraId="7B46E749" w14:textId="77777777" w:rsidR="00A41620" w:rsidRPr="00C62E19" w:rsidRDefault="00A41620" w:rsidP="00A41620">
      <w:pPr>
        <w:ind w:left="567" w:hanging="567"/>
        <w:rPr>
          <w:szCs w:val="22"/>
        </w:rPr>
      </w:pPr>
    </w:p>
    <w:p w14:paraId="6A23C803" w14:textId="2A83A0B8" w:rsidR="00A41620" w:rsidRPr="00C62E19" w:rsidRDefault="00A41620" w:rsidP="00A41620">
      <w:pPr>
        <w:ind w:left="567" w:hanging="567"/>
        <w:outlineLvl w:val="0"/>
        <w:rPr>
          <w:szCs w:val="22"/>
        </w:rPr>
      </w:pPr>
      <w:r w:rsidRPr="00C62E19">
        <w:rPr>
          <w:szCs w:val="22"/>
        </w:rPr>
        <w:t xml:space="preserve">Laikyti vaikams </w:t>
      </w:r>
      <w:r w:rsidR="004B6549" w:rsidRPr="00C62E19">
        <w:rPr>
          <w:szCs w:val="22"/>
        </w:rPr>
        <w:t xml:space="preserve">nepastebimoje </w:t>
      </w:r>
      <w:r w:rsidRPr="00C62E19">
        <w:rPr>
          <w:szCs w:val="22"/>
        </w:rPr>
        <w:t xml:space="preserve">ir </w:t>
      </w:r>
      <w:r w:rsidR="004B6549" w:rsidRPr="00C62E19">
        <w:rPr>
          <w:szCs w:val="22"/>
        </w:rPr>
        <w:t xml:space="preserve">nepasiekiamoje </w:t>
      </w:r>
      <w:r w:rsidRPr="00C62E19">
        <w:rPr>
          <w:szCs w:val="22"/>
        </w:rPr>
        <w:t>vietoje.</w:t>
      </w:r>
    </w:p>
    <w:p w14:paraId="79BD1BE3" w14:textId="77777777" w:rsidR="00A41620" w:rsidRPr="00C62E19" w:rsidRDefault="00A41620" w:rsidP="00A41620">
      <w:pPr>
        <w:ind w:left="567" w:hanging="567"/>
        <w:outlineLvl w:val="0"/>
        <w:rPr>
          <w:szCs w:val="22"/>
        </w:rPr>
      </w:pPr>
    </w:p>
    <w:p w14:paraId="66E3DCE2" w14:textId="77777777" w:rsidR="00A41620" w:rsidRPr="00C62E19" w:rsidRDefault="00A41620" w:rsidP="00A41620">
      <w:pPr>
        <w:rPr>
          <w:szCs w:val="22"/>
        </w:rPr>
      </w:pPr>
    </w:p>
    <w:p w14:paraId="4E9DA909"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7.</w:t>
      </w:r>
      <w:r w:rsidRPr="00C62E19">
        <w:rPr>
          <w:b/>
          <w:caps/>
          <w:szCs w:val="22"/>
        </w:rPr>
        <w:tab/>
        <w:t>kitas</w:t>
      </w:r>
      <w:r w:rsidR="004B6549" w:rsidRPr="00C62E19">
        <w:rPr>
          <w:b/>
          <w:caps/>
          <w:szCs w:val="22"/>
        </w:rPr>
        <w:t xml:space="preserve"> (-i)</w:t>
      </w:r>
      <w:r w:rsidRPr="00C62E19">
        <w:rPr>
          <w:b/>
          <w:caps/>
          <w:szCs w:val="22"/>
        </w:rPr>
        <w:t xml:space="preserve"> specialus</w:t>
      </w:r>
      <w:r w:rsidR="004B6549" w:rsidRPr="00C62E19">
        <w:rPr>
          <w:b/>
          <w:caps/>
          <w:szCs w:val="22"/>
        </w:rPr>
        <w:t xml:space="preserve"> (-ūs)</w:t>
      </w:r>
      <w:r w:rsidRPr="00C62E19">
        <w:rPr>
          <w:b/>
          <w:caps/>
          <w:szCs w:val="22"/>
        </w:rPr>
        <w:t xml:space="preserve"> Įspėjimas</w:t>
      </w:r>
      <w:r w:rsidR="004B6549" w:rsidRPr="00C62E19">
        <w:rPr>
          <w:b/>
          <w:caps/>
          <w:szCs w:val="22"/>
        </w:rPr>
        <w:t xml:space="preserve"> (-ai)</w:t>
      </w:r>
      <w:r w:rsidRPr="00C62E19">
        <w:rPr>
          <w:b/>
          <w:caps/>
          <w:szCs w:val="22"/>
        </w:rPr>
        <w:t xml:space="preserve"> (jei reikia)</w:t>
      </w:r>
    </w:p>
    <w:p w14:paraId="116A9D6E" w14:textId="77777777" w:rsidR="00A41620" w:rsidRPr="00C62E19" w:rsidRDefault="00A41620" w:rsidP="00A41620">
      <w:pPr>
        <w:ind w:left="567" w:hanging="567"/>
        <w:rPr>
          <w:szCs w:val="22"/>
        </w:rPr>
      </w:pPr>
    </w:p>
    <w:p w14:paraId="422652A9" w14:textId="6518011C" w:rsidR="00A41620" w:rsidRPr="00C62E19" w:rsidRDefault="00A41620" w:rsidP="00A41620">
      <w:pPr>
        <w:rPr>
          <w:caps/>
          <w:szCs w:val="22"/>
        </w:rPr>
      </w:pPr>
      <w:r w:rsidRPr="00C62E19">
        <w:rPr>
          <w:szCs w:val="22"/>
        </w:rPr>
        <w:t xml:space="preserve">Jei </w:t>
      </w:r>
      <w:r w:rsidR="00772B7A" w:rsidRPr="00C62E19">
        <w:rPr>
          <w:szCs w:val="22"/>
        </w:rPr>
        <w:t>vaisto</w:t>
      </w:r>
      <w:r w:rsidRPr="00C62E19">
        <w:rPr>
          <w:szCs w:val="22"/>
        </w:rPr>
        <w:t xml:space="preserve"> vartojimas neveiksmingas arba sukelia šalutinį poveikį, nepaminėtą ant pakuotės ar pakuotės lapelyje, būtina pasitarti su gydytoju ar vaistininku.</w:t>
      </w:r>
    </w:p>
    <w:p w14:paraId="533E0518" w14:textId="77777777" w:rsidR="00A41620" w:rsidRPr="00C62E19" w:rsidRDefault="00A41620" w:rsidP="00A41620">
      <w:pPr>
        <w:ind w:left="567" w:hanging="567"/>
        <w:rPr>
          <w:caps/>
          <w:szCs w:val="22"/>
        </w:rPr>
      </w:pPr>
    </w:p>
    <w:p w14:paraId="0D56528C" w14:textId="77777777" w:rsidR="00A41620" w:rsidRPr="00C62E19" w:rsidRDefault="00A41620" w:rsidP="00A41620">
      <w:pPr>
        <w:ind w:left="567" w:hanging="567"/>
        <w:rPr>
          <w:caps/>
          <w:szCs w:val="22"/>
        </w:rPr>
      </w:pPr>
    </w:p>
    <w:p w14:paraId="43A97CC2"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8.</w:t>
      </w:r>
      <w:r w:rsidRPr="00C62E19">
        <w:rPr>
          <w:b/>
          <w:caps/>
          <w:szCs w:val="22"/>
        </w:rPr>
        <w:tab/>
        <w:t>tinkamumo laikas</w:t>
      </w:r>
    </w:p>
    <w:p w14:paraId="5823E548" w14:textId="77777777" w:rsidR="00A41620" w:rsidRPr="00C62E19" w:rsidRDefault="00A41620" w:rsidP="00A41620">
      <w:pPr>
        <w:ind w:left="567" w:hanging="567"/>
        <w:rPr>
          <w:szCs w:val="22"/>
        </w:rPr>
      </w:pPr>
    </w:p>
    <w:p w14:paraId="741FEDF2" w14:textId="77777777" w:rsidR="00A41620" w:rsidRPr="00C62E19" w:rsidRDefault="00A41620" w:rsidP="00A41620">
      <w:pPr>
        <w:ind w:left="567" w:hanging="567"/>
        <w:outlineLvl w:val="0"/>
        <w:rPr>
          <w:szCs w:val="22"/>
        </w:rPr>
      </w:pPr>
      <w:r w:rsidRPr="00C62E19">
        <w:rPr>
          <w:szCs w:val="22"/>
        </w:rPr>
        <w:t>Tinka iki {mm MMMM}</w:t>
      </w:r>
    </w:p>
    <w:p w14:paraId="07F8413F" w14:textId="77777777" w:rsidR="00A41620" w:rsidRPr="00C62E19" w:rsidRDefault="00A41620" w:rsidP="00A41620">
      <w:pPr>
        <w:ind w:left="567" w:hanging="567"/>
        <w:outlineLvl w:val="0"/>
        <w:rPr>
          <w:szCs w:val="22"/>
        </w:rPr>
      </w:pPr>
    </w:p>
    <w:p w14:paraId="45A7CFF9"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9.</w:t>
      </w:r>
      <w:r w:rsidRPr="00C62E19">
        <w:rPr>
          <w:b/>
          <w:caps/>
          <w:szCs w:val="22"/>
        </w:rPr>
        <w:tab/>
        <w:t>SPECIALIOS laikymo sąlygos</w:t>
      </w:r>
    </w:p>
    <w:p w14:paraId="51E25BA6" w14:textId="77777777" w:rsidR="00A41620" w:rsidRPr="00C62E19" w:rsidRDefault="00A41620" w:rsidP="00A41620">
      <w:pPr>
        <w:ind w:left="567" w:hanging="567"/>
        <w:rPr>
          <w:szCs w:val="22"/>
        </w:rPr>
      </w:pPr>
    </w:p>
    <w:p w14:paraId="73E2C120" w14:textId="77777777" w:rsidR="00A41620" w:rsidRPr="00C62E19" w:rsidRDefault="00A41620" w:rsidP="00A41620">
      <w:pPr>
        <w:ind w:left="567" w:hanging="567"/>
        <w:rPr>
          <w:szCs w:val="22"/>
        </w:rPr>
      </w:pPr>
      <w:r w:rsidRPr="00C62E19">
        <w:rPr>
          <w:szCs w:val="22"/>
        </w:rPr>
        <w:t xml:space="preserve">Laikyti ne aukštesnėje kaip 25 </w:t>
      </w:r>
      <w:r w:rsidRPr="00C62E19">
        <w:rPr>
          <w:szCs w:val="22"/>
          <w:vertAlign w:val="superscript"/>
        </w:rPr>
        <w:t>0</w:t>
      </w:r>
      <w:r w:rsidRPr="00C62E19">
        <w:rPr>
          <w:szCs w:val="22"/>
        </w:rPr>
        <w:t>C temperatūroje.</w:t>
      </w:r>
    </w:p>
    <w:p w14:paraId="5D17CFF3" w14:textId="77777777" w:rsidR="00A41620" w:rsidRPr="00C62E19" w:rsidRDefault="00A41620" w:rsidP="00A41620">
      <w:pPr>
        <w:ind w:left="567" w:hanging="567"/>
        <w:rPr>
          <w:szCs w:val="22"/>
        </w:rPr>
      </w:pPr>
      <w:r w:rsidRPr="00C62E19">
        <w:rPr>
          <w:szCs w:val="22"/>
        </w:rPr>
        <w:t>Maišelį laikyti išorinėje dėžutėje, kad preparatas būtų apsaugotas nuo šviesos ir drėgmės.</w:t>
      </w:r>
    </w:p>
    <w:p w14:paraId="759189B2" w14:textId="77777777" w:rsidR="00A41620" w:rsidRPr="00C62E19" w:rsidRDefault="00A41620" w:rsidP="00A41620">
      <w:pPr>
        <w:ind w:left="567" w:hanging="567"/>
        <w:rPr>
          <w:szCs w:val="22"/>
        </w:rPr>
      </w:pPr>
    </w:p>
    <w:p w14:paraId="6B5C6B7F" w14:textId="77777777" w:rsidR="00A41620" w:rsidRPr="00C62E19" w:rsidRDefault="00A41620" w:rsidP="00A41620">
      <w:pPr>
        <w:ind w:left="567" w:hanging="567"/>
        <w:rPr>
          <w:szCs w:val="22"/>
        </w:rPr>
      </w:pPr>
    </w:p>
    <w:p w14:paraId="5394CE76" w14:textId="288171BB"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10.</w:t>
      </w:r>
      <w:r w:rsidRPr="00C62E19">
        <w:rPr>
          <w:b/>
          <w:caps/>
          <w:szCs w:val="22"/>
        </w:rPr>
        <w:tab/>
        <w:t>specialios atsargumo priemonės</w:t>
      </w:r>
      <w:r w:rsidR="006B7BDD" w:rsidRPr="00C62E19">
        <w:rPr>
          <w:b/>
          <w:caps/>
          <w:szCs w:val="22"/>
        </w:rPr>
        <w:t xml:space="preserve"> dėlnesuvartoto </w:t>
      </w:r>
      <w:r w:rsidRPr="00C62E19">
        <w:rPr>
          <w:b/>
          <w:caps/>
          <w:szCs w:val="22"/>
        </w:rPr>
        <w:t xml:space="preserve">VAISTINIO PREPARATO </w:t>
      </w:r>
      <w:r w:rsidR="006B7BDD" w:rsidRPr="00C62E19">
        <w:rPr>
          <w:b/>
          <w:caps/>
          <w:szCs w:val="22"/>
        </w:rPr>
        <w:t>ar jo</w:t>
      </w:r>
      <w:r w:rsidRPr="00C62E19">
        <w:rPr>
          <w:b/>
          <w:caps/>
          <w:szCs w:val="22"/>
        </w:rPr>
        <w:t xml:space="preserve"> ATLIEK</w:t>
      </w:r>
      <w:r w:rsidR="006B7BDD" w:rsidRPr="00C62E19">
        <w:rPr>
          <w:b/>
          <w:caps/>
          <w:szCs w:val="22"/>
        </w:rPr>
        <w:t>ų tvarkymo</w:t>
      </w:r>
      <w:r w:rsidRPr="00C62E19">
        <w:rPr>
          <w:caps/>
          <w:szCs w:val="22"/>
        </w:rPr>
        <w:t xml:space="preserve"> </w:t>
      </w:r>
      <w:r w:rsidRPr="00C62E19">
        <w:rPr>
          <w:b/>
          <w:caps/>
          <w:szCs w:val="22"/>
        </w:rPr>
        <w:t>(jei reikia)</w:t>
      </w:r>
    </w:p>
    <w:p w14:paraId="0EC1714B" w14:textId="77777777" w:rsidR="00A41620" w:rsidRPr="00C62E19" w:rsidRDefault="00A41620" w:rsidP="00A41620">
      <w:pPr>
        <w:ind w:left="567" w:hanging="567"/>
        <w:rPr>
          <w:caps/>
          <w:szCs w:val="22"/>
        </w:rPr>
      </w:pPr>
    </w:p>
    <w:p w14:paraId="2E23F75B" w14:textId="77777777" w:rsidR="00A41620" w:rsidRPr="00C62E19" w:rsidRDefault="00A41620" w:rsidP="00A41620">
      <w:pPr>
        <w:ind w:left="567" w:hanging="567"/>
        <w:rPr>
          <w:caps/>
          <w:szCs w:val="22"/>
        </w:rPr>
      </w:pPr>
    </w:p>
    <w:p w14:paraId="34D51EDF" w14:textId="08F4D699"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11.</w:t>
      </w:r>
      <w:r w:rsidRPr="00C62E19">
        <w:rPr>
          <w:b/>
          <w:caps/>
          <w:szCs w:val="22"/>
        </w:rPr>
        <w:tab/>
      </w:r>
      <w:r w:rsidR="00C9742B" w:rsidRPr="00C62E19">
        <w:rPr>
          <w:b/>
          <w:caps/>
          <w:szCs w:val="22"/>
        </w:rPr>
        <w:t xml:space="preserve">REGISTRUOTOJO </w:t>
      </w:r>
      <w:r w:rsidRPr="00C62E19">
        <w:rPr>
          <w:b/>
          <w:caps/>
          <w:szCs w:val="22"/>
        </w:rPr>
        <w:t>pavadinimas ir adresas</w:t>
      </w:r>
    </w:p>
    <w:p w14:paraId="6F0E2F6B" w14:textId="77777777" w:rsidR="00A41620" w:rsidRPr="00C62E19" w:rsidRDefault="00A41620" w:rsidP="00A41620">
      <w:pPr>
        <w:ind w:left="567" w:hanging="567"/>
        <w:rPr>
          <w:caps/>
          <w:szCs w:val="22"/>
        </w:rPr>
      </w:pPr>
    </w:p>
    <w:p w14:paraId="0E3E16FB" w14:textId="77777777" w:rsidR="00A41620" w:rsidRPr="00C62E19" w:rsidRDefault="00A41620" w:rsidP="00A41620">
      <w:pPr>
        <w:ind w:left="567" w:hanging="567"/>
        <w:rPr>
          <w:szCs w:val="22"/>
        </w:rPr>
      </w:pPr>
      <w:r w:rsidRPr="00C62E19">
        <w:rPr>
          <w:caps/>
          <w:szCs w:val="22"/>
        </w:rPr>
        <w:t>U</w:t>
      </w:r>
      <w:r w:rsidRPr="00C62E19">
        <w:rPr>
          <w:szCs w:val="22"/>
        </w:rPr>
        <w:t>AB Švenčionių vaistažolės</w:t>
      </w:r>
    </w:p>
    <w:p w14:paraId="7F045F71" w14:textId="33D95FE2" w:rsidR="00A41620" w:rsidRPr="00C62E19" w:rsidRDefault="00A41620" w:rsidP="00A41620">
      <w:pPr>
        <w:ind w:left="567" w:hanging="567"/>
        <w:rPr>
          <w:szCs w:val="22"/>
        </w:rPr>
      </w:pPr>
      <w:r w:rsidRPr="00C62E19">
        <w:rPr>
          <w:szCs w:val="22"/>
        </w:rPr>
        <w:t>Adutiškio</w:t>
      </w:r>
      <w:r w:rsidR="00183DB5" w:rsidRPr="00C62E19">
        <w:rPr>
          <w:szCs w:val="22"/>
        </w:rPr>
        <w:t xml:space="preserve"> 3/4 </w:t>
      </w:r>
    </w:p>
    <w:p w14:paraId="65CE5E18" w14:textId="77777777" w:rsidR="00A41620" w:rsidRPr="00C62E19" w:rsidRDefault="00A41620" w:rsidP="00A41620">
      <w:pPr>
        <w:ind w:left="567" w:hanging="567"/>
        <w:rPr>
          <w:szCs w:val="22"/>
        </w:rPr>
      </w:pPr>
      <w:r w:rsidRPr="00C62E19">
        <w:rPr>
          <w:szCs w:val="22"/>
        </w:rPr>
        <w:t xml:space="preserve">LT- 18110 Švenčionys </w:t>
      </w:r>
    </w:p>
    <w:p w14:paraId="38FCBC39" w14:textId="77777777" w:rsidR="00A41620" w:rsidRPr="00C62E19" w:rsidRDefault="00A41620" w:rsidP="00A41620">
      <w:pPr>
        <w:ind w:left="567" w:hanging="567"/>
        <w:rPr>
          <w:szCs w:val="22"/>
        </w:rPr>
      </w:pPr>
      <w:r w:rsidRPr="00C62E19">
        <w:rPr>
          <w:szCs w:val="22"/>
        </w:rPr>
        <w:t>Lietuva</w:t>
      </w:r>
    </w:p>
    <w:p w14:paraId="52CDBA10" w14:textId="77777777" w:rsidR="00A41620" w:rsidRPr="00C62E19" w:rsidRDefault="00A41620" w:rsidP="00A41620">
      <w:pPr>
        <w:ind w:left="567" w:hanging="567"/>
        <w:rPr>
          <w:szCs w:val="22"/>
        </w:rPr>
      </w:pPr>
    </w:p>
    <w:p w14:paraId="3967CC1C" w14:textId="77777777" w:rsidR="00A41620" w:rsidRPr="00C62E19" w:rsidRDefault="00A41620" w:rsidP="00A41620">
      <w:pPr>
        <w:ind w:left="567" w:hanging="567"/>
        <w:rPr>
          <w:caps/>
          <w:szCs w:val="22"/>
        </w:rPr>
      </w:pPr>
    </w:p>
    <w:p w14:paraId="5E0E0EE9" w14:textId="7AE5CF72"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12.</w:t>
      </w:r>
      <w:r w:rsidRPr="00C62E19">
        <w:rPr>
          <w:b/>
          <w:caps/>
          <w:szCs w:val="22"/>
        </w:rPr>
        <w:tab/>
      </w:r>
      <w:r w:rsidR="00C9742B" w:rsidRPr="00C62E19">
        <w:rPr>
          <w:b/>
          <w:caps/>
          <w:szCs w:val="22"/>
        </w:rPr>
        <w:t xml:space="preserve">REGISTRACIJOS </w:t>
      </w:r>
      <w:r w:rsidR="006B7BDD" w:rsidRPr="00C62E19">
        <w:rPr>
          <w:b/>
          <w:caps/>
          <w:szCs w:val="22"/>
        </w:rPr>
        <w:t xml:space="preserve">Pažymėjimo </w:t>
      </w:r>
      <w:r w:rsidRPr="00C62E19">
        <w:rPr>
          <w:b/>
          <w:caps/>
          <w:szCs w:val="22"/>
        </w:rPr>
        <w:t>numeris</w:t>
      </w:r>
      <w:r w:rsidR="006B7BDD" w:rsidRPr="00C62E19">
        <w:rPr>
          <w:b/>
          <w:caps/>
          <w:szCs w:val="22"/>
        </w:rPr>
        <w:t xml:space="preserve"> (-iai)</w:t>
      </w:r>
    </w:p>
    <w:p w14:paraId="5C5ED816" w14:textId="77777777" w:rsidR="00A41620" w:rsidRPr="00C62E19" w:rsidRDefault="00A41620" w:rsidP="00A41620">
      <w:pPr>
        <w:ind w:left="567" w:hanging="567"/>
        <w:rPr>
          <w:szCs w:val="22"/>
        </w:rPr>
      </w:pPr>
    </w:p>
    <w:p w14:paraId="3D949CDC" w14:textId="77777777" w:rsidR="00A41620" w:rsidRPr="00C62E19" w:rsidRDefault="00A41620" w:rsidP="00A41620">
      <w:pPr>
        <w:rPr>
          <w:szCs w:val="22"/>
        </w:rPr>
      </w:pPr>
      <w:r w:rsidRPr="00C62E19">
        <w:rPr>
          <w:szCs w:val="22"/>
        </w:rPr>
        <w:t>LT/1/94/2414/001</w:t>
      </w:r>
    </w:p>
    <w:p w14:paraId="095267BC" w14:textId="77777777" w:rsidR="00A41620" w:rsidRPr="00C62E19" w:rsidRDefault="00A41620" w:rsidP="00A41620">
      <w:pPr>
        <w:ind w:left="567" w:hanging="567"/>
        <w:outlineLvl w:val="0"/>
        <w:rPr>
          <w:szCs w:val="22"/>
        </w:rPr>
      </w:pPr>
    </w:p>
    <w:p w14:paraId="39625989" w14:textId="77777777" w:rsidR="00A41620" w:rsidRPr="00C62E19" w:rsidRDefault="00A41620" w:rsidP="00A41620">
      <w:pPr>
        <w:ind w:left="567" w:hanging="567"/>
        <w:rPr>
          <w:szCs w:val="22"/>
        </w:rPr>
      </w:pPr>
    </w:p>
    <w:p w14:paraId="0D11A621"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13.</w:t>
      </w:r>
      <w:r w:rsidRPr="00C62E19">
        <w:rPr>
          <w:b/>
          <w:caps/>
          <w:szCs w:val="22"/>
        </w:rPr>
        <w:tab/>
        <w:t>serijos numeris</w:t>
      </w:r>
    </w:p>
    <w:p w14:paraId="791EECCB" w14:textId="77777777" w:rsidR="00A41620" w:rsidRPr="00C62E19" w:rsidRDefault="00A41620" w:rsidP="00A41620">
      <w:pPr>
        <w:ind w:left="567" w:hanging="567"/>
        <w:rPr>
          <w:szCs w:val="22"/>
        </w:rPr>
      </w:pPr>
    </w:p>
    <w:p w14:paraId="326F196A" w14:textId="77777777" w:rsidR="00A41620" w:rsidRPr="00C62E19" w:rsidRDefault="00A41620" w:rsidP="00A41620">
      <w:pPr>
        <w:ind w:left="567" w:hanging="567"/>
        <w:rPr>
          <w:szCs w:val="22"/>
        </w:rPr>
      </w:pPr>
      <w:r w:rsidRPr="00C62E19">
        <w:rPr>
          <w:szCs w:val="22"/>
        </w:rPr>
        <w:t>Serija</w:t>
      </w:r>
    </w:p>
    <w:p w14:paraId="6B2EC01C" w14:textId="77777777" w:rsidR="00A41620" w:rsidRPr="00C62E19" w:rsidRDefault="00A41620" w:rsidP="00A41620">
      <w:pPr>
        <w:ind w:left="567" w:hanging="567"/>
        <w:rPr>
          <w:szCs w:val="22"/>
        </w:rPr>
      </w:pPr>
    </w:p>
    <w:p w14:paraId="7B8CF2BF" w14:textId="77777777" w:rsidR="00A41620" w:rsidRPr="00C62E19" w:rsidRDefault="00A41620" w:rsidP="00A41620">
      <w:pPr>
        <w:rPr>
          <w:szCs w:val="22"/>
        </w:rPr>
      </w:pPr>
    </w:p>
    <w:p w14:paraId="69497DE6" w14:textId="77777777" w:rsidR="00C9742B" w:rsidRPr="00C62E19" w:rsidRDefault="00C9742B" w:rsidP="00C9742B">
      <w:pPr>
        <w:pBdr>
          <w:top w:val="single" w:sz="4" w:space="1" w:color="auto"/>
          <w:left w:val="single" w:sz="4" w:space="4" w:color="auto"/>
          <w:bottom w:val="single" w:sz="4" w:space="1" w:color="auto"/>
          <w:right w:val="single" w:sz="4" w:space="4" w:color="auto"/>
        </w:pBdr>
        <w:tabs>
          <w:tab w:val="left" w:pos="8422"/>
        </w:tabs>
        <w:outlineLvl w:val="0"/>
        <w:rPr>
          <w:szCs w:val="22"/>
        </w:rPr>
      </w:pPr>
      <w:r w:rsidRPr="00C62E19">
        <w:rPr>
          <w:b/>
          <w:szCs w:val="22"/>
        </w:rPr>
        <w:t>14.     PARDAVIMO (IŠDAVIMO) TVARKA</w:t>
      </w:r>
      <w:r w:rsidRPr="00C62E19">
        <w:rPr>
          <w:b/>
          <w:szCs w:val="22"/>
        </w:rPr>
        <w:tab/>
      </w:r>
    </w:p>
    <w:p w14:paraId="32E9685C" w14:textId="77777777" w:rsidR="00A41620" w:rsidRPr="00C62E19" w:rsidRDefault="00A41620" w:rsidP="00A41620">
      <w:pPr>
        <w:ind w:left="567" w:hanging="567"/>
        <w:rPr>
          <w:szCs w:val="22"/>
        </w:rPr>
      </w:pPr>
    </w:p>
    <w:p w14:paraId="3F556DCF" w14:textId="77777777" w:rsidR="00A41620" w:rsidRPr="00C62E19" w:rsidRDefault="00A41620" w:rsidP="00A41620">
      <w:pPr>
        <w:ind w:left="567" w:hanging="567"/>
        <w:rPr>
          <w:szCs w:val="22"/>
        </w:rPr>
      </w:pPr>
      <w:r w:rsidRPr="00C62E19">
        <w:rPr>
          <w:szCs w:val="22"/>
        </w:rPr>
        <w:t>Nereceptinis vaistinis preparatas</w:t>
      </w:r>
    </w:p>
    <w:p w14:paraId="4B62769D" w14:textId="77777777" w:rsidR="00A41620" w:rsidRPr="00C62E19" w:rsidRDefault="00A41620" w:rsidP="00A41620">
      <w:pPr>
        <w:ind w:left="567" w:hanging="567"/>
        <w:rPr>
          <w:szCs w:val="22"/>
        </w:rPr>
      </w:pPr>
    </w:p>
    <w:p w14:paraId="1B6D4BC4" w14:textId="77777777" w:rsidR="00A41620" w:rsidRPr="00C62E19" w:rsidRDefault="00A41620" w:rsidP="00A41620">
      <w:pPr>
        <w:rPr>
          <w:szCs w:val="22"/>
        </w:rPr>
      </w:pPr>
    </w:p>
    <w:p w14:paraId="4B0052CD"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15.</w:t>
      </w:r>
      <w:r w:rsidRPr="00C62E19">
        <w:rPr>
          <w:b/>
          <w:caps/>
          <w:szCs w:val="22"/>
        </w:rPr>
        <w:tab/>
        <w:t>vartojimo instrukcijA</w:t>
      </w:r>
    </w:p>
    <w:p w14:paraId="66756FF1" w14:textId="77777777" w:rsidR="00A41620" w:rsidRPr="00C62E19" w:rsidRDefault="00A41620" w:rsidP="00A41620">
      <w:pPr>
        <w:rPr>
          <w:szCs w:val="22"/>
        </w:rPr>
      </w:pPr>
    </w:p>
    <w:p w14:paraId="425458DA" w14:textId="77777777" w:rsidR="00A41620" w:rsidRPr="00C62E19" w:rsidRDefault="00A41620" w:rsidP="00A41620">
      <w:pPr>
        <w:tabs>
          <w:tab w:val="left" w:pos="567"/>
        </w:tabs>
        <w:rPr>
          <w:szCs w:val="22"/>
        </w:rPr>
      </w:pPr>
      <w:r w:rsidRPr="00C62E19">
        <w:rPr>
          <w:szCs w:val="22"/>
        </w:rPr>
        <w:t>Tradicinis augalinis vaistinis preparatas, skirtas nervinės įtampos sukeltiems nedideliems simptomams mažinti ir užmigimui pagerinti.</w:t>
      </w:r>
    </w:p>
    <w:p w14:paraId="38E1770A" w14:textId="77777777" w:rsidR="00A41620" w:rsidRPr="00C62E19" w:rsidRDefault="00A41620" w:rsidP="00A41620">
      <w:pPr>
        <w:rPr>
          <w:szCs w:val="22"/>
        </w:rPr>
      </w:pPr>
    </w:p>
    <w:p w14:paraId="78E546AF" w14:textId="1A6FB323" w:rsidR="00A41620" w:rsidRPr="00C62E19" w:rsidRDefault="00772B7A" w:rsidP="00A41620">
      <w:pPr>
        <w:rPr>
          <w:szCs w:val="22"/>
        </w:rPr>
      </w:pPr>
      <w:r w:rsidRPr="00C62E19">
        <w:rPr>
          <w:szCs w:val="22"/>
        </w:rPr>
        <w:t>P</w:t>
      </w:r>
      <w:r w:rsidR="00A41620" w:rsidRPr="00C62E19">
        <w:rPr>
          <w:szCs w:val="22"/>
        </w:rPr>
        <w:t>aruoštą užpilą gerti 3 kartus per dieną 30 minučių po valgio</w:t>
      </w:r>
    </w:p>
    <w:p w14:paraId="0ED5A48F" w14:textId="77777777" w:rsidR="00A41620" w:rsidRPr="00C62E19" w:rsidRDefault="00A41620" w:rsidP="00A41620">
      <w:pPr>
        <w:rPr>
          <w:szCs w:val="22"/>
        </w:rPr>
      </w:pPr>
      <w:r w:rsidRPr="00C62E19">
        <w:rPr>
          <w:szCs w:val="22"/>
        </w:rPr>
        <w:t>Jei reikia, papildomai gerti viena valanda prieš einant miegoti.</w:t>
      </w:r>
    </w:p>
    <w:p w14:paraId="3516B487" w14:textId="77777777" w:rsidR="00A41620" w:rsidRPr="00C62E19" w:rsidRDefault="00A41620" w:rsidP="00A41620">
      <w:pPr>
        <w:rPr>
          <w:szCs w:val="22"/>
        </w:rPr>
      </w:pPr>
      <w:r w:rsidRPr="00C62E19">
        <w:rPr>
          <w:szCs w:val="22"/>
        </w:rPr>
        <w:t>Dažniau nei 4 kartus per parą paruošto užpilo gerti negalima.</w:t>
      </w:r>
    </w:p>
    <w:p w14:paraId="431869D2" w14:textId="08C01582" w:rsidR="00A41620" w:rsidRPr="00C62E19" w:rsidRDefault="00A41620" w:rsidP="00A41620">
      <w:pPr>
        <w:rPr>
          <w:szCs w:val="22"/>
        </w:rPr>
      </w:pPr>
      <w:r w:rsidRPr="00C62E19">
        <w:rPr>
          <w:szCs w:val="22"/>
        </w:rPr>
        <w:t>Viena</w:t>
      </w:r>
      <w:r w:rsidR="00772B7A" w:rsidRPr="00C62E19">
        <w:rPr>
          <w:szCs w:val="22"/>
        </w:rPr>
        <w:t>me</w:t>
      </w:r>
      <w:r w:rsidRPr="00C62E19">
        <w:rPr>
          <w:szCs w:val="22"/>
        </w:rPr>
        <w:t xml:space="preserve"> arbatini</w:t>
      </w:r>
      <w:r w:rsidR="00772B7A" w:rsidRPr="00C62E19">
        <w:rPr>
          <w:szCs w:val="22"/>
        </w:rPr>
        <w:t>ame</w:t>
      </w:r>
      <w:r w:rsidRPr="00C62E19">
        <w:rPr>
          <w:szCs w:val="22"/>
        </w:rPr>
        <w:t xml:space="preserve"> šaukštel</w:t>
      </w:r>
      <w:r w:rsidR="00772B7A" w:rsidRPr="00C62E19">
        <w:rPr>
          <w:szCs w:val="22"/>
        </w:rPr>
        <w:t>yje</w:t>
      </w:r>
      <w:r w:rsidRPr="00C62E19">
        <w:rPr>
          <w:szCs w:val="22"/>
        </w:rPr>
        <w:t xml:space="preserve"> </w:t>
      </w:r>
      <w:r w:rsidR="00772B7A" w:rsidRPr="00C62E19">
        <w:rPr>
          <w:szCs w:val="22"/>
        </w:rPr>
        <w:t>telpa</w:t>
      </w:r>
      <w:r w:rsidRPr="00C62E19">
        <w:rPr>
          <w:szCs w:val="22"/>
        </w:rPr>
        <w:t xml:space="preserve"> apie 2 gramus</w:t>
      </w:r>
      <w:r w:rsidR="00772B7A" w:rsidRPr="00C62E19">
        <w:rPr>
          <w:szCs w:val="22"/>
        </w:rPr>
        <w:t xml:space="preserve"> vaistažolių arbatos</w:t>
      </w:r>
      <w:r w:rsidRPr="00C62E19">
        <w:rPr>
          <w:szCs w:val="22"/>
        </w:rPr>
        <w:t>.</w:t>
      </w:r>
    </w:p>
    <w:p w14:paraId="1AA081C5" w14:textId="77777777" w:rsidR="00A41620" w:rsidRPr="00C62E19" w:rsidRDefault="00A41620" w:rsidP="00A41620">
      <w:pPr>
        <w:rPr>
          <w:szCs w:val="22"/>
        </w:rPr>
      </w:pPr>
      <w:r w:rsidRPr="00C62E19">
        <w:rPr>
          <w:szCs w:val="22"/>
        </w:rPr>
        <w:t>Kad būtų pasiektas optimalus efektas, rekomenduojama vartoti 2-4 savaites.</w:t>
      </w:r>
    </w:p>
    <w:p w14:paraId="1A9F2C4C" w14:textId="77777777" w:rsidR="00A41620" w:rsidRPr="00C62E19" w:rsidRDefault="00A41620" w:rsidP="00A41620">
      <w:pPr>
        <w:pStyle w:val="Pagrindinistekstas"/>
        <w:spacing w:after="0"/>
        <w:rPr>
          <w:szCs w:val="22"/>
        </w:rPr>
      </w:pPr>
    </w:p>
    <w:p w14:paraId="67732F42" w14:textId="77777777" w:rsidR="00A41620" w:rsidRPr="00C62E19" w:rsidRDefault="00A41620" w:rsidP="00A41620">
      <w:pPr>
        <w:pStyle w:val="Pagrindinistekstas"/>
        <w:spacing w:after="0"/>
        <w:rPr>
          <w:szCs w:val="22"/>
        </w:rPr>
      </w:pPr>
    </w:p>
    <w:p w14:paraId="48E8D40A"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rPr>
          <w:b/>
          <w:szCs w:val="22"/>
        </w:rPr>
      </w:pPr>
      <w:r w:rsidRPr="00C62E19">
        <w:rPr>
          <w:b/>
          <w:szCs w:val="22"/>
        </w:rPr>
        <w:t>16.   INFORMACIJA BRAILIO RAŠTU</w:t>
      </w:r>
    </w:p>
    <w:p w14:paraId="271B4E0A" w14:textId="77777777" w:rsidR="00A41620" w:rsidRPr="00C62E19" w:rsidRDefault="00A41620" w:rsidP="00A41620">
      <w:pPr>
        <w:ind w:left="567" w:hanging="567"/>
        <w:rPr>
          <w:b/>
          <w:szCs w:val="22"/>
        </w:rPr>
      </w:pPr>
    </w:p>
    <w:p w14:paraId="5D8D9745" w14:textId="4C05C177" w:rsidR="00A41620" w:rsidRPr="00C62E19" w:rsidRDefault="00A41620" w:rsidP="00A41620">
      <w:pPr>
        <w:ind w:left="567" w:hanging="567"/>
        <w:rPr>
          <w:szCs w:val="22"/>
        </w:rPr>
      </w:pPr>
      <w:r w:rsidRPr="00C62E19">
        <w:rPr>
          <w:szCs w:val="22"/>
        </w:rPr>
        <w:t xml:space="preserve"> </w:t>
      </w:r>
      <w:r w:rsidR="006B7BDD" w:rsidRPr="00C62E19">
        <w:rPr>
          <w:szCs w:val="22"/>
        </w:rPr>
        <w:t xml:space="preserve">valerijonų šaknys švf </w:t>
      </w:r>
      <w:r w:rsidRPr="00C62E19">
        <w:rPr>
          <w:szCs w:val="22"/>
        </w:rPr>
        <w:t>vaistažolių arbata</w:t>
      </w:r>
    </w:p>
    <w:p w14:paraId="1BF11067" w14:textId="77777777" w:rsidR="00A41620" w:rsidRPr="00C62E19" w:rsidRDefault="00A41620" w:rsidP="00A41620">
      <w:pPr>
        <w:ind w:left="567" w:hanging="567"/>
        <w:rPr>
          <w:szCs w:val="22"/>
        </w:rPr>
      </w:pPr>
      <w:r w:rsidRPr="00C62E19">
        <w:rPr>
          <w:szCs w:val="22"/>
        </w:rPr>
        <w:t>50 g</w:t>
      </w:r>
    </w:p>
    <w:p w14:paraId="0A0F0D32" w14:textId="77777777" w:rsidR="00A41620" w:rsidRPr="00C62E19" w:rsidRDefault="00A41620" w:rsidP="00A41620">
      <w:pPr>
        <w:pBdr>
          <w:top w:val="single" w:sz="4" w:space="1" w:color="auto"/>
          <w:left w:val="single" w:sz="4" w:space="0" w:color="auto"/>
          <w:bottom w:val="single" w:sz="4" w:space="1" w:color="auto"/>
          <w:right w:val="single" w:sz="4" w:space="4" w:color="auto"/>
        </w:pBdr>
        <w:outlineLvl w:val="0"/>
        <w:rPr>
          <w:b/>
          <w:caps/>
          <w:szCs w:val="22"/>
        </w:rPr>
      </w:pPr>
      <w:r w:rsidRPr="00C62E19">
        <w:rPr>
          <w:szCs w:val="22"/>
        </w:rPr>
        <w:br w:type="page"/>
      </w:r>
      <w:r w:rsidRPr="00C62E19">
        <w:rPr>
          <w:b/>
          <w:caps/>
          <w:szCs w:val="22"/>
        </w:rPr>
        <w:lastRenderedPageBreak/>
        <w:t xml:space="preserve">Informacija ant </w:t>
      </w:r>
      <w:r w:rsidRPr="00C62E19">
        <w:rPr>
          <w:b/>
          <w:szCs w:val="22"/>
        </w:rPr>
        <w:t>VIDINĖS</w:t>
      </w:r>
      <w:r w:rsidRPr="00C62E19">
        <w:rPr>
          <w:b/>
          <w:caps/>
          <w:szCs w:val="22"/>
        </w:rPr>
        <w:t xml:space="preserve"> pakuotės </w:t>
      </w:r>
    </w:p>
    <w:p w14:paraId="7E79FF77" w14:textId="77777777" w:rsidR="00A41620" w:rsidRPr="00C62E19" w:rsidRDefault="00A41620" w:rsidP="00A41620">
      <w:pPr>
        <w:pBdr>
          <w:top w:val="single" w:sz="4" w:space="1" w:color="auto"/>
          <w:left w:val="single" w:sz="4" w:space="0" w:color="auto"/>
          <w:bottom w:val="single" w:sz="4" w:space="1" w:color="auto"/>
          <w:right w:val="single" w:sz="4" w:space="4" w:color="auto"/>
        </w:pBdr>
        <w:ind w:left="567" w:hanging="567"/>
        <w:rPr>
          <w:szCs w:val="22"/>
        </w:rPr>
      </w:pPr>
    </w:p>
    <w:p w14:paraId="294A834D" w14:textId="73C5EDF9" w:rsidR="00A41620" w:rsidRPr="00C62E19" w:rsidRDefault="00A41620" w:rsidP="00A41620">
      <w:pPr>
        <w:pBdr>
          <w:top w:val="single" w:sz="4" w:space="1" w:color="auto"/>
          <w:left w:val="single" w:sz="4" w:space="0" w:color="auto"/>
          <w:bottom w:val="single" w:sz="4" w:space="1" w:color="auto"/>
          <w:right w:val="single" w:sz="4" w:space="4" w:color="auto"/>
        </w:pBdr>
        <w:ind w:left="567" w:hanging="567"/>
        <w:rPr>
          <w:b/>
          <w:caps/>
          <w:szCs w:val="22"/>
        </w:rPr>
      </w:pPr>
      <w:r w:rsidRPr="00C62E19">
        <w:rPr>
          <w:b/>
          <w:caps/>
          <w:szCs w:val="22"/>
        </w:rPr>
        <w:t>POPIERINIS MAIŠELIS</w:t>
      </w:r>
    </w:p>
    <w:p w14:paraId="2A9BD93F" w14:textId="77777777" w:rsidR="00A41620" w:rsidRPr="00C62E19" w:rsidRDefault="00A41620" w:rsidP="00A41620">
      <w:pPr>
        <w:ind w:left="567" w:hanging="567"/>
        <w:rPr>
          <w:szCs w:val="22"/>
        </w:rPr>
      </w:pPr>
    </w:p>
    <w:p w14:paraId="37EA092C" w14:textId="77777777" w:rsidR="00A41620" w:rsidRPr="00C62E19" w:rsidRDefault="00A41620" w:rsidP="00A41620">
      <w:pPr>
        <w:ind w:left="567" w:hanging="567"/>
        <w:rPr>
          <w:szCs w:val="22"/>
        </w:rPr>
      </w:pPr>
    </w:p>
    <w:p w14:paraId="286EBB2C"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w:t>
      </w:r>
      <w:r w:rsidRPr="00C62E19">
        <w:rPr>
          <w:b/>
          <w:caps/>
          <w:szCs w:val="22"/>
        </w:rPr>
        <w:tab/>
        <w:t>vaistinio preparato pavadinimas</w:t>
      </w:r>
    </w:p>
    <w:p w14:paraId="3B0F46D3" w14:textId="77777777" w:rsidR="00A41620" w:rsidRPr="00C62E19" w:rsidRDefault="00A41620" w:rsidP="00A41620">
      <w:pPr>
        <w:ind w:left="567" w:hanging="567"/>
        <w:rPr>
          <w:szCs w:val="22"/>
        </w:rPr>
      </w:pPr>
    </w:p>
    <w:p w14:paraId="541CDD33" w14:textId="77777777" w:rsidR="00A41620" w:rsidRPr="00C62E19" w:rsidRDefault="00A41620" w:rsidP="00A41620">
      <w:pPr>
        <w:ind w:left="567" w:hanging="567"/>
        <w:rPr>
          <w:szCs w:val="22"/>
        </w:rPr>
      </w:pPr>
      <w:r w:rsidRPr="00C62E19">
        <w:rPr>
          <w:szCs w:val="22"/>
        </w:rPr>
        <w:t>VALERIJONŲ ŠAKNYS ŠVF vaistažolių arbata</w:t>
      </w:r>
    </w:p>
    <w:p w14:paraId="725ED17B" w14:textId="77777777" w:rsidR="00A41620" w:rsidRPr="00C62E19" w:rsidRDefault="00A41620" w:rsidP="00A41620">
      <w:pPr>
        <w:ind w:left="567" w:hanging="567"/>
        <w:rPr>
          <w:szCs w:val="22"/>
        </w:rPr>
      </w:pPr>
      <w:r w:rsidRPr="00C62E19">
        <w:rPr>
          <w:szCs w:val="22"/>
        </w:rPr>
        <w:t>Valerijonų šaknys</w:t>
      </w:r>
    </w:p>
    <w:p w14:paraId="3A97415D" w14:textId="77777777" w:rsidR="00A41620" w:rsidRPr="00C62E19" w:rsidRDefault="00A41620" w:rsidP="00A41620">
      <w:pPr>
        <w:ind w:left="567" w:hanging="567"/>
        <w:rPr>
          <w:szCs w:val="22"/>
        </w:rPr>
      </w:pPr>
    </w:p>
    <w:p w14:paraId="57B352FE" w14:textId="77777777" w:rsidR="00A41620" w:rsidRPr="00C62E19" w:rsidRDefault="00A41620" w:rsidP="00A41620">
      <w:pPr>
        <w:ind w:left="567" w:hanging="567"/>
        <w:rPr>
          <w:szCs w:val="22"/>
        </w:rPr>
      </w:pPr>
      <w:r w:rsidRPr="00C62E19">
        <w:rPr>
          <w:szCs w:val="22"/>
        </w:rPr>
        <w:t>Tradicinis augalinis vaistinis preparatas, kurio indikacijos pagrįstos tik ilgalaikiu vartojimu.</w:t>
      </w:r>
    </w:p>
    <w:p w14:paraId="1583BBAF" w14:textId="77777777" w:rsidR="00A41620" w:rsidRPr="00C62E19" w:rsidRDefault="00A41620" w:rsidP="00A41620">
      <w:pPr>
        <w:ind w:left="567" w:hanging="567"/>
        <w:rPr>
          <w:szCs w:val="22"/>
        </w:rPr>
      </w:pPr>
    </w:p>
    <w:p w14:paraId="79C3E124" w14:textId="77777777" w:rsidR="00A41620" w:rsidRPr="00C62E19" w:rsidRDefault="00A41620" w:rsidP="00A41620">
      <w:pPr>
        <w:ind w:left="567" w:hanging="567"/>
        <w:rPr>
          <w:szCs w:val="22"/>
        </w:rPr>
      </w:pPr>
    </w:p>
    <w:p w14:paraId="6AA12799"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2.</w:t>
      </w:r>
      <w:r w:rsidRPr="00C62E19">
        <w:rPr>
          <w:b/>
          <w:caps/>
          <w:szCs w:val="22"/>
        </w:rPr>
        <w:tab/>
        <w:t xml:space="preserve">veikliOJI </w:t>
      </w:r>
      <w:r w:rsidR="006B7BDD" w:rsidRPr="00C62E19">
        <w:rPr>
          <w:b/>
          <w:caps/>
          <w:szCs w:val="22"/>
        </w:rPr>
        <w:t xml:space="preserve">(-ios) </w:t>
      </w:r>
      <w:r w:rsidRPr="00C62E19">
        <w:rPr>
          <w:b/>
          <w:caps/>
          <w:szCs w:val="22"/>
        </w:rPr>
        <w:t>medžiagA</w:t>
      </w:r>
      <w:r w:rsidR="006B7BDD" w:rsidRPr="00C62E19">
        <w:rPr>
          <w:b/>
          <w:caps/>
          <w:szCs w:val="22"/>
        </w:rPr>
        <w:t xml:space="preserve"> (-os)</w:t>
      </w:r>
      <w:r w:rsidRPr="00C62E19">
        <w:rPr>
          <w:b/>
          <w:caps/>
          <w:szCs w:val="22"/>
        </w:rPr>
        <w:t xml:space="preserve"> ir JOS</w:t>
      </w:r>
      <w:r w:rsidR="006B7BDD" w:rsidRPr="00C62E19">
        <w:rPr>
          <w:b/>
          <w:caps/>
          <w:szCs w:val="22"/>
        </w:rPr>
        <w:t xml:space="preserve"> (-ų)</w:t>
      </w:r>
      <w:r w:rsidRPr="00C62E19">
        <w:rPr>
          <w:b/>
          <w:caps/>
          <w:szCs w:val="22"/>
        </w:rPr>
        <w:t xml:space="preserve"> kiekis</w:t>
      </w:r>
      <w:r w:rsidR="006B7BDD" w:rsidRPr="00C62E19">
        <w:rPr>
          <w:b/>
          <w:caps/>
          <w:szCs w:val="22"/>
        </w:rPr>
        <w:t xml:space="preserve"> (-iai)</w:t>
      </w:r>
      <w:r w:rsidRPr="00C62E19">
        <w:rPr>
          <w:b/>
          <w:caps/>
          <w:szCs w:val="22"/>
        </w:rPr>
        <w:t xml:space="preserve"> </w:t>
      </w:r>
    </w:p>
    <w:p w14:paraId="43790CCC" w14:textId="77777777" w:rsidR="00A41620" w:rsidRPr="00C62E19" w:rsidRDefault="00A41620" w:rsidP="00A41620">
      <w:pPr>
        <w:ind w:left="567" w:hanging="567"/>
        <w:rPr>
          <w:szCs w:val="22"/>
        </w:rPr>
      </w:pPr>
    </w:p>
    <w:p w14:paraId="15ECBD63" w14:textId="77777777" w:rsidR="00A41620" w:rsidRPr="00C62E19" w:rsidRDefault="00A41620" w:rsidP="00A41620">
      <w:pPr>
        <w:rPr>
          <w:i/>
          <w:szCs w:val="22"/>
        </w:rPr>
      </w:pPr>
      <w:r w:rsidRPr="00C62E19">
        <w:rPr>
          <w:szCs w:val="22"/>
        </w:rPr>
        <w:t xml:space="preserve">1 g vaistažolių arbatos yra 1 g </w:t>
      </w:r>
      <w:r w:rsidRPr="00C62E19">
        <w:rPr>
          <w:i/>
          <w:szCs w:val="22"/>
        </w:rPr>
        <w:t xml:space="preserve">Valeriana </w:t>
      </w:r>
      <w:r w:rsidRPr="00C62E19">
        <w:rPr>
          <w:rStyle w:val="s1"/>
          <w:rFonts w:ascii="Times New Roman" w:hAnsi="Times New Roman" w:cs="Times New Roman"/>
          <w:i/>
          <w:iCs/>
          <w:szCs w:val="22"/>
        </w:rPr>
        <w:t xml:space="preserve">officinale </w:t>
      </w:r>
      <w:r w:rsidRPr="00C62E19">
        <w:rPr>
          <w:rStyle w:val="s1"/>
          <w:rFonts w:ascii="Times New Roman" w:hAnsi="Times New Roman" w:cs="Times New Roman"/>
          <w:szCs w:val="22"/>
        </w:rPr>
        <w:t>L., radix (</w:t>
      </w:r>
      <w:r w:rsidRPr="00C62E19">
        <w:rPr>
          <w:szCs w:val="22"/>
        </w:rPr>
        <w:t>valerijonų šaknų).</w:t>
      </w:r>
    </w:p>
    <w:p w14:paraId="362A392F" w14:textId="77777777" w:rsidR="00A41620" w:rsidRPr="00C62E19" w:rsidRDefault="00A41620" w:rsidP="00A41620">
      <w:pPr>
        <w:ind w:left="567" w:hanging="567"/>
        <w:rPr>
          <w:i/>
          <w:szCs w:val="22"/>
        </w:rPr>
      </w:pPr>
    </w:p>
    <w:p w14:paraId="0CE09F16" w14:textId="77777777" w:rsidR="00A41620" w:rsidRPr="00C62E19" w:rsidRDefault="00A41620" w:rsidP="00A41620">
      <w:pPr>
        <w:ind w:left="567" w:hanging="567"/>
        <w:rPr>
          <w:szCs w:val="22"/>
        </w:rPr>
      </w:pPr>
    </w:p>
    <w:p w14:paraId="2043CEC2"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3.</w:t>
      </w:r>
      <w:r w:rsidRPr="00C62E19">
        <w:rPr>
          <w:b/>
          <w:caps/>
          <w:szCs w:val="22"/>
        </w:rPr>
        <w:tab/>
        <w:t>pagalbinių medžiagų sąrašas</w:t>
      </w:r>
    </w:p>
    <w:p w14:paraId="645FB20E" w14:textId="77777777" w:rsidR="00A41620" w:rsidRPr="00C62E19" w:rsidRDefault="00A41620" w:rsidP="00A41620">
      <w:pPr>
        <w:ind w:left="567" w:hanging="567"/>
        <w:rPr>
          <w:caps/>
          <w:szCs w:val="22"/>
        </w:rPr>
      </w:pPr>
    </w:p>
    <w:p w14:paraId="463EAB29" w14:textId="77777777" w:rsidR="00A41620" w:rsidRPr="00C62E19" w:rsidRDefault="00A41620" w:rsidP="00A41620">
      <w:pPr>
        <w:ind w:left="567" w:hanging="567"/>
        <w:rPr>
          <w:caps/>
          <w:szCs w:val="22"/>
        </w:rPr>
      </w:pPr>
    </w:p>
    <w:p w14:paraId="6D392932"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4.</w:t>
      </w:r>
      <w:r w:rsidRPr="00C62E19">
        <w:rPr>
          <w:b/>
          <w:caps/>
          <w:szCs w:val="22"/>
        </w:rPr>
        <w:tab/>
        <w:t>Farmacinė forma ir KIEKIS PAKUOTĖJE</w:t>
      </w:r>
    </w:p>
    <w:p w14:paraId="44EE532F" w14:textId="77777777" w:rsidR="00A41620" w:rsidRPr="00C62E19" w:rsidRDefault="00A41620" w:rsidP="00A41620">
      <w:pPr>
        <w:ind w:left="567" w:hanging="567"/>
        <w:rPr>
          <w:szCs w:val="22"/>
        </w:rPr>
      </w:pPr>
    </w:p>
    <w:p w14:paraId="05F9FAD5" w14:textId="77777777" w:rsidR="00A41620" w:rsidRPr="00C62E19" w:rsidRDefault="00A41620" w:rsidP="00A41620">
      <w:pPr>
        <w:ind w:left="567" w:hanging="567"/>
        <w:rPr>
          <w:szCs w:val="22"/>
        </w:rPr>
      </w:pPr>
      <w:r w:rsidRPr="00C62E19">
        <w:rPr>
          <w:szCs w:val="22"/>
        </w:rPr>
        <w:t>Vaistažolių arbata</w:t>
      </w:r>
    </w:p>
    <w:p w14:paraId="62187F2A" w14:textId="77777777" w:rsidR="00A41620" w:rsidRPr="00C62E19" w:rsidRDefault="00A41620" w:rsidP="00A41620">
      <w:pPr>
        <w:ind w:left="567" w:hanging="567"/>
        <w:rPr>
          <w:szCs w:val="22"/>
        </w:rPr>
      </w:pPr>
      <w:r w:rsidRPr="00C62E19">
        <w:rPr>
          <w:szCs w:val="22"/>
        </w:rPr>
        <w:t xml:space="preserve">50 g </w:t>
      </w:r>
    </w:p>
    <w:p w14:paraId="60D35A87" w14:textId="77777777" w:rsidR="00A41620" w:rsidRPr="00C62E19" w:rsidRDefault="00A41620" w:rsidP="00A41620">
      <w:pPr>
        <w:ind w:left="567" w:hanging="567"/>
        <w:rPr>
          <w:szCs w:val="22"/>
        </w:rPr>
      </w:pPr>
    </w:p>
    <w:p w14:paraId="2744D8F1" w14:textId="77777777" w:rsidR="00A41620" w:rsidRPr="00C62E19" w:rsidRDefault="00A41620" w:rsidP="00A41620">
      <w:pPr>
        <w:ind w:left="567" w:hanging="567"/>
        <w:rPr>
          <w:caps/>
          <w:szCs w:val="22"/>
        </w:rPr>
      </w:pPr>
    </w:p>
    <w:p w14:paraId="17435E9C"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5.</w:t>
      </w:r>
      <w:r w:rsidRPr="00C62E19">
        <w:rPr>
          <w:b/>
          <w:caps/>
          <w:szCs w:val="22"/>
        </w:rPr>
        <w:tab/>
        <w:t>vartojimo METODAS IR būdas</w:t>
      </w:r>
      <w:r w:rsidR="006B7BDD" w:rsidRPr="00C62E19">
        <w:rPr>
          <w:b/>
          <w:caps/>
          <w:szCs w:val="22"/>
        </w:rPr>
        <w:t xml:space="preserve"> (-ai)</w:t>
      </w:r>
    </w:p>
    <w:p w14:paraId="0E913DF9" w14:textId="77777777" w:rsidR="00A41620" w:rsidRPr="00C62E19" w:rsidRDefault="00A41620" w:rsidP="00A41620">
      <w:pPr>
        <w:ind w:left="567" w:hanging="567"/>
        <w:rPr>
          <w:caps/>
          <w:szCs w:val="22"/>
        </w:rPr>
      </w:pPr>
    </w:p>
    <w:p w14:paraId="75032EE1" w14:textId="77777777" w:rsidR="00A41620" w:rsidRPr="00C62E19" w:rsidRDefault="00A41620" w:rsidP="00A41620">
      <w:pPr>
        <w:ind w:left="567" w:hanging="567"/>
        <w:rPr>
          <w:szCs w:val="22"/>
        </w:rPr>
      </w:pPr>
      <w:r w:rsidRPr="00C62E19">
        <w:rPr>
          <w:szCs w:val="22"/>
        </w:rPr>
        <w:t>Vartoti per burną. Prieš vartojimą perskaitykite pakuotės lapelį.</w:t>
      </w:r>
    </w:p>
    <w:p w14:paraId="162A5B23" w14:textId="77777777" w:rsidR="00A41620" w:rsidRPr="00C62E19" w:rsidRDefault="00A41620" w:rsidP="00A41620">
      <w:pPr>
        <w:ind w:left="567" w:hanging="567"/>
        <w:rPr>
          <w:szCs w:val="22"/>
        </w:rPr>
      </w:pPr>
    </w:p>
    <w:p w14:paraId="71F708AE" w14:textId="77777777" w:rsidR="00A41620" w:rsidRPr="00C62E19" w:rsidRDefault="00A41620" w:rsidP="00A41620">
      <w:pPr>
        <w:ind w:left="567" w:hanging="567"/>
        <w:rPr>
          <w:caps/>
          <w:szCs w:val="22"/>
        </w:rPr>
      </w:pPr>
    </w:p>
    <w:p w14:paraId="2D14F98B" w14:textId="27BD862A" w:rsidR="00A41620" w:rsidRPr="00C62E19" w:rsidRDefault="00A41620" w:rsidP="00A41620">
      <w:pPr>
        <w:pBdr>
          <w:top w:val="single" w:sz="4" w:space="1" w:color="auto"/>
          <w:left w:val="single" w:sz="4" w:space="4" w:color="auto"/>
          <w:bottom w:val="single" w:sz="4" w:space="1" w:color="auto"/>
          <w:right w:val="single" w:sz="4" w:space="4" w:color="auto"/>
        </w:pBdr>
        <w:ind w:left="720" w:hanging="720"/>
        <w:outlineLvl w:val="0"/>
        <w:rPr>
          <w:b/>
          <w:caps/>
          <w:szCs w:val="22"/>
        </w:rPr>
      </w:pPr>
      <w:r w:rsidRPr="00C62E19">
        <w:rPr>
          <w:b/>
          <w:caps/>
          <w:szCs w:val="22"/>
        </w:rPr>
        <w:t>6.</w:t>
      </w:r>
      <w:r w:rsidRPr="00C62E19">
        <w:rPr>
          <w:b/>
          <w:caps/>
          <w:szCs w:val="22"/>
        </w:rPr>
        <w:tab/>
        <w:t>SPECIALUS Įspėjimas</w:t>
      </w:r>
      <w:r w:rsidRPr="00C62E19">
        <w:rPr>
          <w:szCs w:val="22"/>
        </w:rPr>
        <w:t xml:space="preserve">, </w:t>
      </w:r>
      <w:r w:rsidR="006B7BDD" w:rsidRPr="00C62E19">
        <w:rPr>
          <w:b/>
          <w:szCs w:val="22"/>
        </w:rPr>
        <w:t xml:space="preserve">KAD </w:t>
      </w:r>
      <w:r w:rsidRPr="00C62E19">
        <w:rPr>
          <w:b/>
          <w:szCs w:val="22"/>
        </w:rPr>
        <w:t xml:space="preserve">VAISTINĮ PREPARATĄ BŪTINA LAIKYTI </w:t>
      </w:r>
      <w:r w:rsidRPr="00C62E19">
        <w:rPr>
          <w:b/>
          <w:caps/>
          <w:szCs w:val="22"/>
        </w:rPr>
        <w:t xml:space="preserve">vaikams </w:t>
      </w:r>
      <w:r w:rsidR="006B7BDD" w:rsidRPr="00C62E19">
        <w:rPr>
          <w:b/>
          <w:caps/>
          <w:szCs w:val="22"/>
        </w:rPr>
        <w:t xml:space="preserve">nepastebimoje </w:t>
      </w:r>
      <w:r w:rsidRPr="00C62E19">
        <w:rPr>
          <w:b/>
          <w:caps/>
          <w:szCs w:val="22"/>
        </w:rPr>
        <w:t xml:space="preserve">ir </w:t>
      </w:r>
      <w:r w:rsidR="006B7BDD" w:rsidRPr="00C62E19">
        <w:rPr>
          <w:b/>
          <w:caps/>
          <w:szCs w:val="22"/>
        </w:rPr>
        <w:t xml:space="preserve">nepasiekiamoje </w:t>
      </w:r>
      <w:r w:rsidRPr="00C62E19">
        <w:rPr>
          <w:b/>
          <w:caps/>
          <w:szCs w:val="22"/>
        </w:rPr>
        <w:t>vietoje</w:t>
      </w:r>
    </w:p>
    <w:p w14:paraId="18B60691" w14:textId="77777777" w:rsidR="00A41620" w:rsidRPr="00C62E19" w:rsidRDefault="00A41620" w:rsidP="00A41620">
      <w:pPr>
        <w:ind w:left="567" w:hanging="567"/>
        <w:rPr>
          <w:szCs w:val="22"/>
        </w:rPr>
      </w:pPr>
    </w:p>
    <w:p w14:paraId="1A269D94" w14:textId="60790C30" w:rsidR="00A41620" w:rsidRPr="00C62E19" w:rsidRDefault="00A41620" w:rsidP="00A41620">
      <w:pPr>
        <w:ind w:left="567" w:hanging="567"/>
        <w:outlineLvl w:val="0"/>
        <w:rPr>
          <w:szCs w:val="22"/>
        </w:rPr>
      </w:pPr>
      <w:r w:rsidRPr="00C62E19">
        <w:rPr>
          <w:szCs w:val="22"/>
        </w:rPr>
        <w:t xml:space="preserve">Laikyti vaikams </w:t>
      </w:r>
      <w:r w:rsidR="006B7BDD" w:rsidRPr="00C62E19">
        <w:rPr>
          <w:szCs w:val="22"/>
        </w:rPr>
        <w:t xml:space="preserve">nepastebimoje </w:t>
      </w:r>
      <w:r w:rsidRPr="00C62E19">
        <w:rPr>
          <w:szCs w:val="22"/>
        </w:rPr>
        <w:t xml:space="preserve">ir </w:t>
      </w:r>
      <w:r w:rsidR="006B7BDD" w:rsidRPr="00C62E19">
        <w:rPr>
          <w:szCs w:val="22"/>
        </w:rPr>
        <w:t xml:space="preserve">nepasiekiamoje </w:t>
      </w:r>
      <w:r w:rsidRPr="00C62E19">
        <w:rPr>
          <w:szCs w:val="22"/>
        </w:rPr>
        <w:t>vietoje.</w:t>
      </w:r>
    </w:p>
    <w:p w14:paraId="5677F362" w14:textId="77777777" w:rsidR="00A41620" w:rsidRPr="00C62E19" w:rsidRDefault="00A41620" w:rsidP="00A41620">
      <w:pPr>
        <w:ind w:left="567" w:hanging="567"/>
        <w:outlineLvl w:val="0"/>
        <w:rPr>
          <w:szCs w:val="22"/>
        </w:rPr>
      </w:pPr>
    </w:p>
    <w:p w14:paraId="52C0CE6B" w14:textId="77777777" w:rsidR="00A41620" w:rsidRPr="00C62E19" w:rsidRDefault="00A41620" w:rsidP="00A41620">
      <w:pPr>
        <w:rPr>
          <w:szCs w:val="22"/>
        </w:rPr>
      </w:pPr>
    </w:p>
    <w:p w14:paraId="49BBB437"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7.</w:t>
      </w:r>
      <w:r w:rsidRPr="00C62E19">
        <w:rPr>
          <w:b/>
          <w:caps/>
          <w:szCs w:val="22"/>
        </w:rPr>
        <w:tab/>
        <w:t xml:space="preserve">kitas </w:t>
      </w:r>
      <w:r w:rsidR="006B7BDD" w:rsidRPr="00C62E19">
        <w:rPr>
          <w:b/>
          <w:caps/>
          <w:szCs w:val="22"/>
        </w:rPr>
        <w:t xml:space="preserve">(-i) </w:t>
      </w:r>
      <w:r w:rsidRPr="00C62E19">
        <w:rPr>
          <w:b/>
          <w:caps/>
          <w:szCs w:val="22"/>
        </w:rPr>
        <w:t>specialus</w:t>
      </w:r>
      <w:r w:rsidR="006B7BDD" w:rsidRPr="00C62E19">
        <w:rPr>
          <w:b/>
          <w:caps/>
          <w:szCs w:val="22"/>
        </w:rPr>
        <w:t xml:space="preserve"> (-ūs)</w:t>
      </w:r>
      <w:r w:rsidRPr="00C62E19">
        <w:rPr>
          <w:b/>
          <w:caps/>
          <w:szCs w:val="22"/>
        </w:rPr>
        <w:t xml:space="preserve"> Įspėjimas</w:t>
      </w:r>
      <w:r w:rsidR="006B7BDD" w:rsidRPr="00C62E19">
        <w:rPr>
          <w:b/>
          <w:caps/>
          <w:szCs w:val="22"/>
        </w:rPr>
        <w:t xml:space="preserve"> (-ai)</w:t>
      </w:r>
      <w:r w:rsidRPr="00C62E19">
        <w:rPr>
          <w:b/>
          <w:caps/>
          <w:szCs w:val="22"/>
        </w:rPr>
        <w:t xml:space="preserve"> (jei reikia)</w:t>
      </w:r>
    </w:p>
    <w:p w14:paraId="40FD778D" w14:textId="77777777" w:rsidR="00A41620" w:rsidRPr="00C62E19" w:rsidRDefault="00A41620" w:rsidP="00A41620">
      <w:pPr>
        <w:ind w:left="567" w:hanging="567"/>
        <w:rPr>
          <w:szCs w:val="22"/>
        </w:rPr>
      </w:pPr>
    </w:p>
    <w:p w14:paraId="56E02055" w14:textId="1ED565C8" w:rsidR="00A41620" w:rsidRPr="00C62E19" w:rsidRDefault="00A41620" w:rsidP="00A41620">
      <w:pPr>
        <w:rPr>
          <w:caps/>
          <w:szCs w:val="22"/>
        </w:rPr>
      </w:pPr>
      <w:r w:rsidRPr="00C62E19">
        <w:rPr>
          <w:szCs w:val="22"/>
        </w:rPr>
        <w:t xml:space="preserve">Jei </w:t>
      </w:r>
      <w:r w:rsidR="00772B7A" w:rsidRPr="00C62E19">
        <w:rPr>
          <w:szCs w:val="22"/>
        </w:rPr>
        <w:t>vaisto</w:t>
      </w:r>
      <w:r w:rsidRPr="00C62E19">
        <w:rPr>
          <w:szCs w:val="22"/>
        </w:rPr>
        <w:t xml:space="preserve"> vartojimas neveiksmingas arba sukelia šalutinį poveikį, nepaminėtą ant pakuotės ar pakuotės lapelyje, būtina pasitarti su gydytoju ar vaistininku.</w:t>
      </w:r>
    </w:p>
    <w:p w14:paraId="6F453AFC" w14:textId="77777777" w:rsidR="00A41620" w:rsidRPr="00C62E19" w:rsidRDefault="00A41620" w:rsidP="00A41620">
      <w:pPr>
        <w:ind w:left="567" w:hanging="567"/>
        <w:rPr>
          <w:caps/>
          <w:szCs w:val="22"/>
        </w:rPr>
      </w:pPr>
    </w:p>
    <w:p w14:paraId="4DF4DB25" w14:textId="77777777" w:rsidR="00A41620" w:rsidRPr="00C62E19" w:rsidRDefault="00A41620" w:rsidP="00A41620">
      <w:pPr>
        <w:ind w:left="567" w:hanging="567"/>
        <w:rPr>
          <w:caps/>
          <w:szCs w:val="22"/>
        </w:rPr>
      </w:pPr>
    </w:p>
    <w:p w14:paraId="4587EF2F"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8.</w:t>
      </w:r>
      <w:r w:rsidRPr="00C62E19">
        <w:rPr>
          <w:b/>
          <w:caps/>
          <w:szCs w:val="22"/>
        </w:rPr>
        <w:tab/>
        <w:t>tinkamumo laikas</w:t>
      </w:r>
    </w:p>
    <w:p w14:paraId="0AEFC8A0" w14:textId="77777777" w:rsidR="00A41620" w:rsidRPr="00C62E19" w:rsidRDefault="00A41620" w:rsidP="00A41620">
      <w:pPr>
        <w:ind w:left="567" w:hanging="567"/>
        <w:rPr>
          <w:szCs w:val="22"/>
        </w:rPr>
      </w:pPr>
    </w:p>
    <w:p w14:paraId="2BF060D7" w14:textId="77777777" w:rsidR="00A41620" w:rsidRPr="00C62E19" w:rsidRDefault="00A41620" w:rsidP="00A41620">
      <w:pPr>
        <w:ind w:left="567" w:hanging="567"/>
        <w:outlineLvl w:val="0"/>
        <w:rPr>
          <w:szCs w:val="22"/>
        </w:rPr>
      </w:pPr>
      <w:r w:rsidRPr="00C62E19">
        <w:rPr>
          <w:szCs w:val="22"/>
        </w:rPr>
        <w:t>Tinka iki {mm MMMM}</w:t>
      </w:r>
    </w:p>
    <w:p w14:paraId="3FBFF338" w14:textId="77777777" w:rsidR="00A41620" w:rsidRPr="00C62E19" w:rsidRDefault="00A41620" w:rsidP="00A41620">
      <w:pPr>
        <w:ind w:left="567" w:hanging="567"/>
        <w:outlineLvl w:val="0"/>
        <w:rPr>
          <w:szCs w:val="22"/>
        </w:rPr>
      </w:pPr>
    </w:p>
    <w:p w14:paraId="41E28063" w14:textId="77777777" w:rsidR="00A41620" w:rsidRPr="00C62E19" w:rsidRDefault="00A41620" w:rsidP="00A41620">
      <w:pPr>
        <w:rPr>
          <w:szCs w:val="22"/>
        </w:rPr>
      </w:pPr>
    </w:p>
    <w:p w14:paraId="29643606"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9.</w:t>
      </w:r>
      <w:r w:rsidRPr="00C62E19">
        <w:rPr>
          <w:b/>
          <w:caps/>
          <w:szCs w:val="22"/>
        </w:rPr>
        <w:tab/>
        <w:t>SPECIALIOS laikymo sąlygos</w:t>
      </w:r>
    </w:p>
    <w:p w14:paraId="047958C7" w14:textId="77777777" w:rsidR="00A41620" w:rsidRPr="00C62E19" w:rsidRDefault="00A41620" w:rsidP="00A41620">
      <w:pPr>
        <w:ind w:left="567" w:hanging="567"/>
        <w:rPr>
          <w:szCs w:val="22"/>
        </w:rPr>
      </w:pPr>
    </w:p>
    <w:p w14:paraId="3E4F808B" w14:textId="77777777" w:rsidR="00A41620" w:rsidRPr="00C62E19" w:rsidRDefault="00A41620" w:rsidP="00A41620">
      <w:pPr>
        <w:ind w:left="567" w:hanging="567"/>
        <w:rPr>
          <w:szCs w:val="22"/>
        </w:rPr>
      </w:pPr>
      <w:r w:rsidRPr="00C62E19">
        <w:rPr>
          <w:szCs w:val="22"/>
        </w:rPr>
        <w:lastRenderedPageBreak/>
        <w:t xml:space="preserve">Laikyti ne aukštesnėje kaip 25 </w:t>
      </w:r>
      <w:r w:rsidRPr="00C62E19">
        <w:rPr>
          <w:szCs w:val="22"/>
          <w:vertAlign w:val="superscript"/>
        </w:rPr>
        <w:t>0</w:t>
      </w:r>
      <w:r w:rsidRPr="00C62E19">
        <w:rPr>
          <w:szCs w:val="22"/>
        </w:rPr>
        <w:t>C temperatūroje.</w:t>
      </w:r>
    </w:p>
    <w:p w14:paraId="0B031B75" w14:textId="77777777" w:rsidR="00A41620" w:rsidRPr="00C62E19" w:rsidRDefault="00A41620" w:rsidP="00A41620">
      <w:pPr>
        <w:ind w:left="567" w:hanging="567"/>
        <w:rPr>
          <w:szCs w:val="22"/>
        </w:rPr>
      </w:pPr>
      <w:r w:rsidRPr="00C62E19">
        <w:rPr>
          <w:szCs w:val="22"/>
        </w:rPr>
        <w:t>Maišelį laikyti išorinėje dėžutėje, kad preparatas būtų apsaugotas nuo šviesos ir drėgmės.</w:t>
      </w:r>
    </w:p>
    <w:p w14:paraId="11410B82" w14:textId="77777777" w:rsidR="00A41620" w:rsidRPr="00C62E19" w:rsidRDefault="00A41620" w:rsidP="00A41620">
      <w:pPr>
        <w:ind w:left="567" w:hanging="567"/>
        <w:rPr>
          <w:szCs w:val="22"/>
        </w:rPr>
      </w:pPr>
    </w:p>
    <w:p w14:paraId="07632FF4" w14:textId="77777777" w:rsidR="00A41620" w:rsidRPr="00C62E19" w:rsidRDefault="00A41620" w:rsidP="00A41620">
      <w:pPr>
        <w:ind w:left="567" w:hanging="567"/>
        <w:rPr>
          <w:szCs w:val="22"/>
        </w:rPr>
      </w:pPr>
    </w:p>
    <w:p w14:paraId="03336030" w14:textId="58ED3D3A"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10.</w:t>
      </w:r>
      <w:r w:rsidRPr="00C62E19">
        <w:rPr>
          <w:b/>
          <w:caps/>
          <w:szCs w:val="22"/>
        </w:rPr>
        <w:tab/>
        <w:t>specialios atsargumo priemonės</w:t>
      </w:r>
      <w:r w:rsidR="006B7BDD" w:rsidRPr="00C62E19">
        <w:rPr>
          <w:b/>
          <w:caps/>
          <w:szCs w:val="22"/>
        </w:rPr>
        <w:t xml:space="preserve"> dėlnesuvartoto </w:t>
      </w:r>
      <w:r w:rsidRPr="00C62E19">
        <w:rPr>
          <w:b/>
          <w:caps/>
          <w:szCs w:val="22"/>
        </w:rPr>
        <w:t xml:space="preserve">VAISTINIO PREPARATO </w:t>
      </w:r>
      <w:r w:rsidR="006B7BDD" w:rsidRPr="00C62E19">
        <w:rPr>
          <w:b/>
          <w:caps/>
          <w:szCs w:val="22"/>
        </w:rPr>
        <w:t>ar jo</w:t>
      </w:r>
      <w:r w:rsidRPr="00C62E19">
        <w:rPr>
          <w:b/>
          <w:caps/>
          <w:szCs w:val="22"/>
        </w:rPr>
        <w:t xml:space="preserve"> ATLIEK</w:t>
      </w:r>
      <w:r w:rsidR="006B7BDD" w:rsidRPr="00C62E19">
        <w:rPr>
          <w:b/>
          <w:caps/>
          <w:szCs w:val="22"/>
        </w:rPr>
        <w:t>ų tvarkymo</w:t>
      </w:r>
      <w:r w:rsidRPr="00C62E19">
        <w:rPr>
          <w:caps/>
          <w:szCs w:val="22"/>
        </w:rPr>
        <w:t xml:space="preserve"> </w:t>
      </w:r>
      <w:r w:rsidRPr="00C62E19">
        <w:rPr>
          <w:b/>
          <w:caps/>
          <w:szCs w:val="22"/>
        </w:rPr>
        <w:t>(jei reikia)</w:t>
      </w:r>
    </w:p>
    <w:p w14:paraId="64FDBBEB" w14:textId="77777777" w:rsidR="00A41620" w:rsidRPr="00C62E19" w:rsidRDefault="00A41620" w:rsidP="00A41620">
      <w:pPr>
        <w:ind w:left="567" w:hanging="567"/>
        <w:rPr>
          <w:caps/>
          <w:szCs w:val="22"/>
        </w:rPr>
      </w:pPr>
    </w:p>
    <w:p w14:paraId="751F2633" w14:textId="77777777" w:rsidR="00A41620" w:rsidRPr="00C62E19" w:rsidRDefault="00A41620" w:rsidP="00A41620">
      <w:pPr>
        <w:ind w:left="567" w:hanging="567"/>
        <w:rPr>
          <w:caps/>
          <w:szCs w:val="22"/>
        </w:rPr>
      </w:pPr>
    </w:p>
    <w:p w14:paraId="47095EB9" w14:textId="2052C55F"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11.</w:t>
      </w:r>
      <w:r w:rsidRPr="00C62E19">
        <w:rPr>
          <w:b/>
          <w:caps/>
          <w:szCs w:val="22"/>
        </w:rPr>
        <w:tab/>
      </w:r>
      <w:r w:rsidR="00C9742B" w:rsidRPr="00C62E19">
        <w:rPr>
          <w:b/>
          <w:caps/>
          <w:szCs w:val="22"/>
        </w:rPr>
        <w:t xml:space="preserve">REGISTRUOTOJO </w:t>
      </w:r>
      <w:r w:rsidRPr="00C62E19">
        <w:rPr>
          <w:b/>
          <w:caps/>
          <w:szCs w:val="22"/>
        </w:rPr>
        <w:t>pavadinimas ir adresas</w:t>
      </w:r>
    </w:p>
    <w:p w14:paraId="4D83C423" w14:textId="77777777" w:rsidR="00A41620" w:rsidRPr="00C62E19" w:rsidRDefault="00A41620" w:rsidP="00A41620">
      <w:pPr>
        <w:ind w:left="567" w:hanging="567"/>
        <w:rPr>
          <w:caps/>
          <w:szCs w:val="22"/>
        </w:rPr>
      </w:pPr>
    </w:p>
    <w:p w14:paraId="53083FE4" w14:textId="77777777" w:rsidR="00A41620" w:rsidRPr="00C62E19" w:rsidRDefault="00A41620" w:rsidP="00A41620">
      <w:pPr>
        <w:ind w:left="567" w:hanging="567"/>
        <w:rPr>
          <w:szCs w:val="22"/>
        </w:rPr>
      </w:pPr>
      <w:r w:rsidRPr="00C62E19">
        <w:rPr>
          <w:caps/>
          <w:szCs w:val="22"/>
        </w:rPr>
        <w:t>U</w:t>
      </w:r>
      <w:r w:rsidRPr="00C62E19">
        <w:rPr>
          <w:szCs w:val="22"/>
        </w:rPr>
        <w:t>AB Švenčionių vaistažolės</w:t>
      </w:r>
    </w:p>
    <w:p w14:paraId="7E87EB1C" w14:textId="226A8530" w:rsidR="00A41620" w:rsidRPr="00C62E19" w:rsidRDefault="00A41620" w:rsidP="00A41620">
      <w:pPr>
        <w:ind w:left="567" w:hanging="567"/>
        <w:rPr>
          <w:szCs w:val="22"/>
        </w:rPr>
      </w:pPr>
      <w:r w:rsidRPr="00C62E19">
        <w:rPr>
          <w:szCs w:val="22"/>
        </w:rPr>
        <w:t>Adutiškio</w:t>
      </w:r>
      <w:r w:rsidR="00FE0A32" w:rsidRPr="00C62E19">
        <w:rPr>
          <w:szCs w:val="22"/>
        </w:rPr>
        <w:t xml:space="preserve"> 3/4</w:t>
      </w:r>
    </w:p>
    <w:p w14:paraId="3F5396D8" w14:textId="77777777" w:rsidR="00A41620" w:rsidRPr="00C62E19" w:rsidRDefault="00A41620" w:rsidP="00A41620">
      <w:pPr>
        <w:ind w:left="567" w:hanging="567"/>
        <w:rPr>
          <w:szCs w:val="22"/>
        </w:rPr>
      </w:pPr>
      <w:r w:rsidRPr="00C62E19">
        <w:rPr>
          <w:szCs w:val="22"/>
        </w:rPr>
        <w:t xml:space="preserve">LT- 18110 Švenčionys </w:t>
      </w:r>
    </w:p>
    <w:p w14:paraId="04CEB81C" w14:textId="77777777" w:rsidR="00A41620" w:rsidRPr="00C62E19" w:rsidRDefault="00A41620" w:rsidP="00A41620">
      <w:pPr>
        <w:ind w:left="567" w:hanging="567"/>
        <w:rPr>
          <w:szCs w:val="22"/>
        </w:rPr>
      </w:pPr>
      <w:r w:rsidRPr="00C62E19">
        <w:rPr>
          <w:szCs w:val="22"/>
        </w:rPr>
        <w:t>Lietuva</w:t>
      </w:r>
    </w:p>
    <w:p w14:paraId="0979C345" w14:textId="77777777" w:rsidR="00A41620" w:rsidRPr="00C62E19" w:rsidRDefault="00A41620" w:rsidP="00A41620">
      <w:pPr>
        <w:ind w:left="567" w:hanging="567"/>
        <w:rPr>
          <w:szCs w:val="22"/>
        </w:rPr>
      </w:pPr>
    </w:p>
    <w:p w14:paraId="1F44F148" w14:textId="77777777" w:rsidR="00A41620" w:rsidRPr="00C62E19" w:rsidRDefault="00A41620" w:rsidP="00A41620">
      <w:pPr>
        <w:ind w:left="567" w:hanging="567"/>
        <w:rPr>
          <w:caps/>
          <w:szCs w:val="22"/>
        </w:rPr>
      </w:pPr>
    </w:p>
    <w:p w14:paraId="32E90803" w14:textId="49D8C665"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12.</w:t>
      </w:r>
      <w:r w:rsidRPr="00C62E19">
        <w:rPr>
          <w:b/>
          <w:caps/>
          <w:szCs w:val="22"/>
        </w:rPr>
        <w:tab/>
      </w:r>
      <w:r w:rsidR="00C9742B" w:rsidRPr="00C62E19">
        <w:rPr>
          <w:b/>
          <w:caps/>
          <w:szCs w:val="22"/>
        </w:rPr>
        <w:t xml:space="preserve">REGISTRACIJOS </w:t>
      </w:r>
      <w:r w:rsidRPr="00C62E19">
        <w:rPr>
          <w:b/>
          <w:caps/>
          <w:szCs w:val="22"/>
        </w:rPr>
        <w:t>numeris</w:t>
      </w:r>
      <w:r w:rsidR="006B7BDD" w:rsidRPr="00C62E19">
        <w:rPr>
          <w:b/>
          <w:caps/>
          <w:szCs w:val="22"/>
        </w:rPr>
        <w:t xml:space="preserve"> (-iai)</w:t>
      </w:r>
    </w:p>
    <w:p w14:paraId="30E51F0D" w14:textId="77777777" w:rsidR="00A41620" w:rsidRPr="00C62E19" w:rsidRDefault="00A41620" w:rsidP="00A41620">
      <w:pPr>
        <w:ind w:left="567" w:hanging="567"/>
        <w:rPr>
          <w:szCs w:val="22"/>
        </w:rPr>
      </w:pPr>
    </w:p>
    <w:p w14:paraId="60E505E5" w14:textId="77777777" w:rsidR="00A41620" w:rsidRPr="00C62E19" w:rsidRDefault="00A41620" w:rsidP="00A41620">
      <w:pPr>
        <w:rPr>
          <w:szCs w:val="22"/>
        </w:rPr>
      </w:pPr>
      <w:r w:rsidRPr="00C62E19">
        <w:rPr>
          <w:szCs w:val="22"/>
        </w:rPr>
        <w:t>LT/1/94/2414/001</w:t>
      </w:r>
    </w:p>
    <w:p w14:paraId="4D2009AB" w14:textId="77777777" w:rsidR="00A41620" w:rsidRPr="00C62E19" w:rsidRDefault="00A41620" w:rsidP="00A41620">
      <w:pPr>
        <w:ind w:left="567" w:hanging="567"/>
        <w:outlineLvl w:val="0"/>
        <w:rPr>
          <w:szCs w:val="22"/>
        </w:rPr>
      </w:pPr>
    </w:p>
    <w:p w14:paraId="611FB90A" w14:textId="77777777" w:rsidR="00A41620" w:rsidRPr="00C62E19" w:rsidRDefault="00A41620" w:rsidP="00A41620">
      <w:pPr>
        <w:ind w:left="567" w:hanging="567"/>
        <w:rPr>
          <w:szCs w:val="22"/>
        </w:rPr>
      </w:pPr>
    </w:p>
    <w:p w14:paraId="190A9F42"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13.</w:t>
      </w:r>
      <w:r w:rsidRPr="00C62E19">
        <w:rPr>
          <w:b/>
          <w:caps/>
          <w:szCs w:val="22"/>
        </w:rPr>
        <w:tab/>
        <w:t>serijos numeris</w:t>
      </w:r>
    </w:p>
    <w:p w14:paraId="478C6CA9" w14:textId="77777777" w:rsidR="00A41620" w:rsidRPr="00C62E19" w:rsidRDefault="00A41620" w:rsidP="00A41620">
      <w:pPr>
        <w:ind w:left="567" w:hanging="567"/>
        <w:rPr>
          <w:szCs w:val="22"/>
        </w:rPr>
      </w:pPr>
    </w:p>
    <w:p w14:paraId="71316662" w14:textId="77777777" w:rsidR="00A41620" w:rsidRPr="00C62E19" w:rsidRDefault="00A41620" w:rsidP="00A41620">
      <w:pPr>
        <w:ind w:left="567" w:hanging="567"/>
        <w:rPr>
          <w:szCs w:val="22"/>
        </w:rPr>
      </w:pPr>
      <w:r w:rsidRPr="00C62E19">
        <w:rPr>
          <w:szCs w:val="22"/>
        </w:rPr>
        <w:t>Serija</w:t>
      </w:r>
    </w:p>
    <w:p w14:paraId="0F31B963" w14:textId="77777777" w:rsidR="00A41620" w:rsidRPr="00C62E19" w:rsidRDefault="00A41620" w:rsidP="00A41620">
      <w:pPr>
        <w:ind w:left="567" w:hanging="567"/>
        <w:rPr>
          <w:szCs w:val="22"/>
        </w:rPr>
      </w:pPr>
    </w:p>
    <w:p w14:paraId="01A1C124" w14:textId="77777777" w:rsidR="00A41620" w:rsidRPr="00C62E19" w:rsidRDefault="00A41620" w:rsidP="00A41620">
      <w:pPr>
        <w:rPr>
          <w:szCs w:val="22"/>
        </w:rPr>
      </w:pPr>
    </w:p>
    <w:p w14:paraId="357B4211" w14:textId="1C3FF3F9"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14.</w:t>
      </w:r>
      <w:r w:rsidRPr="00C62E19">
        <w:rPr>
          <w:b/>
          <w:caps/>
          <w:szCs w:val="22"/>
        </w:rPr>
        <w:tab/>
      </w:r>
      <w:r w:rsidR="006B7BDD" w:rsidRPr="00C62E19">
        <w:rPr>
          <w:b/>
          <w:caps/>
          <w:szCs w:val="22"/>
        </w:rPr>
        <w:t xml:space="preserve">PARDAVIMO (IŠDAVIMO) </w:t>
      </w:r>
      <w:r w:rsidRPr="00C62E19">
        <w:rPr>
          <w:b/>
          <w:caps/>
          <w:szCs w:val="22"/>
        </w:rPr>
        <w:t>tvarka</w:t>
      </w:r>
    </w:p>
    <w:p w14:paraId="54A264A9" w14:textId="77777777" w:rsidR="00A41620" w:rsidRPr="00C62E19" w:rsidRDefault="00A41620" w:rsidP="00A41620">
      <w:pPr>
        <w:ind w:left="567" w:hanging="567"/>
        <w:rPr>
          <w:szCs w:val="22"/>
        </w:rPr>
      </w:pPr>
    </w:p>
    <w:p w14:paraId="74FC8E91" w14:textId="77777777" w:rsidR="00A41620" w:rsidRPr="00C62E19" w:rsidRDefault="00A41620" w:rsidP="00A41620">
      <w:pPr>
        <w:ind w:left="567" w:hanging="567"/>
        <w:rPr>
          <w:szCs w:val="22"/>
        </w:rPr>
      </w:pPr>
      <w:r w:rsidRPr="00C62E19">
        <w:rPr>
          <w:szCs w:val="22"/>
        </w:rPr>
        <w:t>Nereceptinis vaistinis preparatas</w:t>
      </w:r>
    </w:p>
    <w:p w14:paraId="17F65574" w14:textId="77777777" w:rsidR="00A41620" w:rsidRPr="00C62E19" w:rsidRDefault="00A41620" w:rsidP="00A41620">
      <w:pPr>
        <w:ind w:left="567" w:hanging="567"/>
        <w:rPr>
          <w:szCs w:val="22"/>
        </w:rPr>
      </w:pPr>
    </w:p>
    <w:p w14:paraId="6038F185" w14:textId="77777777" w:rsidR="00A41620" w:rsidRPr="00C62E19" w:rsidRDefault="00A41620" w:rsidP="00A41620">
      <w:pPr>
        <w:rPr>
          <w:szCs w:val="22"/>
        </w:rPr>
      </w:pPr>
    </w:p>
    <w:p w14:paraId="039665DE" w14:textId="77777777" w:rsidR="00A41620" w:rsidRPr="00C62E19" w:rsidRDefault="00A41620" w:rsidP="00A41620">
      <w:pPr>
        <w:pBdr>
          <w:top w:val="single" w:sz="4" w:space="1" w:color="auto"/>
          <w:left w:val="single" w:sz="4" w:space="4" w:color="auto"/>
          <w:bottom w:val="single" w:sz="4" w:space="1" w:color="auto"/>
          <w:right w:val="single" w:sz="4" w:space="4" w:color="auto"/>
        </w:pBdr>
        <w:ind w:left="567" w:hanging="567"/>
        <w:outlineLvl w:val="0"/>
        <w:rPr>
          <w:b/>
          <w:caps/>
          <w:szCs w:val="22"/>
        </w:rPr>
      </w:pPr>
      <w:r w:rsidRPr="00C62E19">
        <w:rPr>
          <w:b/>
          <w:caps/>
          <w:szCs w:val="22"/>
        </w:rPr>
        <w:t>15.</w:t>
      </w:r>
      <w:r w:rsidRPr="00C62E19">
        <w:rPr>
          <w:b/>
          <w:caps/>
          <w:szCs w:val="22"/>
        </w:rPr>
        <w:tab/>
        <w:t>vartojimo instrukcijA</w:t>
      </w:r>
    </w:p>
    <w:p w14:paraId="3BCEB45D" w14:textId="77777777" w:rsidR="00A41620" w:rsidRPr="00C62E19" w:rsidRDefault="00A41620" w:rsidP="00A41620">
      <w:pPr>
        <w:rPr>
          <w:szCs w:val="22"/>
        </w:rPr>
      </w:pPr>
    </w:p>
    <w:p w14:paraId="03EA2EE7" w14:textId="77777777" w:rsidR="00A41620" w:rsidRPr="00C62E19" w:rsidRDefault="00A41620" w:rsidP="00A41620">
      <w:pPr>
        <w:tabs>
          <w:tab w:val="left" w:pos="567"/>
        </w:tabs>
        <w:rPr>
          <w:szCs w:val="22"/>
        </w:rPr>
      </w:pPr>
      <w:r w:rsidRPr="00C62E19">
        <w:rPr>
          <w:szCs w:val="22"/>
        </w:rPr>
        <w:t>Tradicinis augalinis vaistinis preparatas, skirtas nervinės įtampos sukeltiems nedideliems simptomams mažinti ir užmigimui pagerinti.</w:t>
      </w:r>
    </w:p>
    <w:p w14:paraId="4A160299" w14:textId="77777777" w:rsidR="00A41620" w:rsidRPr="00C62E19" w:rsidRDefault="00A41620" w:rsidP="00A41620">
      <w:pPr>
        <w:rPr>
          <w:szCs w:val="22"/>
        </w:rPr>
      </w:pPr>
    </w:p>
    <w:p w14:paraId="496E87A4" w14:textId="77777777" w:rsidR="00A41620" w:rsidRPr="00C62E19" w:rsidRDefault="00A41620" w:rsidP="00A41620">
      <w:pPr>
        <w:rPr>
          <w:i/>
          <w:szCs w:val="22"/>
        </w:rPr>
      </w:pPr>
      <w:r w:rsidRPr="00C62E19">
        <w:rPr>
          <w:i/>
          <w:szCs w:val="22"/>
        </w:rPr>
        <w:t>Vandeninio užpilo ruošimas</w:t>
      </w:r>
    </w:p>
    <w:p w14:paraId="3056732C" w14:textId="77777777" w:rsidR="00A41620" w:rsidRPr="00C62E19" w:rsidRDefault="00A41620" w:rsidP="00A41620">
      <w:pPr>
        <w:rPr>
          <w:szCs w:val="22"/>
        </w:rPr>
      </w:pPr>
      <w:r w:rsidRPr="00C62E19">
        <w:rPr>
          <w:szCs w:val="22"/>
        </w:rPr>
        <w:t>Vieną arbatinį šaukštelį vaistažolių arbatos užpilti 150 ml verdančio vandens, po 10-15 minučių perkošti. Išmirkusias vaistažoles išspausti.</w:t>
      </w:r>
    </w:p>
    <w:p w14:paraId="7F8D3B98" w14:textId="77777777" w:rsidR="00A41620" w:rsidRPr="00C62E19" w:rsidRDefault="00A41620" w:rsidP="00A41620">
      <w:pPr>
        <w:rPr>
          <w:szCs w:val="22"/>
        </w:rPr>
      </w:pPr>
    </w:p>
    <w:p w14:paraId="68342389" w14:textId="1E4A37E2" w:rsidR="00A41620" w:rsidRPr="00C62E19" w:rsidRDefault="00772B7A" w:rsidP="00A41620">
      <w:pPr>
        <w:rPr>
          <w:szCs w:val="22"/>
        </w:rPr>
      </w:pPr>
      <w:r w:rsidRPr="00C62E19">
        <w:rPr>
          <w:szCs w:val="22"/>
        </w:rPr>
        <w:t>P</w:t>
      </w:r>
      <w:r w:rsidR="00A41620" w:rsidRPr="00C62E19">
        <w:rPr>
          <w:szCs w:val="22"/>
        </w:rPr>
        <w:t>aruoštą užpilą gerti 3 kartus per dieną 30 minučių po valgio</w:t>
      </w:r>
    </w:p>
    <w:p w14:paraId="33443F93" w14:textId="77777777" w:rsidR="00A41620" w:rsidRPr="00C62E19" w:rsidRDefault="00A41620" w:rsidP="00A41620">
      <w:pPr>
        <w:rPr>
          <w:szCs w:val="22"/>
        </w:rPr>
      </w:pPr>
      <w:r w:rsidRPr="00C62E19">
        <w:rPr>
          <w:szCs w:val="22"/>
        </w:rPr>
        <w:t>Jei reikia, papildomai gerti viena valanda prieš einant miegoti.</w:t>
      </w:r>
    </w:p>
    <w:p w14:paraId="5C47A718" w14:textId="77777777" w:rsidR="00A41620" w:rsidRPr="00C62E19" w:rsidRDefault="00A41620" w:rsidP="00A41620">
      <w:pPr>
        <w:rPr>
          <w:szCs w:val="22"/>
        </w:rPr>
      </w:pPr>
      <w:r w:rsidRPr="00C62E19">
        <w:rPr>
          <w:szCs w:val="22"/>
        </w:rPr>
        <w:t>Dažniau nei 4 kartus per parą paruošto užpilo gerti negalima.</w:t>
      </w:r>
    </w:p>
    <w:p w14:paraId="43E22281" w14:textId="297E02FE" w:rsidR="00A41620" w:rsidRPr="00C62E19" w:rsidRDefault="00A41620" w:rsidP="00A41620">
      <w:pPr>
        <w:rPr>
          <w:szCs w:val="22"/>
        </w:rPr>
      </w:pPr>
      <w:r w:rsidRPr="00C62E19">
        <w:rPr>
          <w:szCs w:val="22"/>
        </w:rPr>
        <w:t>Viena</w:t>
      </w:r>
      <w:r w:rsidR="00772B7A" w:rsidRPr="00C62E19">
        <w:rPr>
          <w:szCs w:val="22"/>
        </w:rPr>
        <w:t>me</w:t>
      </w:r>
      <w:r w:rsidRPr="00C62E19">
        <w:rPr>
          <w:szCs w:val="22"/>
        </w:rPr>
        <w:t xml:space="preserve"> arbatini</w:t>
      </w:r>
      <w:r w:rsidR="00772B7A" w:rsidRPr="00C62E19">
        <w:rPr>
          <w:szCs w:val="22"/>
        </w:rPr>
        <w:t>ame</w:t>
      </w:r>
      <w:r w:rsidRPr="00C62E19">
        <w:rPr>
          <w:szCs w:val="22"/>
        </w:rPr>
        <w:t xml:space="preserve"> šaukštel</w:t>
      </w:r>
      <w:r w:rsidR="00772B7A" w:rsidRPr="00C62E19">
        <w:rPr>
          <w:szCs w:val="22"/>
        </w:rPr>
        <w:t>yje telpa apie 2 g</w:t>
      </w:r>
      <w:r w:rsidRPr="00C62E19">
        <w:rPr>
          <w:szCs w:val="22"/>
        </w:rPr>
        <w:t xml:space="preserve"> vaistažolių </w:t>
      </w:r>
      <w:r w:rsidR="00772B7A" w:rsidRPr="00C62E19">
        <w:rPr>
          <w:szCs w:val="22"/>
        </w:rPr>
        <w:t>arbatos</w:t>
      </w:r>
      <w:r w:rsidRPr="00C62E19">
        <w:rPr>
          <w:szCs w:val="22"/>
        </w:rPr>
        <w:t>.</w:t>
      </w:r>
    </w:p>
    <w:p w14:paraId="55528016" w14:textId="77777777" w:rsidR="00A41620" w:rsidRPr="00C62E19" w:rsidRDefault="00A41620" w:rsidP="00A41620">
      <w:pPr>
        <w:rPr>
          <w:szCs w:val="22"/>
        </w:rPr>
      </w:pPr>
      <w:r w:rsidRPr="00C62E19">
        <w:rPr>
          <w:szCs w:val="22"/>
        </w:rPr>
        <w:t>Kad būtų pasiektas optimalus efektas, rekomenduojama vartoti 2-4 savaites.</w:t>
      </w:r>
    </w:p>
    <w:p w14:paraId="5908A1EF" w14:textId="77777777" w:rsidR="006B7BDD" w:rsidRPr="00C62E19" w:rsidRDefault="006B7BDD">
      <w:pPr>
        <w:spacing w:after="160" w:line="259" w:lineRule="auto"/>
        <w:rPr>
          <w:szCs w:val="22"/>
        </w:rPr>
      </w:pPr>
      <w:r w:rsidRPr="00C62E19">
        <w:rPr>
          <w:szCs w:val="22"/>
        </w:rPr>
        <w:br w:type="page"/>
      </w:r>
    </w:p>
    <w:p w14:paraId="3B3934C7" w14:textId="77777777" w:rsidR="00A41620" w:rsidRPr="00C62E19" w:rsidRDefault="00A41620" w:rsidP="00A41620">
      <w:pPr>
        <w:rPr>
          <w:szCs w:val="22"/>
        </w:rPr>
      </w:pPr>
    </w:p>
    <w:p w14:paraId="1CAA7FCD" w14:textId="77777777" w:rsidR="00A41620" w:rsidRPr="00C62E19" w:rsidRDefault="00A41620" w:rsidP="00A41620">
      <w:pPr>
        <w:pStyle w:val="Pagrindinistekstas"/>
        <w:spacing w:after="0"/>
        <w:rPr>
          <w:szCs w:val="22"/>
        </w:rPr>
      </w:pPr>
    </w:p>
    <w:p w14:paraId="53F59637" w14:textId="77777777" w:rsidR="00A41620" w:rsidRPr="00C62E19" w:rsidRDefault="00A41620" w:rsidP="00A41620">
      <w:pPr>
        <w:pStyle w:val="Pagrindinistekstas"/>
        <w:spacing w:after="0"/>
        <w:jc w:val="center"/>
        <w:rPr>
          <w:szCs w:val="22"/>
        </w:rPr>
      </w:pPr>
    </w:p>
    <w:p w14:paraId="0F90A568" w14:textId="77777777" w:rsidR="00A41620" w:rsidRPr="00C62E19" w:rsidRDefault="00A41620" w:rsidP="00A41620">
      <w:pPr>
        <w:pStyle w:val="Pagrindinistekstas"/>
        <w:spacing w:after="0"/>
        <w:jc w:val="center"/>
        <w:rPr>
          <w:szCs w:val="22"/>
        </w:rPr>
      </w:pPr>
    </w:p>
    <w:p w14:paraId="3B265010" w14:textId="77777777" w:rsidR="00A41620" w:rsidRPr="00C62E19" w:rsidRDefault="00A41620" w:rsidP="00A41620">
      <w:pPr>
        <w:pStyle w:val="Pagrindinistekstas"/>
        <w:spacing w:after="0"/>
        <w:jc w:val="center"/>
        <w:rPr>
          <w:szCs w:val="22"/>
        </w:rPr>
      </w:pPr>
    </w:p>
    <w:p w14:paraId="47DA4204" w14:textId="77777777" w:rsidR="00A41620" w:rsidRPr="00C62E19" w:rsidRDefault="00A41620" w:rsidP="00A41620">
      <w:pPr>
        <w:pStyle w:val="Pagrindinistekstas"/>
        <w:spacing w:after="0"/>
        <w:jc w:val="center"/>
        <w:rPr>
          <w:szCs w:val="22"/>
        </w:rPr>
      </w:pPr>
    </w:p>
    <w:p w14:paraId="1B2362E1" w14:textId="77777777" w:rsidR="00A41620" w:rsidRPr="00C62E19" w:rsidRDefault="00A41620" w:rsidP="00A41620">
      <w:pPr>
        <w:pStyle w:val="Pagrindinistekstas"/>
        <w:spacing w:after="0"/>
        <w:jc w:val="center"/>
        <w:rPr>
          <w:szCs w:val="22"/>
        </w:rPr>
      </w:pPr>
    </w:p>
    <w:p w14:paraId="379519E5" w14:textId="77777777" w:rsidR="00A41620" w:rsidRPr="00C62E19" w:rsidRDefault="00A41620" w:rsidP="00A41620">
      <w:pPr>
        <w:pStyle w:val="Pagrindinistekstas"/>
        <w:spacing w:after="0"/>
        <w:jc w:val="center"/>
        <w:rPr>
          <w:szCs w:val="22"/>
        </w:rPr>
      </w:pPr>
    </w:p>
    <w:p w14:paraId="6E0F3CF5" w14:textId="77777777" w:rsidR="00A41620" w:rsidRPr="00C62E19" w:rsidRDefault="00A41620" w:rsidP="00A41620">
      <w:pPr>
        <w:pStyle w:val="Pagrindinistekstas"/>
        <w:spacing w:after="0"/>
        <w:jc w:val="center"/>
        <w:rPr>
          <w:szCs w:val="22"/>
        </w:rPr>
      </w:pPr>
    </w:p>
    <w:p w14:paraId="59A269E1" w14:textId="77777777" w:rsidR="00A41620" w:rsidRPr="00C62E19" w:rsidRDefault="00A41620" w:rsidP="00A41620">
      <w:pPr>
        <w:pStyle w:val="Pagrindinistekstas"/>
        <w:spacing w:after="0"/>
        <w:jc w:val="center"/>
        <w:rPr>
          <w:szCs w:val="22"/>
        </w:rPr>
      </w:pPr>
    </w:p>
    <w:p w14:paraId="46C4C5B6" w14:textId="77777777" w:rsidR="00A41620" w:rsidRPr="00C62E19" w:rsidRDefault="00A41620" w:rsidP="00A41620">
      <w:pPr>
        <w:pStyle w:val="Pagrindinistekstas"/>
        <w:spacing w:after="0"/>
        <w:jc w:val="center"/>
        <w:rPr>
          <w:b/>
          <w:szCs w:val="22"/>
        </w:rPr>
      </w:pPr>
      <w:r w:rsidRPr="00C62E19">
        <w:rPr>
          <w:b/>
          <w:szCs w:val="22"/>
        </w:rPr>
        <w:t xml:space="preserve"> </w:t>
      </w:r>
    </w:p>
    <w:p w14:paraId="05E1C351" w14:textId="77777777" w:rsidR="00A41620" w:rsidRPr="00C62E19" w:rsidRDefault="00A41620" w:rsidP="00A41620">
      <w:pPr>
        <w:pStyle w:val="Pagrindinistekstas"/>
        <w:spacing w:after="0"/>
        <w:jc w:val="center"/>
        <w:rPr>
          <w:b/>
          <w:szCs w:val="22"/>
        </w:rPr>
      </w:pPr>
    </w:p>
    <w:p w14:paraId="410EB8FE" w14:textId="77777777" w:rsidR="00A41620" w:rsidRPr="00C62E19" w:rsidRDefault="00A41620" w:rsidP="00A41620">
      <w:pPr>
        <w:pStyle w:val="Pagrindinistekstas"/>
        <w:spacing w:after="0"/>
        <w:jc w:val="center"/>
        <w:rPr>
          <w:b/>
          <w:szCs w:val="22"/>
        </w:rPr>
      </w:pPr>
    </w:p>
    <w:p w14:paraId="6CDBB572" w14:textId="77777777" w:rsidR="00A41620" w:rsidRPr="00C62E19" w:rsidRDefault="00A41620" w:rsidP="00A41620">
      <w:pPr>
        <w:pStyle w:val="Pagrindinistekstas"/>
        <w:spacing w:after="0"/>
        <w:jc w:val="center"/>
        <w:rPr>
          <w:b/>
          <w:szCs w:val="22"/>
        </w:rPr>
      </w:pPr>
    </w:p>
    <w:p w14:paraId="43CCDA10" w14:textId="77777777" w:rsidR="00A41620" w:rsidRPr="00C62E19" w:rsidRDefault="00A41620" w:rsidP="00A41620">
      <w:pPr>
        <w:pStyle w:val="Pagrindinistekstas"/>
        <w:spacing w:after="0"/>
        <w:jc w:val="center"/>
        <w:rPr>
          <w:b/>
          <w:szCs w:val="22"/>
        </w:rPr>
      </w:pPr>
    </w:p>
    <w:p w14:paraId="24D67733" w14:textId="77777777" w:rsidR="00A41620" w:rsidRPr="00C62E19" w:rsidRDefault="00A41620" w:rsidP="00A41620">
      <w:pPr>
        <w:pStyle w:val="Pagrindinistekstas"/>
        <w:spacing w:after="0"/>
        <w:jc w:val="center"/>
        <w:rPr>
          <w:b/>
          <w:szCs w:val="22"/>
        </w:rPr>
      </w:pPr>
    </w:p>
    <w:p w14:paraId="52A79BC5" w14:textId="77777777" w:rsidR="00A41620" w:rsidRPr="00C62E19" w:rsidRDefault="00A41620" w:rsidP="00A41620">
      <w:pPr>
        <w:pStyle w:val="Pagrindinistekstas"/>
        <w:spacing w:after="0"/>
        <w:jc w:val="center"/>
        <w:rPr>
          <w:b/>
          <w:szCs w:val="22"/>
        </w:rPr>
      </w:pPr>
    </w:p>
    <w:p w14:paraId="030FAFE8" w14:textId="77777777" w:rsidR="00A41620" w:rsidRPr="00C62E19" w:rsidRDefault="00A41620" w:rsidP="00A41620">
      <w:pPr>
        <w:pStyle w:val="Pagrindinistekstas"/>
        <w:spacing w:after="0"/>
        <w:jc w:val="center"/>
        <w:rPr>
          <w:b/>
          <w:szCs w:val="22"/>
        </w:rPr>
      </w:pPr>
    </w:p>
    <w:p w14:paraId="0BDC1ADF" w14:textId="77777777" w:rsidR="00A41620" w:rsidRPr="00C62E19" w:rsidRDefault="00A41620" w:rsidP="00A41620">
      <w:pPr>
        <w:pStyle w:val="Pagrindinistekstas"/>
        <w:spacing w:after="0"/>
        <w:jc w:val="center"/>
        <w:rPr>
          <w:b/>
          <w:szCs w:val="22"/>
        </w:rPr>
      </w:pPr>
    </w:p>
    <w:p w14:paraId="15FF8A59" w14:textId="77777777" w:rsidR="00A41620" w:rsidRPr="00C62E19" w:rsidRDefault="00A41620" w:rsidP="00A41620">
      <w:pPr>
        <w:pStyle w:val="Pagrindinistekstas"/>
        <w:spacing w:after="0"/>
        <w:jc w:val="center"/>
        <w:rPr>
          <w:b/>
          <w:szCs w:val="22"/>
        </w:rPr>
      </w:pPr>
    </w:p>
    <w:p w14:paraId="076B3EAF" w14:textId="77777777" w:rsidR="00A41620" w:rsidRPr="00C62E19" w:rsidRDefault="00A41620" w:rsidP="00A41620">
      <w:pPr>
        <w:pStyle w:val="Pagrindinistekstas"/>
        <w:spacing w:after="0"/>
        <w:jc w:val="center"/>
        <w:rPr>
          <w:b/>
          <w:szCs w:val="22"/>
        </w:rPr>
      </w:pPr>
    </w:p>
    <w:p w14:paraId="3850794F" w14:textId="77777777" w:rsidR="00A41620" w:rsidRPr="00C62E19" w:rsidRDefault="00A41620" w:rsidP="00A41620">
      <w:pPr>
        <w:pStyle w:val="Pagrindinistekstas"/>
        <w:spacing w:after="0"/>
        <w:jc w:val="center"/>
        <w:rPr>
          <w:b/>
          <w:szCs w:val="22"/>
        </w:rPr>
      </w:pPr>
    </w:p>
    <w:p w14:paraId="024A909A" w14:textId="77777777" w:rsidR="00A41620" w:rsidRPr="00C62E19" w:rsidRDefault="00A41620" w:rsidP="00A41620">
      <w:pPr>
        <w:pStyle w:val="Pagrindinistekstas"/>
        <w:spacing w:after="0"/>
        <w:jc w:val="center"/>
        <w:rPr>
          <w:b/>
          <w:szCs w:val="22"/>
        </w:rPr>
      </w:pPr>
    </w:p>
    <w:p w14:paraId="72EFB7C1" w14:textId="77777777" w:rsidR="00A41620" w:rsidRPr="00C62E19" w:rsidRDefault="00A41620" w:rsidP="00A41620">
      <w:pPr>
        <w:pStyle w:val="Pagrindinistekstas"/>
        <w:spacing w:after="0"/>
        <w:jc w:val="center"/>
        <w:rPr>
          <w:b/>
          <w:szCs w:val="22"/>
        </w:rPr>
      </w:pPr>
      <w:r w:rsidRPr="00C62E19">
        <w:rPr>
          <w:b/>
          <w:szCs w:val="22"/>
        </w:rPr>
        <w:t>B. PAKUOTĖS LAPELIS</w:t>
      </w:r>
    </w:p>
    <w:p w14:paraId="71694A51" w14:textId="77777777" w:rsidR="00A41620" w:rsidRPr="00C62E19" w:rsidRDefault="00A41620" w:rsidP="00A41620">
      <w:pPr>
        <w:pStyle w:val="Pagrindinistekstas"/>
        <w:spacing w:after="0"/>
        <w:jc w:val="center"/>
        <w:rPr>
          <w:b/>
          <w:szCs w:val="22"/>
        </w:rPr>
      </w:pPr>
    </w:p>
    <w:p w14:paraId="6F550939" w14:textId="77777777" w:rsidR="00A41620" w:rsidRPr="00C62E19" w:rsidRDefault="00A41620" w:rsidP="00A41620">
      <w:pPr>
        <w:pStyle w:val="Pagrindinistekstas"/>
        <w:spacing w:after="0"/>
        <w:jc w:val="center"/>
        <w:rPr>
          <w:b/>
          <w:szCs w:val="22"/>
        </w:rPr>
      </w:pPr>
    </w:p>
    <w:p w14:paraId="2C4FBD07" w14:textId="77777777" w:rsidR="00A41620" w:rsidRPr="00C62E19" w:rsidRDefault="00A41620" w:rsidP="00A41620">
      <w:pPr>
        <w:pStyle w:val="Pagrindinistekstas"/>
        <w:spacing w:after="0"/>
        <w:jc w:val="center"/>
        <w:rPr>
          <w:b/>
          <w:szCs w:val="22"/>
        </w:rPr>
      </w:pPr>
    </w:p>
    <w:p w14:paraId="0A138FFC" w14:textId="77777777" w:rsidR="00A41620" w:rsidRPr="00C62E19" w:rsidRDefault="00A41620" w:rsidP="00A41620">
      <w:pPr>
        <w:pStyle w:val="Pagrindinistekstas"/>
        <w:spacing w:after="0"/>
        <w:jc w:val="center"/>
        <w:rPr>
          <w:b/>
          <w:szCs w:val="22"/>
        </w:rPr>
      </w:pPr>
    </w:p>
    <w:p w14:paraId="2B87733E" w14:textId="77777777" w:rsidR="00A41620" w:rsidRPr="00C62E19" w:rsidRDefault="00A41620" w:rsidP="00A41620">
      <w:pPr>
        <w:pStyle w:val="Pagrindinistekstas"/>
        <w:spacing w:after="0"/>
        <w:jc w:val="center"/>
        <w:rPr>
          <w:b/>
          <w:szCs w:val="22"/>
        </w:rPr>
      </w:pPr>
    </w:p>
    <w:p w14:paraId="065CC9F3" w14:textId="77777777" w:rsidR="00A41620" w:rsidRPr="00C62E19" w:rsidRDefault="00A41620" w:rsidP="00A41620">
      <w:pPr>
        <w:pStyle w:val="Pagrindinistekstas"/>
        <w:spacing w:after="0"/>
        <w:jc w:val="center"/>
        <w:rPr>
          <w:b/>
          <w:szCs w:val="22"/>
        </w:rPr>
      </w:pPr>
    </w:p>
    <w:p w14:paraId="30BC1A23" w14:textId="77777777" w:rsidR="00A41620" w:rsidRPr="00C62E19" w:rsidRDefault="00A41620" w:rsidP="00A41620">
      <w:pPr>
        <w:pStyle w:val="Pagrindinistekstas"/>
        <w:spacing w:after="0"/>
        <w:jc w:val="center"/>
        <w:rPr>
          <w:b/>
          <w:szCs w:val="22"/>
        </w:rPr>
      </w:pPr>
    </w:p>
    <w:p w14:paraId="3B4386A9" w14:textId="77777777" w:rsidR="00A41620" w:rsidRPr="00C62E19" w:rsidRDefault="00A41620" w:rsidP="00A41620">
      <w:pPr>
        <w:pStyle w:val="Pagrindinistekstas"/>
        <w:spacing w:after="0"/>
        <w:jc w:val="center"/>
        <w:rPr>
          <w:b/>
          <w:szCs w:val="22"/>
        </w:rPr>
      </w:pPr>
    </w:p>
    <w:p w14:paraId="2891C1FC" w14:textId="77777777" w:rsidR="00A41620" w:rsidRPr="00C62E19" w:rsidRDefault="00A41620" w:rsidP="00A41620">
      <w:pPr>
        <w:pStyle w:val="Pagrindinistekstas"/>
        <w:spacing w:after="0"/>
        <w:jc w:val="center"/>
        <w:rPr>
          <w:b/>
          <w:szCs w:val="22"/>
        </w:rPr>
      </w:pPr>
    </w:p>
    <w:p w14:paraId="7ACBAA0C" w14:textId="77777777" w:rsidR="00A41620" w:rsidRPr="00C62E19" w:rsidRDefault="00A41620" w:rsidP="00A41620">
      <w:pPr>
        <w:pStyle w:val="Pagrindinistekstas"/>
        <w:spacing w:after="0"/>
        <w:jc w:val="center"/>
        <w:rPr>
          <w:b/>
          <w:szCs w:val="22"/>
        </w:rPr>
      </w:pPr>
    </w:p>
    <w:p w14:paraId="724795D4" w14:textId="77777777" w:rsidR="00A41620" w:rsidRPr="00C62E19" w:rsidRDefault="00A41620" w:rsidP="00A41620">
      <w:pPr>
        <w:pStyle w:val="Pagrindinistekstas"/>
        <w:spacing w:after="0"/>
        <w:jc w:val="center"/>
        <w:rPr>
          <w:b/>
          <w:szCs w:val="22"/>
        </w:rPr>
      </w:pPr>
    </w:p>
    <w:p w14:paraId="3F4BCF71" w14:textId="77777777" w:rsidR="00A41620" w:rsidRPr="00C62E19" w:rsidRDefault="00A41620" w:rsidP="00A41620">
      <w:pPr>
        <w:pStyle w:val="Pagrindinistekstas"/>
        <w:spacing w:after="0"/>
        <w:jc w:val="center"/>
        <w:rPr>
          <w:b/>
          <w:szCs w:val="22"/>
        </w:rPr>
      </w:pPr>
    </w:p>
    <w:p w14:paraId="5A61EB67" w14:textId="77777777" w:rsidR="00A41620" w:rsidRPr="00C62E19" w:rsidRDefault="00A41620" w:rsidP="00A41620">
      <w:pPr>
        <w:pStyle w:val="Pagrindinistekstas"/>
        <w:spacing w:after="0"/>
        <w:jc w:val="center"/>
        <w:rPr>
          <w:b/>
          <w:szCs w:val="22"/>
        </w:rPr>
      </w:pPr>
    </w:p>
    <w:p w14:paraId="7990C7F3" w14:textId="77777777" w:rsidR="00A41620" w:rsidRPr="00C62E19" w:rsidRDefault="00A41620" w:rsidP="00A41620">
      <w:pPr>
        <w:pStyle w:val="Pagrindinistekstas"/>
        <w:spacing w:after="0"/>
        <w:jc w:val="center"/>
        <w:rPr>
          <w:b/>
          <w:szCs w:val="22"/>
        </w:rPr>
      </w:pPr>
    </w:p>
    <w:p w14:paraId="4253A6F2" w14:textId="77777777" w:rsidR="00A41620" w:rsidRPr="00C62E19" w:rsidRDefault="00A41620" w:rsidP="00A41620">
      <w:pPr>
        <w:pStyle w:val="Pagrindinistekstas"/>
        <w:spacing w:after="0"/>
        <w:jc w:val="center"/>
        <w:rPr>
          <w:b/>
          <w:szCs w:val="22"/>
        </w:rPr>
      </w:pPr>
    </w:p>
    <w:p w14:paraId="1E385A86" w14:textId="77777777" w:rsidR="00A41620" w:rsidRPr="00C62E19" w:rsidRDefault="00A41620" w:rsidP="00A41620">
      <w:pPr>
        <w:pStyle w:val="Pagrindinistekstas"/>
        <w:spacing w:after="0"/>
        <w:jc w:val="center"/>
        <w:rPr>
          <w:b/>
          <w:szCs w:val="22"/>
        </w:rPr>
      </w:pPr>
    </w:p>
    <w:p w14:paraId="72F57A87" w14:textId="77777777" w:rsidR="00A41620" w:rsidRPr="00C62E19" w:rsidRDefault="00A41620" w:rsidP="00A41620">
      <w:pPr>
        <w:pStyle w:val="Pagrindinistekstas"/>
        <w:spacing w:after="0"/>
        <w:jc w:val="center"/>
        <w:rPr>
          <w:b/>
          <w:szCs w:val="22"/>
        </w:rPr>
      </w:pPr>
    </w:p>
    <w:p w14:paraId="4E6A818E" w14:textId="62458C87" w:rsidR="00AB6ABC" w:rsidRPr="00C62E19" w:rsidRDefault="00A41620" w:rsidP="00772B7A">
      <w:pPr>
        <w:pStyle w:val="Pagrindinistekstas"/>
        <w:spacing w:after="0"/>
        <w:jc w:val="center"/>
        <w:rPr>
          <w:b/>
          <w:szCs w:val="22"/>
        </w:rPr>
      </w:pPr>
      <w:r w:rsidRPr="00C62E19">
        <w:rPr>
          <w:b/>
          <w:szCs w:val="22"/>
        </w:rPr>
        <w:br w:type="page"/>
      </w:r>
      <w:r w:rsidR="00B1548E" w:rsidRPr="00C62E19">
        <w:rPr>
          <w:b/>
          <w:szCs w:val="22"/>
        </w:rPr>
        <w:lastRenderedPageBreak/>
        <w:t>Pakuotės lapelis: informacija vartotojui</w:t>
      </w:r>
    </w:p>
    <w:p w14:paraId="66F90FCE" w14:textId="77777777" w:rsidR="00AB6ABC" w:rsidRPr="00C62E19" w:rsidRDefault="00AB6ABC" w:rsidP="00772B7A">
      <w:pPr>
        <w:pStyle w:val="Pagrindinistekstas"/>
        <w:spacing w:after="0"/>
        <w:jc w:val="center"/>
        <w:rPr>
          <w:b/>
          <w:szCs w:val="22"/>
        </w:rPr>
      </w:pPr>
    </w:p>
    <w:p w14:paraId="7BE04F43" w14:textId="77777777" w:rsidR="00AB6ABC" w:rsidRPr="00C62E19" w:rsidRDefault="00AB6ABC" w:rsidP="00772B7A">
      <w:pPr>
        <w:pStyle w:val="Pagrindinistekstas"/>
        <w:spacing w:after="0"/>
        <w:jc w:val="center"/>
        <w:rPr>
          <w:b/>
          <w:szCs w:val="22"/>
        </w:rPr>
      </w:pPr>
      <w:r w:rsidRPr="00C62E19">
        <w:rPr>
          <w:b/>
          <w:szCs w:val="22"/>
        </w:rPr>
        <w:t>VALERIJONŲ ŠAKNYS ŠVF vaistažolių arbata</w:t>
      </w:r>
    </w:p>
    <w:p w14:paraId="674DC016" w14:textId="77777777" w:rsidR="00AB6ABC" w:rsidRPr="00C62E19" w:rsidRDefault="00AB6ABC" w:rsidP="00772B7A">
      <w:pPr>
        <w:pStyle w:val="Pagrindinistekstas"/>
        <w:spacing w:after="0"/>
        <w:jc w:val="center"/>
        <w:rPr>
          <w:szCs w:val="22"/>
        </w:rPr>
      </w:pPr>
      <w:r w:rsidRPr="00C62E19">
        <w:rPr>
          <w:szCs w:val="22"/>
        </w:rPr>
        <w:t>Valerijonų šaknys</w:t>
      </w:r>
    </w:p>
    <w:p w14:paraId="2CCF0AD9" w14:textId="77777777" w:rsidR="00AB6ABC" w:rsidRPr="00C62E19" w:rsidRDefault="00AB6ABC" w:rsidP="00772B7A">
      <w:pPr>
        <w:pStyle w:val="Pagrindinistekstas"/>
        <w:spacing w:after="0"/>
        <w:jc w:val="center"/>
        <w:rPr>
          <w:szCs w:val="22"/>
        </w:rPr>
      </w:pPr>
    </w:p>
    <w:p w14:paraId="1DDFEE2B" w14:textId="77777777" w:rsidR="00AB6ABC" w:rsidRPr="00C62E19" w:rsidRDefault="00AB6ABC" w:rsidP="00772B7A">
      <w:pPr>
        <w:pStyle w:val="BTEMEASMCA"/>
        <w:rPr>
          <w:noProof w:val="0"/>
        </w:rPr>
      </w:pPr>
    </w:p>
    <w:p w14:paraId="32C0981A" w14:textId="77777777" w:rsidR="00AB6ABC" w:rsidRPr="00C62E19" w:rsidRDefault="00AB6ABC" w:rsidP="00772B7A">
      <w:pPr>
        <w:pStyle w:val="BTbEMEASMCA"/>
        <w:rPr>
          <w:noProof w:val="0"/>
        </w:rPr>
      </w:pPr>
      <w:r w:rsidRPr="00C62E19">
        <w:rPr>
          <w:noProof w:val="0"/>
        </w:rPr>
        <w:t>Atidžiai perskaitykite visą šį lapelį, prieš pradėdami vartoti šį vaistą, nes jame pateikiama Jums svarbi informacija.</w:t>
      </w:r>
    </w:p>
    <w:p w14:paraId="2197E4EE" w14:textId="212CFEE5" w:rsidR="00AB6ABC" w:rsidRPr="00C62E19" w:rsidRDefault="00AB6ABC" w:rsidP="00772B7A">
      <w:pPr>
        <w:pStyle w:val="BT-EMEASMCA"/>
        <w:numPr>
          <w:ilvl w:val="0"/>
          <w:numId w:val="0"/>
        </w:numPr>
        <w:rPr>
          <w:noProof w:val="0"/>
        </w:rPr>
      </w:pPr>
      <w:r w:rsidRPr="00C62E19">
        <w:rPr>
          <w:noProof w:val="0"/>
        </w:rPr>
        <w:t>Visada vartokite šį vaistą tiksliai kaip aprašyta šiame lapelyje arba kaip nurodė gydytojas arba vaistininkas.</w:t>
      </w:r>
    </w:p>
    <w:p w14:paraId="5B363CE0" w14:textId="77777777" w:rsidR="00AB6ABC" w:rsidRPr="00C62E19" w:rsidRDefault="00AB6ABC" w:rsidP="00AB6ABC">
      <w:pPr>
        <w:pStyle w:val="BT-EMEASMCA"/>
        <w:tabs>
          <w:tab w:val="clear" w:pos="360"/>
          <w:tab w:val="clear" w:pos="1080"/>
          <w:tab w:val="num" w:pos="720"/>
        </w:tabs>
        <w:ind w:left="720" w:hanging="363"/>
        <w:rPr>
          <w:noProof w:val="0"/>
        </w:rPr>
      </w:pPr>
      <w:r w:rsidRPr="00C62E19">
        <w:rPr>
          <w:noProof w:val="0"/>
        </w:rPr>
        <w:t>Neišmeskite šio lapelio, nes vėl gali prireikti jį perskaityti.</w:t>
      </w:r>
    </w:p>
    <w:p w14:paraId="4ACA42FA" w14:textId="77777777" w:rsidR="00AB6ABC" w:rsidRPr="00C62E19" w:rsidRDefault="00AB6ABC" w:rsidP="00AB6ABC">
      <w:pPr>
        <w:pStyle w:val="BT-EMEASMCA"/>
        <w:tabs>
          <w:tab w:val="clear" w:pos="360"/>
          <w:tab w:val="clear" w:pos="1080"/>
          <w:tab w:val="num" w:pos="720"/>
        </w:tabs>
        <w:ind w:left="720" w:hanging="363"/>
        <w:rPr>
          <w:noProof w:val="0"/>
        </w:rPr>
      </w:pPr>
      <w:r w:rsidRPr="00C62E19">
        <w:rPr>
          <w:noProof w:val="0"/>
        </w:rPr>
        <w:t>Jeigu norite sužinoti daugiau arba pasitarti, kreipkitės į vaistininką.</w:t>
      </w:r>
    </w:p>
    <w:p w14:paraId="63657782" w14:textId="77777777" w:rsidR="00AB6ABC" w:rsidRPr="00C62E19" w:rsidRDefault="00AB6ABC" w:rsidP="00AB6ABC">
      <w:pPr>
        <w:pStyle w:val="BT-EMEASMCA"/>
        <w:tabs>
          <w:tab w:val="clear" w:pos="360"/>
          <w:tab w:val="clear" w:pos="1080"/>
          <w:tab w:val="num" w:pos="720"/>
        </w:tabs>
        <w:ind w:left="720" w:hanging="363"/>
        <w:rPr>
          <w:noProof w:val="0"/>
        </w:rPr>
      </w:pPr>
      <w:r w:rsidRPr="00C62E19">
        <w:rPr>
          <w:noProof w:val="0"/>
        </w:rPr>
        <w:t>Jeigu pasireiškė šalutinis poveikis (net jeigu jis šiame lapelyje nenurodytas), kreipkitės į gydytoją arba vaistininką. Žr. 4 skyrių.</w:t>
      </w:r>
    </w:p>
    <w:p w14:paraId="46A69888" w14:textId="5FAD3735" w:rsidR="00AB6ABC" w:rsidRPr="00C62E19" w:rsidRDefault="00AB6ABC" w:rsidP="00AB6ABC">
      <w:pPr>
        <w:pStyle w:val="BT-EMEASMCA"/>
        <w:tabs>
          <w:tab w:val="clear" w:pos="360"/>
          <w:tab w:val="clear" w:pos="1080"/>
          <w:tab w:val="num" w:pos="720"/>
        </w:tabs>
        <w:ind w:left="720" w:hanging="363"/>
        <w:rPr>
          <w:noProof w:val="0"/>
        </w:rPr>
      </w:pPr>
      <w:r w:rsidRPr="00C62E19">
        <w:rPr>
          <w:noProof w:val="0"/>
        </w:rPr>
        <w:t>Jeigu per 4 savaites Jūsų savijauta nepagerėjo arba net pablogėjo, kreipkitės į gydytoją.</w:t>
      </w:r>
    </w:p>
    <w:p w14:paraId="00367F3D" w14:textId="77777777" w:rsidR="00AB6ABC" w:rsidRPr="00C62E19" w:rsidRDefault="00AB6ABC" w:rsidP="00772B7A">
      <w:pPr>
        <w:pStyle w:val="Pagrindinistekstas"/>
        <w:spacing w:after="0"/>
        <w:rPr>
          <w:szCs w:val="22"/>
        </w:rPr>
      </w:pPr>
    </w:p>
    <w:p w14:paraId="45BBF4DE" w14:textId="132BCDBD" w:rsidR="00AB6ABC" w:rsidRPr="00C62E19" w:rsidRDefault="00AB6ABC" w:rsidP="00772B7A">
      <w:pPr>
        <w:pStyle w:val="Antrat4"/>
        <w:spacing w:before="0"/>
        <w:rPr>
          <w:rFonts w:ascii="Times New Roman" w:hAnsi="Times New Roman" w:cs="Times New Roman"/>
          <w:i w:val="0"/>
          <w:color w:val="auto"/>
          <w:szCs w:val="22"/>
        </w:rPr>
      </w:pPr>
      <w:r w:rsidRPr="00C62E19">
        <w:rPr>
          <w:rFonts w:ascii="Times New Roman" w:hAnsi="Times New Roman" w:cs="Times New Roman"/>
          <w:i w:val="0"/>
          <w:color w:val="auto"/>
          <w:szCs w:val="22"/>
        </w:rPr>
        <w:t xml:space="preserve"> Apie ką rašoma šiame lapelyje?</w:t>
      </w:r>
    </w:p>
    <w:p w14:paraId="56ADBAD8" w14:textId="77777777" w:rsidR="00EE7729" w:rsidRPr="00C62E19" w:rsidRDefault="00EE7729" w:rsidP="005F6D0F">
      <w:pPr>
        <w:rPr>
          <w:szCs w:val="22"/>
        </w:rPr>
      </w:pPr>
    </w:p>
    <w:p w14:paraId="61E5E2A8" w14:textId="77777777" w:rsidR="00AB6ABC" w:rsidRPr="00C62E19" w:rsidRDefault="00AB6ABC" w:rsidP="00AB6ABC">
      <w:pPr>
        <w:pStyle w:val="Pagrindinistekstas"/>
        <w:numPr>
          <w:ilvl w:val="0"/>
          <w:numId w:val="6"/>
        </w:numPr>
        <w:spacing w:after="0"/>
        <w:ind w:left="360"/>
        <w:rPr>
          <w:szCs w:val="22"/>
        </w:rPr>
      </w:pPr>
      <w:r w:rsidRPr="00C62E19">
        <w:rPr>
          <w:szCs w:val="22"/>
        </w:rPr>
        <w:t>Kas yra VALERIJONŲ ŠAKNYS</w:t>
      </w:r>
      <w:r w:rsidRPr="00C62E19">
        <w:rPr>
          <w:i/>
          <w:szCs w:val="22"/>
        </w:rPr>
        <w:t xml:space="preserve"> </w:t>
      </w:r>
      <w:r w:rsidRPr="00C62E19">
        <w:rPr>
          <w:szCs w:val="22"/>
        </w:rPr>
        <w:t>ŠVF ir kam jos vartojamos</w:t>
      </w:r>
    </w:p>
    <w:p w14:paraId="4B354057" w14:textId="77777777" w:rsidR="00AB6ABC" w:rsidRPr="00C62E19" w:rsidRDefault="00AB6ABC" w:rsidP="00AB6ABC">
      <w:pPr>
        <w:pStyle w:val="Pagrindinistekstas"/>
        <w:numPr>
          <w:ilvl w:val="0"/>
          <w:numId w:val="6"/>
        </w:numPr>
        <w:spacing w:after="0"/>
        <w:ind w:left="360"/>
        <w:rPr>
          <w:szCs w:val="22"/>
        </w:rPr>
      </w:pPr>
      <w:r w:rsidRPr="00C62E19">
        <w:rPr>
          <w:szCs w:val="22"/>
        </w:rPr>
        <w:t>Kas žinotina prieš vartojant VALERIJONŲ ŠAKNYS</w:t>
      </w:r>
      <w:r w:rsidRPr="00C62E19">
        <w:rPr>
          <w:i/>
          <w:szCs w:val="22"/>
        </w:rPr>
        <w:t xml:space="preserve"> </w:t>
      </w:r>
      <w:r w:rsidRPr="00C62E19">
        <w:rPr>
          <w:szCs w:val="22"/>
        </w:rPr>
        <w:t xml:space="preserve">ŠVF </w:t>
      </w:r>
    </w:p>
    <w:p w14:paraId="54F2265E" w14:textId="77777777" w:rsidR="00AB6ABC" w:rsidRPr="00C62E19" w:rsidRDefault="00AB6ABC" w:rsidP="00AB6ABC">
      <w:pPr>
        <w:pStyle w:val="Pagrindinistekstas"/>
        <w:numPr>
          <w:ilvl w:val="0"/>
          <w:numId w:val="6"/>
        </w:numPr>
        <w:spacing w:after="0"/>
        <w:ind w:left="360"/>
        <w:rPr>
          <w:szCs w:val="22"/>
        </w:rPr>
      </w:pPr>
      <w:r w:rsidRPr="00C62E19">
        <w:rPr>
          <w:szCs w:val="22"/>
        </w:rPr>
        <w:t>Kaip vartoti VALERIJONŲ ŠAKNYS</w:t>
      </w:r>
      <w:r w:rsidRPr="00C62E19">
        <w:rPr>
          <w:i/>
          <w:szCs w:val="22"/>
        </w:rPr>
        <w:t xml:space="preserve"> </w:t>
      </w:r>
      <w:r w:rsidRPr="00C62E19">
        <w:rPr>
          <w:szCs w:val="22"/>
        </w:rPr>
        <w:t xml:space="preserve">ŠVF </w:t>
      </w:r>
    </w:p>
    <w:p w14:paraId="68B6B90A" w14:textId="77777777" w:rsidR="00AB6ABC" w:rsidRPr="00C62E19" w:rsidRDefault="00AB6ABC" w:rsidP="00AB6ABC">
      <w:pPr>
        <w:pStyle w:val="Pagrindinistekstas"/>
        <w:numPr>
          <w:ilvl w:val="0"/>
          <w:numId w:val="6"/>
        </w:numPr>
        <w:spacing w:after="0"/>
        <w:ind w:left="360"/>
        <w:rPr>
          <w:szCs w:val="22"/>
        </w:rPr>
      </w:pPr>
      <w:r w:rsidRPr="00C62E19">
        <w:rPr>
          <w:szCs w:val="22"/>
        </w:rPr>
        <w:t>Galimas šalutinis poveikis</w:t>
      </w:r>
    </w:p>
    <w:p w14:paraId="44E5AD1E" w14:textId="77777777" w:rsidR="00AB6ABC" w:rsidRPr="00C62E19" w:rsidRDefault="00AB6ABC" w:rsidP="00AB6ABC">
      <w:pPr>
        <w:pStyle w:val="Pagrindinistekstas"/>
        <w:numPr>
          <w:ilvl w:val="0"/>
          <w:numId w:val="6"/>
        </w:numPr>
        <w:spacing w:after="0"/>
        <w:ind w:left="360"/>
        <w:rPr>
          <w:szCs w:val="22"/>
        </w:rPr>
      </w:pPr>
      <w:r w:rsidRPr="00C62E19">
        <w:rPr>
          <w:szCs w:val="22"/>
        </w:rPr>
        <w:t>Kaip laikyti VALERIJONŲ ŠAKNYS</w:t>
      </w:r>
      <w:r w:rsidRPr="00C62E19">
        <w:rPr>
          <w:i/>
          <w:szCs w:val="22"/>
        </w:rPr>
        <w:t xml:space="preserve"> </w:t>
      </w:r>
      <w:r w:rsidRPr="00C62E19">
        <w:rPr>
          <w:szCs w:val="22"/>
        </w:rPr>
        <w:t xml:space="preserve">ŠVF </w:t>
      </w:r>
    </w:p>
    <w:p w14:paraId="3A2F34BC" w14:textId="12808B34" w:rsidR="00AB6ABC" w:rsidRPr="00C62E19" w:rsidRDefault="00AB6ABC" w:rsidP="00772B7A">
      <w:pPr>
        <w:pStyle w:val="Pagrindinistekstas"/>
        <w:tabs>
          <w:tab w:val="left" w:pos="426"/>
        </w:tabs>
        <w:spacing w:after="0"/>
        <w:rPr>
          <w:szCs w:val="22"/>
        </w:rPr>
      </w:pPr>
      <w:r w:rsidRPr="00C62E19">
        <w:rPr>
          <w:szCs w:val="22"/>
        </w:rPr>
        <w:t>6.</w:t>
      </w:r>
      <w:r w:rsidRPr="00C62E19">
        <w:rPr>
          <w:szCs w:val="22"/>
        </w:rPr>
        <w:tab/>
        <w:t>Pakuotės turinys ir kita informacija</w:t>
      </w:r>
      <w:r w:rsidRPr="00C62E19" w:rsidDel="009B42DA">
        <w:rPr>
          <w:szCs w:val="22"/>
        </w:rPr>
        <w:t xml:space="preserve"> </w:t>
      </w:r>
    </w:p>
    <w:p w14:paraId="4006EC29" w14:textId="77777777" w:rsidR="00AB6ABC" w:rsidRPr="00C62E19" w:rsidRDefault="00AB6ABC" w:rsidP="00772B7A">
      <w:pPr>
        <w:pStyle w:val="Pagrindinistekstas"/>
        <w:spacing w:after="0"/>
        <w:rPr>
          <w:szCs w:val="22"/>
        </w:rPr>
      </w:pPr>
    </w:p>
    <w:p w14:paraId="649EAEE5" w14:textId="1EFACEC1" w:rsidR="00AB6ABC" w:rsidRPr="00C62E19" w:rsidRDefault="00B1548E" w:rsidP="005F6D0F">
      <w:pPr>
        <w:pStyle w:val="Sraopastraipa"/>
        <w:numPr>
          <w:ilvl w:val="0"/>
          <w:numId w:val="4"/>
        </w:numPr>
        <w:ind w:left="567" w:hanging="567"/>
        <w:rPr>
          <w:b/>
          <w:szCs w:val="22"/>
        </w:rPr>
      </w:pPr>
      <w:r w:rsidRPr="00C62E19">
        <w:rPr>
          <w:b/>
          <w:szCs w:val="22"/>
        </w:rPr>
        <w:t xml:space="preserve">Kas yra </w:t>
      </w:r>
      <w:r w:rsidR="00AB6ABC" w:rsidRPr="00C62E19">
        <w:rPr>
          <w:b/>
          <w:szCs w:val="22"/>
        </w:rPr>
        <w:t xml:space="preserve">VALERIJONŲ ŠAKNYS ŠVF </w:t>
      </w:r>
      <w:r w:rsidRPr="00C62E19">
        <w:rPr>
          <w:b/>
          <w:szCs w:val="22"/>
        </w:rPr>
        <w:t>ir kam jos vartojamas</w:t>
      </w:r>
      <w:r w:rsidRPr="00C62E19" w:rsidDel="00B1548E">
        <w:rPr>
          <w:b/>
          <w:szCs w:val="22"/>
        </w:rPr>
        <w:t xml:space="preserve"> </w:t>
      </w:r>
    </w:p>
    <w:p w14:paraId="36A86467" w14:textId="77777777" w:rsidR="00AB6ABC" w:rsidRPr="00C62E19" w:rsidRDefault="00AB6ABC" w:rsidP="00772B7A">
      <w:pPr>
        <w:rPr>
          <w:szCs w:val="22"/>
        </w:rPr>
      </w:pPr>
    </w:p>
    <w:p w14:paraId="75209BC1" w14:textId="671228E5" w:rsidR="00AB6ABC" w:rsidRPr="00C62E19" w:rsidRDefault="00AB6ABC" w:rsidP="00772B7A">
      <w:pPr>
        <w:rPr>
          <w:szCs w:val="22"/>
        </w:rPr>
      </w:pPr>
      <w:r w:rsidRPr="00C62E19">
        <w:rPr>
          <w:szCs w:val="22"/>
        </w:rPr>
        <w:t>VALERIJONŲ ŠAKNYS ŠVF vaistažolių arbata sudaryta iš valerijonų šakniastiebių ir šaknų gabalėlių.</w:t>
      </w:r>
    </w:p>
    <w:p w14:paraId="7F04413B" w14:textId="77777777" w:rsidR="00AB6ABC" w:rsidRPr="00C62E19" w:rsidRDefault="00AB6ABC" w:rsidP="00772B7A">
      <w:pPr>
        <w:tabs>
          <w:tab w:val="left" w:pos="567"/>
        </w:tabs>
        <w:rPr>
          <w:szCs w:val="22"/>
        </w:rPr>
      </w:pPr>
    </w:p>
    <w:p w14:paraId="61477A07" w14:textId="1A88FD5A" w:rsidR="00AB6ABC" w:rsidRPr="00C62E19" w:rsidRDefault="00AB6ABC" w:rsidP="00772B7A">
      <w:pPr>
        <w:tabs>
          <w:tab w:val="left" w:pos="567"/>
        </w:tabs>
        <w:rPr>
          <w:szCs w:val="22"/>
        </w:rPr>
      </w:pPr>
      <w:r w:rsidRPr="00C62E19">
        <w:rPr>
          <w:szCs w:val="22"/>
        </w:rPr>
        <w:t xml:space="preserve">VALERIJONŲ ŠAKNYS ŠVF vaistažolių arbata yra tradicinis augalinis </w:t>
      </w:r>
      <w:r w:rsidR="00510615" w:rsidRPr="00C62E19">
        <w:rPr>
          <w:szCs w:val="22"/>
        </w:rPr>
        <w:t>vaistinis preparatas</w:t>
      </w:r>
      <w:r w:rsidRPr="00C62E19">
        <w:rPr>
          <w:szCs w:val="22"/>
        </w:rPr>
        <w:t>, skirtas nervin</w:t>
      </w:r>
      <w:r w:rsidR="00510615" w:rsidRPr="00C62E19">
        <w:rPr>
          <w:szCs w:val="22"/>
        </w:rPr>
        <w:t>ės</w:t>
      </w:r>
      <w:r w:rsidRPr="00C62E19">
        <w:rPr>
          <w:szCs w:val="22"/>
        </w:rPr>
        <w:t xml:space="preserve"> įtamp</w:t>
      </w:r>
      <w:r w:rsidR="00510615" w:rsidRPr="00C62E19">
        <w:rPr>
          <w:szCs w:val="22"/>
        </w:rPr>
        <w:t>os sukeltiems nedideliems simptomams</w:t>
      </w:r>
      <w:r w:rsidRPr="00C62E19">
        <w:rPr>
          <w:szCs w:val="22"/>
        </w:rPr>
        <w:t xml:space="preserve"> mažinti ir užmigimui pagerinti.</w:t>
      </w:r>
    </w:p>
    <w:p w14:paraId="0E2159A7" w14:textId="77777777" w:rsidR="00AB6ABC" w:rsidRPr="00C62E19" w:rsidRDefault="00AB6ABC" w:rsidP="00772B7A">
      <w:pPr>
        <w:rPr>
          <w:szCs w:val="22"/>
        </w:rPr>
      </w:pPr>
    </w:p>
    <w:p w14:paraId="30791FDB" w14:textId="223F1BE0" w:rsidR="00AB6ABC" w:rsidRPr="00C62E19" w:rsidRDefault="00AB6ABC" w:rsidP="00772B7A">
      <w:pPr>
        <w:ind w:left="567" w:hanging="567"/>
        <w:rPr>
          <w:szCs w:val="22"/>
        </w:rPr>
      </w:pPr>
      <w:r w:rsidRPr="00C62E19">
        <w:rPr>
          <w:szCs w:val="22"/>
        </w:rPr>
        <w:t xml:space="preserve">Tradicinis augalinis </w:t>
      </w:r>
      <w:r w:rsidR="00510615" w:rsidRPr="00C62E19">
        <w:rPr>
          <w:szCs w:val="22"/>
        </w:rPr>
        <w:t>vaistinis preparatas</w:t>
      </w:r>
      <w:r w:rsidRPr="00C62E19">
        <w:rPr>
          <w:szCs w:val="22"/>
        </w:rPr>
        <w:t>, kurio indikacijos pagrįstos tik ilgalaikiu vartojimu.</w:t>
      </w:r>
    </w:p>
    <w:p w14:paraId="31C7D346" w14:textId="77777777" w:rsidR="00AB6ABC" w:rsidRPr="00C62E19" w:rsidRDefault="00AB6ABC" w:rsidP="00772B7A">
      <w:pPr>
        <w:ind w:left="567" w:hanging="567"/>
        <w:rPr>
          <w:szCs w:val="22"/>
        </w:rPr>
      </w:pPr>
    </w:p>
    <w:p w14:paraId="5A00FF8B" w14:textId="6A1D31F8" w:rsidR="00AB6ABC" w:rsidRPr="00C62E19" w:rsidRDefault="00AB6ABC" w:rsidP="00772B7A">
      <w:pPr>
        <w:pStyle w:val="BT-EMEASMCA"/>
        <w:numPr>
          <w:ilvl w:val="0"/>
          <w:numId w:val="0"/>
        </w:numPr>
        <w:rPr>
          <w:noProof w:val="0"/>
        </w:rPr>
      </w:pPr>
      <w:r w:rsidRPr="00C62E19">
        <w:rPr>
          <w:noProof w:val="0"/>
        </w:rPr>
        <w:t>Jeigu per 4 savaites Jūsų savijauta nepagerėjo arba net pablogėjo, kreipkitės į gydytoją.</w:t>
      </w:r>
    </w:p>
    <w:p w14:paraId="73584C89" w14:textId="77777777" w:rsidR="00AB6ABC" w:rsidRPr="00C62E19" w:rsidRDefault="00AB6ABC" w:rsidP="00772B7A">
      <w:pPr>
        <w:pStyle w:val="BT-EMEASMCA"/>
        <w:numPr>
          <w:ilvl w:val="0"/>
          <w:numId w:val="0"/>
        </w:numPr>
        <w:rPr>
          <w:noProof w:val="0"/>
        </w:rPr>
      </w:pPr>
    </w:p>
    <w:p w14:paraId="1D7D2A31" w14:textId="5A895D15" w:rsidR="00AB6ABC" w:rsidRPr="00C62E19" w:rsidRDefault="00B1548E" w:rsidP="005F6D0F">
      <w:pPr>
        <w:pStyle w:val="Antrat2"/>
        <w:numPr>
          <w:ilvl w:val="0"/>
          <w:numId w:val="4"/>
        </w:numPr>
        <w:spacing w:before="0" w:after="0"/>
        <w:ind w:left="567" w:hanging="567"/>
        <w:rPr>
          <w:rFonts w:ascii="Times New Roman" w:hAnsi="Times New Roman" w:cs="Times New Roman"/>
          <w:i w:val="0"/>
          <w:sz w:val="22"/>
          <w:szCs w:val="22"/>
        </w:rPr>
      </w:pPr>
      <w:r w:rsidRPr="00C62E19">
        <w:rPr>
          <w:rFonts w:ascii="Times New Roman" w:hAnsi="Times New Roman" w:cs="Times New Roman"/>
          <w:i w:val="0"/>
          <w:sz w:val="22"/>
          <w:szCs w:val="22"/>
        </w:rPr>
        <w:t xml:space="preserve">Kas žinotina prieš vartojant </w:t>
      </w:r>
      <w:r w:rsidR="00AB6ABC" w:rsidRPr="00C62E19">
        <w:rPr>
          <w:rFonts w:ascii="Times New Roman" w:hAnsi="Times New Roman" w:cs="Times New Roman"/>
          <w:i w:val="0"/>
          <w:sz w:val="22"/>
          <w:szCs w:val="22"/>
        </w:rPr>
        <w:t xml:space="preserve">VALERIJONŲ ŠAKNYS ŠVF </w:t>
      </w:r>
    </w:p>
    <w:p w14:paraId="65C86E8B" w14:textId="77777777" w:rsidR="00AB6ABC" w:rsidRPr="00C62E19" w:rsidRDefault="00AB6ABC" w:rsidP="00772B7A">
      <w:pPr>
        <w:pStyle w:val="Antrat3"/>
        <w:spacing w:before="0" w:after="0"/>
        <w:rPr>
          <w:rFonts w:ascii="Times New Roman" w:hAnsi="Times New Roman" w:cs="Times New Roman"/>
          <w:sz w:val="22"/>
          <w:szCs w:val="22"/>
        </w:rPr>
      </w:pPr>
    </w:p>
    <w:p w14:paraId="5545B50B" w14:textId="35E34BE2" w:rsidR="00AB6ABC" w:rsidRPr="00C62E19" w:rsidRDefault="00AB6ABC" w:rsidP="00772B7A">
      <w:pPr>
        <w:pStyle w:val="Antrat3"/>
        <w:spacing w:before="0" w:after="0"/>
        <w:rPr>
          <w:rFonts w:ascii="Times New Roman" w:hAnsi="Times New Roman" w:cs="Times New Roman"/>
          <w:sz w:val="22"/>
          <w:szCs w:val="22"/>
        </w:rPr>
      </w:pPr>
      <w:r w:rsidRPr="00C62E19">
        <w:rPr>
          <w:rFonts w:ascii="Times New Roman" w:hAnsi="Times New Roman" w:cs="Times New Roman"/>
          <w:sz w:val="22"/>
          <w:szCs w:val="22"/>
        </w:rPr>
        <w:t>VALERIJONŲ ŠAKNYS ŠVF vartoti negalima:</w:t>
      </w:r>
    </w:p>
    <w:p w14:paraId="6E3F4C12" w14:textId="6BE2E81A" w:rsidR="00AB6ABC" w:rsidRPr="00C62E19" w:rsidRDefault="00AB6ABC" w:rsidP="00AB6ABC">
      <w:pPr>
        <w:pStyle w:val="Sraopastraipa"/>
        <w:numPr>
          <w:ilvl w:val="0"/>
          <w:numId w:val="5"/>
        </w:numPr>
        <w:rPr>
          <w:szCs w:val="22"/>
        </w:rPr>
      </w:pPr>
      <w:r w:rsidRPr="00C62E19">
        <w:rPr>
          <w:szCs w:val="22"/>
        </w:rPr>
        <w:t>jeigu yra alergija valerijonų šaknims.</w:t>
      </w:r>
    </w:p>
    <w:p w14:paraId="0D565005" w14:textId="77777777" w:rsidR="00AB6ABC" w:rsidRPr="00C62E19" w:rsidRDefault="00AB6ABC" w:rsidP="00772B7A">
      <w:pPr>
        <w:rPr>
          <w:szCs w:val="22"/>
        </w:rPr>
      </w:pPr>
    </w:p>
    <w:p w14:paraId="43487E7F" w14:textId="7AEF26D3" w:rsidR="00AB6ABC" w:rsidRPr="00C62E19" w:rsidRDefault="00AB6ABC" w:rsidP="00772B7A">
      <w:pPr>
        <w:rPr>
          <w:b/>
          <w:szCs w:val="22"/>
        </w:rPr>
      </w:pPr>
      <w:r w:rsidRPr="00C62E19">
        <w:rPr>
          <w:b/>
          <w:szCs w:val="22"/>
        </w:rPr>
        <w:t xml:space="preserve"> Įspėjimai ir atsargumo priemonės </w:t>
      </w:r>
    </w:p>
    <w:p w14:paraId="0D0C88C3" w14:textId="77777777" w:rsidR="00AB6ABC" w:rsidRPr="00C62E19" w:rsidRDefault="00AB6ABC" w:rsidP="00772B7A">
      <w:pPr>
        <w:numPr>
          <w:ilvl w:val="12"/>
          <w:numId w:val="0"/>
        </w:numPr>
        <w:ind w:right="-2"/>
        <w:rPr>
          <w:szCs w:val="22"/>
        </w:rPr>
      </w:pPr>
      <w:r w:rsidRPr="00C62E19">
        <w:rPr>
          <w:szCs w:val="22"/>
        </w:rPr>
        <w:t>Pasitarkite su gydytoju arba vaistininku, prieš pradėdami vartoti VALERIJONŲ ŠAKNYS ŠVF vaistažolių arbatą.</w:t>
      </w:r>
    </w:p>
    <w:p w14:paraId="34E75717" w14:textId="77777777" w:rsidR="00AB6ABC" w:rsidRPr="00C62E19" w:rsidRDefault="00AB6ABC" w:rsidP="00772B7A">
      <w:pPr>
        <w:numPr>
          <w:ilvl w:val="12"/>
          <w:numId w:val="0"/>
        </w:numPr>
        <w:ind w:right="-2"/>
        <w:rPr>
          <w:szCs w:val="22"/>
        </w:rPr>
      </w:pPr>
    </w:p>
    <w:p w14:paraId="2A04D450" w14:textId="77777777" w:rsidR="00AB6ABC" w:rsidRPr="00C62E19" w:rsidRDefault="00AB6ABC" w:rsidP="00772B7A">
      <w:pPr>
        <w:ind w:left="567" w:hanging="567"/>
        <w:rPr>
          <w:b/>
          <w:szCs w:val="22"/>
        </w:rPr>
      </w:pPr>
      <w:r w:rsidRPr="00C62E19">
        <w:rPr>
          <w:b/>
          <w:caps/>
          <w:szCs w:val="22"/>
        </w:rPr>
        <w:t>V</w:t>
      </w:r>
      <w:r w:rsidRPr="00C62E19">
        <w:rPr>
          <w:b/>
          <w:szCs w:val="22"/>
        </w:rPr>
        <w:t>aikams</w:t>
      </w:r>
    </w:p>
    <w:p w14:paraId="1651DB6E" w14:textId="77777777" w:rsidR="00AB6ABC" w:rsidRPr="00C62E19" w:rsidRDefault="00AB6ABC" w:rsidP="00772B7A">
      <w:pPr>
        <w:rPr>
          <w:szCs w:val="22"/>
        </w:rPr>
      </w:pPr>
      <w:r w:rsidRPr="00C62E19">
        <w:rPr>
          <w:szCs w:val="22"/>
        </w:rPr>
        <w:t>Duomenų apie šio vaisto saugumą vaikams nepakanka, todėl jo nerekomenduojama vartoti jaunesniems nei 12 metų vaikams.</w:t>
      </w:r>
    </w:p>
    <w:p w14:paraId="5D5BC0AF" w14:textId="77777777" w:rsidR="00AB6ABC" w:rsidRPr="00C62E19" w:rsidRDefault="00AB6ABC" w:rsidP="00772B7A">
      <w:pPr>
        <w:ind w:left="567" w:hanging="567"/>
        <w:rPr>
          <w:b/>
          <w:szCs w:val="22"/>
        </w:rPr>
      </w:pPr>
    </w:p>
    <w:p w14:paraId="23FBDC7B" w14:textId="77777777" w:rsidR="00AB6ABC" w:rsidRPr="00C62E19" w:rsidRDefault="00AB6ABC" w:rsidP="00772B7A">
      <w:pPr>
        <w:ind w:left="567" w:hanging="567"/>
        <w:rPr>
          <w:b/>
          <w:szCs w:val="22"/>
        </w:rPr>
      </w:pPr>
      <w:r w:rsidRPr="00C62E19">
        <w:rPr>
          <w:b/>
          <w:szCs w:val="22"/>
        </w:rPr>
        <w:t>Kiti vaistai ir VALERIJONŲ ŠAKNYS ŠVF</w:t>
      </w:r>
    </w:p>
    <w:p w14:paraId="10462B89" w14:textId="77777777" w:rsidR="00AB6ABC" w:rsidRPr="00C62E19" w:rsidRDefault="00AB6ABC" w:rsidP="00772B7A">
      <w:pPr>
        <w:rPr>
          <w:szCs w:val="22"/>
        </w:rPr>
      </w:pPr>
      <w:r w:rsidRPr="00C62E19">
        <w:rPr>
          <w:szCs w:val="22"/>
        </w:rPr>
        <w:t xml:space="preserve">Jeigu vartojate ar neseniai vartojote kitų vaistų arba dėl to nesate tikri, apie tai pasakykite gydytojui arba vaistininkui. </w:t>
      </w:r>
    </w:p>
    <w:p w14:paraId="6F00D9DE" w14:textId="77777777" w:rsidR="00AB6ABC" w:rsidRPr="00C62E19" w:rsidRDefault="00AB6ABC" w:rsidP="00772B7A">
      <w:pPr>
        <w:ind w:left="567" w:hanging="567"/>
        <w:rPr>
          <w:b/>
          <w:szCs w:val="22"/>
        </w:rPr>
      </w:pPr>
    </w:p>
    <w:p w14:paraId="0EB31535" w14:textId="47C3E6C5" w:rsidR="00AB6ABC" w:rsidRPr="00C62E19" w:rsidRDefault="00AB6ABC" w:rsidP="00772B7A">
      <w:pPr>
        <w:outlineLvl w:val="0"/>
        <w:rPr>
          <w:szCs w:val="22"/>
        </w:rPr>
      </w:pPr>
      <w:r w:rsidRPr="00C62E19">
        <w:rPr>
          <w:szCs w:val="22"/>
        </w:rPr>
        <w:lastRenderedPageBreak/>
        <w:t>Ypač svarbu pasakyti gydytojui arba vaistininkui, jei vartojate bet kokių kitų raminamųjų vaistų.</w:t>
      </w:r>
    </w:p>
    <w:p w14:paraId="712505AF" w14:textId="77777777" w:rsidR="00AB6ABC" w:rsidRPr="00C62E19" w:rsidRDefault="00AB6ABC" w:rsidP="00772B7A">
      <w:pPr>
        <w:ind w:left="567" w:hanging="567"/>
        <w:rPr>
          <w:b/>
          <w:szCs w:val="22"/>
        </w:rPr>
      </w:pPr>
    </w:p>
    <w:p w14:paraId="34580A2E" w14:textId="3EBDD829" w:rsidR="00AB6ABC" w:rsidRPr="00C62E19" w:rsidRDefault="00AB6ABC" w:rsidP="00772B7A">
      <w:pPr>
        <w:pStyle w:val="Pagrindinistekstas"/>
        <w:spacing w:after="0"/>
        <w:rPr>
          <w:b/>
          <w:szCs w:val="22"/>
        </w:rPr>
      </w:pPr>
      <w:r w:rsidRPr="00C62E19">
        <w:rPr>
          <w:b/>
          <w:szCs w:val="22"/>
        </w:rPr>
        <w:t>VALERIJONŲ ŠAKNYS ŠVF vartojimas su alkoholiu</w:t>
      </w:r>
    </w:p>
    <w:p w14:paraId="308B4713" w14:textId="443EDAB3" w:rsidR="00AB6ABC" w:rsidRPr="00C62E19" w:rsidRDefault="00AB6ABC" w:rsidP="00772B7A">
      <w:pPr>
        <w:outlineLvl w:val="0"/>
        <w:rPr>
          <w:szCs w:val="22"/>
        </w:rPr>
      </w:pPr>
      <w:r w:rsidRPr="00C62E19">
        <w:rPr>
          <w:szCs w:val="22"/>
        </w:rPr>
        <w:t>Nepiktnaudžiaukite alkoholiu, kol vartojate šią vaistažolių arbatą. Alkoholis gali sustiprinti valerijonų poveikį.</w:t>
      </w:r>
    </w:p>
    <w:p w14:paraId="6A327EDD" w14:textId="77777777" w:rsidR="00AB6ABC" w:rsidRPr="00C62E19" w:rsidRDefault="00AB6ABC" w:rsidP="00772B7A">
      <w:pPr>
        <w:outlineLvl w:val="0"/>
        <w:rPr>
          <w:szCs w:val="22"/>
        </w:rPr>
      </w:pPr>
    </w:p>
    <w:p w14:paraId="2E39D1C2" w14:textId="77777777" w:rsidR="00AB6ABC" w:rsidRPr="00C62E19" w:rsidRDefault="00AB6ABC" w:rsidP="00772B7A">
      <w:pPr>
        <w:pStyle w:val="Pagrindinistekstas"/>
        <w:spacing w:after="0"/>
        <w:rPr>
          <w:b/>
          <w:szCs w:val="22"/>
        </w:rPr>
      </w:pPr>
      <w:r w:rsidRPr="00C62E19">
        <w:rPr>
          <w:b/>
          <w:szCs w:val="22"/>
        </w:rPr>
        <w:t>Nėštumas ir žindymo laikotarpis</w:t>
      </w:r>
    </w:p>
    <w:p w14:paraId="7B30C169" w14:textId="77777777" w:rsidR="00AB6ABC" w:rsidRPr="00C62E19" w:rsidRDefault="00AB6ABC" w:rsidP="00772B7A">
      <w:pPr>
        <w:jc w:val="both"/>
        <w:rPr>
          <w:szCs w:val="22"/>
        </w:rPr>
      </w:pPr>
      <w:r w:rsidRPr="00C62E19">
        <w:rPr>
          <w:szCs w:val="22"/>
        </w:rPr>
        <w:t>Jeigu esate nėščia, žindote kūdikį, manote, kad galbūt esate nėščia, arba planuojate pastoti, tai prieš vartodama šį vaistą, pasitarkite su gydytoju arba vaistininku.</w:t>
      </w:r>
    </w:p>
    <w:p w14:paraId="1878D35B" w14:textId="7BD879EF" w:rsidR="00AB6ABC" w:rsidRPr="00C62E19" w:rsidRDefault="00AB6ABC" w:rsidP="00772B7A">
      <w:pPr>
        <w:rPr>
          <w:szCs w:val="22"/>
        </w:rPr>
      </w:pPr>
      <w:r w:rsidRPr="00C62E19">
        <w:rPr>
          <w:szCs w:val="22"/>
        </w:rPr>
        <w:t>VALERIJONŲ ŠAKNYS ŠVF  nerekomenduojama vartoti nėščioms ir žindančioms moterims.</w:t>
      </w:r>
    </w:p>
    <w:p w14:paraId="6E51076C" w14:textId="77777777" w:rsidR="00AB6ABC" w:rsidRPr="00C62E19" w:rsidRDefault="00AB6ABC" w:rsidP="00772B7A">
      <w:pPr>
        <w:rPr>
          <w:szCs w:val="22"/>
        </w:rPr>
      </w:pPr>
      <w:r w:rsidRPr="00C62E19">
        <w:rPr>
          <w:szCs w:val="22"/>
        </w:rPr>
        <w:t xml:space="preserve"> </w:t>
      </w:r>
    </w:p>
    <w:p w14:paraId="3596B15F" w14:textId="77777777" w:rsidR="00AB6ABC" w:rsidRPr="00C62E19" w:rsidRDefault="00AB6ABC" w:rsidP="00772B7A">
      <w:pPr>
        <w:pStyle w:val="Antrat3"/>
        <w:spacing w:before="0" w:after="0"/>
        <w:rPr>
          <w:rFonts w:ascii="Times New Roman" w:hAnsi="Times New Roman" w:cs="Times New Roman"/>
          <w:sz w:val="22"/>
          <w:szCs w:val="22"/>
        </w:rPr>
      </w:pPr>
      <w:r w:rsidRPr="00C62E19">
        <w:rPr>
          <w:rFonts w:ascii="Times New Roman" w:hAnsi="Times New Roman" w:cs="Times New Roman"/>
          <w:sz w:val="22"/>
          <w:szCs w:val="22"/>
        </w:rPr>
        <w:t>Vairavimas ir mechanizmų valdymas</w:t>
      </w:r>
    </w:p>
    <w:p w14:paraId="711F5C28" w14:textId="3ACAB638" w:rsidR="00AB6ABC" w:rsidRPr="00C62E19" w:rsidRDefault="00AB6ABC" w:rsidP="00772B7A">
      <w:pPr>
        <w:pStyle w:val="Pagrindinistekstas3"/>
        <w:spacing w:after="0"/>
        <w:rPr>
          <w:sz w:val="22"/>
          <w:szCs w:val="22"/>
        </w:rPr>
      </w:pPr>
      <w:r w:rsidRPr="00C62E19">
        <w:rPr>
          <w:sz w:val="22"/>
          <w:szCs w:val="22"/>
        </w:rPr>
        <w:t xml:space="preserve">VALERIJONŲ ŠAKNYS ŠVF vaistažolių arbata gali susilpninti gebėjimą vairuoti arba valdyti mechanizmus. </w:t>
      </w:r>
    </w:p>
    <w:p w14:paraId="65CC90C9" w14:textId="77777777" w:rsidR="00AB6ABC" w:rsidRPr="00C62E19" w:rsidRDefault="00AB6ABC" w:rsidP="00772B7A">
      <w:pPr>
        <w:rPr>
          <w:szCs w:val="22"/>
        </w:rPr>
      </w:pPr>
    </w:p>
    <w:p w14:paraId="73DB5BD0" w14:textId="2E0EAE57" w:rsidR="00AB6ABC" w:rsidRPr="00C62E19" w:rsidRDefault="00AB6ABC" w:rsidP="005F6D0F">
      <w:pPr>
        <w:pStyle w:val="Antrat2"/>
        <w:spacing w:before="0" w:after="0"/>
        <w:ind w:left="567" w:hanging="567"/>
        <w:rPr>
          <w:rFonts w:ascii="Times New Roman" w:hAnsi="Times New Roman" w:cs="Times New Roman"/>
          <w:i w:val="0"/>
          <w:sz w:val="22"/>
          <w:szCs w:val="22"/>
        </w:rPr>
      </w:pPr>
      <w:r w:rsidRPr="00C62E19">
        <w:rPr>
          <w:rFonts w:ascii="Times New Roman" w:hAnsi="Times New Roman" w:cs="Times New Roman"/>
          <w:i w:val="0"/>
          <w:sz w:val="22"/>
          <w:szCs w:val="22"/>
        </w:rPr>
        <w:t>3.</w:t>
      </w:r>
      <w:r w:rsidR="00EE7729" w:rsidRPr="00C62E19">
        <w:rPr>
          <w:rFonts w:ascii="Times New Roman" w:hAnsi="Times New Roman" w:cs="Times New Roman"/>
          <w:i w:val="0"/>
          <w:sz w:val="22"/>
          <w:szCs w:val="22"/>
        </w:rPr>
        <w:tab/>
      </w:r>
      <w:r w:rsidR="00B1548E" w:rsidRPr="00C62E19">
        <w:rPr>
          <w:rFonts w:ascii="Times New Roman" w:hAnsi="Times New Roman" w:cs="Times New Roman"/>
          <w:i w:val="0"/>
          <w:sz w:val="22"/>
          <w:szCs w:val="22"/>
        </w:rPr>
        <w:t xml:space="preserve">Kaip vartoti </w:t>
      </w:r>
      <w:r w:rsidRPr="00C62E19">
        <w:rPr>
          <w:rFonts w:ascii="Times New Roman" w:hAnsi="Times New Roman" w:cs="Times New Roman"/>
          <w:i w:val="0"/>
          <w:sz w:val="22"/>
          <w:szCs w:val="22"/>
        </w:rPr>
        <w:t xml:space="preserve">ALERIJONŲ ŠAKNYS ŠVF </w:t>
      </w:r>
    </w:p>
    <w:p w14:paraId="415E30E0" w14:textId="77777777" w:rsidR="00AB6ABC" w:rsidRPr="00C62E19" w:rsidRDefault="00AB6ABC" w:rsidP="00772B7A">
      <w:pPr>
        <w:pStyle w:val="Pagrindinistekstas"/>
        <w:spacing w:after="0"/>
        <w:rPr>
          <w:szCs w:val="22"/>
        </w:rPr>
      </w:pPr>
    </w:p>
    <w:p w14:paraId="5585D405" w14:textId="77777777" w:rsidR="00AB6ABC" w:rsidRPr="00C62E19" w:rsidRDefault="00AB6ABC" w:rsidP="00772B7A">
      <w:pPr>
        <w:rPr>
          <w:szCs w:val="22"/>
        </w:rPr>
      </w:pPr>
      <w:r w:rsidRPr="00C62E19">
        <w:rPr>
          <w:szCs w:val="22"/>
        </w:rPr>
        <w:t xml:space="preserve">Visada vartokite šį vaistą tiksliai kaip aprašyta šiame lapelyje arba kaip nurodė gydytojas arba vaistininkas. Jeigu abejojate, kreipkitės į gydytoją arba vaistininką. </w:t>
      </w:r>
    </w:p>
    <w:p w14:paraId="0A23AB12" w14:textId="77777777" w:rsidR="00AB6ABC" w:rsidRPr="00C62E19" w:rsidRDefault="00AB6ABC" w:rsidP="00772B7A">
      <w:pPr>
        <w:pStyle w:val="Pagrindinistekstas"/>
        <w:spacing w:after="0"/>
        <w:rPr>
          <w:szCs w:val="22"/>
        </w:rPr>
      </w:pPr>
    </w:p>
    <w:p w14:paraId="1AC46836" w14:textId="77777777" w:rsidR="00AB6ABC" w:rsidRPr="00C62E19" w:rsidRDefault="00AB6ABC" w:rsidP="00772B7A">
      <w:pPr>
        <w:rPr>
          <w:i/>
          <w:szCs w:val="22"/>
        </w:rPr>
      </w:pPr>
      <w:r w:rsidRPr="00C62E19">
        <w:rPr>
          <w:i/>
          <w:szCs w:val="22"/>
        </w:rPr>
        <w:t>Vandeninio užpilo ruošimas</w:t>
      </w:r>
    </w:p>
    <w:p w14:paraId="7BDEA42C" w14:textId="77777777" w:rsidR="00AB6ABC" w:rsidRPr="00C62E19" w:rsidRDefault="00AB6ABC" w:rsidP="00772B7A">
      <w:pPr>
        <w:rPr>
          <w:szCs w:val="22"/>
        </w:rPr>
      </w:pPr>
      <w:r w:rsidRPr="00C62E19">
        <w:rPr>
          <w:szCs w:val="22"/>
        </w:rPr>
        <w:t>Vieną arbatinį šaukštelį vaistažolių arbatos užpilkite 150 ml verdančio vandens, po 10-15 minučių nukoškite, išmirkusias vaistažoles išspauskite ir išmeskite.</w:t>
      </w:r>
    </w:p>
    <w:p w14:paraId="274D33E8" w14:textId="77777777" w:rsidR="00AB6ABC" w:rsidRPr="00C62E19" w:rsidRDefault="00AB6ABC" w:rsidP="00772B7A">
      <w:pPr>
        <w:rPr>
          <w:szCs w:val="22"/>
        </w:rPr>
      </w:pPr>
    </w:p>
    <w:p w14:paraId="57CD11F0" w14:textId="77777777" w:rsidR="00AB6ABC" w:rsidRPr="00C62E19" w:rsidRDefault="00AB6ABC" w:rsidP="00772B7A">
      <w:pPr>
        <w:rPr>
          <w:i/>
          <w:szCs w:val="22"/>
        </w:rPr>
      </w:pPr>
      <w:r w:rsidRPr="00C62E19">
        <w:rPr>
          <w:i/>
          <w:szCs w:val="22"/>
        </w:rPr>
        <w:t>Rekomenduojama dozė ir vartojimas</w:t>
      </w:r>
    </w:p>
    <w:p w14:paraId="7136090A" w14:textId="0D1E8D37" w:rsidR="00AB6ABC" w:rsidRPr="00C62E19" w:rsidRDefault="00AB6ABC" w:rsidP="00772B7A">
      <w:pPr>
        <w:rPr>
          <w:szCs w:val="22"/>
        </w:rPr>
      </w:pPr>
      <w:r w:rsidRPr="00C62E19">
        <w:rPr>
          <w:szCs w:val="22"/>
        </w:rPr>
        <w:t xml:space="preserve">Gerkite užpilo 3 kartus per dieną, 30 minučių po valgio. Jei reikia, papildomai išgerkite užpilo viena valanda prieš miegą. </w:t>
      </w:r>
    </w:p>
    <w:p w14:paraId="4105B134" w14:textId="77777777" w:rsidR="00AB6ABC" w:rsidRPr="00C62E19" w:rsidRDefault="00AB6ABC" w:rsidP="00772B7A">
      <w:pPr>
        <w:rPr>
          <w:szCs w:val="22"/>
        </w:rPr>
      </w:pPr>
    </w:p>
    <w:p w14:paraId="534A976A" w14:textId="2699A208" w:rsidR="00AB6ABC" w:rsidRPr="00C62E19" w:rsidRDefault="00AB6ABC" w:rsidP="00772B7A">
      <w:pPr>
        <w:rPr>
          <w:szCs w:val="22"/>
        </w:rPr>
      </w:pPr>
      <w:r w:rsidRPr="00C62E19">
        <w:rPr>
          <w:szCs w:val="22"/>
        </w:rPr>
        <w:t>Nevartokite užpilo dažniau nei 4 kartus per parą.</w:t>
      </w:r>
    </w:p>
    <w:p w14:paraId="6F9F988B" w14:textId="77777777" w:rsidR="00AB6ABC" w:rsidRPr="00C62E19" w:rsidRDefault="00AB6ABC" w:rsidP="00772B7A">
      <w:pPr>
        <w:rPr>
          <w:szCs w:val="22"/>
        </w:rPr>
      </w:pPr>
    </w:p>
    <w:p w14:paraId="59ACB527" w14:textId="5B9E3E69" w:rsidR="00AB6ABC" w:rsidRPr="00C62E19" w:rsidRDefault="00AB6ABC" w:rsidP="00772B7A">
      <w:pPr>
        <w:rPr>
          <w:szCs w:val="22"/>
        </w:rPr>
      </w:pPr>
      <w:r w:rsidRPr="00C62E19">
        <w:rPr>
          <w:szCs w:val="22"/>
        </w:rPr>
        <w:t>Kad poveikis būtų  optimalus, rekomenduojama vaistažolių arbatos vartoti 2-4 savaites.</w:t>
      </w:r>
    </w:p>
    <w:p w14:paraId="51AE7B53" w14:textId="77777777" w:rsidR="00AB6ABC" w:rsidRPr="00C62E19" w:rsidRDefault="00AB6ABC" w:rsidP="00772B7A">
      <w:pPr>
        <w:rPr>
          <w:szCs w:val="22"/>
        </w:rPr>
      </w:pPr>
    </w:p>
    <w:p w14:paraId="2DBDF70B" w14:textId="77777777" w:rsidR="00AB6ABC" w:rsidRPr="00C62E19" w:rsidRDefault="00AB6ABC" w:rsidP="00772B7A">
      <w:pPr>
        <w:rPr>
          <w:szCs w:val="22"/>
        </w:rPr>
      </w:pPr>
      <w:r w:rsidRPr="00C62E19">
        <w:rPr>
          <w:szCs w:val="22"/>
        </w:rPr>
        <w:t>Jeigu per 4 savaites Jūsų savijauta nepagerėjo arba net pablogėjo, kreipkitės į gydytoją.</w:t>
      </w:r>
    </w:p>
    <w:p w14:paraId="6BBB3D4E" w14:textId="77777777" w:rsidR="00AB6ABC" w:rsidRPr="00C62E19" w:rsidRDefault="00AB6ABC" w:rsidP="00772B7A">
      <w:pPr>
        <w:rPr>
          <w:szCs w:val="22"/>
        </w:rPr>
      </w:pPr>
    </w:p>
    <w:p w14:paraId="092BD126" w14:textId="60CD2666" w:rsidR="00AB6ABC" w:rsidRPr="00C62E19" w:rsidRDefault="00AB6ABC" w:rsidP="00772B7A">
      <w:pPr>
        <w:rPr>
          <w:szCs w:val="22"/>
        </w:rPr>
      </w:pPr>
      <w:r w:rsidRPr="00C62E19">
        <w:rPr>
          <w:szCs w:val="22"/>
        </w:rPr>
        <w:t xml:space="preserve">Jei </w:t>
      </w:r>
      <w:r w:rsidR="00965A4C" w:rsidRPr="00C62E19">
        <w:rPr>
          <w:szCs w:val="22"/>
        </w:rPr>
        <w:t>vaisto</w:t>
      </w:r>
      <w:r w:rsidRPr="00C62E19">
        <w:rPr>
          <w:szCs w:val="22"/>
        </w:rPr>
        <w:t xml:space="preserve"> vartojimas neveiksmingas arba sukelia šalutinį poveikį, nepaminėtą ant pakuotės ar pakuotės lapelyje, būtina pasitarti su gydytoju arba vaistininku.</w:t>
      </w:r>
    </w:p>
    <w:p w14:paraId="7103635D" w14:textId="77777777" w:rsidR="00AB6ABC" w:rsidRPr="00C62E19" w:rsidRDefault="00AB6ABC" w:rsidP="00772B7A">
      <w:pPr>
        <w:rPr>
          <w:szCs w:val="22"/>
        </w:rPr>
      </w:pPr>
    </w:p>
    <w:p w14:paraId="2A07C858" w14:textId="77777777" w:rsidR="00AB6ABC" w:rsidRPr="00C62E19" w:rsidRDefault="00AB6ABC" w:rsidP="00772B7A">
      <w:pPr>
        <w:rPr>
          <w:b/>
          <w:szCs w:val="22"/>
        </w:rPr>
      </w:pPr>
      <w:r w:rsidRPr="00C62E19">
        <w:rPr>
          <w:b/>
          <w:szCs w:val="22"/>
        </w:rPr>
        <w:t>Ką daryti pavartojus per didelę VALERIJONŲ ŠAKNYS ŠVF dozę?</w:t>
      </w:r>
    </w:p>
    <w:p w14:paraId="079D9EA1" w14:textId="77777777" w:rsidR="00AB6ABC" w:rsidRPr="00C62E19" w:rsidRDefault="00AB6ABC" w:rsidP="00772B7A">
      <w:pPr>
        <w:rPr>
          <w:szCs w:val="22"/>
        </w:rPr>
      </w:pPr>
      <w:r w:rsidRPr="00C62E19">
        <w:rPr>
          <w:szCs w:val="22"/>
        </w:rPr>
        <w:t xml:space="preserve">Pavartojus per daug vaistažolių arbatos, gali atsirasti nuovargis, pilvo diegliai, spaudimas krūtinės srityje, silpnas galvos svaigimas, rankų drebulys ir vyzdžių išsiplėtimas. Šie simptomai paprastai išnyksta per 24 valandas. </w:t>
      </w:r>
    </w:p>
    <w:p w14:paraId="44DB44FA" w14:textId="77777777" w:rsidR="00AB6ABC" w:rsidRPr="00C62E19" w:rsidRDefault="00AB6ABC" w:rsidP="00772B7A">
      <w:pPr>
        <w:rPr>
          <w:szCs w:val="22"/>
        </w:rPr>
      </w:pPr>
    </w:p>
    <w:p w14:paraId="2AF21765" w14:textId="3946F23E" w:rsidR="00AB6ABC" w:rsidRPr="00C62E19" w:rsidRDefault="00AB6ABC" w:rsidP="00772B7A">
      <w:pPr>
        <w:pStyle w:val="Pagrindinistekstas"/>
        <w:spacing w:after="0"/>
        <w:rPr>
          <w:b/>
          <w:szCs w:val="22"/>
        </w:rPr>
      </w:pPr>
      <w:r w:rsidRPr="00C62E19">
        <w:rPr>
          <w:b/>
          <w:szCs w:val="22"/>
        </w:rPr>
        <w:t xml:space="preserve">Pamiršus pavartoti VALERIJONŲ ŠAKNYS ŠVF </w:t>
      </w:r>
    </w:p>
    <w:p w14:paraId="247838BD" w14:textId="232F33B5" w:rsidR="00AB6ABC" w:rsidRPr="00C62E19" w:rsidRDefault="00AB6ABC" w:rsidP="00772B7A">
      <w:pPr>
        <w:pStyle w:val="Pagrindinistekstas"/>
        <w:spacing w:after="0"/>
        <w:rPr>
          <w:szCs w:val="22"/>
        </w:rPr>
      </w:pPr>
      <w:r w:rsidRPr="00C62E19">
        <w:rPr>
          <w:szCs w:val="22"/>
        </w:rPr>
        <w:t>Pamiršus išgerti vaistažolių arbatos, praleiskite pamirštą dozę</w:t>
      </w:r>
      <w:r w:rsidRPr="00C62E19" w:rsidDel="00C60F57">
        <w:rPr>
          <w:szCs w:val="22"/>
        </w:rPr>
        <w:t xml:space="preserve"> </w:t>
      </w:r>
      <w:r w:rsidRPr="00C62E19">
        <w:rPr>
          <w:szCs w:val="22"/>
        </w:rPr>
        <w:t>, vėliau gerkite kaip įprasta. Negalima vartoti dvigubos dozės norint kompensuoti praleistą  dozę.</w:t>
      </w:r>
    </w:p>
    <w:p w14:paraId="3C5CAD98" w14:textId="77777777" w:rsidR="00AB6ABC" w:rsidRPr="00C62E19" w:rsidRDefault="00AB6ABC" w:rsidP="00772B7A">
      <w:pPr>
        <w:pStyle w:val="Pagrindinistekstas"/>
        <w:spacing w:after="0"/>
        <w:rPr>
          <w:szCs w:val="22"/>
        </w:rPr>
      </w:pPr>
    </w:p>
    <w:p w14:paraId="4A7C6DEB" w14:textId="77777777" w:rsidR="00EE7729" w:rsidRPr="00C62E19" w:rsidRDefault="00EE7729" w:rsidP="00772B7A">
      <w:pPr>
        <w:pStyle w:val="Pagrindinistekstas"/>
        <w:spacing w:after="0"/>
        <w:rPr>
          <w:szCs w:val="22"/>
        </w:rPr>
      </w:pPr>
    </w:p>
    <w:p w14:paraId="2291B813" w14:textId="630E4337" w:rsidR="00B1548E" w:rsidRPr="00C62E19" w:rsidRDefault="00AB6ABC" w:rsidP="005F6D0F">
      <w:pPr>
        <w:pStyle w:val="Antrat2"/>
        <w:spacing w:before="0" w:after="0"/>
        <w:ind w:left="567" w:hanging="567"/>
        <w:rPr>
          <w:rFonts w:ascii="Times New Roman" w:hAnsi="Times New Roman" w:cs="Times New Roman"/>
          <w:sz w:val="22"/>
          <w:szCs w:val="22"/>
        </w:rPr>
      </w:pPr>
      <w:r w:rsidRPr="00C62E19">
        <w:rPr>
          <w:rFonts w:ascii="Times New Roman" w:hAnsi="Times New Roman" w:cs="Times New Roman"/>
          <w:i w:val="0"/>
          <w:sz w:val="22"/>
          <w:szCs w:val="22"/>
        </w:rPr>
        <w:t>4.</w:t>
      </w:r>
      <w:r w:rsidR="00EE7729" w:rsidRPr="00C62E19">
        <w:rPr>
          <w:rFonts w:ascii="Times New Roman" w:hAnsi="Times New Roman" w:cs="Times New Roman"/>
          <w:i w:val="0"/>
          <w:sz w:val="22"/>
          <w:szCs w:val="22"/>
        </w:rPr>
        <w:tab/>
      </w:r>
      <w:r w:rsidR="00B1548E" w:rsidRPr="00C62E19">
        <w:rPr>
          <w:rFonts w:ascii="Times New Roman" w:hAnsi="Times New Roman" w:cs="Times New Roman"/>
          <w:i w:val="0"/>
          <w:sz w:val="22"/>
          <w:szCs w:val="22"/>
        </w:rPr>
        <w:t>Galimas šalutinis poveikis</w:t>
      </w:r>
      <w:r w:rsidR="00B1548E" w:rsidRPr="00C62E19" w:rsidDel="00B1548E">
        <w:rPr>
          <w:rFonts w:ascii="Times New Roman" w:hAnsi="Times New Roman" w:cs="Times New Roman"/>
          <w:sz w:val="22"/>
          <w:szCs w:val="22"/>
        </w:rPr>
        <w:t xml:space="preserve"> </w:t>
      </w:r>
    </w:p>
    <w:p w14:paraId="4209950C" w14:textId="77777777" w:rsidR="00AB6ABC" w:rsidRPr="00C62E19" w:rsidRDefault="00AB6ABC" w:rsidP="00B1548E">
      <w:pPr>
        <w:pStyle w:val="Antrat2"/>
        <w:spacing w:before="0" w:after="0"/>
        <w:rPr>
          <w:sz w:val="22"/>
          <w:szCs w:val="22"/>
        </w:rPr>
      </w:pPr>
    </w:p>
    <w:p w14:paraId="04A7B42C" w14:textId="77777777" w:rsidR="00AB6ABC" w:rsidRPr="00C62E19" w:rsidRDefault="00AB6ABC" w:rsidP="00772B7A">
      <w:pPr>
        <w:numPr>
          <w:ilvl w:val="12"/>
          <w:numId w:val="0"/>
        </w:numPr>
        <w:ind w:right="-29"/>
        <w:rPr>
          <w:szCs w:val="22"/>
        </w:rPr>
      </w:pPr>
      <w:r w:rsidRPr="00C62E19">
        <w:rPr>
          <w:szCs w:val="22"/>
        </w:rPr>
        <w:t>Šis vaistas, kaip ir visi kiti, gali sukelti šalutinį poveikį, nors jis pasireiškia ne visiems žmonėms.</w:t>
      </w:r>
    </w:p>
    <w:p w14:paraId="30B7A20D" w14:textId="77777777" w:rsidR="00AB6ABC" w:rsidRPr="00C62E19" w:rsidRDefault="00AB6ABC" w:rsidP="00772B7A">
      <w:pPr>
        <w:rPr>
          <w:szCs w:val="22"/>
        </w:rPr>
      </w:pPr>
    </w:p>
    <w:p w14:paraId="0FD08AB1" w14:textId="5A00802A" w:rsidR="00AB6ABC" w:rsidRPr="00C62E19" w:rsidRDefault="00AB6ABC" w:rsidP="00772B7A">
      <w:pPr>
        <w:rPr>
          <w:szCs w:val="22"/>
        </w:rPr>
      </w:pPr>
      <w:r w:rsidRPr="00C62E19">
        <w:rPr>
          <w:szCs w:val="22"/>
        </w:rPr>
        <w:t xml:space="preserve"> Vartojant VALERIJONŲ ŠAKNYS ŠVF vaistažolių arbatą, gali pasireikšti virškinimo sutrikimų: šleikštulys, žarnyno spazmai.</w:t>
      </w:r>
    </w:p>
    <w:p w14:paraId="74F744FE" w14:textId="77777777" w:rsidR="00AB6ABC" w:rsidRPr="00C62E19" w:rsidRDefault="00AB6ABC" w:rsidP="00772B7A">
      <w:pPr>
        <w:rPr>
          <w:b/>
          <w:szCs w:val="22"/>
        </w:rPr>
      </w:pPr>
    </w:p>
    <w:p w14:paraId="4D1EAF1F" w14:textId="77777777" w:rsidR="00AB6ABC" w:rsidRPr="00C62E19" w:rsidRDefault="00AB6ABC" w:rsidP="00772B7A">
      <w:pPr>
        <w:rPr>
          <w:b/>
          <w:szCs w:val="22"/>
        </w:rPr>
      </w:pPr>
      <w:r w:rsidRPr="00C62E19">
        <w:rPr>
          <w:b/>
          <w:szCs w:val="22"/>
        </w:rPr>
        <w:t>Pranešimas apie šalutinį poveikį</w:t>
      </w:r>
    </w:p>
    <w:p w14:paraId="2D311300" w14:textId="77777777" w:rsidR="00C9742B" w:rsidRPr="00C62E19" w:rsidRDefault="00C9742B" w:rsidP="00C9742B">
      <w:pPr>
        <w:ind w:right="-449"/>
        <w:rPr>
          <w:szCs w:val="22"/>
        </w:rPr>
      </w:pPr>
      <w:r w:rsidRPr="00C62E19">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62E19">
        <w:rPr>
          <w:szCs w:val="22"/>
          <w:lang w:eastAsia="zh-CN"/>
        </w:rPr>
        <w:t>elefonu 8 800 73568</w:t>
      </w:r>
      <w:r w:rsidRPr="00C62E19">
        <w:rPr>
          <w:szCs w:val="22"/>
        </w:rPr>
        <w:t xml:space="preserve"> arba užpildyti interneto svetainėje </w:t>
      </w:r>
      <w:hyperlink r:id="rId10" w:history="1">
        <w:r w:rsidRPr="00C62E19">
          <w:rPr>
            <w:rStyle w:val="Hipersaitas"/>
            <w:rFonts w:eastAsia="SimSun"/>
            <w:szCs w:val="22"/>
          </w:rPr>
          <w:t>www.vvkt.lt</w:t>
        </w:r>
      </w:hyperlink>
      <w:r w:rsidRPr="00C62E19">
        <w:rPr>
          <w:szCs w:val="22"/>
        </w:rPr>
        <w:t xml:space="preserve"> esančią formą ir pateikti ją Valstybinei vaistų kontrolės tarnybai prie Lietuvos Respublikos sveikatos apsaugos ministerijos vienu iš šių būdų: raštu (adresu Žirmūnų g. 139A, LT-09120 Vilnius), </w:t>
      </w:r>
      <w:r w:rsidRPr="00C62E19">
        <w:rPr>
          <w:szCs w:val="22"/>
          <w:lang w:eastAsia="zh-CN"/>
        </w:rPr>
        <w:t xml:space="preserve">nemokamu </w:t>
      </w:r>
      <w:r w:rsidRPr="00C62E19">
        <w:rPr>
          <w:szCs w:val="22"/>
        </w:rPr>
        <w:t>fakso numeriu 8 800 20131</w:t>
      </w:r>
      <w:r w:rsidRPr="00C62E19">
        <w:rPr>
          <w:szCs w:val="22"/>
          <w:lang w:eastAsia="zh-CN"/>
        </w:rPr>
        <w:t xml:space="preserve">, </w:t>
      </w:r>
      <w:r w:rsidRPr="00C62E19">
        <w:rPr>
          <w:szCs w:val="22"/>
        </w:rPr>
        <w:t xml:space="preserve">el. paštu </w:t>
      </w:r>
      <w:hyperlink r:id="rId11" w:history="1">
        <w:r w:rsidRPr="00C62E19">
          <w:rPr>
            <w:rStyle w:val="Hipersaitas"/>
            <w:rFonts w:eastAsia="SimSun"/>
            <w:szCs w:val="22"/>
          </w:rPr>
          <w:t>NepageidaujamaR@vvkt.lt</w:t>
        </w:r>
      </w:hyperlink>
      <w:r w:rsidRPr="00C62E19">
        <w:rPr>
          <w:szCs w:val="22"/>
        </w:rPr>
        <w:t xml:space="preserve">, taip pat per Valstybinės vaistų kontrolės tarnybos prie Lietuvos Respublikos sveikatos apsaugos ministerijos interneto svetainę (adresu </w:t>
      </w:r>
      <w:hyperlink r:id="rId12" w:history="1">
        <w:r w:rsidRPr="00C62E19">
          <w:rPr>
            <w:rStyle w:val="Hipersaitas"/>
            <w:rFonts w:eastAsia="SimSun"/>
            <w:szCs w:val="22"/>
          </w:rPr>
          <w:t>http://www.vvkt.lt</w:t>
        </w:r>
      </w:hyperlink>
      <w:r w:rsidRPr="00C62E19">
        <w:rPr>
          <w:szCs w:val="22"/>
        </w:rPr>
        <w:t>). Pranešdami apie šalutinį poveikį galite mums padėti gauti daugiau informacijos apie šio vaisto saugumą.</w:t>
      </w:r>
    </w:p>
    <w:p w14:paraId="3A6BEBFA" w14:textId="77777777" w:rsidR="00AB6ABC" w:rsidRPr="00C62E19" w:rsidRDefault="00AB6ABC" w:rsidP="00772B7A">
      <w:pPr>
        <w:pStyle w:val="Antrat2"/>
        <w:spacing w:before="0" w:after="0"/>
        <w:rPr>
          <w:rFonts w:ascii="Times New Roman" w:hAnsi="Times New Roman" w:cs="Times New Roman"/>
          <w:i w:val="0"/>
          <w:sz w:val="22"/>
          <w:szCs w:val="22"/>
        </w:rPr>
      </w:pPr>
    </w:p>
    <w:p w14:paraId="5948A88A" w14:textId="77777777" w:rsidR="00EE7729" w:rsidRPr="00C62E19" w:rsidRDefault="00EE7729" w:rsidP="005F6D0F">
      <w:pPr>
        <w:rPr>
          <w:szCs w:val="22"/>
        </w:rPr>
      </w:pPr>
    </w:p>
    <w:p w14:paraId="5376A45A" w14:textId="07136024" w:rsidR="00AB6ABC" w:rsidRPr="00C62E19" w:rsidRDefault="00AB6ABC" w:rsidP="005F6D0F">
      <w:pPr>
        <w:pStyle w:val="Antrat2"/>
        <w:spacing w:before="0" w:after="0"/>
        <w:ind w:left="567" w:hanging="567"/>
        <w:rPr>
          <w:rFonts w:ascii="Times New Roman" w:hAnsi="Times New Roman" w:cs="Times New Roman"/>
          <w:i w:val="0"/>
          <w:sz w:val="22"/>
          <w:szCs w:val="22"/>
        </w:rPr>
      </w:pPr>
      <w:r w:rsidRPr="00C62E19">
        <w:rPr>
          <w:rFonts w:ascii="Times New Roman" w:hAnsi="Times New Roman" w:cs="Times New Roman"/>
          <w:i w:val="0"/>
          <w:sz w:val="22"/>
          <w:szCs w:val="22"/>
        </w:rPr>
        <w:t>5.</w:t>
      </w:r>
      <w:r w:rsidRPr="00C62E19">
        <w:rPr>
          <w:rFonts w:ascii="Times New Roman" w:hAnsi="Times New Roman" w:cs="Times New Roman"/>
          <w:i w:val="0"/>
          <w:sz w:val="22"/>
          <w:szCs w:val="22"/>
        </w:rPr>
        <w:tab/>
      </w:r>
      <w:r w:rsidR="00B1548E" w:rsidRPr="00C62E19">
        <w:rPr>
          <w:rFonts w:ascii="Times New Roman" w:hAnsi="Times New Roman" w:cs="Times New Roman"/>
          <w:i w:val="0"/>
          <w:sz w:val="22"/>
          <w:szCs w:val="22"/>
        </w:rPr>
        <w:t xml:space="preserve">Kaip laikyti </w:t>
      </w:r>
      <w:r w:rsidRPr="00C62E19">
        <w:rPr>
          <w:rFonts w:ascii="Times New Roman" w:hAnsi="Times New Roman" w:cs="Times New Roman"/>
          <w:i w:val="0"/>
          <w:sz w:val="22"/>
          <w:szCs w:val="22"/>
        </w:rPr>
        <w:t xml:space="preserve">VALERIJONŲ ŠAKNYS ŠVF </w:t>
      </w:r>
    </w:p>
    <w:p w14:paraId="098BF1F5" w14:textId="77777777" w:rsidR="00AB6ABC" w:rsidRPr="00C62E19" w:rsidRDefault="00AB6ABC" w:rsidP="00772B7A">
      <w:pPr>
        <w:pStyle w:val="Pagrindinistekstas"/>
        <w:spacing w:after="0"/>
        <w:rPr>
          <w:szCs w:val="22"/>
        </w:rPr>
      </w:pPr>
    </w:p>
    <w:p w14:paraId="58CDEEA3" w14:textId="1B5E3CA4" w:rsidR="00AB6ABC" w:rsidRPr="00C62E19" w:rsidRDefault="00AB6ABC" w:rsidP="00772B7A">
      <w:pPr>
        <w:pStyle w:val="Pagrindinistekstas"/>
        <w:spacing w:after="0"/>
        <w:rPr>
          <w:szCs w:val="22"/>
        </w:rPr>
      </w:pPr>
      <w:r w:rsidRPr="00C62E19">
        <w:rPr>
          <w:szCs w:val="22"/>
        </w:rPr>
        <w:t>Šį vaistą laikykite vaikams nepastebimoje ir nepasiekiamoje vietoje.</w:t>
      </w:r>
    </w:p>
    <w:p w14:paraId="6F48CA9D" w14:textId="77777777" w:rsidR="00AB6ABC" w:rsidRPr="00C62E19" w:rsidRDefault="00AB6ABC" w:rsidP="00772B7A">
      <w:pPr>
        <w:rPr>
          <w:szCs w:val="22"/>
        </w:rPr>
      </w:pPr>
    </w:p>
    <w:p w14:paraId="5691DC59" w14:textId="77777777" w:rsidR="00AB6ABC" w:rsidRPr="00C62E19" w:rsidRDefault="00AB6ABC" w:rsidP="00772B7A">
      <w:pPr>
        <w:rPr>
          <w:szCs w:val="22"/>
        </w:rPr>
      </w:pPr>
      <w:r w:rsidRPr="00C62E19">
        <w:rPr>
          <w:szCs w:val="22"/>
        </w:rPr>
        <w:t xml:space="preserve">Laikyti ne aukštesnėje kaip 25 </w:t>
      </w:r>
      <w:r w:rsidRPr="00C62E19">
        <w:rPr>
          <w:szCs w:val="22"/>
          <w:vertAlign w:val="superscript"/>
        </w:rPr>
        <w:t>0</w:t>
      </w:r>
      <w:r w:rsidRPr="00C62E19">
        <w:rPr>
          <w:szCs w:val="22"/>
        </w:rPr>
        <w:t>C temperatūroje.</w:t>
      </w:r>
    </w:p>
    <w:p w14:paraId="34BF3127" w14:textId="77777777" w:rsidR="00AB6ABC" w:rsidRPr="00C62E19" w:rsidRDefault="00AB6ABC" w:rsidP="00772B7A">
      <w:pPr>
        <w:pStyle w:val="Pagrindinistekstas"/>
        <w:spacing w:after="0"/>
        <w:rPr>
          <w:szCs w:val="22"/>
        </w:rPr>
      </w:pPr>
    </w:p>
    <w:p w14:paraId="25CD7172" w14:textId="094923FE" w:rsidR="00AB6ABC" w:rsidRPr="00C62E19" w:rsidRDefault="00AB6ABC" w:rsidP="00772B7A">
      <w:pPr>
        <w:pStyle w:val="Pagrindinistekstas"/>
        <w:spacing w:after="0"/>
        <w:rPr>
          <w:szCs w:val="22"/>
        </w:rPr>
      </w:pPr>
      <w:r w:rsidRPr="00C62E19">
        <w:rPr>
          <w:szCs w:val="22"/>
        </w:rPr>
        <w:t xml:space="preserve">Maišelį laikyti išorinėje dėžutėje, kad </w:t>
      </w:r>
      <w:r w:rsidR="00965A4C" w:rsidRPr="00C62E19">
        <w:rPr>
          <w:szCs w:val="22"/>
        </w:rPr>
        <w:t>vaistas</w:t>
      </w:r>
      <w:r w:rsidRPr="00C62E19">
        <w:rPr>
          <w:szCs w:val="22"/>
        </w:rPr>
        <w:t xml:space="preserve"> būtų apsaugotas nuo šviesos ir drėgmės</w:t>
      </w:r>
    </w:p>
    <w:p w14:paraId="5585F8CE" w14:textId="77777777" w:rsidR="00AB6ABC" w:rsidRPr="00C62E19" w:rsidRDefault="00AB6ABC" w:rsidP="00772B7A">
      <w:pPr>
        <w:pStyle w:val="BTEMEASMCA"/>
        <w:rPr>
          <w:noProof w:val="0"/>
        </w:rPr>
      </w:pPr>
    </w:p>
    <w:p w14:paraId="0FA6E13D" w14:textId="55F67487" w:rsidR="00AB6ABC" w:rsidRPr="00C62E19" w:rsidRDefault="00AB6ABC" w:rsidP="00772B7A">
      <w:pPr>
        <w:pStyle w:val="BTEMEASMCA"/>
        <w:rPr>
          <w:noProof w:val="0"/>
        </w:rPr>
      </w:pPr>
      <w:r w:rsidRPr="00C62E19">
        <w:rPr>
          <w:noProof w:val="0"/>
          <w:lang w:eastAsia="lt-LT"/>
        </w:rPr>
        <w:t>Ant dėžutės ir maišelio po „Tinka iki“ nurodytam tinkamumo laikui pasibaigus, šio vaisto vartoti negalima. Vaistas tinkamas vartoti iki paskutinės nurodyto mėnesio</w:t>
      </w:r>
      <w:r w:rsidRPr="00C62E19">
        <w:rPr>
          <w:noProof w:val="0"/>
        </w:rPr>
        <w:t xml:space="preserve"> dienos.</w:t>
      </w:r>
    </w:p>
    <w:p w14:paraId="101B91F1" w14:textId="77777777" w:rsidR="00AB6ABC" w:rsidRPr="00C62E19" w:rsidRDefault="00AB6ABC" w:rsidP="00772B7A">
      <w:pPr>
        <w:pStyle w:val="BTEMEASMCA"/>
        <w:rPr>
          <w:noProof w:val="0"/>
        </w:rPr>
      </w:pPr>
    </w:p>
    <w:p w14:paraId="0CBA878C" w14:textId="77777777" w:rsidR="00AB6ABC" w:rsidRPr="00C62E19" w:rsidRDefault="00AB6ABC" w:rsidP="00772B7A">
      <w:pPr>
        <w:pStyle w:val="BTEMEASMCA"/>
        <w:rPr>
          <w:noProof w:val="0"/>
        </w:rPr>
      </w:pPr>
      <w:r w:rsidRPr="00C62E19">
        <w:rPr>
          <w:noProof w:val="0"/>
        </w:rPr>
        <w:t>Vaistų negalima išmesti į kanalizaciją arba su buitinėmis atliekomis. Kaip išmesti nereikalingus vaistus, klauskite vaistininko. Šios priemonės padės apsaugoti aplinką.</w:t>
      </w:r>
    </w:p>
    <w:p w14:paraId="6AEEB3CA" w14:textId="77777777" w:rsidR="00AB6ABC" w:rsidRPr="00C62E19" w:rsidRDefault="00AB6ABC" w:rsidP="00772B7A">
      <w:pPr>
        <w:pStyle w:val="BTEMEASMCA"/>
        <w:rPr>
          <w:noProof w:val="0"/>
        </w:rPr>
      </w:pPr>
    </w:p>
    <w:p w14:paraId="6274337B" w14:textId="77777777" w:rsidR="00EE7729" w:rsidRPr="00C62E19" w:rsidRDefault="00EE7729" w:rsidP="00772B7A">
      <w:pPr>
        <w:pStyle w:val="BTEMEASMCA"/>
        <w:rPr>
          <w:noProof w:val="0"/>
        </w:rPr>
      </w:pPr>
    </w:p>
    <w:p w14:paraId="1EE7F37E" w14:textId="0BD1B191" w:rsidR="00AB6ABC" w:rsidRPr="00C62E19" w:rsidRDefault="00B1548E" w:rsidP="005F6D0F">
      <w:pPr>
        <w:pStyle w:val="Antrat2"/>
        <w:numPr>
          <w:ilvl w:val="0"/>
          <w:numId w:val="6"/>
        </w:numPr>
        <w:spacing w:before="0" w:after="0"/>
        <w:ind w:left="567" w:hanging="567"/>
        <w:rPr>
          <w:rFonts w:ascii="Times New Roman" w:hAnsi="Times New Roman" w:cs="Times New Roman"/>
          <w:i w:val="0"/>
          <w:sz w:val="22"/>
          <w:szCs w:val="22"/>
        </w:rPr>
      </w:pPr>
      <w:r w:rsidRPr="00C62E19">
        <w:rPr>
          <w:rFonts w:ascii="Times New Roman" w:hAnsi="Times New Roman" w:cs="Times New Roman"/>
          <w:i w:val="0"/>
          <w:sz w:val="22"/>
          <w:szCs w:val="22"/>
        </w:rPr>
        <w:t>Pakuotės turinys ir kita informacija</w:t>
      </w:r>
      <w:r w:rsidRPr="00C62E19" w:rsidDel="00B1548E">
        <w:rPr>
          <w:rFonts w:ascii="Times New Roman" w:hAnsi="Times New Roman" w:cs="Times New Roman"/>
          <w:sz w:val="22"/>
          <w:szCs w:val="22"/>
        </w:rPr>
        <w:t xml:space="preserve"> </w:t>
      </w:r>
    </w:p>
    <w:p w14:paraId="4374DB46" w14:textId="77777777" w:rsidR="00AB6ABC" w:rsidRPr="00C62E19" w:rsidRDefault="00AB6ABC" w:rsidP="00772B7A">
      <w:pPr>
        <w:rPr>
          <w:szCs w:val="22"/>
        </w:rPr>
      </w:pPr>
    </w:p>
    <w:p w14:paraId="750CF69A" w14:textId="77777777" w:rsidR="00AB6ABC" w:rsidRPr="00C62E19" w:rsidRDefault="00AB6ABC" w:rsidP="00772B7A">
      <w:pPr>
        <w:rPr>
          <w:b/>
          <w:szCs w:val="22"/>
        </w:rPr>
      </w:pPr>
      <w:r w:rsidRPr="00C62E19">
        <w:rPr>
          <w:b/>
          <w:szCs w:val="22"/>
        </w:rPr>
        <w:t>VALERIJONŲ ŠAKNYS</w:t>
      </w:r>
      <w:r w:rsidRPr="00C62E19">
        <w:rPr>
          <w:b/>
          <w:i/>
          <w:szCs w:val="22"/>
        </w:rPr>
        <w:t xml:space="preserve"> </w:t>
      </w:r>
      <w:r w:rsidRPr="00C62E19">
        <w:rPr>
          <w:b/>
          <w:szCs w:val="22"/>
        </w:rPr>
        <w:t>ŠVF sudėtis</w:t>
      </w:r>
    </w:p>
    <w:p w14:paraId="0D5D5A8C" w14:textId="0695BB4E" w:rsidR="00AB6ABC" w:rsidRPr="00C62E19" w:rsidRDefault="00AB6ABC" w:rsidP="00AB6ABC">
      <w:pPr>
        <w:pStyle w:val="Sraopastraipa"/>
        <w:numPr>
          <w:ilvl w:val="0"/>
          <w:numId w:val="5"/>
        </w:numPr>
        <w:rPr>
          <w:szCs w:val="22"/>
        </w:rPr>
      </w:pPr>
      <w:r w:rsidRPr="00C62E19">
        <w:rPr>
          <w:szCs w:val="22"/>
        </w:rPr>
        <w:t xml:space="preserve">Veiklioji medžiaga yra valerijonų šaknys. Viename grame vaistažolių arbatos yra 1 g </w:t>
      </w:r>
      <w:r w:rsidRPr="00C62E19">
        <w:rPr>
          <w:i/>
          <w:szCs w:val="22"/>
        </w:rPr>
        <w:t>Valeriana officinale</w:t>
      </w:r>
      <w:r w:rsidRPr="00C62E19">
        <w:rPr>
          <w:szCs w:val="22"/>
        </w:rPr>
        <w:t xml:space="preserve"> L., radix (valerijonų šaknų).</w:t>
      </w:r>
    </w:p>
    <w:p w14:paraId="51677637" w14:textId="77777777" w:rsidR="00AB6ABC" w:rsidRPr="00C62E19" w:rsidRDefault="00AB6ABC" w:rsidP="00AB6ABC">
      <w:pPr>
        <w:pStyle w:val="Sraopastraipa"/>
        <w:numPr>
          <w:ilvl w:val="0"/>
          <w:numId w:val="5"/>
        </w:numPr>
        <w:rPr>
          <w:szCs w:val="22"/>
        </w:rPr>
      </w:pPr>
      <w:r w:rsidRPr="00C62E19">
        <w:rPr>
          <w:szCs w:val="22"/>
        </w:rPr>
        <w:t>-</w:t>
      </w:r>
      <w:r w:rsidRPr="00C62E19">
        <w:rPr>
          <w:szCs w:val="22"/>
        </w:rPr>
        <w:tab/>
        <w:t xml:space="preserve">Pagalbinių medžiagų nėra. </w:t>
      </w:r>
    </w:p>
    <w:p w14:paraId="092EEF28" w14:textId="77777777" w:rsidR="00AB6ABC" w:rsidRPr="00C62E19" w:rsidRDefault="00AB6ABC" w:rsidP="00772B7A">
      <w:pPr>
        <w:rPr>
          <w:b/>
          <w:szCs w:val="22"/>
        </w:rPr>
      </w:pPr>
    </w:p>
    <w:p w14:paraId="68997678" w14:textId="77777777" w:rsidR="00AB6ABC" w:rsidRPr="00C62E19" w:rsidRDefault="00AB6ABC" w:rsidP="00772B7A">
      <w:pPr>
        <w:rPr>
          <w:b/>
          <w:szCs w:val="22"/>
        </w:rPr>
      </w:pPr>
      <w:r w:rsidRPr="00C62E19">
        <w:rPr>
          <w:b/>
          <w:szCs w:val="22"/>
        </w:rPr>
        <w:t>VALERIJONŲ ŠAKNYS</w:t>
      </w:r>
      <w:r w:rsidRPr="00C62E19">
        <w:rPr>
          <w:b/>
          <w:i/>
          <w:szCs w:val="22"/>
        </w:rPr>
        <w:t xml:space="preserve"> </w:t>
      </w:r>
      <w:r w:rsidRPr="00C62E19">
        <w:rPr>
          <w:b/>
          <w:szCs w:val="22"/>
        </w:rPr>
        <w:t>ŠVF išvaizda ir kiekis pakuotėje</w:t>
      </w:r>
    </w:p>
    <w:p w14:paraId="6262C87C" w14:textId="0D0DFBC5" w:rsidR="00AB6ABC" w:rsidRPr="00C62E19" w:rsidRDefault="00AB6ABC" w:rsidP="00772B7A">
      <w:pPr>
        <w:rPr>
          <w:szCs w:val="22"/>
        </w:rPr>
      </w:pPr>
      <w:r w:rsidRPr="00C62E19">
        <w:rPr>
          <w:szCs w:val="22"/>
        </w:rPr>
        <w:t>Vaistažolių arbata sudaryta iš įvairaus dydžio šviesiai rudos spalvos valerijonų šakniastiebių ir šaknų gabalėlių. Kvapas aštrus, charakteringas.</w:t>
      </w:r>
    </w:p>
    <w:p w14:paraId="02B236A9" w14:textId="17B961ED" w:rsidR="00AB6ABC" w:rsidRPr="00C62E19" w:rsidRDefault="00AB6ABC" w:rsidP="00772B7A">
      <w:pPr>
        <w:rPr>
          <w:szCs w:val="22"/>
        </w:rPr>
      </w:pPr>
      <w:r w:rsidRPr="00C62E19">
        <w:rPr>
          <w:szCs w:val="22"/>
        </w:rPr>
        <w:t xml:space="preserve">Popierinis maišelis, kuriame yra 50 g </w:t>
      </w:r>
      <w:r w:rsidR="00965A4C" w:rsidRPr="00C62E19">
        <w:rPr>
          <w:szCs w:val="22"/>
        </w:rPr>
        <w:t xml:space="preserve">vaistažolių </w:t>
      </w:r>
      <w:r w:rsidRPr="00C62E19">
        <w:rPr>
          <w:szCs w:val="22"/>
        </w:rPr>
        <w:t>arbatos. Kartono dėžut</w:t>
      </w:r>
      <w:r w:rsidR="001637BB" w:rsidRPr="00C62E19">
        <w:rPr>
          <w:szCs w:val="22"/>
        </w:rPr>
        <w:t>ė</w:t>
      </w:r>
      <w:r w:rsidRPr="00C62E19">
        <w:rPr>
          <w:szCs w:val="22"/>
        </w:rPr>
        <w:t xml:space="preserve">je yra vienas maišelis. </w:t>
      </w:r>
    </w:p>
    <w:p w14:paraId="09E79D4E" w14:textId="77777777" w:rsidR="00AB6ABC" w:rsidRPr="00C62E19" w:rsidRDefault="00AB6ABC" w:rsidP="00772B7A">
      <w:pPr>
        <w:pStyle w:val="Pagrindinistekstas"/>
        <w:spacing w:after="0"/>
        <w:rPr>
          <w:szCs w:val="22"/>
        </w:rPr>
      </w:pPr>
    </w:p>
    <w:p w14:paraId="158A7DC0" w14:textId="3DEE7F5D" w:rsidR="00AB6ABC" w:rsidRPr="00C62E19" w:rsidRDefault="00C9742B" w:rsidP="00772B7A">
      <w:pPr>
        <w:pStyle w:val="Pagrindinistekstas"/>
        <w:spacing w:after="0"/>
        <w:rPr>
          <w:b/>
          <w:szCs w:val="22"/>
        </w:rPr>
      </w:pPr>
      <w:r w:rsidRPr="00C62E19">
        <w:rPr>
          <w:b/>
          <w:szCs w:val="22"/>
        </w:rPr>
        <w:t xml:space="preserve">Registruotojas </w:t>
      </w:r>
      <w:r w:rsidR="00AB6ABC" w:rsidRPr="00C62E19">
        <w:rPr>
          <w:b/>
          <w:szCs w:val="22"/>
        </w:rPr>
        <w:t>ir gamintojas</w:t>
      </w:r>
    </w:p>
    <w:p w14:paraId="7D06F2FF" w14:textId="77777777" w:rsidR="00AB6ABC" w:rsidRPr="00C62E19" w:rsidRDefault="00AB6ABC" w:rsidP="00772B7A">
      <w:pPr>
        <w:outlineLvl w:val="0"/>
        <w:rPr>
          <w:szCs w:val="22"/>
        </w:rPr>
      </w:pPr>
      <w:r w:rsidRPr="00C62E19">
        <w:rPr>
          <w:szCs w:val="22"/>
        </w:rPr>
        <w:t>UAB Švenčionių vaistažolės</w:t>
      </w:r>
    </w:p>
    <w:p w14:paraId="0EA523CD" w14:textId="77777777" w:rsidR="00AB6ABC" w:rsidRPr="00C62E19" w:rsidRDefault="00AB6ABC" w:rsidP="00772B7A">
      <w:pPr>
        <w:outlineLvl w:val="0"/>
        <w:rPr>
          <w:szCs w:val="22"/>
        </w:rPr>
      </w:pPr>
      <w:r w:rsidRPr="00C62E19">
        <w:rPr>
          <w:szCs w:val="22"/>
        </w:rPr>
        <w:t>Adutiškio g. 3/4</w:t>
      </w:r>
    </w:p>
    <w:p w14:paraId="705B34C7" w14:textId="77777777" w:rsidR="00AB6ABC" w:rsidRPr="00C62E19" w:rsidRDefault="00AB6ABC" w:rsidP="00772B7A">
      <w:pPr>
        <w:outlineLvl w:val="0"/>
        <w:rPr>
          <w:szCs w:val="22"/>
        </w:rPr>
      </w:pPr>
      <w:r w:rsidRPr="00C62E19">
        <w:rPr>
          <w:szCs w:val="22"/>
        </w:rPr>
        <w:t xml:space="preserve">LT – 18110 Švenčionys </w:t>
      </w:r>
    </w:p>
    <w:p w14:paraId="7604B72B" w14:textId="77777777" w:rsidR="00AB6ABC" w:rsidRPr="00C62E19" w:rsidRDefault="00AB6ABC" w:rsidP="00772B7A">
      <w:pPr>
        <w:outlineLvl w:val="0"/>
        <w:rPr>
          <w:szCs w:val="22"/>
        </w:rPr>
      </w:pPr>
      <w:r w:rsidRPr="00C62E19">
        <w:rPr>
          <w:szCs w:val="22"/>
        </w:rPr>
        <w:t>Lietuva</w:t>
      </w:r>
    </w:p>
    <w:p w14:paraId="7E7E52AD" w14:textId="77777777" w:rsidR="00AB6ABC" w:rsidRPr="00C62E19" w:rsidRDefault="00AB6ABC" w:rsidP="00772B7A">
      <w:pPr>
        <w:pStyle w:val="Pagrindinistekstas"/>
        <w:spacing w:after="0"/>
        <w:rPr>
          <w:b/>
          <w:szCs w:val="22"/>
        </w:rPr>
      </w:pPr>
    </w:p>
    <w:p w14:paraId="4F36B5C7" w14:textId="7F41D04E" w:rsidR="00AB6ABC" w:rsidRPr="00C62E19" w:rsidRDefault="00AB6ABC" w:rsidP="00772B7A">
      <w:pPr>
        <w:pStyle w:val="Pagrindinistekstas"/>
        <w:spacing w:after="0"/>
        <w:rPr>
          <w:szCs w:val="22"/>
        </w:rPr>
      </w:pPr>
      <w:r w:rsidRPr="00C62E19">
        <w:rPr>
          <w:szCs w:val="22"/>
        </w:rPr>
        <w:t xml:space="preserve">Jeigu apie šį vaistą norite sužinoti daugiau, kreipkitės į vietinį </w:t>
      </w:r>
      <w:r w:rsidR="00C9742B" w:rsidRPr="00C62E19">
        <w:rPr>
          <w:szCs w:val="22"/>
        </w:rPr>
        <w:t xml:space="preserve">registruotojo </w:t>
      </w:r>
      <w:r w:rsidR="005B7F53" w:rsidRPr="00C62E19">
        <w:rPr>
          <w:szCs w:val="22"/>
        </w:rPr>
        <w:t>atstov</w:t>
      </w:r>
      <w:r w:rsidR="001637BB" w:rsidRPr="00C62E19">
        <w:rPr>
          <w:szCs w:val="22"/>
        </w:rPr>
        <w:t>ą.</w:t>
      </w:r>
    </w:p>
    <w:p w14:paraId="00E861BF" w14:textId="77777777" w:rsidR="00AB6ABC" w:rsidRPr="00C62E19" w:rsidRDefault="00AB6ABC" w:rsidP="00772B7A">
      <w:pPr>
        <w:pStyle w:val="Pagrindinistekstas"/>
        <w:spacing w:after="0"/>
        <w:rPr>
          <w:szCs w:val="22"/>
        </w:rPr>
      </w:pPr>
    </w:p>
    <w:p w14:paraId="6DFA96AE" w14:textId="77777777" w:rsidR="00AB6ABC" w:rsidRPr="00C62E19" w:rsidRDefault="00AB6ABC" w:rsidP="00772B7A">
      <w:pPr>
        <w:outlineLvl w:val="0"/>
        <w:rPr>
          <w:szCs w:val="22"/>
        </w:rPr>
      </w:pPr>
      <w:r w:rsidRPr="00C62E19">
        <w:rPr>
          <w:szCs w:val="22"/>
        </w:rPr>
        <w:t>UAB Švenčionių vaistažolės</w:t>
      </w:r>
    </w:p>
    <w:p w14:paraId="41737731" w14:textId="77777777" w:rsidR="00AB6ABC" w:rsidRPr="00C62E19" w:rsidRDefault="00AB6ABC" w:rsidP="00772B7A">
      <w:pPr>
        <w:outlineLvl w:val="0"/>
        <w:rPr>
          <w:szCs w:val="22"/>
        </w:rPr>
      </w:pPr>
      <w:r w:rsidRPr="00C62E19">
        <w:rPr>
          <w:szCs w:val="22"/>
        </w:rPr>
        <w:t>Adutiškio g. 3/4</w:t>
      </w:r>
    </w:p>
    <w:p w14:paraId="05B05A10" w14:textId="77777777" w:rsidR="00AB6ABC" w:rsidRPr="00C62E19" w:rsidRDefault="00AB6ABC" w:rsidP="00772B7A">
      <w:pPr>
        <w:outlineLvl w:val="0"/>
        <w:rPr>
          <w:szCs w:val="22"/>
        </w:rPr>
      </w:pPr>
      <w:r w:rsidRPr="00C62E19">
        <w:rPr>
          <w:szCs w:val="22"/>
        </w:rPr>
        <w:t xml:space="preserve">LT – 18110 Švenčionys </w:t>
      </w:r>
    </w:p>
    <w:p w14:paraId="597BC152" w14:textId="77777777" w:rsidR="00AB6ABC" w:rsidRPr="00C62E19" w:rsidRDefault="00AB6ABC" w:rsidP="00772B7A">
      <w:pPr>
        <w:outlineLvl w:val="0"/>
        <w:rPr>
          <w:szCs w:val="22"/>
        </w:rPr>
      </w:pPr>
      <w:r w:rsidRPr="00C62E19">
        <w:rPr>
          <w:szCs w:val="22"/>
        </w:rPr>
        <w:t>Lietuva</w:t>
      </w:r>
    </w:p>
    <w:p w14:paraId="7BB458C0" w14:textId="77777777" w:rsidR="00AB6ABC" w:rsidRPr="00C62E19" w:rsidRDefault="00AB6ABC" w:rsidP="00772B7A">
      <w:pPr>
        <w:outlineLvl w:val="0"/>
        <w:rPr>
          <w:szCs w:val="22"/>
        </w:rPr>
      </w:pPr>
      <w:r w:rsidRPr="00C62E19">
        <w:rPr>
          <w:szCs w:val="22"/>
        </w:rPr>
        <w:t>Tel./faksas: +370 387 66470</w:t>
      </w:r>
    </w:p>
    <w:p w14:paraId="669E57B8" w14:textId="77777777" w:rsidR="00A8459A" w:rsidRDefault="00A8459A" w:rsidP="00772B7A">
      <w:pPr>
        <w:pStyle w:val="Pagrindinistekstas"/>
        <w:spacing w:after="0"/>
        <w:rPr>
          <w:b/>
          <w:szCs w:val="22"/>
        </w:rPr>
      </w:pPr>
    </w:p>
    <w:p w14:paraId="1BC25914" w14:textId="16773977" w:rsidR="00AB6ABC" w:rsidRPr="00C62E19" w:rsidRDefault="00AB6ABC" w:rsidP="00772B7A">
      <w:pPr>
        <w:pStyle w:val="Pagrindinistekstas"/>
        <w:spacing w:after="0"/>
        <w:rPr>
          <w:b/>
          <w:szCs w:val="22"/>
        </w:rPr>
      </w:pPr>
      <w:r w:rsidRPr="00C62E19">
        <w:rPr>
          <w:b/>
          <w:szCs w:val="22"/>
        </w:rPr>
        <w:t xml:space="preserve">Šis pakuotės lapelis paskutinį kartą peržiūrėtas </w:t>
      </w:r>
      <w:r w:rsidR="00C67EC8">
        <w:rPr>
          <w:b/>
          <w:szCs w:val="22"/>
        </w:rPr>
        <w:t>2016-04-20</w:t>
      </w:r>
    </w:p>
    <w:p w14:paraId="09E0280A" w14:textId="77777777" w:rsidR="00AB6ABC" w:rsidRPr="00C62E19" w:rsidRDefault="00AB6ABC" w:rsidP="00772B7A">
      <w:pPr>
        <w:rPr>
          <w:szCs w:val="22"/>
        </w:rPr>
      </w:pPr>
    </w:p>
    <w:p w14:paraId="21C02DEE" w14:textId="2062D9CD" w:rsidR="00AB6ABC" w:rsidRPr="00C62E19" w:rsidRDefault="00AB6ABC" w:rsidP="00772B7A">
      <w:pPr>
        <w:numPr>
          <w:ilvl w:val="12"/>
          <w:numId w:val="0"/>
        </w:numPr>
        <w:ind w:right="-2"/>
        <w:rPr>
          <w:szCs w:val="22"/>
        </w:rPr>
      </w:pPr>
      <w:r w:rsidRPr="00C62E19">
        <w:rPr>
          <w:szCs w:val="22"/>
        </w:rPr>
        <w:t>Išsami informacija apie šį vaistą pateikiama Valstybinės vaistų kontrolės tarnybos prie Lietuvos Respublikos sveikatos apsaugos ministerijos tinklalapyje</w:t>
      </w:r>
      <w:r w:rsidRPr="00C62E19">
        <w:rPr>
          <w:i/>
          <w:szCs w:val="22"/>
        </w:rPr>
        <w:t xml:space="preserve"> </w:t>
      </w:r>
      <w:hyperlink r:id="rId13" w:history="1">
        <w:r w:rsidRPr="00C62E19">
          <w:rPr>
            <w:rStyle w:val="Hipersaitas"/>
            <w:rFonts w:eastAsia="SimSun"/>
            <w:szCs w:val="22"/>
          </w:rPr>
          <w:t>http://www.vvkt.lt/</w:t>
        </w:r>
      </w:hyperlink>
      <w:r w:rsidRPr="00C62E19">
        <w:rPr>
          <w:szCs w:val="22"/>
        </w:rPr>
        <w:t>.</w:t>
      </w:r>
    </w:p>
    <w:p w14:paraId="64AED9B4" w14:textId="77777777" w:rsidR="00A41620" w:rsidRPr="00C62E19" w:rsidRDefault="00AB6ABC" w:rsidP="00AB6ABC">
      <w:pPr>
        <w:pStyle w:val="Pagrindinistekstas"/>
        <w:spacing w:after="0"/>
        <w:jc w:val="center"/>
        <w:rPr>
          <w:szCs w:val="22"/>
        </w:rPr>
      </w:pPr>
      <w:r w:rsidRPr="00C62E19">
        <w:rPr>
          <w:szCs w:val="22"/>
        </w:rPr>
        <w:t xml:space="preserve"> </w:t>
      </w:r>
    </w:p>
    <w:p w14:paraId="22E2AADB" w14:textId="77777777" w:rsidR="00A41620" w:rsidRPr="00C62E19" w:rsidRDefault="00A41620" w:rsidP="00A41620">
      <w:pPr>
        <w:pStyle w:val="Pagrindinistekstas"/>
        <w:spacing w:after="0"/>
        <w:rPr>
          <w:szCs w:val="22"/>
        </w:rPr>
      </w:pPr>
      <w:bookmarkStart w:id="0" w:name="_GoBack"/>
      <w:bookmarkEnd w:id="0"/>
      <w:permStart w:id="1584358295" w:edGrp="everyone"/>
      <w:permEnd w:id="1584358295"/>
    </w:p>
    <w:p w14:paraId="6CC14C94" w14:textId="77777777" w:rsidR="00A41620" w:rsidRPr="00C62E19" w:rsidRDefault="00A41620" w:rsidP="00A41620">
      <w:pPr>
        <w:pStyle w:val="Pagrindinistekstas"/>
        <w:spacing w:after="0"/>
        <w:rPr>
          <w:szCs w:val="22"/>
        </w:rPr>
      </w:pPr>
    </w:p>
    <w:p w14:paraId="4EA3AC5F" w14:textId="77777777" w:rsidR="00A41620" w:rsidRPr="00C62E19" w:rsidRDefault="00A41620" w:rsidP="00A41620">
      <w:pPr>
        <w:rPr>
          <w:szCs w:val="22"/>
        </w:rPr>
      </w:pPr>
    </w:p>
    <w:p w14:paraId="781893D9" w14:textId="77777777" w:rsidR="00A41620" w:rsidRPr="00C62E19" w:rsidRDefault="00A41620" w:rsidP="00A41620">
      <w:pPr>
        <w:rPr>
          <w:szCs w:val="22"/>
        </w:rPr>
      </w:pPr>
    </w:p>
    <w:p w14:paraId="61ECD5C7" w14:textId="77777777" w:rsidR="00772B7A" w:rsidRPr="00C62E19" w:rsidRDefault="00772B7A">
      <w:pPr>
        <w:rPr>
          <w:szCs w:val="22"/>
        </w:rPr>
      </w:pPr>
    </w:p>
    <w:sectPr w:rsidR="00772B7A" w:rsidRPr="00C62E19" w:rsidSect="00C62E19">
      <w:footerReference w:type="even" r:id="rId14"/>
      <w:foot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6175E" w14:textId="77777777" w:rsidR="00A80BF2" w:rsidRDefault="00A80BF2">
      <w:r>
        <w:separator/>
      </w:r>
    </w:p>
  </w:endnote>
  <w:endnote w:type="continuationSeparator" w:id="0">
    <w:p w14:paraId="688B2855" w14:textId="77777777" w:rsidR="00A80BF2" w:rsidRDefault="00A8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altName w:val="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6DDA" w14:textId="77777777" w:rsidR="00772B7A" w:rsidRDefault="00772B7A" w:rsidP="00772B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830336" w14:textId="77777777" w:rsidR="00772B7A" w:rsidRDefault="00772B7A" w:rsidP="00772B7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2B216" w14:textId="77777777" w:rsidR="00772B7A" w:rsidRDefault="00772B7A" w:rsidP="00772B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8459A">
      <w:rPr>
        <w:rStyle w:val="Puslapionumeris"/>
        <w:noProof/>
      </w:rPr>
      <w:t>16</w:t>
    </w:r>
    <w:r>
      <w:rPr>
        <w:rStyle w:val="Puslapionumeris"/>
      </w:rPr>
      <w:fldChar w:fldCharType="end"/>
    </w:r>
  </w:p>
  <w:p w14:paraId="01E6B131" w14:textId="77777777" w:rsidR="00772B7A" w:rsidRDefault="00772B7A" w:rsidP="00772B7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F77E8" w14:textId="77777777" w:rsidR="00A80BF2" w:rsidRDefault="00A80BF2">
      <w:r>
        <w:separator/>
      </w:r>
    </w:p>
  </w:footnote>
  <w:footnote w:type="continuationSeparator" w:id="0">
    <w:p w14:paraId="3933DF30" w14:textId="77777777" w:rsidR="00A80BF2" w:rsidRDefault="00A80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7570"/>
    <w:multiLevelType w:val="hybridMultilevel"/>
    <w:tmpl w:val="BA9C7E9A"/>
    <w:lvl w:ilvl="0" w:tplc="0409000F">
      <w:start w:val="8"/>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212C89"/>
    <w:multiLevelType w:val="hybridMultilevel"/>
    <w:tmpl w:val="94FE6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203EA4"/>
    <w:multiLevelType w:val="multilevel"/>
    <w:tmpl w:val="B5889D00"/>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E4158E"/>
    <w:multiLevelType w:val="hybridMultilevel"/>
    <w:tmpl w:val="153AB65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9B05632"/>
    <w:multiLevelType w:val="hybridMultilevel"/>
    <w:tmpl w:val="F2C03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LACvjptkmL0eD/thS4hPgDMLZ/SJ4EBkncVpajNHZr+LCPY5l6WrSVFAcSL/VlOu2DdmcjFj09Swn0iwRxvrg==" w:salt="tb/Vop/1/P5QuLKi6tZba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20"/>
    <w:rsid w:val="001637BB"/>
    <w:rsid w:val="00183DB5"/>
    <w:rsid w:val="00315085"/>
    <w:rsid w:val="00376431"/>
    <w:rsid w:val="004A4E57"/>
    <w:rsid w:val="004B6549"/>
    <w:rsid w:val="00510615"/>
    <w:rsid w:val="00591B32"/>
    <w:rsid w:val="005B7F53"/>
    <w:rsid w:val="005F6D0F"/>
    <w:rsid w:val="00650CD7"/>
    <w:rsid w:val="006B7BDD"/>
    <w:rsid w:val="00770C9D"/>
    <w:rsid w:val="00772B7A"/>
    <w:rsid w:val="007D6717"/>
    <w:rsid w:val="008C094E"/>
    <w:rsid w:val="008D2599"/>
    <w:rsid w:val="00965A4C"/>
    <w:rsid w:val="00965FE0"/>
    <w:rsid w:val="00A41620"/>
    <w:rsid w:val="00A80BF2"/>
    <w:rsid w:val="00A8459A"/>
    <w:rsid w:val="00AB6ABC"/>
    <w:rsid w:val="00AE33B8"/>
    <w:rsid w:val="00B1548E"/>
    <w:rsid w:val="00B915E1"/>
    <w:rsid w:val="00C2388D"/>
    <w:rsid w:val="00C6143E"/>
    <w:rsid w:val="00C62E19"/>
    <w:rsid w:val="00C67EC8"/>
    <w:rsid w:val="00C9742B"/>
    <w:rsid w:val="00D505A0"/>
    <w:rsid w:val="00EC5039"/>
    <w:rsid w:val="00EE7729"/>
    <w:rsid w:val="00F722D1"/>
    <w:rsid w:val="00FE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78483CB0"/>
  <w15:docId w15:val="{D937A3D9-561D-4C50-996E-FD67E956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162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A41620"/>
    <w:pPr>
      <w:keepNext/>
      <w:outlineLvl w:val="0"/>
    </w:pPr>
    <w:rPr>
      <w:b/>
    </w:rPr>
  </w:style>
  <w:style w:type="paragraph" w:styleId="Antrat2">
    <w:name w:val="heading 2"/>
    <w:basedOn w:val="prastasis"/>
    <w:next w:val="prastasis"/>
    <w:link w:val="Antrat2Diagrama"/>
    <w:qFormat/>
    <w:rsid w:val="00A4162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4162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AB6ABC"/>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1620"/>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A4162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A41620"/>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A41620"/>
    <w:pPr>
      <w:spacing w:after="120"/>
    </w:pPr>
  </w:style>
  <w:style w:type="character" w:customStyle="1" w:styleId="PagrindinistekstasDiagrama">
    <w:name w:val="Pagrindinis tekstas Diagrama"/>
    <w:basedOn w:val="Numatytasispastraiposriftas"/>
    <w:link w:val="Pagrindinistekstas"/>
    <w:rsid w:val="00A41620"/>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41620"/>
    <w:pPr>
      <w:jc w:val="center"/>
      <w:outlineLvl w:val="0"/>
    </w:pPr>
    <w:rPr>
      <w:b/>
      <w:kern w:val="28"/>
    </w:rPr>
  </w:style>
  <w:style w:type="character" w:customStyle="1" w:styleId="PavadinimasDiagrama">
    <w:name w:val="Pavadinimas Diagrama"/>
    <w:basedOn w:val="Numatytasispastraiposriftas"/>
    <w:link w:val="Pavadinimas"/>
    <w:rsid w:val="00A41620"/>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A41620"/>
    <w:rPr>
      <w:noProof/>
      <w:szCs w:val="22"/>
      <w:lang w:eastAsia="en-US"/>
    </w:rPr>
  </w:style>
  <w:style w:type="paragraph" w:customStyle="1" w:styleId="BT-EMEASMCA">
    <w:name w:val="BT- EMEA_SMCA"/>
    <w:basedOn w:val="BTEMEASMCA"/>
    <w:autoRedefine/>
    <w:rsid w:val="00A41620"/>
    <w:pPr>
      <w:numPr>
        <w:numId w:val="2"/>
      </w:numPr>
      <w:tabs>
        <w:tab w:val="clear" w:pos="720"/>
        <w:tab w:val="num" w:pos="360"/>
        <w:tab w:val="num" w:pos="1080"/>
      </w:tabs>
      <w:ind w:left="0" w:firstLine="0"/>
    </w:pPr>
  </w:style>
  <w:style w:type="paragraph" w:customStyle="1" w:styleId="BTbEMEASMCA">
    <w:name w:val="BT(b) EMEA_SMCA"/>
    <w:basedOn w:val="BTEMEASMCA"/>
    <w:autoRedefine/>
    <w:rsid w:val="00A41620"/>
    <w:rPr>
      <w:b/>
    </w:rPr>
  </w:style>
  <w:style w:type="character" w:customStyle="1" w:styleId="BTEMEASMCAChar">
    <w:name w:val="BT EMEA_SMCA Char"/>
    <w:basedOn w:val="Numatytasispastraiposriftas"/>
    <w:link w:val="BTEMEASMCA"/>
    <w:rsid w:val="00A41620"/>
    <w:rPr>
      <w:rFonts w:ascii="Times New Roman" w:eastAsia="Times New Roman" w:hAnsi="Times New Roman" w:cs="Times New Roman"/>
      <w:noProof/>
      <w:lang w:val="lt-LT"/>
    </w:rPr>
  </w:style>
  <w:style w:type="paragraph" w:customStyle="1" w:styleId="PI-2EMEASMCA">
    <w:name w:val="PI-2 EMEA_SMCA"/>
    <w:basedOn w:val="Antrat3"/>
    <w:autoRedefine/>
    <w:rsid w:val="00A41620"/>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uiPriority w:val="99"/>
    <w:rsid w:val="00A41620"/>
    <w:rPr>
      <w:color w:val="0000FF"/>
      <w:u w:val="single"/>
    </w:rPr>
  </w:style>
  <w:style w:type="character" w:customStyle="1" w:styleId="s1">
    <w:name w:val="s1"/>
    <w:basedOn w:val="Numatytasispastraiposriftas"/>
    <w:rsid w:val="00A41620"/>
    <w:rPr>
      <w:rFonts w:ascii="Arial" w:hAnsi="Arial" w:cs="Arial" w:hint="default"/>
    </w:rPr>
  </w:style>
  <w:style w:type="paragraph" w:styleId="Pagrindinistekstas3">
    <w:name w:val="Body Text 3"/>
    <w:basedOn w:val="prastasis"/>
    <w:link w:val="Pagrindinistekstas3Diagrama"/>
    <w:rsid w:val="00A41620"/>
    <w:pPr>
      <w:spacing w:after="120"/>
    </w:pPr>
    <w:rPr>
      <w:sz w:val="16"/>
      <w:szCs w:val="16"/>
    </w:rPr>
  </w:style>
  <w:style w:type="character" w:customStyle="1" w:styleId="Pagrindinistekstas3Diagrama">
    <w:name w:val="Pagrindinis tekstas 3 Diagrama"/>
    <w:basedOn w:val="Numatytasispastraiposriftas"/>
    <w:link w:val="Pagrindinistekstas3"/>
    <w:rsid w:val="00A41620"/>
    <w:rPr>
      <w:rFonts w:ascii="Times New Roman" w:eastAsia="Times New Roman" w:hAnsi="Times New Roman" w:cs="Times New Roman"/>
      <w:sz w:val="16"/>
      <w:szCs w:val="16"/>
      <w:lang w:val="lt-LT" w:eastAsia="lt-LT"/>
    </w:rPr>
  </w:style>
  <w:style w:type="paragraph" w:styleId="Porat">
    <w:name w:val="footer"/>
    <w:basedOn w:val="prastasis"/>
    <w:link w:val="PoratDiagrama"/>
    <w:rsid w:val="00A41620"/>
    <w:pPr>
      <w:tabs>
        <w:tab w:val="center" w:pos="4819"/>
        <w:tab w:val="right" w:pos="9638"/>
      </w:tabs>
    </w:pPr>
  </w:style>
  <w:style w:type="character" w:customStyle="1" w:styleId="PoratDiagrama">
    <w:name w:val="Poraštė Diagrama"/>
    <w:basedOn w:val="Numatytasispastraiposriftas"/>
    <w:link w:val="Porat"/>
    <w:rsid w:val="00A41620"/>
    <w:rPr>
      <w:rFonts w:ascii="Times New Roman" w:eastAsia="Times New Roman" w:hAnsi="Times New Roman" w:cs="Times New Roman"/>
      <w:szCs w:val="20"/>
      <w:lang w:val="lt-LT" w:eastAsia="lt-LT"/>
    </w:rPr>
  </w:style>
  <w:style w:type="character" w:styleId="Puslapionumeris">
    <w:name w:val="page number"/>
    <w:basedOn w:val="Numatytasispastraiposriftas"/>
    <w:rsid w:val="00A41620"/>
  </w:style>
  <w:style w:type="paragraph" w:styleId="Debesliotekstas">
    <w:name w:val="Balloon Text"/>
    <w:basedOn w:val="prastasis"/>
    <w:link w:val="DebesliotekstasDiagrama"/>
    <w:uiPriority w:val="99"/>
    <w:semiHidden/>
    <w:unhideWhenUsed/>
    <w:rsid w:val="004B65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6549"/>
    <w:rPr>
      <w:rFonts w:ascii="Tahoma" w:eastAsia="Times New Roman" w:hAnsi="Tahoma" w:cs="Tahoma"/>
      <w:sz w:val="16"/>
      <w:szCs w:val="16"/>
      <w:lang w:val="lt-LT" w:eastAsia="lt-LT"/>
    </w:rPr>
  </w:style>
  <w:style w:type="character" w:customStyle="1" w:styleId="Antrat4Diagrama">
    <w:name w:val="Antraštė 4 Diagrama"/>
    <w:basedOn w:val="Numatytasispastraiposriftas"/>
    <w:link w:val="Antrat4"/>
    <w:uiPriority w:val="9"/>
    <w:rsid w:val="00AB6ABC"/>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AB6ABC"/>
    <w:pPr>
      <w:ind w:left="720"/>
      <w:contextualSpacing/>
    </w:pPr>
  </w:style>
  <w:style w:type="character" w:styleId="Komentaronuoroda">
    <w:name w:val="annotation reference"/>
    <w:basedOn w:val="Numatytasispastraiposriftas"/>
    <w:uiPriority w:val="99"/>
    <w:semiHidden/>
    <w:unhideWhenUsed/>
    <w:rsid w:val="00AB6ABC"/>
    <w:rPr>
      <w:sz w:val="16"/>
      <w:szCs w:val="16"/>
    </w:rPr>
  </w:style>
  <w:style w:type="paragraph" w:styleId="Komentarotekstas">
    <w:name w:val="annotation text"/>
    <w:basedOn w:val="prastasis"/>
    <w:link w:val="KomentarotekstasDiagrama"/>
    <w:uiPriority w:val="99"/>
    <w:semiHidden/>
    <w:unhideWhenUsed/>
    <w:rsid w:val="00AB6ABC"/>
    <w:rPr>
      <w:sz w:val="20"/>
    </w:rPr>
  </w:style>
  <w:style w:type="character" w:customStyle="1" w:styleId="KomentarotekstasDiagrama">
    <w:name w:val="Komentaro tekstas Diagrama"/>
    <w:basedOn w:val="Numatytasispastraiposriftas"/>
    <w:link w:val="Komentarotekstas"/>
    <w:uiPriority w:val="99"/>
    <w:semiHidden/>
    <w:rsid w:val="00AB6ABC"/>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11324</Words>
  <Characters>6455</Characters>
  <Application>Microsoft Office Word</Application>
  <DocSecurity>8</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4</cp:revision>
  <dcterms:created xsi:type="dcterms:W3CDTF">2016-04-21T08:12:00Z</dcterms:created>
  <dcterms:modified xsi:type="dcterms:W3CDTF">2016-04-21T08:39:00Z</dcterms:modified>
</cp:coreProperties>
</file>