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23F" w:rsidRDefault="00E2523F" w:rsidP="00E2523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</w:rPr>
      </w:pPr>
      <w:bookmarkStart w:id="0" w:name="_Toc129243138"/>
      <w:bookmarkStart w:id="1" w:name="_Toc129243263"/>
      <w:r>
        <w:rPr>
          <w:rFonts w:ascii="Times New Roman" w:hAnsi="Times New Roman"/>
          <w:b/>
        </w:rPr>
        <w:t>Pakuotės lapelis:</w:t>
      </w:r>
      <w:r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</w:rPr>
        <w:t>informacija vartotojui</w:t>
      </w:r>
    </w:p>
    <w:bookmarkEnd w:id="0"/>
    <w:bookmarkEnd w:id="1"/>
    <w:p w:rsidR="00E2523F" w:rsidRDefault="00E2523F" w:rsidP="00E2523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</w:rPr>
        <w:t>Acetilsalicilo</w:t>
      </w:r>
      <w:proofErr w:type="spellEnd"/>
      <w:r>
        <w:rPr>
          <w:rFonts w:ascii="Times New Roman" w:eastAsia="Times New Roman" w:hAnsi="Times New Roman" w:cs="Times New Roman"/>
          <w:b/>
          <w:bCs/>
          <w:iCs/>
        </w:rPr>
        <w:t xml:space="preserve"> rūgštis </w:t>
      </w:r>
      <w:r>
        <w:rPr>
          <w:rFonts w:ascii="Times New Roman" w:eastAsia="Times New Roman" w:hAnsi="Times New Roman" w:cs="Times New Roman"/>
          <w:b/>
          <w:caps/>
        </w:rPr>
        <w:t>Sanitas</w:t>
      </w:r>
      <w:r>
        <w:rPr>
          <w:rFonts w:ascii="Times New Roman" w:eastAsia="Times New Roman" w:hAnsi="Times New Roman" w:cs="Times New Roman"/>
          <w:b/>
          <w:bCs/>
          <w:iCs/>
          <w:caps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</w:rPr>
        <w:t>500 mg tabletės</w:t>
      </w:r>
    </w:p>
    <w:p w:rsidR="00E2523F" w:rsidRDefault="00E2523F" w:rsidP="00E2523F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iCs/>
        </w:rPr>
        <w:t>Acetilsalicilo</w:t>
      </w:r>
      <w:proofErr w:type="spellEnd"/>
      <w:r>
        <w:rPr>
          <w:rFonts w:ascii="Times New Roman" w:eastAsia="Times New Roman" w:hAnsi="Times New Roman" w:cs="Times New Roman"/>
          <w:iCs/>
        </w:rPr>
        <w:t xml:space="preserve"> rūgštis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noProof/>
          <w:snapToGrid w:val="0"/>
        </w:rPr>
        <w:t>Atidžiai perskaitykite visą šį lapelį, prieš pradėdami vartoti šį vaistą, nes jame pateikiama Jums svarbi informacija.</w:t>
      </w:r>
    </w:p>
    <w:p w:rsidR="00E2523F" w:rsidRDefault="00E2523F" w:rsidP="00E2523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noProof/>
          <w:snapToGrid w:val="0"/>
        </w:rPr>
        <w:t>Visada vartokite šį vaistą tiksliai kaip aprašyta šiame lapelyje arba kaip nurodė gydytojas arba vaistininkas.</w:t>
      </w:r>
    </w:p>
    <w:p w:rsidR="00E2523F" w:rsidRDefault="00E2523F" w:rsidP="00E2523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noProof/>
          <w:snapToGrid w:val="0"/>
        </w:rPr>
        <w:t>Neišmeskite šio lapelio, nes vėl gali prireikti jį perskaityti.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</w:p>
    <w:p w:rsidR="00E2523F" w:rsidRDefault="00E2523F" w:rsidP="00E2523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noProof/>
          <w:snapToGrid w:val="0"/>
        </w:rPr>
        <w:t>Jeigu norite sužinoti daugiau arba pasitarti, kreipkitės į vaistininką.</w:t>
      </w:r>
    </w:p>
    <w:p w:rsidR="00E2523F" w:rsidRDefault="00E2523F" w:rsidP="00E2523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noProof/>
          <w:snapToGrid w:val="0"/>
        </w:rPr>
        <w:t>Jeigu pasireiškė šalutinis poveikis (net jeigu jis šiame lapelyje nenurodytas), kreipkitės į gydytoją arba vaistininką. Žr. 4 skyrių.</w:t>
      </w:r>
    </w:p>
    <w:p w:rsidR="00E2523F" w:rsidRDefault="00E2523F" w:rsidP="00E2523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noProof/>
          <w:snapToGrid w:val="0"/>
        </w:rPr>
        <w:t>Jeigu per 3 dienas Jūsų savijauta nepagerėjo arba net pablogėjo, kreipkitės į gydytoją.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Apie ką rašoma šiame lapelyje?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2523F" w:rsidRDefault="00E2523F" w:rsidP="00E2523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rūgštis SANITAS ir kam jis vartojamas</w:t>
      </w:r>
    </w:p>
    <w:p w:rsidR="00E2523F" w:rsidRDefault="00E2523F" w:rsidP="00E2523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rūgštis SANITAS</w:t>
      </w:r>
    </w:p>
    <w:p w:rsidR="00E2523F" w:rsidRDefault="00E2523F" w:rsidP="00E2523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rūgštis SANITAS</w:t>
      </w:r>
    </w:p>
    <w:p w:rsidR="00E2523F" w:rsidRDefault="00E2523F" w:rsidP="00E2523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</w:rPr>
        <w:tab/>
        <w:t>Galimas šalutinis poveikis</w:t>
      </w:r>
    </w:p>
    <w:p w:rsidR="00E2523F" w:rsidRDefault="00E2523F" w:rsidP="00E2523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rūgštis SANITAS</w:t>
      </w:r>
    </w:p>
    <w:p w:rsidR="00E2523F" w:rsidRDefault="00E2523F" w:rsidP="00E2523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</w:rPr>
        <w:tab/>
        <w:t>Pakuotės turinys ir kita informacija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2" w:name="_Toc129243139"/>
      <w:bookmarkStart w:id="3" w:name="_Toc129243264"/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>
        <w:rPr>
          <w:rFonts w:ascii="Times New Roman" w:eastAsia="Times New Roman" w:hAnsi="Times New Roman" w:cs="Times New Roman"/>
          <w:b/>
        </w:rPr>
        <w:t>Acetilsalicilo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rūgštis SANITAS ir kam jis vartojamas</w:t>
      </w:r>
    </w:p>
    <w:bookmarkEnd w:id="2"/>
    <w:bookmarkEnd w:id="3"/>
    <w:p w:rsidR="00E2523F" w:rsidRDefault="00E2523F" w:rsidP="00E2523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</w:p>
    <w:p w:rsidR="00E2523F" w:rsidRDefault="00E2523F" w:rsidP="00E252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16"/>
        </w:rPr>
      </w:pPr>
      <w:proofErr w:type="spellStart"/>
      <w:r>
        <w:rPr>
          <w:rFonts w:ascii="Times New Roman" w:eastAsia="Times New Roman" w:hAnsi="Times New Roman" w:cs="Times New Roman"/>
          <w:kern w:val="16"/>
        </w:rPr>
        <w:t>Acetilsalicilo</w:t>
      </w:r>
      <w:proofErr w:type="spellEnd"/>
      <w:r>
        <w:rPr>
          <w:rFonts w:ascii="Times New Roman" w:eastAsia="Times New Roman" w:hAnsi="Times New Roman" w:cs="Times New Roman"/>
          <w:kern w:val="16"/>
        </w:rPr>
        <w:t xml:space="preserve"> rūgštis SANITAS yra skausmą malšinantis bei uždegimą ir karščiavimą mažinantis vaistas. 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16"/>
        </w:rPr>
        <w:t xml:space="preserve">Acetilsalicilo rūgštis SANITAS trumpai vartojama </w:t>
      </w:r>
      <w:r>
        <w:rPr>
          <w:rFonts w:ascii="Times New Roman" w:eastAsia="Times New Roman" w:hAnsi="Times New Roman" w:cs="Times New Roman"/>
        </w:rPr>
        <w:t>lengvam ir vidutinio stiprumo skausmui (pvz., galvos, dantų, gerklės, raumenų, sąnarių, mėnesinių, nugaros) ir uždegimui malšinti bei karščiavimui mažinti.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4" w:name="_Toc129243140"/>
      <w:bookmarkStart w:id="5" w:name="_Toc129243265"/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  <w:b/>
        </w:rPr>
        <w:t>Acetilsalicilo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rūgštis SANITAS</w:t>
      </w:r>
    </w:p>
    <w:bookmarkEnd w:id="4"/>
    <w:bookmarkEnd w:id="5"/>
    <w:p w:rsidR="00E2523F" w:rsidRDefault="00E2523F" w:rsidP="00E2523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</w:p>
    <w:p w:rsidR="00E2523F" w:rsidRDefault="00E2523F" w:rsidP="00E252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iCs/>
        </w:rPr>
        <w:t>Acetilsalicilo</w:t>
      </w:r>
      <w:proofErr w:type="spellEnd"/>
      <w:r>
        <w:rPr>
          <w:rFonts w:ascii="Times New Roman" w:eastAsia="Times New Roman" w:hAnsi="Times New Roman" w:cs="Times New Roman"/>
          <w:b/>
          <w:iCs/>
        </w:rPr>
        <w:t xml:space="preserve"> rūgštis </w:t>
      </w:r>
      <w:r>
        <w:rPr>
          <w:rFonts w:ascii="Times New Roman" w:eastAsia="Times New Roman" w:hAnsi="Times New Roman" w:cs="Times New Roman"/>
          <w:b/>
          <w:bCs/>
          <w:caps/>
        </w:rPr>
        <w:t>Sanitas</w:t>
      </w:r>
      <w:r>
        <w:rPr>
          <w:rFonts w:ascii="Times New Roman" w:eastAsia="Times New Roman" w:hAnsi="Times New Roman" w:cs="Times New Roman"/>
          <w:b/>
          <w:bCs/>
        </w:rPr>
        <w:t xml:space="preserve"> vartoti negalima:</w:t>
      </w:r>
    </w:p>
    <w:p w:rsidR="00E2523F" w:rsidRDefault="00E2523F" w:rsidP="00E2523F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yra alergija </w:t>
      </w: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rūgščiai arba bet kuriai pagalbinei šio vaisto medžiagai (jos išvardytos 6 skyriuje);</w:t>
      </w:r>
    </w:p>
    <w:p w:rsidR="00E2523F" w:rsidRDefault="00E2523F" w:rsidP="00E2523F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</w:t>
      </w:r>
      <w:proofErr w:type="spellStart"/>
      <w:r>
        <w:rPr>
          <w:rFonts w:ascii="Times New Roman" w:eastAsia="Times New Roman" w:hAnsi="Times New Roman" w:cs="Times New Roman"/>
        </w:rPr>
        <w:t>salicilatai</w:t>
      </w:r>
      <w:proofErr w:type="spellEnd"/>
      <w:r>
        <w:rPr>
          <w:rFonts w:ascii="Times New Roman" w:eastAsia="Times New Roman" w:hAnsi="Times New Roman" w:cs="Times New Roman"/>
        </w:rPr>
        <w:t xml:space="preserve"> ar kitokie nesteroidiniai vaistai nuo uždegimo buvo sukėlę astmą;</w:t>
      </w:r>
    </w:p>
    <w:p w:rsidR="00E2523F" w:rsidRDefault="00E2523F" w:rsidP="00E2523F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pacientas jaunesnis kaip 12 metų;</w:t>
      </w:r>
    </w:p>
    <w:p w:rsidR="00E2523F" w:rsidRDefault="00E2523F" w:rsidP="00E2523F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yra trys paskutiniai nėštumo mėnesiai;</w:t>
      </w:r>
    </w:p>
    <w:p w:rsidR="00E2523F" w:rsidRDefault="00E2523F" w:rsidP="00E2523F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 pacientė maitina krūtimi;</w:t>
      </w:r>
    </w:p>
    <w:p w:rsidR="00E2523F" w:rsidRDefault="00E2523F" w:rsidP="00E2523F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yra ar anksčiau buvo skrandžio ar dvylikapirštės žarnos opa;</w:t>
      </w:r>
    </w:p>
    <w:p w:rsidR="00E2523F" w:rsidRDefault="00E2523F" w:rsidP="00E2523F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 yra kraujavimas, </w:t>
      </w:r>
      <w:proofErr w:type="spellStart"/>
      <w:r>
        <w:rPr>
          <w:rFonts w:ascii="Times New Roman" w:eastAsia="Times New Roman" w:hAnsi="Times New Roman" w:cs="Times New Roman"/>
        </w:rPr>
        <w:t>hemofilija</w:t>
      </w:r>
      <w:proofErr w:type="spellEnd"/>
      <w:r>
        <w:rPr>
          <w:rFonts w:ascii="Times New Roman" w:eastAsia="Times New Roman" w:hAnsi="Times New Roman" w:cs="Times New Roman"/>
        </w:rPr>
        <w:t xml:space="preserve"> ar kitoks kraujo krešėjimo sutrikimas;</w:t>
      </w:r>
    </w:p>
    <w:p w:rsidR="00E2523F" w:rsidRDefault="00E2523F" w:rsidP="00E2523F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 vartojama 15 mg ar didesnė </w:t>
      </w:r>
      <w:proofErr w:type="spellStart"/>
      <w:r>
        <w:rPr>
          <w:rFonts w:ascii="Times New Roman" w:eastAsia="Times New Roman" w:hAnsi="Times New Roman" w:cs="Times New Roman"/>
        </w:rPr>
        <w:t>metotreksato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bCs/>
        </w:rPr>
        <w:t>vaisto nuo vėžio bei kitokių sutrikimų)</w:t>
      </w:r>
      <w:r>
        <w:rPr>
          <w:rFonts w:ascii="Times New Roman" w:eastAsia="Times New Roman" w:hAnsi="Times New Roman" w:cs="Times New Roman"/>
        </w:rPr>
        <w:t xml:space="preserve"> savaitės dozė;</w:t>
      </w:r>
    </w:p>
    <w:p w:rsidR="00E2523F" w:rsidRDefault="00E2523F" w:rsidP="00E2523F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yra sunki kepenų, inkstų ar širdies liga.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Įspėjimai ir atsargumo priemonės </w:t>
      </w:r>
    </w:p>
    <w:p w:rsidR="00E2523F" w:rsidRDefault="00E2523F" w:rsidP="00E252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Pasitarkite su gydytoju arba vaistininku, prieš pradėdami vartoti </w:t>
      </w:r>
      <w:proofErr w:type="spellStart"/>
      <w:r>
        <w:rPr>
          <w:rFonts w:ascii="Times New Roman" w:eastAsia="Times New Roman" w:hAnsi="Times New Roman" w:cs="Times New Roman"/>
          <w:bCs/>
        </w:rPr>
        <w:t>Acetilsalicilo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rūgštis SANITAS, jeigu: sergama podagra, bronchų astma, </w:t>
      </w:r>
      <w:proofErr w:type="spellStart"/>
      <w:r>
        <w:rPr>
          <w:rFonts w:ascii="Times New Roman" w:eastAsia="Times New Roman" w:hAnsi="Times New Roman" w:cs="Times New Roman"/>
        </w:rPr>
        <w:t>kolagenozėmis</w:t>
      </w:r>
      <w:proofErr w:type="spellEnd"/>
      <w:r>
        <w:rPr>
          <w:rFonts w:ascii="Times New Roman" w:eastAsia="Times New Roman" w:hAnsi="Times New Roman" w:cs="Times New Roman"/>
        </w:rPr>
        <w:t xml:space="preserve"> (sąnarių ir jungiamojo audinio sutrikimais) ar </w:t>
      </w:r>
      <w:proofErr w:type="spellStart"/>
      <w:r>
        <w:rPr>
          <w:rFonts w:ascii="Times New Roman" w:eastAsia="Times New Roman" w:hAnsi="Times New Roman" w:cs="Times New Roman"/>
        </w:rPr>
        <w:t>kraujodaros</w:t>
      </w:r>
      <w:proofErr w:type="spellEnd"/>
      <w:r>
        <w:rPr>
          <w:rFonts w:ascii="Times New Roman" w:eastAsia="Times New Roman" w:hAnsi="Times New Roman" w:cs="Times New Roman"/>
        </w:rPr>
        <w:t xml:space="preserve"> sistemos ligomis;</w:t>
      </w:r>
    </w:p>
    <w:p w:rsidR="00E2523F" w:rsidRDefault="00E2523F" w:rsidP="00E252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yra sustiprėjusi skydliaukės veikla;</w:t>
      </w:r>
    </w:p>
    <w:p w:rsidR="00E2523F" w:rsidRDefault="00E2523F" w:rsidP="00E252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yra virškinimo trakto sutrikimų;</w:t>
      </w:r>
    </w:p>
    <w:p w:rsidR="00E2523F" w:rsidRDefault="00E2523F" w:rsidP="00E252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sutrikusi inkstų, kepenų ar širdies veikla;</w:t>
      </w:r>
    </w:p>
    <w:p w:rsidR="00E2523F" w:rsidRDefault="00E2523F" w:rsidP="00E252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yra padidėjęs jautrumas kitokiems vaistams nuo uždegimo.</w:t>
      </w:r>
    </w:p>
    <w:p w:rsidR="00E2523F" w:rsidRDefault="00E2523F" w:rsidP="00E252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Chirurginės operacijos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Prieš operaciją (įskaitant dantų) chirurgui bei anesteziologui būtina pasakyti apie </w:t>
      </w: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rūgšties vartojimą.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ind w:left="567" w:hanging="567"/>
        <w:rPr>
          <w:rFonts w:ascii="Times New Roman" w:eastAsia="Arial Unicode MS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bCs/>
          <w:i/>
        </w:rPr>
        <w:t>Vaikams ir paaugliams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rūgštis karščiuojantiems vaikams ir paaugliams, ypač jaunesniems negu 16 metų ir sergantiems virusinėmis ligomis, gali sukelti kepenų bei smegenų pažeidimą (</w:t>
      </w:r>
      <w:proofErr w:type="spellStart"/>
      <w:r>
        <w:rPr>
          <w:rFonts w:ascii="Times New Roman" w:eastAsia="Times New Roman" w:hAnsi="Times New Roman" w:cs="Times New Roman"/>
        </w:rPr>
        <w:t>Reje</w:t>
      </w:r>
      <w:proofErr w:type="spellEnd"/>
      <w:r>
        <w:rPr>
          <w:rFonts w:ascii="Times New Roman" w:eastAsia="Times New Roman" w:hAnsi="Times New Roman" w:cs="Times New Roman"/>
        </w:rPr>
        <w:t xml:space="preserve"> sindromą). Jei karščiuojančiam vaikui prasideda nuolatinis vėmimas (tai gali būti </w:t>
      </w:r>
      <w:proofErr w:type="spellStart"/>
      <w:r>
        <w:rPr>
          <w:rFonts w:ascii="Times New Roman" w:eastAsia="Times New Roman" w:hAnsi="Times New Roman" w:cs="Times New Roman"/>
        </w:rPr>
        <w:t>Reje</w:t>
      </w:r>
      <w:proofErr w:type="spellEnd"/>
      <w:r>
        <w:rPr>
          <w:rFonts w:ascii="Times New Roman" w:eastAsia="Times New Roman" w:hAnsi="Times New Roman" w:cs="Times New Roman"/>
        </w:rPr>
        <w:t xml:space="preserve"> sindromo požymis), būtina nedelsiant kreiptis į gydytoją. 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Senyviems pacientams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Senyviems žmonėms </w:t>
      </w: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rūgšties būtina vartoti atsargiai, nes tokiems pacientams kyla didesnė šalutinio poveikio rizika.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Kitokie vaistai nuo uždegimo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rūgštis SANITAS kartu su kitokiais vaistais nuo uždegimo galima vartoti tik gydytojo leidimu.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Kiti vaistai ir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Acetilsalicilo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rūgštis SANITAS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 arba vaistininkui.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Ypač svarbu pasakyti gydytojui arba vaistininkui, jei vartojama:</w:t>
      </w:r>
    </w:p>
    <w:p w:rsidR="00E2523F" w:rsidRDefault="00E2523F" w:rsidP="00E252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metotreksato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(vaisto nuo vėžio bei kitokių sutrikimų);</w:t>
      </w:r>
    </w:p>
    <w:p w:rsidR="00E2523F" w:rsidRDefault="00E2523F" w:rsidP="00E252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kraujo krešėjimą mažinančių vaistų (pvz., </w:t>
      </w:r>
      <w:proofErr w:type="spellStart"/>
      <w:r>
        <w:rPr>
          <w:rFonts w:ascii="Times New Roman" w:eastAsia="Times New Roman" w:hAnsi="Times New Roman" w:cs="Times New Roman"/>
          <w:bCs/>
        </w:rPr>
        <w:t>varfarino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), trombocitų sulipimą slopinančių vaistų (pvz., </w:t>
      </w:r>
      <w:proofErr w:type="spellStart"/>
      <w:r>
        <w:rPr>
          <w:rFonts w:ascii="Times New Roman" w:eastAsia="Times New Roman" w:hAnsi="Times New Roman" w:cs="Times New Roman"/>
          <w:bCs/>
        </w:rPr>
        <w:t>tiklopidino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) ar kraujo krešulius tirpdančių vaistų (pvz., </w:t>
      </w:r>
      <w:proofErr w:type="spellStart"/>
      <w:r>
        <w:rPr>
          <w:rFonts w:ascii="Times New Roman" w:eastAsia="Times New Roman" w:hAnsi="Times New Roman" w:cs="Times New Roman"/>
          <w:bCs/>
        </w:rPr>
        <w:t>urokinazės</w:t>
      </w:r>
      <w:proofErr w:type="spellEnd"/>
      <w:r>
        <w:rPr>
          <w:rFonts w:ascii="Times New Roman" w:eastAsia="Times New Roman" w:hAnsi="Times New Roman" w:cs="Times New Roman"/>
          <w:bCs/>
        </w:rPr>
        <w:t>);</w:t>
      </w:r>
    </w:p>
    <w:p w:rsidR="00E2523F" w:rsidRDefault="00E2523F" w:rsidP="00E252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šlapimo išsiskyrimą skatinančių vaistų;</w:t>
      </w:r>
    </w:p>
    <w:p w:rsidR="00E2523F" w:rsidRDefault="00E2523F" w:rsidP="00E252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vaistų nuo podagros (pvz., </w:t>
      </w:r>
      <w:proofErr w:type="spellStart"/>
      <w:r>
        <w:rPr>
          <w:rFonts w:ascii="Times New Roman" w:eastAsia="Times New Roman" w:hAnsi="Times New Roman" w:cs="Times New Roman"/>
          <w:bCs/>
        </w:rPr>
        <w:t>probenecido</w:t>
      </w:r>
      <w:proofErr w:type="spellEnd"/>
      <w:r>
        <w:rPr>
          <w:rFonts w:ascii="Times New Roman" w:eastAsia="Times New Roman" w:hAnsi="Times New Roman" w:cs="Times New Roman"/>
          <w:bCs/>
        </w:rPr>
        <w:t>);</w:t>
      </w:r>
    </w:p>
    <w:p w:rsidR="00E2523F" w:rsidRDefault="00E2523F" w:rsidP="00E252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digoksino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(vaisto nuo širdies ligų);</w:t>
      </w:r>
    </w:p>
    <w:p w:rsidR="00E2523F" w:rsidRDefault="00E2523F" w:rsidP="00E252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geriamųjų vaistų nuo cukrinio diabeto ir insulino;</w:t>
      </w:r>
    </w:p>
    <w:p w:rsidR="00E2523F" w:rsidRDefault="00E2523F" w:rsidP="00E252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vadinamųjų antinksčių žievės hormonų (pvz., prednizolono) ir </w:t>
      </w:r>
      <w:proofErr w:type="spellStart"/>
      <w:r>
        <w:rPr>
          <w:rFonts w:ascii="Times New Roman" w:eastAsia="Times New Roman" w:hAnsi="Times New Roman" w:cs="Times New Roman"/>
          <w:bCs/>
        </w:rPr>
        <w:t>adenokortikotropinio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hormono (jo vartojama antinksčių veiklos tyrimo metu);</w:t>
      </w:r>
    </w:p>
    <w:p w:rsidR="00E2523F" w:rsidRDefault="00E2523F" w:rsidP="00E252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AKF inhibitorių (pvz., </w:t>
      </w:r>
      <w:proofErr w:type="spellStart"/>
      <w:r>
        <w:rPr>
          <w:rFonts w:ascii="Times New Roman" w:eastAsia="Times New Roman" w:hAnsi="Times New Roman" w:cs="Times New Roman"/>
          <w:bCs/>
        </w:rPr>
        <w:t>enalaprilio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) ir </w:t>
      </w:r>
      <w:proofErr w:type="spellStart"/>
      <w:r>
        <w:rPr>
          <w:rFonts w:ascii="Times New Roman" w:eastAsia="Times New Roman" w:hAnsi="Times New Roman" w:cs="Times New Roman"/>
          <w:bCs/>
        </w:rPr>
        <w:t>angiotenzino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II receptorių antagonistų (pvz., </w:t>
      </w:r>
      <w:proofErr w:type="spellStart"/>
      <w:r>
        <w:rPr>
          <w:rFonts w:ascii="Times New Roman" w:eastAsia="Times New Roman" w:hAnsi="Times New Roman" w:cs="Times New Roman"/>
          <w:bCs/>
        </w:rPr>
        <w:t>losartano</w:t>
      </w:r>
      <w:proofErr w:type="spellEnd"/>
      <w:r>
        <w:rPr>
          <w:rFonts w:ascii="Times New Roman" w:eastAsia="Times New Roman" w:hAnsi="Times New Roman" w:cs="Times New Roman"/>
          <w:bCs/>
        </w:rPr>
        <w:t>). Šiais vaistais gydomos širdies ligos;</w:t>
      </w:r>
    </w:p>
    <w:p w:rsidR="00E2523F" w:rsidRDefault="00E2523F" w:rsidP="00E252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valproinės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rūgšties (ja gydoma epilepsija);</w:t>
      </w:r>
    </w:p>
    <w:p w:rsidR="00E2523F" w:rsidRDefault="00E2523F" w:rsidP="00E252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kitokių nesteroidinių vaistų nuo uždegimo (NVNU);</w:t>
      </w:r>
    </w:p>
    <w:p w:rsidR="00E2523F" w:rsidRDefault="00E2523F" w:rsidP="00E252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kraujo spaudimą mažinančių vaistų;</w:t>
      </w:r>
    </w:p>
    <w:p w:rsidR="00E2523F" w:rsidRDefault="00E2523F" w:rsidP="00E2523F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metamizolo</w:t>
      </w:r>
      <w:proofErr w:type="spellEnd"/>
      <w:r>
        <w:rPr>
          <w:rFonts w:ascii="Times New Roman" w:eastAsia="Times New Roman" w:hAnsi="Times New Roman" w:cs="Times New Roman"/>
        </w:rPr>
        <w:t xml:space="preserve">. Kartu vartojamas </w:t>
      </w:r>
      <w:proofErr w:type="spellStart"/>
      <w:r>
        <w:rPr>
          <w:rFonts w:ascii="Times New Roman" w:eastAsia="Times New Roman" w:hAnsi="Times New Roman" w:cs="Times New Roman"/>
        </w:rPr>
        <w:t>metamizolas</w:t>
      </w:r>
      <w:proofErr w:type="spellEnd"/>
      <w:r>
        <w:rPr>
          <w:rFonts w:ascii="Times New Roman" w:eastAsia="Times New Roman" w:hAnsi="Times New Roman" w:cs="Times New Roman"/>
        </w:rPr>
        <w:t xml:space="preserve"> (skausmą ir karščiavimą mažinanti medžiaga) gali sumažinti </w:t>
      </w: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rūgšties poveikį trombocitų </w:t>
      </w:r>
      <w:proofErr w:type="spellStart"/>
      <w:r>
        <w:rPr>
          <w:rFonts w:ascii="Times New Roman" w:eastAsia="Times New Roman" w:hAnsi="Times New Roman" w:cs="Times New Roman"/>
        </w:rPr>
        <w:t>agregacijai</w:t>
      </w:r>
      <w:proofErr w:type="spellEnd"/>
      <w:r>
        <w:rPr>
          <w:rFonts w:ascii="Times New Roman" w:eastAsia="Times New Roman" w:hAnsi="Times New Roman" w:cs="Times New Roman"/>
        </w:rPr>
        <w:t xml:space="preserve"> (kraujo ląstelių sulipimui ir kraujo krešulio susidarymui). Todėl šį derinį reikia atsargiai vartoti pacientams, vartojantiems mažas aspirino (</w:t>
      </w: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rūgšties) dozes </w:t>
      </w:r>
      <w:proofErr w:type="spellStart"/>
      <w:r>
        <w:rPr>
          <w:rFonts w:ascii="Times New Roman" w:eastAsia="Times New Roman" w:hAnsi="Times New Roman" w:cs="Times New Roman"/>
        </w:rPr>
        <w:t>kardioprotekcijai</w:t>
      </w:r>
      <w:proofErr w:type="spellEnd"/>
      <w:r>
        <w:rPr>
          <w:rFonts w:ascii="Times New Roman" w:eastAsia="Times New Roman" w:hAnsi="Times New Roman" w:cs="Times New Roman"/>
        </w:rPr>
        <w:t xml:space="preserve"> (širdies apsaugai).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iCs/>
        </w:rPr>
        <w:t>Acetilsalicilo</w:t>
      </w:r>
      <w:proofErr w:type="spellEnd"/>
      <w:r>
        <w:rPr>
          <w:rFonts w:ascii="Times New Roman" w:eastAsia="Times New Roman" w:hAnsi="Times New Roman" w:cs="Times New Roman"/>
          <w:b/>
          <w:iCs/>
        </w:rPr>
        <w:t xml:space="preserve"> rūgštis </w:t>
      </w:r>
      <w:r>
        <w:rPr>
          <w:rFonts w:ascii="Times New Roman" w:eastAsia="Times New Roman" w:hAnsi="Times New Roman" w:cs="Times New Roman"/>
          <w:b/>
          <w:bCs/>
          <w:caps/>
        </w:rPr>
        <w:t>SanitaS</w:t>
      </w:r>
      <w:r>
        <w:rPr>
          <w:rFonts w:ascii="Times New Roman" w:eastAsia="Times New Roman" w:hAnsi="Times New Roman" w:cs="Times New Roman"/>
          <w:b/>
          <w:bCs/>
        </w:rPr>
        <w:t xml:space="preserve"> vartojimas su maistu ir gėrimais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kern w:val="16"/>
        </w:rPr>
      </w:pPr>
      <w:r>
        <w:rPr>
          <w:rFonts w:ascii="Times New Roman" w:eastAsia="Times New Roman" w:hAnsi="Times New Roman" w:cs="Times New Roman"/>
          <w:kern w:val="16"/>
        </w:rPr>
        <w:t xml:space="preserve">Vartojant </w:t>
      </w: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rūgštis SANITAS </w:t>
      </w:r>
      <w:r>
        <w:rPr>
          <w:rFonts w:ascii="Times New Roman" w:eastAsia="Times New Roman" w:hAnsi="Times New Roman" w:cs="Times New Roman"/>
          <w:kern w:val="16"/>
        </w:rPr>
        <w:t>nerekomenduojama gerti alkoholinių gėrimų, nes didėja šalutinio poveikio (ypač virškinimo trakto sutrikimų bei kraujavimo) pavojus.</w:t>
      </w:r>
    </w:p>
    <w:p w:rsidR="00E2523F" w:rsidRDefault="00E2523F" w:rsidP="00E252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E2523F" w:rsidRDefault="00E2523F" w:rsidP="00E252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Nėštumas ir žindymo laikotarpis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Paskutiniais trimis nėštumo mėnesiais ir žindymo laikotarpiu </w:t>
      </w: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rūgštis SANITAS vartoti draudžiama.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Pirmųjų šešių nėštumo mėnesių laikotarpiu </w:t>
      </w:r>
      <w:r>
        <w:rPr>
          <w:rFonts w:ascii="Times New Roman" w:eastAsia="Times New Roman" w:hAnsi="Times New Roman" w:cs="Times New Roman"/>
          <w:noProof/>
        </w:rPr>
        <w:t>Acetilsalicilo rūgštis SANITAS galima vartoti tik gydytojo leidimu.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:rsidR="00E2523F" w:rsidRDefault="00E2523F" w:rsidP="00E252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rūgštis SANITAS gebėjimo vairuoti ir valdyti mechanizmus neveikia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141"/>
      <w:bookmarkStart w:id="7" w:name="_Toc129243266"/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ab/>
        <w:t xml:space="preserve">Kaip vartoti </w:t>
      </w:r>
      <w:bookmarkEnd w:id="6"/>
      <w:bookmarkEnd w:id="7"/>
      <w:proofErr w:type="spellStart"/>
      <w:r>
        <w:rPr>
          <w:rFonts w:ascii="Times New Roman" w:eastAsia="Times New Roman" w:hAnsi="Times New Roman" w:cs="Times New Roman"/>
          <w:b/>
        </w:rPr>
        <w:t>Acetilsalicilo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rūgštis SANITAS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lastRenderedPageBreak/>
        <w:t>Bendrieji nurodymai</w:t>
      </w:r>
    </w:p>
    <w:p w:rsidR="00E2523F" w:rsidRDefault="00E2523F" w:rsidP="00E252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rūgšties tabletes rekomenduojama gerti valgant arba po valgio, užgeriant stikline vandens. </w:t>
      </w: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rūgšties, kaip ir bet kokio kito vaisto rekomenduojama vartoti mažiausią veiksmingą dozę ir kuo trumpiau. </w:t>
      </w: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rūgšties vartoti ilgiau kaip 10 dienų galima tik gydytojo leidimu.</w:t>
      </w:r>
    </w:p>
    <w:p w:rsidR="00E2523F" w:rsidRDefault="00E2523F" w:rsidP="00E252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Rekomenduojama dozė suaugusiems žmonėms ir vyresniems nei 12 metų paaugliams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Rekomenduojama 3</w:t>
      </w:r>
      <w:r>
        <w:rPr>
          <w:rFonts w:ascii="Times New Roman" w:eastAsia="Times New Roman" w:hAnsi="Times New Roman" w:cs="Times New Roman"/>
          <w:iCs/>
        </w:rPr>
        <w:noBreakHyphen/>
        <w:t>4 kartus per parą daugiausiai gerti 1</w:t>
      </w:r>
      <w:r>
        <w:rPr>
          <w:rFonts w:ascii="Times New Roman" w:eastAsia="Times New Roman" w:hAnsi="Times New Roman" w:cs="Times New Roman"/>
          <w:iCs/>
        </w:rPr>
        <w:noBreakHyphen/>
        <w:t>2 tabletes. Didžiausia leistina paros dozė yra 8 tabletės.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Senyviems pacientams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</w:rPr>
        <w:t>Senyviems žmonėms rekomenduojama vartoti mažesnę dozę ir kiek įmanoma trumpiau.</w:t>
      </w:r>
    </w:p>
    <w:p w:rsidR="00E2523F" w:rsidRDefault="00E2523F" w:rsidP="00E252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E2523F" w:rsidRDefault="00E2523F" w:rsidP="00E252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Pacientai sergantys inkstų, kepenų ir širdies funkcijos sutrikimu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</w:rPr>
        <w:t xml:space="preserve">Tokiems pacientams </w:t>
      </w:r>
      <w:r>
        <w:rPr>
          <w:rFonts w:ascii="Times New Roman" w:eastAsia="Times New Roman" w:hAnsi="Times New Roman" w:cs="Times New Roman"/>
        </w:rPr>
        <w:t xml:space="preserve">prieš </w:t>
      </w:r>
      <w:proofErr w:type="spellStart"/>
      <w:r>
        <w:rPr>
          <w:rFonts w:ascii="Times New Roman" w:eastAsia="Times New Roman" w:hAnsi="Times New Roman" w:cs="Times New Roman"/>
          <w:bCs/>
          <w:iCs/>
        </w:rPr>
        <w:t>Acetilsalicilo</w:t>
      </w:r>
      <w:proofErr w:type="spellEnd"/>
      <w:r>
        <w:rPr>
          <w:rFonts w:ascii="Times New Roman" w:eastAsia="Times New Roman" w:hAnsi="Times New Roman" w:cs="Times New Roman"/>
          <w:bCs/>
          <w:iCs/>
        </w:rPr>
        <w:t xml:space="preserve"> rūgštis </w:t>
      </w:r>
      <w:r>
        <w:rPr>
          <w:rFonts w:ascii="Times New Roman" w:eastAsia="Times New Roman" w:hAnsi="Times New Roman" w:cs="Times New Roman"/>
          <w:caps/>
        </w:rPr>
        <w:t xml:space="preserve">SanitaS </w:t>
      </w:r>
      <w:r>
        <w:rPr>
          <w:rFonts w:ascii="Times New Roman" w:eastAsia="Times New Roman" w:hAnsi="Times New Roman" w:cs="Times New Roman"/>
        </w:rPr>
        <w:t>vartojimą rekomenduojama pasitarti su gydytoju arba vaistininku.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Ką daryti pavartojus per didelę </w:t>
      </w:r>
      <w:proofErr w:type="spellStart"/>
      <w:r>
        <w:rPr>
          <w:rFonts w:ascii="Times New Roman" w:eastAsia="Times New Roman" w:hAnsi="Times New Roman" w:cs="Times New Roman"/>
          <w:b/>
          <w:iCs/>
        </w:rPr>
        <w:t>Acetilsalicilo</w:t>
      </w:r>
      <w:proofErr w:type="spellEnd"/>
      <w:r>
        <w:rPr>
          <w:rFonts w:ascii="Times New Roman" w:eastAsia="Times New Roman" w:hAnsi="Times New Roman" w:cs="Times New Roman"/>
          <w:b/>
          <w:iCs/>
        </w:rPr>
        <w:t xml:space="preserve"> rūgštis </w:t>
      </w:r>
      <w:r>
        <w:rPr>
          <w:rFonts w:ascii="Times New Roman" w:eastAsia="Times New Roman" w:hAnsi="Times New Roman" w:cs="Times New Roman"/>
          <w:b/>
          <w:bCs/>
          <w:caps/>
        </w:rPr>
        <w:t>SanitaS</w:t>
      </w:r>
      <w:r>
        <w:rPr>
          <w:rFonts w:ascii="Times New Roman" w:eastAsia="Times New Roman" w:hAnsi="Times New Roman" w:cs="Times New Roman"/>
          <w:b/>
          <w:bCs/>
        </w:rPr>
        <w:t xml:space="preserve"> dozę?</w:t>
      </w:r>
    </w:p>
    <w:p w:rsidR="00E2523F" w:rsidRDefault="00E2523F" w:rsidP="00E252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E2523F" w:rsidRDefault="00E2523F" w:rsidP="00E252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Nesunkus perdozavimas</w:t>
      </w:r>
      <w:r>
        <w:rPr>
          <w:rFonts w:ascii="Times New Roman" w:eastAsia="Times New Roman" w:hAnsi="Times New Roman" w:cs="Times New Roman"/>
        </w:rPr>
        <w:t>. Gali atsirasti spengimas ausyse, klausos pablogėjimas, galvos skausmas ir svaigimas, konfūzija.</w:t>
      </w:r>
    </w:p>
    <w:p w:rsidR="00E2523F" w:rsidRDefault="00E2523F" w:rsidP="00E252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Sunkus perdozavimas</w:t>
      </w:r>
      <w:r>
        <w:rPr>
          <w:rFonts w:ascii="Times New Roman" w:eastAsia="Times New Roman" w:hAnsi="Times New Roman" w:cs="Times New Roman"/>
        </w:rPr>
        <w:t>. Gali atsirasti karščiavimas, sutrikti sąmonė, kvėpavimas ir širdies veikla, kraujyje sumažėti cukraus kiekis, atsirasti kitokių tiriant kraują nustatomų sutrikimų.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 atsiranda perdozavimo simptomų arba jei vaisto netyčia išgėrė vaikas, nedelsdami kreipkitės į gydytoją arba vaistininką.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Pamiršus pavartoti </w:t>
      </w:r>
      <w:proofErr w:type="spellStart"/>
      <w:r>
        <w:rPr>
          <w:rFonts w:ascii="Times New Roman" w:eastAsia="Times New Roman" w:hAnsi="Times New Roman" w:cs="Times New Roman"/>
          <w:b/>
          <w:iCs/>
        </w:rPr>
        <w:t>Acetilsalicilo</w:t>
      </w:r>
      <w:proofErr w:type="spellEnd"/>
      <w:r>
        <w:rPr>
          <w:rFonts w:ascii="Times New Roman" w:eastAsia="Times New Roman" w:hAnsi="Times New Roman" w:cs="Times New Roman"/>
          <w:b/>
          <w:iCs/>
        </w:rPr>
        <w:t xml:space="preserve"> rūgštis </w:t>
      </w:r>
      <w:r>
        <w:rPr>
          <w:rFonts w:ascii="Times New Roman" w:eastAsia="Times New Roman" w:hAnsi="Times New Roman" w:cs="Times New Roman"/>
          <w:b/>
          <w:bCs/>
          <w:caps/>
        </w:rPr>
        <w:t>SanitaS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Negalima vartoti dvigubos dozės norint kompensuoti praleistą dozę.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</w:rPr>
      </w:pPr>
      <w:bookmarkStart w:id="8" w:name="_Toc129243142"/>
      <w:bookmarkStart w:id="9" w:name="_Toc129243267"/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8"/>
      <w:bookmarkEnd w:id="9"/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Cs/>
        </w:rPr>
        <w:t>Šis vaistas</w:t>
      </w:r>
      <w:r>
        <w:rPr>
          <w:rFonts w:ascii="Times New Roman" w:eastAsia="Times New Roman" w:hAnsi="Times New Roman" w:cs="Times New Roman"/>
        </w:rPr>
        <w:t>, kaip ir visi kiti, gali sukelti šalutinį poveikį, nors jis pasireiškia ne visiems žmonėms.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Pagal pasireiškimo dažnumą šalutinis poveikis suskirstytas į:</w:t>
      </w:r>
    </w:p>
    <w:p w:rsidR="00E2523F" w:rsidRDefault="00E2523F" w:rsidP="00E2523F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labai dažną (atsiranda mažiausiai 1 pacientui iš 10);</w:t>
      </w:r>
    </w:p>
    <w:p w:rsidR="00E2523F" w:rsidRDefault="00E2523F" w:rsidP="00E2523F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dažną (atsiranda mažiausiai 1 pacientui iš 100, bet mažiau kaip 1 iš 10);</w:t>
      </w:r>
    </w:p>
    <w:p w:rsidR="00E2523F" w:rsidRDefault="00E2523F" w:rsidP="00E2523F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nedažną (atsiranda mažiausiai 1 pacientui iš 1 000, bet mažiau kaip 1 iš 100);</w:t>
      </w:r>
    </w:p>
    <w:p w:rsidR="00E2523F" w:rsidRDefault="00E2523F" w:rsidP="00E2523F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retą (atsiranda mažiausiai 1 pacientui iš 10 000, bet mažiau kaip 1 iš 1 000);</w:t>
      </w:r>
    </w:p>
    <w:p w:rsidR="00E2523F" w:rsidRDefault="00E2523F" w:rsidP="00E2523F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labai retą (atsiranda mažiau kaip 1 pacientui iš 10 000).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Virškinimo trakto sutrikimai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Dažni: virškinimo trakto sutrikimai (pilvo skausmas, rėmuo, pykinimas, vėmimas).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Reti: kraujavimas iš virškinimo trakto (vėmimas krauju, tamsios išmatos), įskaitant slaptąjį (gali pasireikšti mažakraujystė), skrandžio ir dvylikapirštės žarnos opa ir jos prakiurimas.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Kepenų, tulžies pūslės ir latakų sutrikimai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Labai reti: kepenų funkcijos sutrikimas, kepenų fermentų aktyvumo padidėjimas.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Nervų sistemos sutrikimai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Dažnis nežinomas: poveikis centrinei nervų sistemai (galvos svaigimas ir spengimas ausyse paprastai rodo, kad </w:t>
      </w: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rūgšties perdozuota).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Kraujo ir limfinės sistemos sutrikimai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Dažnis nežinomas: kraujavimas.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Širdies sutrikimai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Dažnis nežinomas: širdies funkcijos nepakankamumo pasunkėjimas.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Kraujagyslių sutrikimai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Dažnis nežinomas: kraujo spaudimo padidėjimas.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Imuninės sistemos sutrikimai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Padidėjusio jautrumo reakcija (dilgėlinė, odos reakcija, anafilaksinė reakcija, astma, </w:t>
      </w:r>
      <w:proofErr w:type="spellStart"/>
      <w:r>
        <w:rPr>
          <w:rFonts w:ascii="Times New Roman" w:eastAsia="Times New Roman" w:hAnsi="Times New Roman" w:cs="Times New Roman"/>
        </w:rPr>
        <w:t>angioneurozinė</w:t>
      </w:r>
      <w:proofErr w:type="spellEnd"/>
      <w:r>
        <w:rPr>
          <w:rFonts w:ascii="Times New Roman" w:eastAsia="Times New Roman" w:hAnsi="Times New Roman" w:cs="Times New Roman"/>
        </w:rPr>
        <w:t xml:space="preserve"> edema (liežuvio, gerklės ir veido patinimas, galintis apsunkinti kvėpavimą arba rijimą). Pasireiškus padidėjusio jautrumo reakcijai, būtina nedelsiant nutraukti </w:t>
      </w:r>
      <w:proofErr w:type="spellStart"/>
      <w:r>
        <w:rPr>
          <w:rFonts w:ascii="Times New Roman" w:eastAsia="Times New Roman" w:hAnsi="Times New Roman" w:cs="Times New Roman"/>
          <w:bCs/>
          <w:iCs/>
        </w:rPr>
        <w:t>Acetilsalicilo</w:t>
      </w:r>
      <w:proofErr w:type="spellEnd"/>
      <w:r>
        <w:rPr>
          <w:rFonts w:ascii="Times New Roman" w:eastAsia="Times New Roman" w:hAnsi="Times New Roman" w:cs="Times New Roman"/>
          <w:bCs/>
          <w:iCs/>
        </w:rPr>
        <w:t xml:space="preserve"> rūgštis </w:t>
      </w:r>
      <w:r>
        <w:rPr>
          <w:rFonts w:ascii="Times New Roman" w:eastAsia="Times New Roman" w:hAnsi="Times New Roman" w:cs="Times New Roman"/>
          <w:caps/>
        </w:rPr>
        <w:t xml:space="preserve">SanitaS </w:t>
      </w:r>
      <w:r>
        <w:rPr>
          <w:rFonts w:ascii="Times New Roman" w:eastAsia="Times New Roman" w:hAnsi="Times New Roman" w:cs="Times New Roman"/>
        </w:rPr>
        <w:t>vartojimą ir kreiptis į gydytoją.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Inkstų ir šlapimo takų sutrikimai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Dažnis nežinomas: inkstų uždegimas, patinimas dėl skysčių susilaikymo, ūminis inkstų veiklos nepakankamumas, kitokie inkstų sutrikimai.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E2523F" w:rsidRDefault="00E2523F" w:rsidP="00E2523F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>
          <w:rPr>
            <w:rStyle w:val="Hipersaitas"/>
            <w:rFonts w:ascii="Times New Roman" w:eastAsia="SimSun" w:hAnsi="Times New Roman" w:cs="Times New Roman"/>
            <w:snapToGrid w:val="0"/>
            <w:color w:val="0000FF"/>
          </w:rPr>
          <w:t>www.vvkt.lt</w:t>
        </w:r>
      </w:hyperlink>
      <w:r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>
        <w:rPr>
          <w:rFonts w:ascii="Times New Roman" w:eastAsia="Times New Roman" w:hAnsi="Times New Roman" w:cs="Times New Roman"/>
          <w:snapToGrid w:val="0"/>
        </w:rPr>
        <w:t>fakso numeriu 8 800 20131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>
          <w:rPr>
            <w:rStyle w:val="Hipersaitas"/>
            <w:rFonts w:ascii="Times New Roman" w:eastAsia="SimSun" w:hAnsi="Times New Roman" w:cs="Times New Roman"/>
            <w:snapToGrid w:val="0"/>
            <w:color w:val="0000FF"/>
          </w:rPr>
          <w:t>NepageidaujamaR@vvkt.lt</w:t>
        </w:r>
      </w:hyperlink>
      <w:r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ascii="Times New Roman" w:eastAsia="SimSun" w:hAnsi="Times New Roman" w:cs="Times New Roman"/>
            <w:snapToGrid w:val="0"/>
            <w:color w:val="0000FF"/>
          </w:rPr>
          <w:t>http://www.vvkt.lt</w:t>
        </w:r>
      </w:hyperlink>
      <w:r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43"/>
      <w:bookmarkStart w:id="11" w:name="_Toc129243268"/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10"/>
      <w:bookmarkEnd w:id="11"/>
      <w:proofErr w:type="spellStart"/>
      <w:r>
        <w:rPr>
          <w:rFonts w:ascii="Times New Roman" w:eastAsia="Times New Roman" w:hAnsi="Times New Roman" w:cs="Times New Roman"/>
          <w:b/>
        </w:rPr>
        <w:t>Acetilsalicilo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rūgštis SANITAS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:rsidR="00E2523F" w:rsidRDefault="00E2523F" w:rsidP="00E2523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Laikyti ne aukštesnėje kaip 25 </w:t>
      </w:r>
      <w:r>
        <w:rPr>
          <w:rFonts w:ascii="Times New Roman" w:eastAsia="Times New Roman" w:hAnsi="Times New Roman" w:cs="Times New Roman"/>
        </w:rPr>
        <w:sym w:font="Symbol" w:char="F0B0"/>
      </w:r>
      <w:r>
        <w:rPr>
          <w:rFonts w:ascii="Times New Roman" w:eastAsia="Times New Roman" w:hAnsi="Times New Roman" w:cs="Times New Roman"/>
        </w:rPr>
        <w:t>C temperatūroje.</w:t>
      </w:r>
    </w:p>
    <w:p w:rsidR="00E2523F" w:rsidRDefault="00E2523F" w:rsidP="00E2523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Lizdines plokšteles laikyti išorinėje dėžutėje, kad vaistas būtų apsaugotas nuo drėgmės. 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Ant lizdinės plokštelės ir dėžutės po „Tinka iki“ nurodytam tinkamumo laikui pasibaigus, </w:t>
      </w:r>
      <w:r>
        <w:rPr>
          <w:rFonts w:ascii="Times New Roman" w:eastAsia="Times New Roman" w:hAnsi="Times New Roman" w:cs="Times New Roman"/>
          <w:bCs/>
          <w:iCs/>
        </w:rPr>
        <w:t>šio vaisto</w:t>
      </w:r>
      <w:r>
        <w:rPr>
          <w:rFonts w:ascii="Times New Roman" w:eastAsia="Times New Roman" w:hAnsi="Times New Roman" w:cs="Times New Roman"/>
        </w:rPr>
        <w:t xml:space="preserve"> vartoti negalima.</w:t>
      </w:r>
      <w:r>
        <w:t xml:space="preserve"> </w:t>
      </w:r>
      <w:r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2" w:name="_Toc129243144"/>
      <w:bookmarkStart w:id="13" w:name="_Toc129243269"/>
      <w:r>
        <w:rPr>
          <w:rFonts w:ascii="Times New Roman" w:eastAsia="Times New Roman" w:hAnsi="Times New Roman" w:cs="Times New Roman"/>
          <w:b/>
        </w:rPr>
        <w:t>6.</w:t>
      </w:r>
      <w:r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2"/>
      <w:bookmarkEnd w:id="13"/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iCs/>
        </w:rPr>
        <w:t>Acetilsalicilo</w:t>
      </w:r>
      <w:proofErr w:type="spellEnd"/>
      <w:r>
        <w:rPr>
          <w:rFonts w:ascii="Times New Roman" w:eastAsia="Times New Roman" w:hAnsi="Times New Roman" w:cs="Times New Roman"/>
          <w:b/>
          <w:iCs/>
        </w:rPr>
        <w:t xml:space="preserve"> rūgštis </w:t>
      </w:r>
      <w:r>
        <w:rPr>
          <w:rFonts w:ascii="Times New Roman" w:eastAsia="Times New Roman" w:hAnsi="Times New Roman" w:cs="Times New Roman"/>
          <w:b/>
          <w:bCs/>
          <w:caps/>
        </w:rPr>
        <w:t>SanitaS</w:t>
      </w:r>
      <w:r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 xml:space="preserve">Veiklioji medžiaga yra </w:t>
      </w: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rūgštis. Vienoje tabletėje yra 500 mg </w:t>
      </w:r>
      <w:proofErr w:type="spellStart"/>
      <w:r>
        <w:rPr>
          <w:rFonts w:ascii="Times New Roman" w:eastAsia="Times New Roman" w:hAnsi="Times New Roman" w:cs="Times New Roman"/>
        </w:rPr>
        <w:t>acetilsalicilo</w:t>
      </w:r>
      <w:proofErr w:type="spellEnd"/>
      <w:r>
        <w:rPr>
          <w:rFonts w:ascii="Times New Roman" w:eastAsia="Times New Roman" w:hAnsi="Times New Roman" w:cs="Times New Roman"/>
        </w:rPr>
        <w:t xml:space="preserve"> rūgšties.</w:t>
      </w:r>
    </w:p>
    <w:p w:rsidR="00E2523F" w:rsidRDefault="00E2523F" w:rsidP="00E2523F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 xml:space="preserve">Pagalbinės medžiagos yra </w:t>
      </w:r>
      <w:proofErr w:type="spellStart"/>
      <w:r>
        <w:rPr>
          <w:rFonts w:ascii="Times New Roman" w:eastAsia="Times New Roman" w:hAnsi="Times New Roman" w:cs="Times New Roman"/>
        </w:rPr>
        <w:t>mikrokristalinė</w:t>
      </w:r>
      <w:proofErr w:type="spellEnd"/>
      <w:r>
        <w:rPr>
          <w:rFonts w:ascii="Times New Roman" w:eastAsia="Times New Roman" w:hAnsi="Times New Roman" w:cs="Times New Roman"/>
        </w:rPr>
        <w:t xml:space="preserve"> celiuliozė, bulvių krakmolas, citrinų rūgšties </w:t>
      </w:r>
      <w:proofErr w:type="spellStart"/>
      <w:r>
        <w:rPr>
          <w:rFonts w:ascii="Times New Roman" w:eastAsia="Times New Roman" w:hAnsi="Times New Roman" w:cs="Times New Roman"/>
        </w:rPr>
        <w:t>monohidratas</w:t>
      </w:r>
      <w:proofErr w:type="spellEnd"/>
      <w:r>
        <w:rPr>
          <w:rFonts w:ascii="Times New Roman" w:eastAsia="Times New Roman" w:hAnsi="Times New Roman" w:cs="Times New Roman"/>
        </w:rPr>
        <w:t>, bevandenis koloidinis silicio dioksidas, talkas.</w:t>
      </w:r>
    </w:p>
    <w:p w:rsidR="00E2523F" w:rsidRDefault="00E2523F" w:rsidP="00E252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iCs/>
        </w:rPr>
      </w:pPr>
    </w:p>
    <w:p w:rsidR="00E2523F" w:rsidRDefault="00E2523F" w:rsidP="00E252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iCs/>
        </w:rPr>
        <w:t>Acetilsalicilo</w:t>
      </w:r>
      <w:proofErr w:type="spellEnd"/>
      <w:r>
        <w:rPr>
          <w:rFonts w:ascii="Times New Roman" w:eastAsia="Times New Roman" w:hAnsi="Times New Roman" w:cs="Times New Roman"/>
          <w:b/>
          <w:iCs/>
        </w:rPr>
        <w:t xml:space="preserve"> rūgštis </w:t>
      </w:r>
      <w:r>
        <w:rPr>
          <w:rFonts w:ascii="Times New Roman" w:eastAsia="Times New Roman" w:hAnsi="Times New Roman" w:cs="Times New Roman"/>
          <w:b/>
          <w:bCs/>
          <w:caps/>
        </w:rPr>
        <w:t>SanitaS</w:t>
      </w:r>
      <w:r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Baltos, apvalios tabletės. Vienoje pusėje esanti vagelė skirta tik tabletei perlaužti, kad būtų lengviau nuryti, bet ne jai padalyti į lygias dozes.</w:t>
      </w:r>
    </w:p>
    <w:p w:rsidR="00E2523F" w:rsidRDefault="00E2523F" w:rsidP="00E252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Kartono dėžutėje yra 1, 2 arba 10 lizdinių </w:t>
      </w:r>
      <w:r>
        <w:rPr>
          <w:rFonts w:ascii="Times New Roman" w:eastAsia="Times New Roman" w:hAnsi="Times New Roman" w:cs="Times New Roman"/>
          <w:lang w:eastAsia="lt-LT"/>
        </w:rPr>
        <w:t>plokštelių (10, 20 arba 100 tablečių)</w:t>
      </w:r>
      <w:r>
        <w:rPr>
          <w:rFonts w:ascii="Times New Roman" w:eastAsia="Times New Roman" w:hAnsi="Times New Roman" w:cs="Times New Roman"/>
        </w:rPr>
        <w:t>.</w:t>
      </w:r>
    </w:p>
    <w:p w:rsidR="00E2523F" w:rsidRDefault="00E2523F" w:rsidP="00E252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Gali būti tiekiamos ne visų dydžių pakuotės.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Registruotojas</w:t>
      </w:r>
    </w:p>
    <w:p w:rsidR="00E2523F" w:rsidRDefault="00E2523F" w:rsidP="00E252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PharmaSwiss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Česká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republika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s.r.o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Jankovcova</w:t>
      </w:r>
      <w:proofErr w:type="spellEnd"/>
      <w:r>
        <w:rPr>
          <w:rFonts w:ascii="Times New Roman" w:eastAsia="Times New Roman" w:hAnsi="Times New Roman" w:cs="Times New Roman"/>
        </w:rPr>
        <w:t xml:space="preserve"> 1569/2c 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170 00 </w:t>
      </w:r>
      <w:proofErr w:type="spellStart"/>
      <w:r>
        <w:rPr>
          <w:rFonts w:ascii="Times New Roman" w:eastAsia="Times New Roman" w:hAnsi="Times New Roman" w:cs="Times New Roman"/>
        </w:rPr>
        <w:t>Prague</w:t>
      </w:r>
      <w:proofErr w:type="spellEnd"/>
      <w:r>
        <w:rPr>
          <w:rFonts w:ascii="Times New Roman" w:eastAsia="Times New Roman" w:hAnsi="Times New Roman" w:cs="Times New Roman"/>
        </w:rPr>
        <w:t xml:space="preserve"> 7 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Čekija</w:t>
      </w:r>
    </w:p>
    <w:p w:rsidR="00E2523F" w:rsidRDefault="00E2523F" w:rsidP="00E252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E2523F" w:rsidRDefault="00E2523F" w:rsidP="00E252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E2523F" w:rsidRDefault="00E2523F" w:rsidP="00E2523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Gamintojas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UAB </w:t>
      </w:r>
      <w:proofErr w:type="spellStart"/>
      <w:r>
        <w:rPr>
          <w:rFonts w:ascii="Times New Roman" w:eastAsia="Times New Roman" w:hAnsi="Times New Roman" w:cs="Times New Roman"/>
        </w:rPr>
        <w:t>Santonika</w:t>
      </w:r>
      <w:proofErr w:type="spellEnd"/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Veiverių g. 134 B, LT -</w:t>
      </w:r>
      <w:r>
        <w:rPr>
          <w:rFonts w:ascii="Times New Roman" w:eastAsia="Times New Roman" w:hAnsi="Times New Roman" w:cs="Times New Roman"/>
          <w:color w:val="000000"/>
        </w:rPr>
        <w:t xml:space="preserve"> 46353</w:t>
      </w:r>
      <w:r>
        <w:rPr>
          <w:rFonts w:ascii="Times New Roman" w:eastAsia="Times New Roman" w:hAnsi="Times New Roman" w:cs="Times New Roman"/>
        </w:rPr>
        <w:t xml:space="preserve"> Kaunas, Lietuva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apie šį vaistą norite sužinoti daugiau, kreipkitės į vietinį registruotojo atstovą.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UAB „</w:t>
      </w:r>
      <w:proofErr w:type="spellStart"/>
      <w:r>
        <w:rPr>
          <w:rFonts w:ascii="Times New Roman" w:eastAsia="MS Mincho" w:hAnsi="Times New Roman" w:cs="Times New Roman"/>
        </w:rPr>
        <w:t>PharmaSwiss</w:t>
      </w:r>
      <w:proofErr w:type="spellEnd"/>
      <w:r>
        <w:rPr>
          <w:rFonts w:ascii="Times New Roman" w:eastAsia="MS Mincho" w:hAnsi="Times New Roman" w:cs="Times New Roman"/>
        </w:rPr>
        <w:t xml:space="preserve">“ </w:t>
      </w:r>
    </w:p>
    <w:p w:rsidR="00E2523F" w:rsidRDefault="00E2523F" w:rsidP="00E2523F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Tel. +370 5 2790 762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>Šis pakuotės lapelis</w:t>
      </w:r>
      <w:r>
        <w:rPr>
          <w:rFonts w:ascii="Times New Roman" w:eastAsia="Times New Roman" w:hAnsi="Times New Roman" w:cs="Times New Roman"/>
          <w:b/>
        </w:rPr>
        <w:t xml:space="preserve"> paskutinį kartą peržiūrėtas 2020-</w:t>
      </w:r>
      <w:r w:rsidR="00882C78">
        <w:rPr>
          <w:rFonts w:ascii="Times New Roman" w:eastAsia="Times New Roman" w:hAnsi="Times New Roman" w:cs="Times New Roman"/>
          <w:b/>
        </w:rPr>
        <w:t>10</w:t>
      </w:r>
      <w:bookmarkStart w:id="14" w:name="_GoBack"/>
      <w:bookmarkEnd w:id="14"/>
      <w:r>
        <w:rPr>
          <w:rFonts w:ascii="Times New Roman" w:eastAsia="Times New Roman" w:hAnsi="Times New Roman" w:cs="Times New Roman"/>
          <w:b/>
        </w:rPr>
        <w:t>-30.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Išsami informacija apie šį vaistą pateikiama Valstybinės vaistų kontrolės tarnybos prie Lietuvos Respublikos sveikatos apsaugos ministerijos tinklalapyje</w:t>
      </w:r>
      <w:r>
        <w:rPr>
          <w:rFonts w:ascii="Times New Roman" w:eastAsia="Times New Roman" w:hAnsi="Times New Roman" w:cs="Times New Roman"/>
          <w:i/>
          <w:snapToGrid w:val="0"/>
        </w:rPr>
        <w:t xml:space="preserve"> </w:t>
      </w:r>
      <w:hyperlink r:id="rId8" w:history="1">
        <w:r>
          <w:rPr>
            <w:rStyle w:val="Hipersaitas"/>
            <w:rFonts w:ascii="Times New Roman" w:eastAsia="SimSun" w:hAnsi="Times New Roman" w:cs="Times New Roman"/>
            <w:snapToGrid w:val="0"/>
            <w:color w:val="0000FF"/>
          </w:rPr>
          <w:t>http://www.vvkt.lt/</w:t>
        </w:r>
      </w:hyperlink>
      <w:r>
        <w:rPr>
          <w:rFonts w:ascii="Times New Roman" w:eastAsia="Times New Roman" w:hAnsi="Times New Roman" w:cs="Times New Roman"/>
          <w:snapToGrid w:val="0"/>
        </w:rPr>
        <w:t>.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2523F" w:rsidRDefault="00E2523F" w:rsidP="00E2523F"/>
    <w:p w:rsidR="00E2523F" w:rsidRDefault="00E2523F" w:rsidP="00E2523F"/>
    <w:p w:rsidR="00AA1D8D" w:rsidRDefault="00AA1D8D"/>
    <w:sectPr w:rsidR="00AA1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8CB7760"/>
    <w:multiLevelType w:val="hybridMultilevel"/>
    <w:tmpl w:val="BA5250F0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95CE7"/>
    <w:multiLevelType w:val="hybridMultilevel"/>
    <w:tmpl w:val="1592F92C"/>
    <w:lvl w:ilvl="0" w:tplc="4A4E00A8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906BF"/>
    <w:multiLevelType w:val="hybridMultilevel"/>
    <w:tmpl w:val="DEBC5E3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3F"/>
    <w:rsid w:val="007D2E28"/>
    <w:rsid w:val="00882C78"/>
    <w:rsid w:val="00AA1D8D"/>
    <w:rsid w:val="00E2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8252"/>
  <w15:chartTrackingRefBased/>
  <w15:docId w15:val="{C81C269F-E34B-4937-A9C1-1C314110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523F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E2523F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E25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7568</Words>
  <Characters>4314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Žentelienė</dc:creator>
  <cp:keywords/>
  <dc:description/>
  <cp:lastModifiedBy>Sigita Žentelienė</cp:lastModifiedBy>
  <cp:revision>2</cp:revision>
  <dcterms:created xsi:type="dcterms:W3CDTF">2020-07-15T12:28:00Z</dcterms:created>
  <dcterms:modified xsi:type="dcterms:W3CDTF">2020-07-17T12:15:00Z</dcterms:modified>
</cp:coreProperties>
</file>