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EDA70" w14:textId="77777777" w:rsidR="00B81035" w:rsidRPr="003618CC" w:rsidRDefault="00B81035" w:rsidP="00B81035">
      <w:pPr>
        <w:spacing w:after="0" w:line="240" w:lineRule="auto"/>
        <w:rPr>
          <w:rFonts w:ascii="Times New Roman" w:eastAsia="Times New Roman" w:hAnsi="Times New Roman" w:cs="Times New Roman"/>
          <w:color w:val="339966"/>
          <w:lang w:eastAsia="lt-LT"/>
        </w:rPr>
      </w:pPr>
    </w:p>
    <w:p w14:paraId="743EDAAB"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A57C61D" w14:textId="77777777" w:rsidR="00B81035" w:rsidRPr="003618CC" w:rsidRDefault="00B81035" w:rsidP="00B81035">
      <w:pPr>
        <w:spacing w:after="0" w:line="240" w:lineRule="auto"/>
        <w:rPr>
          <w:rFonts w:ascii="Times New Roman" w:eastAsia="Times New Roman" w:hAnsi="Times New Roman" w:cs="Times New Roman"/>
          <w:lang w:eastAsia="lt-LT"/>
        </w:rPr>
      </w:pPr>
    </w:p>
    <w:p w14:paraId="045800E9" w14:textId="77777777" w:rsidR="00B81035" w:rsidRPr="003618CC" w:rsidRDefault="00B81035" w:rsidP="00B81035">
      <w:pPr>
        <w:spacing w:after="0" w:line="240" w:lineRule="auto"/>
        <w:rPr>
          <w:rFonts w:ascii="Times New Roman" w:eastAsia="Times New Roman" w:hAnsi="Times New Roman" w:cs="Times New Roman"/>
          <w:lang w:eastAsia="lt-LT"/>
        </w:rPr>
      </w:pPr>
    </w:p>
    <w:p w14:paraId="3F278ADD"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B071E2B" w14:textId="77777777" w:rsidR="00B81035" w:rsidRPr="003618CC" w:rsidRDefault="00B81035" w:rsidP="00B81035">
      <w:pPr>
        <w:spacing w:after="0" w:line="240" w:lineRule="auto"/>
        <w:rPr>
          <w:rFonts w:ascii="Times New Roman" w:eastAsia="Times New Roman" w:hAnsi="Times New Roman" w:cs="Times New Roman"/>
          <w:lang w:eastAsia="lt-LT"/>
        </w:rPr>
      </w:pPr>
    </w:p>
    <w:p w14:paraId="0B1D4851" w14:textId="77777777" w:rsidR="00B81035" w:rsidRPr="003618CC" w:rsidRDefault="00B81035" w:rsidP="00B81035">
      <w:pPr>
        <w:spacing w:after="0" w:line="240" w:lineRule="auto"/>
        <w:rPr>
          <w:rFonts w:ascii="Times New Roman" w:eastAsia="Times New Roman" w:hAnsi="Times New Roman" w:cs="Times New Roman"/>
          <w:lang w:eastAsia="lt-LT"/>
        </w:rPr>
      </w:pPr>
    </w:p>
    <w:p w14:paraId="7D6C061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3432A92D"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690F0E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51768151" w14:textId="77777777" w:rsidR="00B81035" w:rsidRPr="003618CC" w:rsidRDefault="00B81035" w:rsidP="00B81035">
      <w:pPr>
        <w:spacing w:after="0" w:line="240" w:lineRule="auto"/>
        <w:rPr>
          <w:rFonts w:ascii="Times New Roman" w:eastAsia="Times New Roman" w:hAnsi="Times New Roman" w:cs="Times New Roman"/>
          <w:lang w:eastAsia="lt-LT"/>
        </w:rPr>
      </w:pPr>
    </w:p>
    <w:p w14:paraId="4A4BF17E" w14:textId="77777777" w:rsidR="00B81035" w:rsidRPr="003618CC" w:rsidRDefault="00B81035" w:rsidP="00B81035">
      <w:pPr>
        <w:spacing w:after="0" w:line="240" w:lineRule="auto"/>
        <w:rPr>
          <w:rFonts w:ascii="Times New Roman" w:eastAsia="Times New Roman" w:hAnsi="Times New Roman" w:cs="Times New Roman"/>
          <w:lang w:eastAsia="lt-LT"/>
        </w:rPr>
      </w:pPr>
    </w:p>
    <w:p w14:paraId="5E7C4C48"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1875A5E"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0A2BDCA"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E57A89B"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3EBFAF5"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F0748C5" w14:textId="77777777" w:rsidR="00B81035" w:rsidRPr="003618CC" w:rsidRDefault="00B81035" w:rsidP="00B81035">
      <w:pPr>
        <w:spacing w:after="0" w:line="240" w:lineRule="auto"/>
        <w:rPr>
          <w:rFonts w:ascii="Times New Roman" w:eastAsia="Times New Roman" w:hAnsi="Times New Roman" w:cs="Times New Roman"/>
          <w:lang w:eastAsia="lt-LT"/>
        </w:rPr>
      </w:pPr>
    </w:p>
    <w:p w14:paraId="457F7725" w14:textId="77777777" w:rsidR="00B81035" w:rsidRPr="003618CC" w:rsidRDefault="00B81035" w:rsidP="00B81035">
      <w:pPr>
        <w:spacing w:after="0" w:line="240" w:lineRule="auto"/>
        <w:rPr>
          <w:rFonts w:ascii="Times New Roman" w:eastAsia="Times New Roman" w:hAnsi="Times New Roman" w:cs="Times New Roman"/>
          <w:lang w:eastAsia="lt-LT"/>
        </w:rPr>
      </w:pPr>
    </w:p>
    <w:p w14:paraId="460AAE84"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2D5E342" w14:textId="77777777" w:rsidR="00B81035" w:rsidRPr="003618CC" w:rsidRDefault="00B81035" w:rsidP="00B81035">
      <w:pPr>
        <w:spacing w:after="0" w:line="240" w:lineRule="auto"/>
        <w:rPr>
          <w:rFonts w:ascii="Times New Roman" w:eastAsia="Times New Roman" w:hAnsi="Times New Roman" w:cs="Times New Roman"/>
          <w:lang w:eastAsia="lt-LT"/>
        </w:rPr>
      </w:pPr>
    </w:p>
    <w:p w14:paraId="027C24A3"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F962388"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DDDF997"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r w:rsidRPr="003618CC">
        <w:rPr>
          <w:rFonts w:ascii="Times New Roman" w:eastAsia="Times New Roman" w:hAnsi="Times New Roman" w:cs="Times New Roman"/>
          <w:b/>
          <w:kern w:val="28"/>
          <w:lang w:eastAsia="lt-LT"/>
        </w:rPr>
        <w:t>I PRIEDAS</w:t>
      </w:r>
    </w:p>
    <w:p w14:paraId="77BCF6E2"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75844FF"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r w:rsidRPr="003618CC">
        <w:rPr>
          <w:rFonts w:ascii="Times New Roman" w:eastAsia="Times New Roman" w:hAnsi="Times New Roman" w:cs="Times New Roman"/>
          <w:b/>
          <w:kern w:val="28"/>
          <w:lang w:eastAsia="lt-LT"/>
        </w:rPr>
        <w:t>PREPARATO CHARAKTERISTIKŲ SANTRAUKA</w:t>
      </w:r>
    </w:p>
    <w:p w14:paraId="005BBF16" w14:textId="77777777" w:rsidR="00B81035" w:rsidRPr="003618CC" w:rsidRDefault="00B81035" w:rsidP="00B81035">
      <w:pPr>
        <w:spacing w:after="0" w:line="240" w:lineRule="auto"/>
        <w:rPr>
          <w:rFonts w:ascii="Times New Roman" w:eastAsia="Times New Roman" w:hAnsi="Times New Roman" w:cs="Times New Roman"/>
          <w:lang w:eastAsia="lt-LT"/>
        </w:rPr>
      </w:pPr>
    </w:p>
    <w:p w14:paraId="5ABE574D"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rPr>
        <w:br w:type="page"/>
      </w:r>
      <w:r w:rsidRPr="003618CC">
        <w:rPr>
          <w:rFonts w:ascii="Times New Roman" w:eastAsia="Times New Roman" w:hAnsi="Times New Roman" w:cs="Times New Roman"/>
          <w:b/>
        </w:rPr>
        <w:lastRenderedPageBreak/>
        <w:t>1.</w:t>
      </w:r>
      <w:r w:rsidRPr="003618CC">
        <w:rPr>
          <w:rFonts w:ascii="Times New Roman" w:eastAsia="Times New Roman" w:hAnsi="Times New Roman" w:cs="Times New Roman"/>
          <w:b/>
        </w:rPr>
        <w:tab/>
      </w:r>
      <w:r w:rsidRPr="003618CC">
        <w:rPr>
          <w:rFonts w:ascii="Times New Roman" w:eastAsia="Times New Roman" w:hAnsi="Times New Roman" w:cs="Times New Roman"/>
          <w:b/>
          <w:caps/>
        </w:rPr>
        <w:t>VAISTINIO</w:t>
      </w:r>
      <w:r w:rsidRPr="003618CC">
        <w:rPr>
          <w:rFonts w:ascii="Times New Roman" w:eastAsia="Times New Roman" w:hAnsi="Times New Roman" w:cs="Times New Roman"/>
          <w:b/>
        </w:rPr>
        <w:t xml:space="preserve"> PREPARATO PAVADINIMAS</w:t>
      </w:r>
    </w:p>
    <w:p w14:paraId="53281A89"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448EE1C5" w14:textId="77777777" w:rsidR="00B81035" w:rsidRPr="003618CC" w:rsidRDefault="00B81035" w:rsidP="00B8103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Iberogast geriamasis skystis</w:t>
      </w:r>
    </w:p>
    <w:p w14:paraId="387820E7"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73930BB1"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6B3473F8" w14:textId="77777777" w:rsidR="00B81035" w:rsidRPr="003618CC" w:rsidRDefault="00B81035" w:rsidP="00B8103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2.</w:t>
      </w:r>
      <w:r w:rsidRPr="003618CC">
        <w:rPr>
          <w:rFonts w:ascii="Times New Roman" w:eastAsia="Times New Roman" w:hAnsi="Times New Roman" w:cs="Times New Roman"/>
          <w:b/>
          <w:caps/>
        </w:rPr>
        <w:tab/>
        <w:t>kokybinė ir kiekybinė sudėtis</w:t>
      </w:r>
    </w:p>
    <w:p w14:paraId="5651D5DF"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C86B1B1" w14:textId="4ED3A5B5"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100</w:t>
      </w:r>
      <w:r w:rsidR="00657A00">
        <w:rPr>
          <w:rFonts w:ascii="Times New Roman" w:eastAsia="Times New Roman" w:hAnsi="Times New Roman" w:cs="Times New Roman"/>
        </w:rPr>
        <w:t> </w:t>
      </w:r>
      <w:r w:rsidRPr="003618CC">
        <w:rPr>
          <w:rFonts w:ascii="Times New Roman" w:eastAsia="Times New Roman" w:hAnsi="Times New Roman" w:cs="Times New Roman"/>
        </w:rPr>
        <w:t xml:space="preserve">ml geriamojo skysčio yra </w:t>
      </w:r>
      <w:r w:rsidR="001A6F8D">
        <w:rPr>
          <w:rFonts w:ascii="Times New Roman" w:eastAsia="Times New Roman" w:hAnsi="Times New Roman" w:cs="Times New Roman"/>
        </w:rPr>
        <w:t xml:space="preserve">šių </w:t>
      </w:r>
      <w:r w:rsidRPr="003618CC">
        <w:rPr>
          <w:rFonts w:ascii="Times New Roman" w:eastAsia="Times New Roman" w:hAnsi="Times New Roman" w:cs="Times New Roman"/>
        </w:rPr>
        <w:t>augalų ekstraktų:</w:t>
      </w:r>
    </w:p>
    <w:p w14:paraId="765B996E" w14:textId="77777777" w:rsidR="00B81035" w:rsidRPr="003618CC" w:rsidRDefault="00B81035" w:rsidP="00B81035">
      <w:pPr>
        <w:spacing w:after="0" w:line="240" w:lineRule="auto"/>
        <w:rPr>
          <w:rFonts w:ascii="Times New Roman" w:eastAsia="Times New Roman" w:hAnsi="Times New Roman" w:cs="Times New Roman"/>
        </w:rPr>
      </w:pPr>
    </w:p>
    <w:p w14:paraId="331A11C4" w14:textId="174F3F75"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 xml:space="preserve">Karčiųjų rudgrūdėlių </w:t>
      </w:r>
      <w:r w:rsidR="00EF411F">
        <w:rPr>
          <w:rFonts w:ascii="Times New Roman" w:eastAsia="Times New Roman" w:hAnsi="Times New Roman" w:cs="Times New Roman"/>
        </w:rPr>
        <w:t>šviežio</w:t>
      </w:r>
      <w:r w:rsidR="001A6F8D">
        <w:rPr>
          <w:rFonts w:ascii="Times New Roman" w:eastAsia="Times New Roman" w:hAnsi="Times New Roman" w:cs="Times New Roman"/>
        </w:rPr>
        <w:t xml:space="preserve"> augalo</w:t>
      </w:r>
      <w:r w:rsidR="00EF411F">
        <w:rPr>
          <w:rFonts w:ascii="Times New Roman" w:eastAsia="Times New Roman" w:hAnsi="Times New Roman" w:cs="Times New Roman"/>
        </w:rPr>
        <w:t xml:space="preserve"> skystojo</w:t>
      </w:r>
      <w:r w:rsidR="00EF0531">
        <w:rPr>
          <w:rFonts w:ascii="Times New Roman" w:eastAsia="Times New Roman" w:hAnsi="Times New Roman" w:cs="Times New Roman"/>
        </w:rPr>
        <w:t xml:space="preserve"> </w:t>
      </w:r>
      <w:r w:rsidRPr="003618CC">
        <w:rPr>
          <w:rFonts w:ascii="Times New Roman" w:eastAsia="Times New Roman" w:hAnsi="Times New Roman" w:cs="Times New Roman"/>
        </w:rPr>
        <w:t>ekstrakto</w:t>
      </w:r>
      <w:r w:rsidRPr="003618CC">
        <w:rPr>
          <w:rFonts w:ascii="Times New Roman" w:eastAsia="Times New Roman" w:hAnsi="Times New Roman" w:cs="Times New Roman"/>
        </w:rPr>
        <w:tab/>
        <w:t>(1:1,5</w:t>
      </w:r>
      <w:r w:rsidR="00D35790">
        <w:rPr>
          <w:rFonts w:ascii="Times New Roman" w:eastAsia="Times New Roman" w:hAnsi="Times New Roman" w:cs="Times New Roman"/>
        </w:rPr>
        <w:noBreakHyphen/>
      </w:r>
      <w:r w:rsidRPr="003618CC">
        <w:rPr>
          <w:rFonts w:ascii="Times New Roman" w:eastAsia="Times New Roman" w:hAnsi="Times New Roman" w:cs="Times New Roman"/>
        </w:rPr>
        <w:t>2,5)</w:t>
      </w:r>
      <w:r w:rsidRPr="003618CC">
        <w:rPr>
          <w:rFonts w:ascii="Times New Roman" w:eastAsia="Times New Roman" w:hAnsi="Times New Roman" w:cs="Times New Roman"/>
        </w:rPr>
        <w:tab/>
        <w:t>15,0</w:t>
      </w:r>
      <w:r w:rsidR="00657A00">
        <w:rPr>
          <w:rFonts w:ascii="Times New Roman" w:eastAsia="Times New Roman" w:hAnsi="Times New Roman" w:cs="Times New Roman"/>
        </w:rPr>
        <w:t> </w:t>
      </w:r>
      <w:r w:rsidRPr="003618CC">
        <w:rPr>
          <w:rFonts w:ascii="Times New Roman" w:eastAsia="Times New Roman" w:hAnsi="Times New Roman" w:cs="Times New Roman"/>
        </w:rPr>
        <w:t>ml</w:t>
      </w:r>
    </w:p>
    <w:p w14:paraId="0A2848F9" w14:textId="564225B9"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Ekstrahentas: 50</w:t>
      </w:r>
      <w:r w:rsidR="00657A00">
        <w:rPr>
          <w:rFonts w:ascii="Times New Roman" w:eastAsia="Times New Roman" w:hAnsi="Times New Roman" w:cs="Times New Roman"/>
        </w:rPr>
        <w:t> </w:t>
      </w:r>
      <w:r w:rsidRPr="003618CC">
        <w:rPr>
          <w:rFonts w:ascii="Times New Roman" w:eastAsia="Times New Roman" w:hAnsi="Times New Roman" w:cs="Times New Roman"/>
        </w:rPr>
        <w:t>% V/V etanolis.</w:t>
      </w:r>
    </w:p>
    <w:p w14:paraId="468437D9" w14:textId="77777777" w:rsidR="00B81035" w:rsidRPr="003618CC" w:rsidRDefault="00B81035" w:rsidP="00B81035">
      <w:pPr>
        <w:spacing w:after="0" w:line="240" w:lineRule="auto"/>
        <w:rPr>
          <w:rFonts w:ascii="Times New Roman" w:eastAsia="Times New Roman" w:hAnsi="Times New Roman" w:cs="Times New Roman"/>
        </w:rPr>
      </w:pPr>
    </w:p>
    <w:p w14:paraId="595F4CEF"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 xml:space="preserve">Etanolinių </w:t>
      </w:r>
      <w:r w:rsidR="00EF411F">
        <w:rPr>
          <w:rFonts w:ascii="Times New Roman" w:eastAsia="Times New Roman" w:hAnsi="Times New Roman" w:cs="Times New Roman"/>
        </w:rPr>
        <w:t xml:space="preserve">skystųjų </w:t>
      </w:r>
      <w:r w:rsidRPr="003618CC">
        <w:rPr>
          <w:rFonts w:ascii="Times New Roman" w:eastAsia="Times New Roman" w:hAnsi="Times New Roman" w:cs="Times New Roman"/>
        </w:rPr>
        <w:t>ekstraktų iš:</w:t>
      </w:r>
    </w:p>
    <w:p w14:paraId="38174324" w14:textId="04E07CF6"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Vaistinių šventagaršvių šaknų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sidR="00D35790">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6F779F81" w14:textId="4CBDB7FA"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Vaistinių ramunių žiedų</w:t>
      </w:r>
      <w:r w:rsidRPr="003618CC">
        <w:rPr>
          <w:rFonts w:ascii="Times New Roman" w:eastAsia="Times New Roman" w:hAnsi="Times New Roman" w:cs="Times New Roman"/>
        </w:rPr>
        <w:tab/>
      </w:r>
      <w:r w:rsidRPr="003618CC">
        <w:rPr>
          <w:rFonts w:ascii="Times New Roman" w:eastAsia="Times New Roman" w:hAnsi="Times New Roman" w:cs="Times New Roman"/>
        </w:rPr>
        <w:tab/>
      </w:r>
      <w:r w:rsidR="00C75354">
        <w:rPr>
          <w:rFonts w:ascii="Times New Roman" w:eastAsia="Times New Roman" w:hAnsi="Times New Roman" w:cs="Times New Roman"/>
        </w:rPr>
        <w:tab/>
      </w:r>
      <w:r w:rsidRPr="003618CC">
        <w:rPr>
          <w:rFonts w:ascii="Times New Roman" w:eastAsia="Times New Roman" w:hAnsi="Times New Roman" w:cs="Times New Roman"/>
        </w:rPr>
        <w:t>(1:2</w:t>
      </w:r>
      <w:r w:rsidR="00D35790">
        <w:rPr>
          <w:rFonts w:ascii="Times New Roman" w:eastAsia="Times New Roman" w:hAnsi="Times New Roman" w:cs="Times New Roman"/>
        </w:rPr>
        <w:noBreakHyphen/>
      </w:r>
      <w:r w:rsidRPr="003618CC">
        <w:rPr>
          <w:rFonts w:ascii="Times New Roman" w:eastAsia="Times New Roman" w:hAnsi="Times New Roman" w:cs="Times New Roman"/>
        </w:rPr>
        <w:t>4)</w:t>
      </w:r>
      <w:r w:rsidRPr="003618CC">
        <w:rPr>
          <w:rFonts w:ascii="Times New Roman" w:eastAsia="Times New Roman" w:hAnsi="Times New Roman" w:cs="Times New Roman"/>
        </w:rPr>
        <w:tab/>
      </w:r>
      <w:r w:rsidR="00C75354">
        <w:rPr>
          <w:rFonts w:ascii="Times New Roman" w:eastAsia="Times New Roman" w:hAnsi="Times New Roman" w:cs="Times New Roman"/>
        </w:rPr>
        <w:tab/>
      </w:r>
      <w:r w:rsidRPr="003618CC">
        <w:rPr>
          <w:rFonts w:ascii="Times New Roman" w:eastAsia="Times New Roman" w:hAnsi="Times New Roman" w:cs="Times New Roman"/>
        </w:rPr>
        <w:t>20,0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5B2F197D" w14:textId="21C44169"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Paprastųjų kmynų vaisių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sidR="00D35790">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38F1B38B" w14:textId="732DCAB3"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Tikrųjų margainių vaisių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sidR="00D35790">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2B819AE3" w14:textId="0C9D08EB"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Vaistinių melisų lapų</w:t>
      </w:r>
      <w:r w:rsidRPr="003618CC">
        <w:rPr>
          <w:rFonts w:ascii="Times New Roman" w:eastAsia="Times New Roman" w:hAnsi="Times New Roman" w:cs="Times New Roman"/>
        </w:rPr>
        <w:tab/>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sidR="00D35790">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261FC391" w14:textId="70FF71E0"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Pipirmėčių lapų</w:t>
      </w:r>
      <w:r w:rsidRPr="003618CC">
        <w:rPr>
          <w:rFonts w:ascii="Times New Roman" w:eastAsia="Times New Roman" w:hAnsi="Times New Roman" w:cs="Times New Roman"/>
        </w:rPr>
        <w:tab/>
      </w:r>
      <w:r w:rsidRPr="003618CC">
        <w:rPr>
          <w:rFonts w:ascii="Times New Roman" w:eastAsia="Times New Roman" w:hAnsi="Times New Roman" w:cs="Times New Roman"/>
        </w:rPr>
        <w:tab/>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sidR="00D35790">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5,0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2B9E67FF" w14:textId="111183F9"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Didžiųjų ugniažolių žolės</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sidR="00D35790">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77085EB3" w14:textId="008CE1DD"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Paprastųjų saldymedžių šaknų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sidR="00D35790">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sidR="00191252">
        <w:rPr>
          <w:rFonts w:ascii="Times New Roman" w:eastAsia="Times New Roman" w:hAnsi="Times New Roman" w:cs="Times New Roman"/>
        </w:rPr>
        <w:t> </w:t>
      </w:r>
      <w:r w:rsidRPr="003618CC">
        <w:rPr>
          <w:rFonts w:ascii="Times New Roman" w:eastAsia="Times New Roman" w:hAnsi="Times New Roman" w:cs="Times New Roman"/>
        </w:rPr>
        <w:t>ml</w:t>
      </w:r>
    </w:p>
    <w:p w14:paraId="1725FAA8" w14:textId="37C198CD"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Ekstrahentas: 30</w:t>
      </w:r>
      <w:r w:rsidR="00191252">
        <w:rPr>
          <w:rFonts w:ascii="Times New Roman" w:eastAsia="Times New Roman" w:hAnsi="Times New Roman" w:cs="Times New Roman"/>
        </w:rPr>
        <w:t> </w:t>
      </w:r>
      <w:r w:rsidRPr="003618CC">
        <w:rPr>
          <w:rFonts w:ascii="Times New Roman" w:eastAsia="Times New Roman" w:hAnsi="Times New Roman" w:cs="Times New Roman"/>
        </w:rPr>
        <w:t>% V/V etanolis.</w:t>
      </w:r>
    </w:p>
    <w:p w14:paraId="270DBBCD" w14:textId="3B4C6C47" w:rsidR="00B81035" w:rsidRDefault="00B81035" w:rsidP="00B81035">
      <w:pPr>
        <w:spacing w:after="0" w:line="240" w:lineRule="auto"/>
        <w:rPr>
          <w:rFonts w:ascii="Times New Roman" w:eastAsia="Times New Roman" w:hAnsi="Times New Roman" w:cs="Times New Roman"/>
        </w:rPr>
      </w:pPr>
    </w:p>
    <w:p w14:paraId="7DE2A5C6" w14:textId="44F8947B" w:rsidR="00780552" w:rsidRPr="00780552" w:rsidRDefault="00780552" w:rsidP="00780552">
      <w:pPr>
        <w:spacing w:line="240" w:lineRule="auto"/>
        <w:rPr>
          <w:rFonts w:ascii="Times New Roman" w:eastAsia="Times New Roman" w:hAnsi="Times New Roman" w:cs="Times New Roman"/>
        </w:rPr>
      </w:pPr>
      <w:r w:rsidRPr="00780552">
        <w:rPr>
          <w:rFonts w:ascii="Times New Roman" w:hAnsi="Times New Roman" w:cs="Times New Roman"/>
          <w:u w:val="single"/>
        </w:rPr>
        <w:t>Pagalbinė medžiaga, kurios poveikis žinomas:</w:t>
      </w:r>
      <w:r w:rsidRPr="00707F6E">
        <w:rPr>
          <w:rFonts w:ascii="Times New Roman" w:hAnsi="Times New Roman" w:cs="Times New Roman"/>
        </w:rPr>
        <w:t xml:space="preserve"> s</w:t>
      </w:r>
      <w:r w:rsidRPr="00707F6E">
        <w:rPr>
          <w:rFonts w:ascii="Times New Roman" w:eastAsia="Times New Roman" w:hAnsi="Times New Roman" w:cs="Times New Roman"/>
        </w:rPr>
        <w:t>udėtyje</w:t>
      </w:r>
      <w:r w:rsidRPr="00780552">
        <w:rPr>
          <w:rFonts w:ascii="Times New Roman" w:eastAsia="Times New Roman" w:hAnsi="Times New Roman" w:cs="Times New Roman"/>
        </w:rPr>
        <w:t xml:space="preserve"> yra 31 % V/V etanolio.</w:t>
      </w:r>
    </w:p>
    <w:p w14:paraId="12DF4A1F" w14:textId="77777777" w:rsidR="00780552" w:rsidRPr="003618CC" w:rsidRDefault="00780552" w:rsidP="00B81035">
      <w:pPr>
        <w:spacing w:after="0" w:line="240" w:lineRule="auto"/>
        <w:rPr>
          <w:rFonts w:ascii="Times New Roman" w:eastAsia="Times New Roman" w:hAnsi="Times New Roman" w:cs="Times New Roman"/>
        </w:rPr>
      </w:pPr>
    </w:p>
    <w:p w14:paraId="1F042149" w14:textId="77777777" w:rsidR="00B81035" w:rsidRPr="003618CC" w:rsidRDefault="00F16F2B" w:rsidP="00F16F2B">
      <w:pPr>
        <w:spacing w:after="0" w:line="240" w:lineRule="auto"/>
        <w:rPr>
          <w:rFonts w:ascii="Times New Roman" w:eastAsia="Times New Roman" w:hAnsi="Times New Roman" w:cs="Times New Roman"/>
        </w:rPr>
      </w:pPr>
      <w:r w:rsidRPr="00F16F2B">
        <w:rPr>
          <w:rFonts w:ascii="Times New Roman" w:eastAsia="Times New Roman" w:hAnsi="Times New Roman" w:cs="Times New Roman"/>
        </w:rPr>
        <w:t>Visos pagal</w:t>
      </w:r>
      <w:r>
        <w:rPr>
          <w:rFonts w:ascii="Times New Roman" w:eastAsia="Times New Roman" w:hAnsi="Times New Roman" w:cs="Times New Roman"/>
        </w:rPr>
        <w:t>binės medžiagos išvardintos 6.1 </w:t>
      </w:r>
      <w:r w:rsidRPr="00F16F2B">
        <w:rPr>
          <w:rFonts w:ascii="Times New Roman" w:eastAsia="Times New Roman" w:hAnsi="Times New Roman" w:cs="Times New Roman"/>
        </w:rPr>
        <w:t>skyriuje.</w:t>
      </w:r>
    </w:p>
    <w:p w14:paraId="7C7DAA95" w14:textId="77777777" w:rsidR="00B81035" w:rsidRDefault="00B81035" w:rsidP="00B81035">
      <w:pPr>
        <w:spacing w:after="0" w:line="240" w:lineRule="auto"/>
        <w:ind w:left="567" w:hanging="567"/>
        <w:rPr>
          <w:rFonts w:ascii="Times New Roman" w:eastAsia="Times New Roman" w:hAnsi="Times New Roman" w:cs="Times New Roman"/>
        </w:rPr>
      </w:pPr>
    </w:p>
    <w:p w14:paraId="7C0617C0" w14:textId="77777777" w:rsidR="00F16F2B" w:rsidRPr="003618CC" w:rsidRDefault="00F16F2B" w:rsidP="00B81035">
      <w:pPr>
        <w:spacing w:after="0" w:line="240" w:lineRule="auto"/>
        <w:ind w:left="567" w:hanging="567"/>
        <w:rPr>
          <w:rFonts w:ascii="Times New Roman" w:eastAsia="Times New Roman" w:hAnsi="Times New Roman" w:cs="Times New Roman"/>
        </w:rPr>
      </w:pPr>
    </w:p>
    <w:p w14:paraId="10CA2A3F" w14:textId="77777777" w:rsidR="00B81035" w:rsidRPr="003618CC" w:rsidRDefault="00B81035" w:rsidP="00B8103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3.</w:t>
      </w:r>
      <w:r w:rsidRPr="003618CC">
        <w:rPr>
          <w:rFonts w:ascii="Times New Roman" w:eastAsia="Times New Roman" w:hAnsi="Times New Roman" w:cs="Times New Roman"/>
          <w:b/>
          <w:caps/>
        </w:rPr>
        <w:tab/>
        <w:t>Farmacinė forma</w:t>
      </w:r>
    </w:p>
    <w:p w14:paraId="36C3725A"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306BAC5" w14:textId="77777777" w:rsidR="00B81035" w:rsidRPr="003618CC" w:rsidRDefault="00B81035" w:rsidP="00B8103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Geriamasis skystis.</w:t>
      </w:r>
    </w:p>
    <w:p w14:paraId="3437C367" w14:textId="77777777" w:rsidR="00B81035" w:rsidRPr="003618CC" w:rsidRDefault="00B81035" w:rsidP="00B81035">
      <w:pPr>
        <w:spacing w:after="0" w:line="240" w:lineRule="auto"/>
        <w:ind w:left="567" w:hanging="567"/>
        <w:rPr>
          <w:rFonts w:ascii="Times New Roman" w:eastAsia="Times New Roman" w:hAnsi="Times New Roman" w:cs="Times New Roman"/>
          <w:color w:val="000000"/>
        </w:rPr>
      </w:pPr>
      <w:r w:rsidRPr="003618CC">
        <w:rPr>
          <w:rFonts w:ascii="Times New Roman" w:eastAsia="Times New Roman" w:hAnsi="Times New Roman" w:cs="Times New Roman"/>
        </w:rPr>
        <w:t xml:space="preserve">Tamsiai rudas, skaidrus arba šiek tiek drumstas </w:t>
      </w:r>
      <w:r w:rsidRPr="003618CC">
        <w:rPr>
          <w:rFonts w:ascii="Times New Roman" w:eastAsia="Times New Roman" w:hAnsi="Times New Roman" w:cs="Times New Roman"/>
          <w:color w:val="000000"/>
        </w:rPr>
        <w:t>skystis.</w:t>
      </w:r>
    </w:p>
    <w:p w14:paraId="5A5003DC"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4AB0FDAA"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3004E6F" w14:textId="77777777" w:rsidR="00B81035" w:rsidRPr="003618CC" w:rsidRDefault="00B81035" w:rsidP="00B8103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4.</w:t>
      </w:r>
      <w:r w:rsidRPr="003618CC">
        <w:rPr>
          <w:rFonts w:ascii="Times New Roman" w:eastAsia="Times New Roman" w:hAnsi="Times New Roman" w:cs="Times New Roman"/>
          <w:b/>
          <w:caps/>
        </w:rPr>
        <w:tab/>
        <w:t>klinikinĖ informacija</w:t>
      </w:r>
    </w:p>
    <w:p w14:paraId="3DCDAC7A"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65E87FC"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4.1</w:t>
      </w:r>
      <w:r w:rsidRPr="003618CC">
        <w:rPr>
          <w:rFonts w:ascii="Times New Roman" w:eastAsia="Times New Roman" w:hAnsi="Times New Roman" w:cs="Times New Roman"/>
          <w:b/>
        </w:rPr>
        <w:tab/>
        <w:t>Terapinės indikacijos</w:t>
      </w:r>
    </w:p>
    <w:p w14:paraId="439399DA"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08208BB" w14:textId="77777777" w:rsidR="00B81035" w:rsidRPr="003618CC" w:rsidRDefault="00B81035" w:rsidP="00B81035">
      <w:pPr>
        <w:spacing w:after="0" w:line="240" w:lineRule="auto"/>
        <w:rPr>
          <w:rFonts w:ascii="Times New Roman" w:eastAsia="Times New Roman" w:hAnsi="Times New Roman" w:cs="Times New Roman"/>
          <w:i/>
          <w:iCs/>
        </w:rPr>
      </w:pPr>
      <w:r w:rsidRPr="003618CC">
        <w:rPr>
          <w:rFonts w:ascii="Times New Roman" w:eastAsia="Times New Roman" w:hAnsi="Times New Roman" w:cs="Times New Roman"/>
        </w:rPr>
        <w:t>Funkcinės dispepsijos ir dirglios žarnos sindromo simptominis gydymas.</w:t>
      </w:r>
    </w:p>
    <w:p w14:paraId="67959AD0" w14:textId="77777777" w:rsidR="00B81035" w:rsidRPr="003618CC" w:rsidRDefault="00B81035" w:rsidP="00B81035">
      <w:pPr>
        <w:spacing w:after="0" w:line="240" w:lineRule="auto"/>
        <w:rPr>
          <w:rFonts w:ascii="Times New Roman" w:eastAsia="Times New Roman" w:hAnsi="Times New Roman" w:cs="Times New Roman"/>
        </w:rPr>
      </w:pPr>
    </w:p>
    <w:p w14:paraId="71611632"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4.2</w:t>
      </w:r>
      <w:r w:rsidRPr="003618CC">
        <w:rPr>
          <w:rFonts w:ascii="Times New Roman" w:eastAsia="Times New Roman" w:hAnsi="Times New Roman" w:cs="Times New Roman"/>
          <w:b/>
        </w:rPr>
        <w:tab/>
        <w:t>Dozavimas ir vartojimo metodas</w:t>
      </w:r>
    </w:p>
    <w:p w14:paraId="349D66F0"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582D8E3" w14:textId="77777777" w:rsidR="00B81035" w:rsidRPr="003618CC" w:rsidRDefault="00B81035" w:rsidP="00B81035">
      <w:pPr>
        <w:tabs>
          <w:tab w:val="left" w:pos="567"/>
        </w:tabs>
        <w:spacing w:after="0" w:line="260" w:lineRule="exact"/>
        <w:rPr>
          <w:rFonts w:ascii="Times New Roman" w:eastAsia="Times New Roman" w:hAnsi="Times New Roman" w:cs="Times New Roman"/>
          <w:snapToGrid w:val="0"/>
          <w:u w:val="single"/>
        </w:rPr>
      </w:pPr>
      <w:r w:rsidRPr="003618CC">
        <w:rPr>
          <w:rFonts w:ascii="Times New Roman" w:eastAsia="Times New Roman" w:hAnsi="Times New Roman" w:cs="Times New Roman"/>
          <w:noProof/>
          <w:snapToGrid w:val="0"/>
          <w:u w:val="single"/>
        </w:rPr>
        <w:t>Dozavimas</w:t>
      </w:r>
    </w:p>
    <w:p w14:paraId="57C72BD2" w14:textId="5404B571"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Suaugusiems žmonėms gerti po 20</w:t>
      </w:r>
      <w:r w:rsidR="00F16F2B">
        <w:rPr>
          <w:rFonts w:ascii="Times New Roman" w:eastAsia="Times New Roman" w:hAnsi="Times New Roman" w:cs="Times New Roman"/>
        </w:rPr>
        <w:t> </w:t>
      </w:r>
      <w:r w:rsidRPr="003618CC">
        <w:rPr>
          <w:rFonts w:ascii="Times New Roman" w:eastAsia="Times New Roman" w:hAnsi="Times New Roman" w:cs="Times New Roman"/>
        </w:rPr>
        <w:t>lašų 3</w:t>
      </w:r>
      <w:r w:rsidR="00F16F2B">
        <w:rPr>
          <w:rFonts w:ascii="Times New Roman" w:eastAsia="Times New Roman" w:hAnsi="Times New Roman" w:cs="Times New Roman"/>
        </w:rPr>
        <w:t> </w:t>
      </w:r>
      <w:r w:rsidRPr="003618CC">
        <w:rPr>
          <w:rFonts w:ascii="Times New Roman" w:eastAsia="Times New Roman" w:hAnsi="Times New Roman" w:cs="Times New Roman"/>
        </w:rPr>
        <w:t>kartus per parą.</w:t>
      </w:r>
    </w:p>
    <w:p w14:paraId="0EE8E957" w14:textId="77777777" w:rsidR="00B81035" w:rsidRPr="003618CC" w:rsidRDefault="00B81035" w:rsidP="00B81035">
      <w:pPr>
        <w:spacing w:after="0" w:line="240" w:lineRule="auto"/>
        <w:rPr>
          <w:rFonts w:ascii="Times New Roman" w:eastAsia="Times New Roman" w:hAnsi="Times New Roman" w:cs="Times New Roman"/>
        </w:rPr>
      </w:pPr>
    </w:p>
    <w:p w14:paraId="184C5E1D" w14:textId="77777777" w:rsidR="00B81035" w:rsidRPr="003618CC" w:rsidRDefault="00B81035" w:rsidP="00B81035">
      <w:pPr>
        <w:spacing w:after="0" w:line="240" w:lineRule="auto"/>
        <w:rPr>
          <w:rFonts w:ascii="Times New Roman" w:eastAsia="Times New Roman" w:hAnsi="Times New Roman" w:cs="Times New Roman"/>
          <w:i/>
        </w:rPr>
      </w:pPr>
      <w:r w:rsidRPr="003618CC">
        <w:rPr>
          <w:rFonts w:ascii="Times New Roman" w:eastAsia="Times New Roman" w:hAnsi="Times New Roman" w:cs="Times New Roman"/>
          <w:i/>
        </w:rPr>
        <w:t>Vaikų populiacija</w:t>
      </w:r>
    </w:p>
    <w:p w14:paraId="44C33828" w14:textId="157132D5"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Paaugliams nuo 13 iki 18</w:t>
      </w:r>
      <w:r w:rsidR="00F16F2B">
        <w:rPr>
          <w:rFonts w:ascii="Times New Roman" w:eastAsia="Times New Roman" w:hAnsi="Times New Roman" w:cs="Times New Roman"/>
        </w:rPr>
        <w:t> </w:t>
      </w:r>
      <w:r w:rsidRPr="003618CC">
        <w:rPr>
          <w:rFonts w:ascii="Times New Roman" w:eastAsia="Times New Roman" w:hAnsi="Times New Roman" w:cs="Times New Roman"/>
        </w:rPr>
        <w:t>metų gerti po 20</w:t>
      </w:r>
      <w:r w:rsidR="00F16F2B">
        <w:rPr>
          <w:rFonts w:ascii="Times New Roman" w:eastAsia="Times New Roman" w:hAnsi="Times New Roman" w:cs="Times New Roman"/>
        </w:rPr>
        <w:t> </w:t>
      </w:r>
      <w:r w:rsidRPr="003618CC">
        <w:rPr>
          <w:rFonts w:ascii="Times New Roman" w:eastAsia="Times New Roman" w:hAnsi="Times New Roman" w:cs="Times New Roman"/>
        </w:rPr>
        <w:t>lašų 3</w:t>
      </w:r>
      <w:r w:rsidR="00F16F2B">
        <w:rPr>
          <w:rFonts w:ascii="Times New Roman" w:eastAsia="Times New Roman" w:hAnsi="Times New Roman" w:cs="Times New Roman"/>
        </w:rPr>
        <w:t> </w:t>
      </w:r>
      <w:r w:rsidRPr="003618CC">
        <w:rPr>
          <w:rFonts w:ascii="Times New Roman" w:eastAsia="Times New Roman" w:hAnsi="Times New Roman" w:cs="Times New Roman"/>
        </w:rPr>
        <w:t>kartus per parą.</w:t>
      </w:r>
    </w:p>
    <w:p w14:paraId="104E2429" w14:textId="5BB41879"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Vaikams nuo 6 iki 12</w:t>
      </w:r>
      <w:r w:rsidR="00F16F2B">
        <w:rPr>
          <w:rFonts w:ascii="Times New Roman" w:eastAsia="Times New Roman" w:hAnsi="Times New Roman" w:cs="Times New Roman"/>
        </w:rPr>
        <w:t> </w:t>
      </w:r>
      <w:r w:rsidRPr="003618CC">
        <w:rPr>
          <w:rFonts w:ascii="Times New Roman" w:eastAsia="Times New Roman" w:hAnsi="Times New Roman" w:cs="Times New Roman"/>
        </w:rPr>
        <w:t>metų – po 15</w:t>
      </w:r>
      <w:r w:rsidR="00F16F2B">
        <w:rPr>
          <w:rFonts w:ascii="Times New Roman" w:eastAsia="Times New Roman" w:hAnsi="Times New Roman" w:cs="Times New Roman"/>
        </w:rPr>
        <w:t> </w:t>
      </w:r>
      <w:r w:rsidRPr="003618CC">
        <w:rPr>
          <w:rFonts w:ascii="Times New Roman" w:eastAsia="Times New Roman" w:hAnsi="Times New Roman" w:cs="Times New Roman"/>
        </w:rPr>
        <w:t>lašų 3</w:t>
      </w:r>
      <w:r w:rsidR="00F16F2B">
        <w:rPr>
          <w:rFonts w:ascii="Times New Roman" w:eastAsia="Times New Roman" w:hAnsi="Times New Roman" w:cs="Times New Roman"/>
        </w:rPr>
        <w:t> </w:t>
      </w:r>
      <w:r w:rsidRPr="003618CC">
        <w:rPr>
          <w:rFonts w:ascii="Times New Roman" w:eastAsia="Times New Roman" w:hAnsi="Times New Roman" w:cs="Times New Roman"/>
        </w:rPr>
        <w:t>kartus per parą.</w:t>
      </w:r>
    </w:p>
    <w:p w14:paraId="20CDF344" w14:textId="2AB1723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Vaikams nuo 3 iki 5</w:t>
      </w:r>
      <w:r w:rsidR="00F16F2B">
        <w:rPr>
          <w:rFonts w:ascii="Times New Roman" w:eastAsia="Times New Roman" w:hAnsi="Times New Roman" w:cs="Times New Roman"/>
        </w:rPr>
        <w:t> </w:t>
      </w:r>
      <w:r w:rsidRPr="003618CC">
        <w:rPr>
          <w:rFonts w:ascii="Times New Roman" w:eastAsia="Times New Roman" w:hAnsi="Times New Roman" w:cs="Times New Roman"/>
        </w:rPr>
        <w:t>metų – po 10</w:t>
      </w:r>
      <w:r w:rsidR="00F16F2B">
        <w:rPr>
          <w:rFonts w:ascii="Times New Roman" w:eastAsia="Times New Roman" w:hAnsi="Times New Roman" w:cs="Times New Roman"/>
        </w:rPr>
        <w:t> </w:t>
      </w:r>
      <w:r w:rsidRPr="003618CC">
        <w:rPr>
          <w:rFonts w:ascii="Times New Roman" w:eastAsia="Times New Roman" w:hAnsi="Times New Roman" w:cs="Times New Roman"/>
        </w:rPr>
        <w:t>lašų 3</w:t>
      </w:r>
      <w:r w:rsidR="00F16F2B">
        <w:rPr>
          <w:rFonts w:ascii="Times New Roman" w:eastAsia="Times New Roman" w:hAnsi="Times New Roman" w:cs="Times New Roman"/>
        </w:rPr>
        <w:t> </w:t>
      </w:r>
      <w:r w:rsidRPr="003618CC">
        <w:rPr>
          <w:rFonts w:ascii="Times New Roman" w:eastAsia="Times New Roman" w:hAnsi="Times New Roman" w:cs="Times New Roman"/>
        </w:rPr>
        <w:t>kartus per parą.</w:t>
      </w:r>
    </w:p>
    <w:p w14:paraId="17FA3E4A" w14:textId="67E9FECE"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Jaunesniems kaip 3</w:t>
      </w:r>
      <w:r w:rsidR="00F16F2B">
        <w:rPr>
          <w:rFonts w:ascii="Times New Roman" w:eastAsia="Times New Roman" w:hAnsi="Times New Roman" w:cs="Times New Roman"/>
        </w:rPr>
        <w:t> </w:t>
      </w:r>
      <w:r w:rsidRPr="003618CC">
        <w:rPr>
          <w:rFonts w:ascii="Times New Roman" w:eastAsia="Times New Roman" w:hAnsi="Times New Roman" w:cs="Times New Roman"/>
        </w:rPr>
        <w:t xml:space="preserve">metų vaikams Iberogast vartoti </w:t>
      </w:r>
      <w:r w:rsidR="0067682B">
        <w:rPr>
          <w:rFonts w:ascii="Times New Roman" w:eastAsia="Times New Roman" w:hAnsi="Times New Roman" w:cs="Times New Roman"/>
        </w:rPr>
        <w:t>draudž</w:t>
      </w:r>
      <w:r w:rsidR="00DD5BBC">
        <w:rPr>
          <w:rFonts w:ascii="Times New Roman" w:eastAsia="Times New Roman" w:hAnsi="Times New Roman" w:cs="Times New Roman"/>
        </w:rPr>
        <w:t>iama</w:t>
      </w:r>
      <w:r w:rsidRPr="003618CC">
        <w:rPr>
          <w:rFonts w:ascii="Times New Roman" w:eastAsia="Times New Roman" w:hAnsi="Times New Roman" w:cs="Times New Roman"/>
        </w:rPr>
        <w:t xml:space="preserve"> (žr. 4.3</w:t>
      </w:r>
      <w:r w:rsidR="00F16F2B">
        <w:rPr>
          <w:rFonts w:ascii="Times New Roman" w:eastAsia="Times New Roman" w:hAnsi="Times New Roman" w:cs="Times New Roman"/>
        </w:rPr>
        <w:t> </w:t>
      </w:r>
      <w:r w:rsidRPr="003618CC">
        <w:rPr>
          <w:rFonts w:ascii="Times New Roman" w:eastAsia="Times New Roman" w:hAnsi="Times New Roman" w:cs="Times New Roman"/>
        </w:rPr>
        <w:t>skyrių).</w:t>
      </w:r>
    </w:p>
    <w:p w14:paraId="76345467" w14:textId="77777777" w:rsidR="00B81035" w:rsidRPr="003618CC" w:rsidRDefault="00B81035" w:rsidP="00B81035">
      <w:pPr>
        <w:spacing w:after="0" w:line="240" w:lineRule="auto"/>
        <w:rPr>
          <w:rFonts w:ascii="Times New Roman" w:eastAsia="Times New Roman" w:hAnsi="Times New Roman" w:cs="Times New Roman"/>
        </w:rPr>
      </w:pPr>
    </w:p>
    <w:p w14:paraId="5096E41C"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Vartojimo trukmė neribojama.</w:t>
      </w:r>
    </w:p>
    <w:p w14:paraId="47B9E734" w14:textId="77777777" w:rsidR="00B81035" w:rsidRPr="003618CC" w:rsidRDefault="00B81035" w:rsidP="00B81035">
      <w:pPr>
        <w:spacing w:after="0" w:line="240" w:lineRule="auto"/>
        <w:jc w:val="both"/>
        <w:rPr>
          <w:rFonts w:ascii="Times New Roman" w:hAnsi="Times New Roman" w:cs="Times New Roman"/>
          <w:u w:val="single"/>
        </w:rPr>
      </w:pPr>
    </w:p>
    <w:p w14:paraId="41E79859" w14:textId="77777777" w:rsidR="00B81035" w:rsidRPr="003618CC" w:rsidRDefault="00B81035" w:rsidP="00B81035">
      <w:pPr>
        <w:spacing w:after="0" w:line="240" w:lineRule="auto"/>
        <w:jc w:val="both"/>
        <w:rPr>
          <w:rFonts w:ascii="Times New Roman" w:hAnsi="Times New Roman" w:cs="Times New Roman"/>
          <w:u w:val="single"/>
        </w:rPr>
      </w:pPr>
      <w:r w:rsidRPr="003618CC">
        <w:rPr>
          <w:rFonts w:ascii="Times New Roman" w:hAnsi="Times New Roman" w:cs="Times New Roman"/>
          <w:u w:val="single"/>
        </w:rPr>
        <w:t>Vartojimo metodas</w:t>
      </w:r>
    </w:p>
    <w:p w14:paraId="6CCC5BBB" w14:textId="77777777" w:rsidR="00B81035" w:rsidRPr="003618CC" w:rsidRDefault="00B81035" w:rsidP="00B81035">
      <w:pPr>
        <w:spacing w:after="0" w:line="240" w:lineRule="auto"/>
        <w:rPr>
          <w:rFonts w:ascii="Times New Roman" w:hAnsi="Times New Roman" w:cs="Times New Roman"/>
        </w:rPr>
      </w:pPr>
      <w:r w:rsidRPr="003618CC">
        <w:rPr>
          <w:rFonts w:ascii="Times New Roman" w:hAnsi="Times New Roman" w:cs="Times New Roman"/>
        </w:rPr>
        <w:t>Vartoti per burną.</w:t>
      </w:r>
      <w:r w:rsidRPr="003618CC">
        <w:rPr>
          <w:rFonts w:ascii="Times New Roman" w:eastAsia="Times New Roman" w:hAnsi="Times New Roman" w:cs="Times New Roman"/>
        </w:rPr>
        <w:t xml:space="preserve"> </w:t>
      </w:r>
      <w:r w:rsidRPr="003618CC">
        <w:rPr>
          <w:rFonts w:ascii="Times New Roman" w:hAnsi="Times New Roman" w:cs="Times New Roman"/>
        </w:rPr>
        <w:t>Gerti prieš valgį arba valgio metu, sulašinus į truputį skysčio.</w:t>
      </w:r>
    </w:p>
    <w:p w14:paraId="7CE24F12" w14:textId="77777777" w:rsidR="00D77D23" w:rsidRPr="0028105C" w:rsidRDefault="00D77D23" w:rsidP="0028105C">
      <w:pPr>
        <w:pStyle w:val="BayerBodyTextFull"/>
        <w:rPr>
          <w:color w:val="FF0000"/>
          <w:lang w:val="lt-LT"/>
        </w:rPr>
      </w:pPr>
    </w:p>
    <w:p w14:paraId="56466777" w14:textId="77777777" w:rsidR="00D77D23" w:rsidRDefault="00D77D23" w:rsidP="00D77D23">
      <w:pPr>
        <w:pStyle w:val="BayerBodyTextFull"/>
        <w:rPr>
          <w:color w:val="FF0000"/>
          <w:szCs w:val="24"/>
          <w:lang w:val="lt-LT"/>
        </w:rPr>
      </w:pPr>
    </w:p>
    <w:p w14:paraId="5312F348" w14:textId="73BC4BE7" w:rsidR="00D77D23" w:rsidRPr="00EF625D" w:rsidRDefault="00D77D23" w:rsidP="00D77D23">
      <w:pPr>
        <w:pStyle w:val="BayerBodyTextFull"/>
        <w:rPr>
          <w:sz w:val="22"/>
          <w:szCs w:val="22"/>
          <w:lang w:val="lt-LT"/>
        </w:rPr>
      </w:pPr>
      <w:bookmarkStart w:id="0" w:name="_Hlk72323569"/>
      <w:r w:rsidRPr="00EF625D">
        <w:rPr>
          <w:sz w:val="22"/>
          <w:szCs w:val="22"/>
          <w:lang w:val="lt-LT"/>
        </w:rPr>
        <w:t>Pirmas buteliuko atidarymas:</w:t>
      </w:r>
    </w:p>
    <w:p w14:paraId="1BE35BB1" w14:textId="687FD528" w:rsidR="00D77D23" w:rsidRPr="00EF625D" w:rsidRDefault="00D77D23" w:rsidP="00D77D23">
      <w:pPr>
        <w:pStyle w:val="BayerBodyTextFull"/>
        <w:rPr>
          <w:sz w:val="22"/>
          <w:szCs w:val="22"/>
          <w:lang w:val="lt-LT"/>
        </w:rPr>
      </w:pPr>
      <w:r w:rsidRPr="00EF625D">
        <w:rPr>
          <w:noProof/>
          <w:sz w:val="22"/>
          <w:szCs w:val="22"/>
          <w:lang w:val="lt-LT" w:eastAsia="lt-LT"/>
        </w:rPr>
        <w:drawing>
          <wp:inline distT="0" distB="0" distL="0" distR="0" wp14:anchorId="5ACF599E" wp14:editId="524C2D20">
            <wp:extent cx="1348202" cy="1389413"/>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2195" cy="1414139"/>
                    </a:xfrm>
                    <a:prstGeom prst="rect">
                      <a:avLst/>
                    </a:prstGeom>
                  </pic:spPr>
                </pic:pic>
              </a:graphicData>
            </a:graphic>
          </wp:inline>
        </w:drawing>
      </w:r>
      <w:r w:rsidRPr="00DC119B">
        <w:rPr>
          <w:noProof/>
          <w:sz w:val="22"/>
          <w:szCs w:val="22"/>
          <w:lang w:val="lt-LT"/>
        </w:rPr>
        <w:t xml:space="preserve">        </w:t>
      </w:r>
      <w:r w:rsidRPr="00EF625D">
        <w:rPr>
          <w:noProof/>
          <w:sz w:val="22"/>
          <w:szCs w:val="22"/>
          <w:lang w:val="lt-LT" w:eastAsia="lt-LT"/>
        </w:rPr>
        <w:drawing>
          <wp:inline distT="0" distB="0" distL="0" distR="0" wp14:anchorId="712FC9AA" wp14:editId="5158790A">
            <wp:extent cx="1357005" cy="12280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6735" cy="1245913"/>
                    </a:xfrm>
                    <a:prstGeom prst="rect">
                      <a:avLst/>
                    </a:prstGeom>
                  </pic:spPr>
                </pic:pic>
              </a:graphicData>
            </a:graphic>
          </wp:inline>
        </w:drawing>
      </w:r>
      <w:r w:rsidRPr="00DC119B">
        <w:rPr>
          <w:noProof/>
          <w:sz w:val="22"/>
          <w:szCs w:val="22"/>
          <w:lang w:val="lt-LT"/>
        </w:rPr>
        <w:t xml:space="preserve">        </w:t>
      </w:r>
      <w:r w:rsidRPr="00EF625D">
        <w:rPr>
          <w:noProof/>
          <w:sz w:val="22"/>
          <w:szCs w:val="22"/>
          <w:lang w:val="lt-LT" w:eastAsia="lt-LT"/>
        </w:rPr>
        <w:drawing>
          <wp:inline distT="0" distB="0" distL="0" distR="0" wp14:anchorId="17378257" wp14:editId="1897059C">
            <wp:extent cx="1496291" cy="1390827"/>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9672" cy="1412560"/>
                    </a:xfrm>
                    <a:prstGeom prst="rect">
                      <a:avLst/>
                    </a:prstGeom>
                  </pic:spPr>
                </pic:pic>
              </a:graphicData>
            </a:graphic>
          </wp:inline>
        </w:drawing>
      </w:r>
    </w:p>
    <w:p w14:paraId="190BEE98" w14:textId="77777777" w:rsidR="00D77D23" w:rsidRPr="00DC119B" w:rsidRDefault="00D77D23" w:rsidP="00D77D23">
      <w:pPr>
        <w:pStyle w:val="BayerBodyTextFull"/>
        <w:rPr>
          <w:sz w:val="22"/>
          <w:szCs w:val="22"/>
          <w:lang w:val="lt-LT"/>
        </w:rPr>
      </w:pPr>
      <w:r w:rsidRPr="00DC119B">
        <w:rPr>
          <w:sz w:val="22"/>
          <w:szCs w:val="22"/>
          <w:lang w:val="lt-LT"/>
        </w:rPr>
        <w:t xml:space="preserve">1. </w:t>
      </w:r>
      <w:r w:rsidRPr="00EF625D">
        <w:rPr>
          <w:sz w:val="22"/>
          <w:szCs w:val="22"/>
          <w:lang w:val="lt-LT"/>
        </w:rPr>
        <w:t>Nuimkite žalią dangtelį. Atsukite baltą dangtelio dalį ir išmeskite.</w:t>
      </w:r>
    </w:p>
    <w:p w14:paraId="79CD0419" w14:textId="77777777" w:rsidR="00D77D23" w:rsidRPr="00EF625D" w:rsidRDefault="00D77D23" w:rsidP="00D77D23">
      <w:pPr>
        <w:pStyle w:val="BayerBodyTextFull"/>
        <w:rPr>
          <w:sz w:val="22"/>
          <w:szCs w:val="22"/>
          <w:lang w:val="lt-LT"/>
        </w:rPr>
      </w:pPr>
      <w:r w:rsidRPr="00DC119B">
        <w:rPr>
          <w:sz w:val="22"/>
          <w:szCs w:val="22"/>
          <w:lang w:val="lt-LT"/>
        </w:rPr>
        <w:t xml:space="preserve">2. </w:t>
      </w:r>
      <w:r w:rsidRPr="00EF625D">
        <w:rPr>
          <w:sz w:val="22"/>
          <w:szCs w:val="22"/>
          <w:lang w:val="lt-LT"/>
        </w:rPr>
        <w:t>Tvirtai prisukite žalią dangtelį (su lašintuvu) ant buteliuko.</w:t>
      </w:r>
    </w:p>
    <w:p w14:paraId="49232CD7" w14:textId="77777777" w:rsidR="00D77D23" w:rsidRPr="00EF625D" w:rsidRDefault="00D77D23" w:rsidP="00D77D23">
      <w:pPr>
        <w:pStyle w:val="BayerBodyTextFull"/>
        <w:rPr>
          <w:sz w:val="22"/>
          <w:szCs w:val="22"/>
          <w:lang w:val="lt-LT"/>
        </w:rPr>
      </w:pPr>
      <w:r w:rsidRPr="00DC119B">
        <w:rPr>
          <w:sz w:val="22"/>
          <w:szCs w:val="22"/>
          <w:lang w:val="lt-LT"/>
        </w:rPr>
        <w:t>3</w:t>
      </w:r>
      <w:r w:rsidRPr="00EF625D">
        <w:rPr>
          <w:sz w:val="22"/>
          <w:szCs w:val="22"/>
          <w:lang w:val="lt-LT"/>
        </w:rPr>
        <w:t>. Nuimkite žalią dangtelį ir įsitikinkite, kad lašintuvas yra gerai pritvirtintas.</w:t>
      </w:r>
    </w:p>
    <w:p w14:paraId="657C1463" w14:textId="77777777" w:rsidR="00D77D23" w:rsidRPr="00EF625D" w:rsidRDefault="00D77D23" w:rsidP="00D77D23">
      <w:pPr>
        <w:pStyle w:val="BayerBodyTextFull"/>
        <w:rPr>
          <w:sz w:val="22"/>
          <w:szCs w:val="22"/>
          <w:lang w:val="lt-LT"/>
        </w:rPr>
      </w:pPr>
      <w:r w:rsidRPr="00EF625D">
        <w:rPr>
          <w:sz w:val="22"/>
          <w:szCs w:val="22"/>
          <w:lang w:val="lt-LT"/>
        </w:rPr>
        <w:t>Po vartojimo buteliuką uždarykite žaliu dangteliu.</w:t>
      </w:r>
    </w:p>
    <w:bookmarkEnd w:id="0"/>
    <w:p w14:paraId="76E8071F" w14:textId="5A5061A1" w:rsidR="00B81035" w:rsidRDefault="00D77D23" w:rsidP="00B81035">
      <w:pPr>
        <w:spacing w:after="0" w:line="240" w:lineRule="auto"/>
        <w:rPr>
          <w:rFonts w:ascii="Times New Roman" w:eastAsia="Times New Roman" w:hAnsi="Times New Roman" w:cs="Times New Roman"/>
        </w:rPr>
      </w:pPr>
      <w:r w:rsidRPr="00D77D23">
        <w:rPr>
          <w:noProof/>
        </w:rPr>
        <w:t xml:space="preserve"> </w:t>
      </w:r>
    </w:p>
    <w:p w14:paraId="3E662992" w14:textId="32476BE0" w:rsidR="00B81035" w:rsidRDefault="00B81035" w:rsidP="00B81035">
      <w:pPr>
        <w:spacing w:after="0" w:line="240" w:lineRule="auto"/>
        <w:rPr>
          <w:rFonts w:ascii="Times New Roman" w:eastAsia="Times New Roman" w:hAnsi="Times New Roman" w:cs="Times New Roman"/>
        </w:rPr>
      </w:pPr>
      <w:r w:rsidRPr="003040A2">
        <w:rPr>
          <w:rFonts w:ascii="Times New Roman" w:eastAsia="Times New Roman" w:hAnsi="Times New Roman" w:cs="Times New Roman"/>
        </w:rPr>
        <w:t>Prieš vartojimą suplakti!</w:t>
      </w:r>
    </w:p>
    <w:p w14:paraId="790246FD" w14:textId="418B682D" w:rsidR="0094696C" w:rsidRPr="0094696C" w:rsidRDefault="0094696C" w:rsidP="00B81035">
      <w:pPr>
        <w:spacing w:after="0" w:line="240" w:lineRule="auto"/>
        <w:rPr>
          <w:rFonts w:ascii="Times New Roman" w:eastAsia="Times New Roman" w:hAnsi="Times New Roman" w:cs="Times New Roman"/>
        </w:rPr>
      </w:pPr>
      <w:r w:rsidRPr="0094696C">
        <w:rPr>
          <w:rFonts w:ascii="Times New Roman" w:eastAsia="Times New Roman" w:hAnsi="Times New Roman" w:cs="Times New Roman"/>
        </w:rPr>
        <w:t>Lašinant buteliuką reikia laikyti 45 ° kampu.</w:t>
      </w:r>
    </w:p>
    <w:p w14:paraId="7055A2DF"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2056473D" w14:textId="77777777" w:rsidR="00B81035" w:rsidRPr="003618CC" w:rsidRDefault="00B81035" w:rsidP="00B81035">
      <w:pPr>
        <w:keepNext/>
        <w:keepLines/>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4.3</w:t>
      </w:r>
      <w:r w:rsidRPr="003618CC">
        <w:rPr>
          <w:rFonts w:ascii="Times New Roman" w:eastAsia="Times New Roman" w:hAnsi="Times New Roman" w:cs="Times New Roman"/>
          <w:b/>
        </w:rPr>
        <w:tab/>
        <w:t>Kontraindikacijos</w:t>
      </w:r>
    </w:p>
    <w:p w14:paraId="28F7BD50" w14:textId="77777777" w:rsidR="00B81035" w:rsidRPr="003618CC" w:rsidRDefault="00B81035" w:rsidP="00B81035">
      <w:pPr>
        <w:keepNext/>
        <w:keepLines/>
        <w:spacing w:after="0" w:line="240" w:lineRule="auto"/>
        <w:ind w:left="567" w:hanging="567"/>
        <w:rPr>
          <w:rFonts w:ascii="Times New Roman" w:eastAsia="Times New Roman" w:hAnsi="Times New Roman" w:cs="Times New Roman"/>
        </w:rPr>
      </w:pPr>
    </w:p>
    <w:p w14:paraId="43266AD9" w14:textId="55F71C8D" w:rsidR="00B81035" w:rsidRPr="003618CC" w:rsidRDefault="00B81035" w:rsidP="00B8103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Padidėjęs jautrumas veikliajai arba bet kuriai 6.1</w:t>
      </w:r>
      <w:r w:rsidR="00F16F2B">
        <w:rPr>
          <w:rFonts w:ascii="Times New Roman" w:eastAsia="Times New Roman" w:hAnsi="Times New Roman" w:cs="Times New Roman"/>
        </w:rPr>
        <w:t> </w:t>
      </w:r>
      <w:r w:rsidRPr="003618CC">
        <w:rPr>
          <w:rFonts w:ascii="Times New Roman" w:eastAsia="Times New Roman" w:hAnsi="Times New Roman" w:cs="Times New Roman"/>
        </w:rPr>
        <w:t>skyriuje nurodytai pagalbinei medžiagai.</w:t>
      </w:r>
    </w:p>
    <w:p w14:paraId="33DDD6EE"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608B48F8" w14:textId="7D2E48B7" w:rsidR="00B81035" w:rsidRDefault="00B81035" w:rsidP="00B8103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Jaunesniems kaip 3</w:t>
      </w:r>
      <w:r w:rsidR="00F16F2B">
        <w:rPr>
          <w:rFonts w:ascii="Times New Roman" w:eastAsia="Times New Roman" w:hAnsi="Times New Roman" w:cs="Times New Roman"/>
        </w:rPr>
        <w:t> </w:t>
      </w:r>
      <w:r w:rsidRPr="003618CC">
        <w:rPr>
          <w:rFonts w:ascii="Times New Roman" w:eastAsia="Times New Roman" w:hAnsi="Times New Roman" w:cs="Times New Roman"/>
        </w:rPr>
        <w:t>metų vaikams Iberogast vartoti negalima.</w:t>
      </w:r>
    </w:p>
    <w:p w14:paraId="73A882FF" w14:textId="22B66DD8" w:rsidR="008B6544" w:rsidRDefault="008B6544" w:rsidP="00B81035">
      <w:pPr>
        <w:spacing w:after="0" w:line="240" w:lineRule="auto"/>
        <w:ind w:left="567" w:hanging="567"/>
        <w:rPr>
          <w:rFonts w:ascii="Times New Roman" w:eastAsia="Times New Roman" w:hAnsi="Times New Roman" w:cs="Times New Roman"/>
        </w:rPr>
      </w:pPr>
    </w:p>
    <w:p w14:paraId="4BA0BF06" w14:textId="0261B53D" w:rsidR="008B6544" w:rsidRPr="003618CC" w:rsidRDefault="008B6544" w:rsidP="008B6544">
      <w:pPr>
        <w:spacing w:after="0" w:line="240" w:lineRule="auto"/>
        <w:rPr>
          <w:rFonts w:ascii="Times New Roman" w:eastAsia="Times New Roman" w:hAnsi="Times New Roman" w:cs="Times New Roman"/>
        </w:rPr>
      </w:pPr>
      <w:r w:rsidRPr="008B6544">
        <w:rPr>
          <w:rFonts w:ascii="Times New Roman" w:eastAsia="Times New Roman" w:hAnsi="Times New Roman" w:cs="Times New Roman"/>
        </w:rPr>
        <w:t>Vaistinio preparato negalima vartoti kai yra ar anksčiau buvo kepenų liga arba kartu vartojant su vaistiniais preparatais, kurie kenkia kepenims.</w:t>
      </w:r>
    </w:p>
    <w:p w14:paraId="5A7B2A22"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420C449A" w14:textId="77777777" w:rsidR="00B81035" w:rsidRPr="003618CC" w:rsidRDefault="00B81035" w:rsidP="00B81035">
      <w:pPr>
        <w:keepNext/>
        <w:keepLines/>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4.4</w:t>
      </w:r>
      <w:r w:rsidRPr="003618CC">
        <w:rPr>
          <w:rFonts w:ascii="Times New Roman" w:eastAsia="Times New Roman" w:hAnsi="Times New Roman" w:cs="Times New Roman"/>
          <w:b/>
        </w:rPr>
        <w:tab/>
        <w:t>Specialūs įspėjimai ir atsargumo priemonės</w:t>
      </w:r>
    </w:p>
    <w:p w14:paraId="6BB09126" w14:textId="77777777" w:rsidR="00B81035" w:rsidRPr="003618CC" w:rsidRDefault="00B81035" w:rsidP="00B81035">
      <w:pPr>
        <w:keepNext/>
        <w:keepLines/>
        <w:spacing w:after="0" w:line="240" w:lineRule="auto"/>
        <w:ind w:left="567" w:hanging="567"/>
        <w:rPr>
          <w:rFonts w:ascii="Times New Roman" w:eastAsia="Times New Roman" w:hAnsi="Times New Roman" w:cs="Times New Roman"/>
        </w:rPr>
      </w:pPr>
    </w:p>
    <w:p w14:paraId="0295EAC5" w14:textId="43B33793" w:rsidR="008B6544" w:rsidRPr="002D2F5E" w:rsidRDefault="008B6544" w:rsidP="008B6544">
      <w:pPr>
        <w:pStyle w:val="BodytextAgency"/>
        <w:spacing w:after="0" w:line="240" w:lineRule="auto"/>
        <w:rPr>
          <w:rFonts w:ascii="Times New Roman" w:hAnsi="Times New Roman"/>
          <w:sz w:val="22"/>
          <w:szCs w:val="22"/>
        </w:rPr>
      </w:pPr>
      <w:r w:rsidRPr="002D2F5E">
        <w:rPr>
          <w:rFonts w:ascii="Times New Roman" w:hAnsi="Times New Roman"/>
          <w:sz w:val="22"/>
          <w:szCs w:val="22"/>
        </w:rPr>
        <w:t>Vartojant Iberogast buvo gauta pranešimų apie vaistinio preparato sukeliamą kepenų pažeidimą, įskaitant kepenų nepakankamumą (taip pat žr. 4.8 skyrių).</w:t>
      </w:r>
    </w:p>
    <w:p w14:paraId="4C5C3BA4" w14:textId="77777777" w:rsidR="008B6544" w:rsidRPr="008B6544" w:rsidRDefault="008B6544" w:rsidP="008B6544">
      <w:pPr>
        <w:pStyle w:val="BodytextAgency"/>
        <w:spacing w:after="0" w:line="240" w:lineRule="auto"/>
        <w:rPr>
          <w:rFonts w:ascii="Times New Roman" w:hAnsi="Times New Roman"/>
          <w:sz w:val="22"/>
          <w:szCs w:val="22"/>
        </w:rPr>
      </w:pPr>
    </w:p>
    <w:p w14:paraId="0968E5A4" w14:textId="77777777" w:rsidR="008B6544" w:rsidRPr="002D2F5E" w:rsidRDefault="008B6544" w:rsidP="008B6544">
      <w:pPr>
        <w:pStyle w:val="BodytextAgency"/>
        <w:spacing w:after="0" w:line="240" w:lineRule="auto"/>
        <w:rPr>
          <w:rFonts w:ascii="Times New Roman" w:hAnsi="Times New Roman"/>
          <w:sz w:val="22"/>
          <w:szCs w:val="22"/>
        </w:rPr>
      </w:pPr>
      <w:r w:rsidRPr="002D2F5E">
        <w:rPr>
          <w:rFonts w:ascii="Times New Roman" w:hAnsi="Times New Roman"/>
          <w:sz w:val="22"/>
          <w:szCs w:val="22"/>
        </w:rPr>
        <w:t>Jeigu atsirado kepenų pažeidimo požymių (odos ar akių pageltimas, patamsėjęs šlapimas, bespalvės išmatos, skausmas viršutinėje pilvo dalyje), reikia nedelsiant nutraukti gydymą ir pasitarti su gydytoju.</w:t>
      </w:r>
    </w:p>
    <w:p w14:paraId="52C85EC0" w14:textId="77777777" w:rsidR="00B81035" w:rsidRPr="003618CC" w:rsidRDefault="00B81035" w:rsidP="00B81035">
      <w:pPr>
        <w:keepNext/>
        <w:keepLines/>
        <w:spacing w:after="0" w:line="240" w:lineRule="auto"/>
        <w:rPr>
          <w:rFonts w:ascii="Times New Roman" w:eastAsia="Times New Roman" w:hAnsi="Times New Roman" w:cs="Times New Roman"/>
        </w:rPr>
      </w:pPr>
    </w:p>
    <w:p w14:paraId="6BE7BCBF" w14:textId="75A05A57" w:rsidR="00B81035" w:rsidRPr="003618CC" w:rsidRDefault="00B81035" w:rsidP="00B8103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Jei jaunesniems kaip 6</w:t>
      </w:r>
      <w:r w:rsidR="00F16F2B">
        <w:rPr>
          <w:rFonts w:ascii="Times New Roman" w:eastAsia="Times New Roman" w:hAnsi="Times New Roman" w:cs="Times New Roman"/>
        </w:rPr>
        <w:t> </w:t>
      </w:r>
      <w:r w:rsidRPr="003618CC">
        <w:rPr>
          <w:rFonts w:ascii="Times New Roman" w:eastAsia="Times New Roman" w:hAnsi="Times New Roman" w:cs="Times New Roman"/>
        </w:rPr>
        <w:t>metų vaikams pasireiškia pilvo skausmas, visada reikalinga gydytojo konsultacija.</w:t>
      </w:r>
    </w:p>
    <w:p w14:paraId="3440D2CA" w14:textId="13C78295" w:rsidR="00B81035" w:rsidRDefault="00B81035" w:rsidP="00F16F2B">
      <w:pPr>
        <w:spacing w:after="0" w:line="240" w:lineRule="auto"/>
        <w:ind w:left="567" w:hanging="567"/>
        <w:rPr>
          <w:rFonts w:ascii="Times New Roman" w:eastAsia="Times New Roman" w:hAnsi="Times New Roman" w:cs="Times New Roman"/>
        </w:rPr>
      </w:pPr>
    </w:p>
    <w:p w14:paraId="67E95D53" w14:textId="4EE4874B" w:rsidR="008B6544" w:rsidRDefault="008B6544" w:rsidP="002D2F5E">
      <w:pPr>
        <w:spacing w:after="0" w:line="240" w:lineRule="auto"/>
        <w:rPr>
          <w:rFonts w:ascii="Times New Roman" w:eastAsia="Times New Roman" w:hAnsi="Times New Roman" w:cs="Times New Roman"/>
        </w:rPr>
      </w:pPr>
      <w:r w:rsidRPr="008B6544">
        <w:rPr>
          <w:rFonts w:ascii="Times New Roman" w:eastAsia="Times New Roman" w:hAnsi="Times New Roman" w:cs="Times New Roman"/>
        </w:rPr>
        <w:t xml:space="preserve">Pacientą reikia įspėti, kad jeigu per 7 dienas simptomai </w:t>
      </w:r>
      <w:r w:rsidR="00DD32FB">
        <w:rPr>
          <w:rFonts w:ascii="Times New Roman" w:eastAsia="Times New Roman" w:hAnsi="Times New Roman" w:cs="Times New Roman"/>
        </w:rPr>
        <w:t>išlieka</w:t>
      </w:r>
      <w:r w:rsidRPr="008B6544">
        <w:rPr>
          <w:rFonts w:ascii="Times New Roman" w:eastAsia="Times New Roman" w:hAnsi="Times New Roman" w:cs="Times New Roman"/>
        </w:rPr>
        <w:t xml:space="preserve"> ar vartojimas neduoda norimo rezultato, būtina gydytojo konsultacija.</w:t>
      </w:r>
    </w:p>
    <w:p w14:paraId="7CD28A1D" w14:textId="77777777" w:rsidR="008B6544" w:rsidRDefault="008B6544" w:rsidP="00F16F2B">
      <w:pPr>
        <w:spacing w:after="0" w:line="240" w:lineRule="auto"/>
        <w:ind w:left="567" w:hanging="567"/>
        <w:rPr>
          <w:rFonts w:ascii="Times New Roman" w:eastAsia="Times New Roman" w:hAnsi="Times New Roman" w:cs="Times New Roman"/>
        </w:rPr>
      </w:pPr>
    </w:p>
    <w:p w14:paraId="35E35C56" w14:textId="77777777" w:rsidR="008A3CF3" w:rsidRDefault="008A3CF3" w:rsidP="00EC69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preparato sudėtyje yra </w:t>
      </w:r>
      <w:r w:rsidRPr="003618CC">
        <w:rPr>
          <w:rFonts w:ascii="Times New Roman" w:eastAsia="Times New Roman" w:hAnsi="Times New Roman" w:cs="Times New Roman"/>
        </w:rPr>
        <w:t>31</w:t>
      </w:r>
      <w:r w:rsidR="00451D06">
        <w:rPr>
          <w:rFonts w:ascii="Times New Roman" w:eastAsia="Times New Roman" w:hAnsi="Times New Roman" w:cs="Times New Roman"/>
        </w:rPr>
        <w:t xml:space="preserve"> tūrio</w:t>
      </w:r>
      <w:r>
        <w:rPr>
          <w:rFonts w:ascii="Times New Roman" w:eastAsia="Times New Roman" w:hAnsi="Times New Roman" w:cs="Times New Roman"/>
        </w:rPr>
        <w:t> </w:t>
      </w:r>
      <w:r w:rsidR="00451D06">
        <w:rPr>
          <w:rFonts w:ascii="Times New Roman" w:eastAsia="Times New Roman" w:hAnsi="Times New Roman" w:cs="Times New Roman"/>
        </w:rPr>
        <w:t>%</w:t>
      </w:r>
      <w:r w:rsidRPr="003618CC">
        <w:rPr>
          <w:rFonts w:ascii="Times New Roman" w:eastAsia="Times New Roman" w:hAnsi="Times New Roman" w:cs="Times New Roman"/>
        </w:rPr>
        <w:t xml:space="preserve"> etanolio</w:t>
      </w:r>
      <w:r>
        <w:rPr>
          <w:rFonts w:ascii="Times New Roman" w:eastAsia="Times New Roman" w:hAnsi="Times New Roman" w:cs="Times New Roman"/>
        </w:rPr>
        <w:t xml:space="preserve"> (alkoholio), t. y. iki 240 mg dozėje,</w:t>
      </w:r>
      <w:r w:rsidR="00451D06">
        <w:rPr>
          <w:rFonts w:ascii="Times New Roman" w:eastAsia="Times New Roman" w:hAnsi="Times New Roman" w:cs="Times New Roman"/>
        </w:rPr>
        <w:t xml:space="preserve"> kas atitinka 6,2 ml alaus, </w:t>
      </w:r>
      <w:r>
        <w:rPr>
          <w:rFonts w:ascii="Times New Roman" w:eastAsia="Times New Roman" w:hAnsi="Times New Roman" w:cs="Times New Roman"/>
        </w:rPr>
        <w:t>2,6 ml vyno</w:t>
      </w:r>
      <w:r w:rsidRPr="003618CC">
        <w:rPr>
          <w:rFonts w:ascii="Times New Roman" w:eastAsia="Times New Roman" w:hAnsi="Times New Roman" w:cs="Times New Roman"/>
        </w:rPr>
        <w:t>.</w:t>
      </w:r>
      <w:r w:rsidR="00FF42AB" w:rsidRPr="00FF42AB">
        <w:rPr>
          <w:rFonts w:ascii="Times New Roman" w:eastAsia="Times New Roman" w:hAnsi="Times New Roman" w:cs="Times New Roman"/>
          <w:lang w:eastAsia="lt-LT"/>
        </w:rPr>
        <w:t xml:space="preserve"> </w:t>
      </w:r>
      <w:r w:rsidR="00FF42AB">
        <w:rPr>
          <w:rFonts w:ascii="Times New Roman" w:eastAsia="Times New Roman" w:hAnsi="Times New Roman" w:cs="Times New Roman"/>
          <w:lang w:eastAsia="lt-LT"/>
        </w:rPr>
        <w:t xml:space="preserve">Kenksmingas sergantiems alkoholizmu. </w:t>
      </w:r>
      <w:r w:rsidR="00EC6940" w:rsidRPr="003618CC">
        <w:rPr>
          <w:rFonts w:ascii="Times New Roman" w:eastAsia="Times New Roman" w:hAnsi="Times New Roman" w:cs="Times New Roman"/>
        </w:rPr>
        <w:t>Būtina atsižvelgti nėščiosioms, žindyvėms, vaikams ir didelės rizikos grupės (pvz., sergantiems kepenų ligomis ar epilepsija) pacientams</w:t>
      </w:r>
      <w:r w:rsidR="00EC6940">
        <w:rPr>
          <w:rFonts w:ascii="Times New Roman" w:eastAsia="Times New Roman" w:hAnsi="Times New Roman" w:cs="Times New Roman"/>
        </w:rPr>
        <w:t>.</w:t>
      </w:r>
    </w:p>
    <w:p w14:paraId="6E5A179F" w14:textId="77777777" w:rsidR="00EC6940" w:rsidRPr="003618CC" w:rsidRDefault="00EC6940" w:rsidP="00EC6940">
      <w:pPr>
        <w:spacing w:after="0" w:line="240" w:lineRule="auto"/>
        <w:rPr>
          <w:rFonts w:ascii="Times New Roman" w:eastAsia="Times New Roman" w:hAnsi="Times New Roman" w:cs="Times New Roman"/>
        </w:rPr>
      </w:pPr>
    </w:p>
    <w:p w14:paraId="11491A70"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4.5</w:t>
      </w:r>
      <w:r w:rsidRPr="003618CC">
        <w:rPr>
          <w:rFonts w:ascii="Times New Roman" w:eastAsia="Times New Roman" w:hAnsi="Times New Roman" w:cs="Times New Roman"/>
          <w:b/>
        </w:rPr>
        <w:tab/>
        <w:t>Sąveika su kitais vaistiniais preparatais ir kitokia sąveika</w:t>
      </w:r>
    </w:p>
    <w:p w14:paraId="3C87EEEA"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45E551A3" w14:textId="77777777" w:rsidR="00B81035" w:rsidRPr="003618CC" w:rsidRDefault="00B81035" w:rsidP="00B8103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Iki šiol nežinoma.</w:t>
      </w:r>
    </w:p>
    <w:p w14:paraId="0979B0C3"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C7ED473" w14:textId="23B6BC42"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4.6</w:t>
      </w:r>
      <w:r w:rsidRPr="003618CC">
        <w:rPr>
          <w:rFonts w:ascii="Times New Roman" w:eastAsia="Times New Roman" w:hAnsi="Times New Roman" w:cs="Times New Roman"/>
          <w:b/>
        </w:rPr>
        <w:tab/>
      </w:r>
      <w:r w:rsidRPr="003618CC">
        <w:rPr>
          <w:rFonts w:ascii="Times New Roman" w:eastAsia="Times New Roman" w:hAnsi="Times New Roman" w:cs="Times New Roman"/>
          <w:b/>
          <w:bCs/>
        </w:rPr>
        <w:t>Nėštumo ir žindymo laikotarpis</w:t>
      </w:r>
    </w:p>
    <w:p w14:paraId="48A90EAD"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8A4E6F4" w14:textId="77777777" w:rsidR="00AC3639" w:rsidRPr="00E04C77" w:rsidRDefault="00AC3639" w:rsidP="00B81035">
      <w:pPr>
        <w:spacing w:after="0" w:line="240" w:lineRule="auto"/>
        <w:rPr>
          <w:rFonts w:ascii="Times New Roman" w:eastAsia="Times New Roman" w:hAnsi="Times New Roman" w:cs="Times New Roman"/>
          <w:u w:val="single"/>
        </w:rPr>
      </w:pPr>
      <w:r w:rsidRPr="00E04C77">
        <w:rPr>
          <w:rFonts w:ascii="Times New Roman" w:eastAsia="Times New Roman" w:hAnsi="Times New Roman" w:cs="Times New Roman"/>
          <w:u w:val="single"/>
        </w:rPr>
        <w:t>Nėštumas</w:t>
      </w:r>
    </w:p>
    <w:p w14:paraId="01326E16" w14:textId="01D971FF" w:rsidR="00B81035" w:rsidRPr="003618CC" w:rsidRDefault="00AC3639" w:rsidP="00B8103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w:t>
      </w:r>
      <w:r w:rsidR="00B81035" w:rsidRPr="003618CC">
        <w:rPr>
          <w:rFonts w:ascii="Times New Roman" w:eastAsia="Times New Roman" w:hAnsi="Times New Roman" w:cs="Times New Roman"/>
        </w:rPr>
        <w:t>uomenų apie Iberogast vartojimą nėštumo metu nėra</w:t>
      </w:r>
      <w:r w:rsidR="00C51318">
        <w:rPr>
          <w:rFonts w:ascii="Times New Roman" w:eastAsia="Times New Roman" w:hAnsi="Times New Roman" w:cs="Times New Roman"/>
        </w:rPr>
        <w:t xml:space="preserve"> </w:t>
      </w:r>
      <w:r>
        <w:rPr>
          <w:rFonts w:ascii="Times New Roman" w:eastAsia="Times New Roman" w:hAnsi="Times New Roman" w:cs="Times New Roman"/>
        </w:rPr>
        <w:t xml:space="preserve">arba </w:t>
      </w:r>
      <w:r w:rsidR="00C51318">
        <w:rPr>
          <w:rFonts w:ascii="Times New Roman" w:eastAsia="Times New Roman" w:hAnsi="Times New Roman" w:cs="Times New Roman"/>
        </w:rPr>
        <w:t>jų yra nedaug</w:t>
      </w:r>
      <w:r>
        <w:rPr>
          <w:rFonts w:ascii="Times New Roman" w:eastAsia="Times New Roman" w:hAnsi="Times New Roman" w:cs="Times New Roman"/>
        </w:rPr>
        <w:t xml:space="preserve"> (</w:t>
      </w:r>
      <w:r w:rsidR="00C51318">
        <w:rPr>
          <w:rFonts w:ascii="Times New Roman" w:eastAsia="Times New Roman" w:hAnsi="Times New Roman" w:cs="Times New Roman"/>
        </w:rPr>
        <w:t xml:space="preserve">duomenų yra </w:t>
      </w:r>
      <w:r>
        <w:rPr>
          <w:rFonts w:ascii="Times New Roman" w:eastAsia="Times New Roman" w:hAnsi="Times New Roman" w:cs="Times New Roman"/>
        </w:rPr>
        <w:t xml:space="preserve">mažiau </w:t>
      </w:r>
      <w:r w:rsidR="00C51318">
        <w:rPr>
          <w:rFonts w:ascii="Times New Roman" w:eastAsia="Times New Roman" w:hAnsi="Times New Roman" w:cs="Times New Roman"/>
        </w:rPr>
        <w:t xml:space="preserve">kaip apie </w:t>
      </w:r>
      <w:r>
        <w:rPr>
          <w:rFonts w:ascii="Times New Roman" w:eastAsia="Times New Roman" w:hAnsi="Times New Roman" w:cs="Times New Roman"/>
        </w:rPr>
        <w:t>300 nėštumų baigčių)</w:t>
      </w:r>
      <w:r w:rsidR="00B81035" w:rsidRPr="003618CC">
        <w:rPr>
          <w:rFonts w:ascii="Times New Roman" w:eastAsia="Times New Roman" w:hAnsi="Times New Roman" w:cs="Times New Roman"/>
        </w:rPr>
        <w:t>.</w:t>
      </w:r>
      <w:r w:rsidR="00D73FA7">
        <w:rPr>
          <w:rFonts w:ascii="Times New Roman" w:eastAsia="Times New Roman" w:hAnsi="Times New Roman" w:cs="Times New Roman"/>
        </w:rPr>
        <w:t xml:space="preserve"> </w:t>
      </w:r>
      <w:r w:rsidR="00B81035" w:rsidRPr="003618CC">
        <w:rPr>
          <w:rFonts w:ascii="Times New Roman" w:eastAsia="Times New Roman" w:hAnsi="Times New Roman" w:cs="Times New Roman"/>
        </w:rPr>
        <w:t xml:space="preserve">Tyrimai su gyvūnais tiesioginio ar netiesioginio kenksmingo poveikio </w:t>
      </w:r>
      <w:r>
        <w:rPr>
          <w:rFonts w:ascii="Times New Roman" w:eastAsia="Times New Roman" w:hAnsi="Times New Roman" w:cs="Times New Roman"/>
        </w:rPr>
        <w:t>reprodukciniam toksiškumui</w:t>
      </w:r>
      <w:r w:rsidR="00B81035" w:rsidRPr="003618CC">
        <w:rPr>
          <w:rFonts w:ascii="Times New Roman" w:eastAsia="Times New Roman" w:hAnsi="Times New Roman" w:cs="Times New Roman"/>
        </w:rPr>
        <w:t xml:space="preserve"> neparodė (žr. 5.3</w:t>
      </w:r>
      <w:r w:rsidR="00F16F2B">
        <w:rPr>
          <w:rFonts w:ascii="Times New Roman" w:eastAsia="Times New Roman" w:hAnsi="Times New Roman" w:cs="Times New Roman"/>
        </w:rPr>
        <w:t> </w:t>
      </w:r>
      <w:r w:rsidR="00B81035" w:rsidRPr="003618CC">
        <w:rPr>
          <w:rFonts w:ascii="Times New Roman" w:eastAsia="Times New Roman" w:hAnsi="Times New Roman" w:cs="Times New Roman"/>
        </w:rPr>
        <w:t>skyrių).</w:t>
      </w:r>
    </w:p>
    <w:p w14:paraId="06B5F6D2" w14:textId="77777777" w:rsidR="00032169" w:rsidRDefault="00032169" w:rsidP="00E04C77">
      <w:pPr>
        <w:spacing w:after="0" w:line="240" w:lineRule="auto"/>
        <w:rPr>
          <w:rFonts w:ascii="Times New Roman" w:eastAsia="Times New Roman" w:hAnsi="Times New Roman" w:cs="Times New Roman"/>
        </w:rPr>
      </w:pPr>
    </w:p>
    <w:p w14:paraId="0DCA8BF1" w14:textId="16BC172C" w:rsidR="00B81035" w:rsidRPr="003618CC" w:rsidRDefault="00AC3639" w:rsidP="00293826">
      <w:pPr>
        <w:spacing w:after="0" w:line="240" w:lineRule="auto"/>
        <w:rPr>
          <w:rFonts w:ascii="Times New Roman" w:eastAsia="Times New Roman" w:hAnsi="Times New Roman" w:cs="Times New Roman"/>
        </w:rPr>
      </w:pPr>
      <w:r w:rsidRPr="00E04C77">
        <w:rPr>
          <w:rFonts w:ascii="Times New Roman" w:eastAsia="Times New Roman" w:hAnsi="Times New Roman" w:cs="Times New Roman"/>
        </w:rPr>
        <w:t xml:space="preserve">Atsargumo sumetimais nėštumo metu </w:t>
      </w:r>
      <w:r w:rsidR="00BC4B96">
        <w:rPr>
          <w:rFonts w:ascii="Times New Roman" w:eastAsia="Times New Roman" w:hAnsi="Times New Roman" w:cs="Times New Roman"/>
        </w:rPr>
        <w:t>nerekomenduojama</w:t>
      </w:r>
      <w:r w:rsidR="00293826" w:rsidRPr="00293826">
        <w:rPr>
          <w:rFonts w:ascii="Times New Roman" w:eastAsia="Times New Roman" w:hAnsi="Times New Roman" w:cs="Times New Roman"/>
        </w:rPr>
        <w:t xml:space="preserve"> vartoti</w:t>
      </w:r>
      <w:r w:rsidR="00293826">
        <w:rPr>
          <w:rFonts w:ascii="Times New Roman" w:eastAsia="Times New Roman" w:hAnsi="Times New Roman" w:cs="Times New Roman"/>
        </w:rPr>
        <w:t xml:space="preserve"> Iberogast</w:t>
      </w:r>
      <w:r w:rsidRPr="00E04C77">
        <w:rPr>
          <w:rFonts w:ascii="Times New Roman" w:eastAsia="Times New Roman" w:hAnsi="Times New Roman" w:cs="Times New Roman"/>
        </w:rPr>
        <w:t>.</w:t>
      </w:r>
    </w:p>
    <w:p w14:paraId="2E675DA1" w14:textId="77777777" w:rsidR="00B81035" w:rsidRDefault="00B81035" w:rsidP="00B81035">
      <w:pPr>
        <w:spacing w:after="0" w:line="240" w:lineRule="auto"/>
        <w:ind w:left="567" w:hanging="567"/>
        <w:rPr>
          <w:rFonts w:ascii="Times New Roman" w:eastAsia="Times New Roman" w:hAnsi="Times New Roman" w:cs="Times New Roman"/>
        </w:rPr>
      </w:pPr>
    </w:p>
    <w:p w14:paraId="4E7FA6BE" w14:textId="77777777" w:rsidR="00AC3639" w:rsidRPr="00E04C77" w:rsidRDefault="00AC3639" w:rsidP="00032169">
      <w:pPr>
        <w:spacing w:after="0" w:line="240" w:lineRule="auto"/>
        <w:ind w:left="567" w:hanging="567"/>
        <w:rPr>
          <w:rFonts w:ascii="Times New Roman" w:eastAsia="Times New Roman" w:hAnsi="Times New Roman" w:cs="Times New Roman"/>
          <w:u w:val="single"/>
        </w:rPr>
      </w:pPr>
      <w:r w:rsidRPr="00E04C77">
        <w:rPr>
          <w:rFonts w:ascii="Times New Roman" w:eastAsia="Times New Roman" w:hAnsi="Times New Roman" w:cs="Times New Roman"/>
          <w:u w:val="single"/>
        </w:rPr>
        <w:t>Žindymas</w:t>
      </w:r>
    </w:p>
    <w:p w14:paraId="122CA087" w14:textId="77777777" w:rsidR="00572CA0" w:rsidRDefault="00572CA0" w:rsidP="00032169">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rPr>
        <w:t>Duomenų apie Iberogast ir (arba) jo metabolitų išsiskyrimą į motinos pieną nepakanka.</w:t>
      </w:r>
      <w:r w:rsidR="00E04C77">
        <w:rPr>
          <w:rFonts w:ascii="Times New Roman" w:eastAsia="Times New Roman" w:hAnsi="Times New Roman" w:cs="Times New Roman"/>
        </w:rPr>
        <w:t xml:space="preserve"> Pavojaus žindomiems kūdikiams</w:t>
      </w:r>
      <w:r w:rsidR="00C6066E">
        <w:rPr>
          <w:rFonts w:ascii="Times New Roman" w:eastAsia="Times New Roman" w:hAnsi="Times New Roman" w:cs="Times New Roman"/>
        </w:rPr>
        <w:t xml:space="preserve"> negalima atmesti.</w:t>
      </w:r>
      <w:r w:rsidR="00E04C77" w:rsidRPr="00E04C77">
        <w:rPr>
          <w:rFonts w:ascii="Times New Roman" w:eastAsia="Times New Roman" w:hAnsi="Times New Roman" w:cs="Times New Roman"/>
          <w:color w:val="000000"/>
          <w:lang w:eastAsia="ar-SA"/>
        </w:rPr>
        <w:t xml:space="preserve"> Reikia nuspręsti, ar nutraukti žindymą, ar nutraukti</w:t>
      </w:r>
      <w:r w:rsidR="000930C9">
        <w:rPr>
          <w:rFonts w:ascii="Times New Roman" w:eastAsia="Times New Roman" w:hAnsi="Times New Roman" w:cs="Times New Roman"/>
          <w:color w:val="000000"/>
          <w:lang w:eastAsia="ar-SA"/>
        </w:rPr>
        <w:t xml:space="preserve"> arba </w:t>
      </w:r>
      <w:r w:rsidR="00E04C77" w:rsidRPr="00E04C77">
        <w:rPr>
          <w:rFonts w:ascii="Times New Roman" w:eastAsia="Times New Roman" w:hAnsi="Times New Roman" w:cs="Times New Roman"/>
          <w:color w:val="000000"/>
          <w:lang w:eastAsia="ar-SA"/>
        </w:rPr>
        <w:t xml:space="preserve">susilaikyti nuo gydymo </w:t>
      </w:r>
      <w:r w:rsidR="00E04C77">
        <w:rPr>
          <w:rFonts w:ascii="Times New Roman" w:eastAsia="Times New Roman" w:hAnsi="Times New Roman" w:cs="Times New Roman"/>
          <w:color w:val="000000"/>
          <w:lang w:eastAsia="ar-SA"/>
        </w:rPr>
        <w:t>Iberogast, atsižvelgiant į žindymo naudą kūdikiui ir gydymo naudą moteriai.</w:t>
      </w:r>
    </w:p>
    <w:p w14:paraId="55172093" w14:textId="77777777" w:rsidR="00494D47" w:rsidRPr="00032169" w:rsidRDefault="00494D47" w:rsidP="00032169">
      <w:pPr>
        <w:spacing w:after="0" w:line="240" w:lineRule="auto"/>
        <w:rPr>
          <w:rFonts w:ascii="Times New Roman" w:eastAsia="Times New Roman" w:hAnsi="Times New Roman" w:cs="Times New Roman"/>
          <w:color w:val="000000"/>
          <w:lang w:eastAsia="ar-SA"/>
        </w:rPr>
      </w:pPr>
    </w:p>
    <w:p w14:paraId="734996D1" w14:textId="77777777" w:rsidR="00B81035" w:rsidRPr="003618CC" w:rsidRDefault="00B81035" w:rsidP="00032169">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4.7</w:t>
      </w:r>
      <w:r w:rsidRPr="003618CC">
        <w:rPr>
          <w:rFonts w:ascii="Times New Roman" w:eastAsia="Times New Roman" w:hAnsi="Times New Roman" w:cs="Times New Roman"/>
          <w:b/>
        </w:rPr>
        <w:tab/>
        <w:t>Poveikis gebėjimui vairuoti ir valdyti mechanizmus</w:t>
      </w:r>
    </w:p>
    <w:p w14:paraId="692BD3F2" w14:textId="77777777" w:rsidR="00B81035" w:rsidRPr="003618CC" w:rsidRDefault="00B81035" w:rsidP="00377587">
      <w:pPr>
        <w:spacing w:after="0" w:line="240" w:lineRule="auto"/>
        <w:ind w:left="567" w:hanging="567"/>
        <w:rPr>
          <w:rFonts w:ascii="Times New Roman" w:eastAsia="Times New Roman" w:hAnsi="Times New Roman" w:cs="Times New Roman"/>
        </w:rPr>
      </w:pPr>
    </w:p>
    <w:p w14:paraId="516EED37" w14:textId="48D1ACE7" w:rsidR="00B81035" w:rsidRPr="003618CC" w:rsidRDefault="00B81035" w:rsidP="00377587">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Iberogast gebėjimo vairuoti ir valdyti mechanizmus neveikia.</w:t>
      </w:r>
    </w:p>
    <w:p w14:paraId="278F2BF3" w14:textId="77777777" w:rsidR="00B81035" w:rsidRPr="003618CC" w:rsidRDefault="00B81035" w:rsidP="00377587">
      <w:pPr>
        <w:tabs>
          <w:tab w:val="left" w:pos="1620"/>
        </w:tabs>
        <w:spacing w:after="0" w:line="240" w:lineRule="auto"/>
        <w:ind w:left="567" w:hanging="567"/>
        <w:rPr>
          <w:rFonts w:ascii="Times New Roman" w:eastAsia="Times New Roman" w:hAnsi="Times New Roman" w:cs="Times New Roman"/>
        </w:rPr>
      </w:pPr>
    </w:p>
    <w:p w14:paraId="3A95E25E"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4.8</w:t>
      </w:r>
      <w:r w:rsidRPr="003618CC">
        <w:rPr>
          <w:rFonts w:ascii="Times New Roman" w:eastAsia="Times New Roman" w:hAnsi="Times New Roman" w:cs="Times New Roman"/>
          <w:b/>
        </w:rPr>
        <w:tab/>
        <w:t>Nepageidaujamas poveikis</w:t>
      </w:r>
    </w:p>
    <w:p w14:paraId="231A08DE"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38D2E286" w14:textId="54302654" w:rsidR="00377587" w:rsidRDefault="00377587" w:rsidP="004D12A5">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N</w:t>
      </w:r>
      <w:r w:rsidRPr="00377587">
        <w:rPr>
          <w:rFonts w:ascii="Times New Roman" w:eastAsia="Times New Roman" w:hAnsi="Times New Roman" w:cs="Times New Roman"/>
        </w:rPr>
        <w:t>epageidaujam</w:t>
      </w:r>
      <w:r w:rsidR="003B1FCD">
        <w:rPr>
          <w:rFonts w:ascii="Times New Roman" w:eastAsia="Times New Roman" w:hAnsi="Times New Roman" w:cs="Times New Roman"/>
        </w:rPr>
        <w:t xml:space="preserve">o </w:t>
      </w:r>
      <w:r w:rsidR="003B1FCD" w:rsidRPr="003B1FCD">
        <w:rPr>
          <w:rFonts w:ascii="Times New Roman" w:eastAsia="Times New Roman" w:hAnsi="Times New Roman" w:cs="Times New Roman"/>
          <w:snapToGrid w:val="0"/>
        </w:rPr>
        <w:t xml:space="preserve">poveikio </w:t>
      </w:r>
      <w:r w:rsidR="003B1FCD" w:rsidRPr="003B1FCD">
        <w:rPr>
          <w:rFonts w:ascii="Times New Roman" w:eastAsia="Times New Roman" w:hAnsi="Times New Roman" w:cs="Times New Roman"/>
          <w:snapToGrid w:val="0"/>
          <w:szCs w:val="20"/>
        </w:rPr>
        <w:t>dažnis apibūdinamas taip</w:t>
      </w:r>
      <w:r w:rsidR="004D12A5">
        <w:rPr>
          <w:rFonts w:ascii="Times New Roman" w:eastAsia="Times New Roman" w:hAnsi="Times New Roman" w:cs="Times New Roman"/>
        </w:rPr>
        <w:t>: labai dažnas (≥ </w:t>
      </w:r>
      <w:r w:rsidR="00E04C77" w:rsidRPr="00E04C77">
        <w:rPr>
          <w:rFonts w:ascii="Times New Roman" w:eastAsia="Times New Roman" w:hAnsi="Times New Roman" w:cs="Times New Roman"/>
        </w:rPr>
        <w:t>1/10), da</w:t>
      </w:r>
      <w:r w:rsidR="004D12A5">
        <w:rPr>
          <w:rFonts w:ascii="Times New Roman" w:eastAsia="Times New Roman" w:hAnsi="Times New Roman" w:cs="Times New Roman"/>
        </w:rPr>
        <w:t>žnas (nuo ≥ 1/100 iki &lt; 1/10), nedažnas (nuo ≥ 1/1</w:t>
      </w:r>
      <w:r w:rsidR="000267F6">
        <w:rPr>
          <w:rFonts w:ascii="Times New Roman" w:eastAsia="Times New Roman" w:hAnsi="Times New Roman" w:cs="Times New Roman"/>
        </w:rPr>
        <w:t xml:space="preserve"> </w:t>
      </w:r>
      <w:r w:rsidR="004D12A5">
        <w:rPr>
          <w:rFonts w:ascii="Times New Roman" w:eastAsia="Times New Roman" w:hAnsi="Times New Roman" w:cs="Times New Roman"/>
        </w:rPr>
        <w:t>000 iki &lt; 1/100), retas (nuo ≥ 1/10</w:t>
      </w:r>
      <w:r w:rsidR="000267F6">
        <w:rPr>
          <w:rFonts w:ascii="Times New Roman" w:eastAsia="Times New Roman" w:hAnsi="Times New Roman" w:cs="Times New Roman"/>
        </w:rPr>
        <w:t xml:space="preserve"> </w:t>
      </w:r>
      <w:r w:rsidR="004D12A5">
        <w:rPr>
          <w:rFonts w:ascii="Times New Roman" w:eastAsia="Times New Roman" w:hAnsi="Times New Roman" w:cs="Times New Roman"/>
        </w:rPr>
        <w:t>000 iki &lt; 1/1</w:t>
      </w:r>
      <w:r w:rsidR="000267F6">
        <w:rPr>
          <w:rFonts w:ascii="Times New Roman" w:eastAsia="Times New Roman" w:hAnsi="Times New Roman" w:cs="Times New Roman"/>
        </w:rPr>
        <w:t xml:space="preserve"> </w:t>
      </w:r>
      <w:r w:rsidR="004D12A5">
        <w:rPr>
          <w:rFonts w:ascii="Times New Roman" w:eastAsia="Times New Roman" w:hAnsi="Times New Roman" w:cs="Times New Roman"/>
        </w:rPr>
        <w:t>000), labai retas (&lt; </w:t>
      </w:r>
      <w:r w:rsidR="00E04C77" w:rsidRPr="00E04C77">
        <w:rPr>
          <w:rFonts w:ascii="Times New Roman" w:eastAsia="Times New Roman" w:hAnsi="Times New Roman" w:cs="Times New Roman"/>
        </w:rPr>
        <w:t>1/10000) ir nežinomas (negali būti apskaičiuotas pagal turimus duomenis).</w:t>
      </w:r>
    </w:p>
    <w:p w14:paraId="438B6280" w14:textId="77777777" w:rsidR="00B81035" w:rsidRPr="003618CC" w:rsidRDefault="00B81035" w:rsidP="004D12A5">
      <w:pPr>
        <w:tabs>
          <w:tab w:val="left" w:pos="0"/>
        </w:tabs>
        <w:spacing w:after="0" w:line="240" w:lineRule="auto"/>
        <w:rPr>
          <w:rFonts w:ascii="Times New Roman" w:eastAsia="Times New Roman" w:hAnsi="Times New Roman" w:cs="Times New Roman"/>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212"/>
        <w:gridCol w:w="2581"/>
      </w:tblGrid>
      <w:tr w:rsidR="00377587" w:rsidRPr="00377587" w14:paraId="61BCF050" w14:textId="77777777" w:rsidTr="005D6470">
        <w:trPr>
          <w:cantSplit/>
          <w:trHeight w:val="528"/>
        </w:trPr>
        <w:tc>
          <w:tcPr>
            <w:tcW w:w="1728" w:type="pct"/>
            <w:hideMark/>
          </w:tcPr>
          <w:p w14:paraId="554EA2B6" w14:textId="77777777" w:rsidR="00377587" w:rsidRPr="003040A2" w:rsidRDefault="00377587" w:rsidP="00377587">
            <w:pPr>
              <w:keepNext/>
              <w:keepLines/>
              <w:spacing w:after="0" w:line="240" w:lineRule="auto"/>
              <w:rPr>
                <w:rFonts w:ascii="Times New Roman" w:eastAsia="Times New Roman" w:hAnsi="Times New Roman" w:cs="Times New Roman"/>
                <w:lang w:eastAsia="zh-TW"/>
              </w:rPr>
            </w:pPr>
            <w:r w:rsidRPr="003040A2">
              <w:rPr>
                <w:rFonts w:ascii="Times New Roman" w:eastAsia="Times New Roman" w:hAnsi="Times New Roman" w:cs="Times New Roman"/>
                <w:lang w:eastAsia="zh-TW"/>
              </w:rPr>
              <w:t>Organų sistemų klasė</w:t>
            </w:r>
          </w:p>
        </w:tc>
        <w:tc>
          <w:tcPr>
            <w:tcW w:w="1814" w:type="pct"/>
            <w:hideMark/>
          </w:tcPr>
          <w:p w14:paraId="44C514A1" w14:textId="77777777" w:rsidR="00377587" w:rsidRPr="003040A2" w:rsidRDefault="00377587" w:rsidP="00377587">
            <w:pPr>
              <w:keepNext/>
              <w:keepLines/>
              <w:spacing w:after="0" w:line="240" w:lineRule="auto"/>
              <w:rPr>
                <w:rFonts w:ascii="Times New Roman" w:eastAsia="MS Mincho" w:hAnsi="Times New Roman" w:cs="Times New Roman"/>
                <w:lang w:eastAsia="zh-TW"/>
              </w:rPr>
            </w:pPr>
            <w:r w:rsidRPr="003040A2">
              <w:rPr>
                <w:rFonts w:ascii="Times New Roman" w:eastAsia="MS Mincho" w:hAnsi="Times New Roman" w:cs="Times New Roman"/>
                <w:lang w:eastAsia="zh-TW"/>
              </w:rPr>
              <w:t>Dažnis</w:t>
            </w:r>
          </w:p>
        </w:tc>
        <w:tc>
          <w:tcPr>
            <w:tcW w:w="1458" w:type="pct"/>
          </w:tcPr>
          <w:p w14:paraId="57B54FA2" w14:textId="77777777" w:rsidR="00377587" w:rsidRPr="003040A2" w:rsidRDefault="00377587" w:rsidP="00377587">
            <w:pPr>
              <w:keepNext/>
              <w:keepLines/>
              <w:spacing w:after="0" w:line="240" w:lineRule="auto"/>
              <w:rPr>
                <w:rFonts w:ascii="Times New Roman" w:eastAsia="MS Mincho" w:hAnsi="Times New Roman" w:cs="Times New Roman"/>
                <w:lang w:eastAsia="zh-TW"/>
              </w:rPr>
            </w:pPr>
            <w:r w:rsidRPr="003040A2">
              <w:rPr>
                <w:rFonts w:ascii="Times New Roman" w:eastAsia="Times New Roman" w:hAnsi="Times New Roman" w:cs="Times New Roman"/>
                <w:lang w:eastAsia="zh-TW"/>
              </w:rPr>
              <w:t>Nepageidaujamos re</w:t>
            </w:r>
            <w:r w:rsidR="002039BD" w:rsidRPr="003040A2">
              <w:rPr>
                <w:rFonts w:ascii="Times New Roman" w:eastAsia="Times New Roman" w:hAnsi="Times New Roman" w:cs="Times New Roman"/>
                <w:lang w:eastAsia="zh-TW"/>
              </w:rPr>
              <w:t>a</w:t>
            </w:r>
            <w:r w:rsidRPr="003040A2">
              <w:rPr>
                <w:rFonts w:ascii="Times New Roman" w:eastAsia="Times New Roman" w:hAnsi="Times New Roman" w:cs="Times New Roman"/>
                <w:lang w:eastAsia="zh-TW"/>
              </w:rPr>
              <w:t>kcijos</w:t>
            </w:r>
          </w:p>
        </w:tc>
      </w:tr>
      <w:tr w:rsidR="00377587" w:rsidRPr="00377587" w14:paraId="608D81F1" w14:textId="77777777" w:rsidTr="005D6470">
        <w:trPr>
          <w:cantSplit/>
          <w:trHeight w:val="528"/>
        </w:trPr>
        <w:tc>
          <w:tcPr>
            <w:tcW w:w="1728" w:type="pct"/>
          </w:tcPr>
          <w:p w14:paraId="285C0D92" w14:textId="77777777" w:rsidR="00377587" w:rsidRPr="006830A2" w:rsidRDefault="00377587" w:rsidP="006830A2">
            <w:pPr>
              <w:pStyle w:val="Pavadinimas"/>
              <w:jc w:val="left"/>
              <w:rPr>
                <w:b w:val="0"/>
              </w:rPr>
            </w:pPr>
            <w:r>
              <w:rPr>
                <w:b w:val="0"/>
                <w:szCs w:val="22"/>
                <w:lang w:val="lt-LT"/>
              </w:rPr>
              <w:t>Imuninės sistemos sutrikimai</w:t>
            </w:r>
          </w:p>
        </w:tc>
        <w:tc>
          <w:tcPr>
            <w:tcW w:w="1814" w:type="pct"/>
          </w:tcPr>
          <w:p w14:paraId="6E817214" w14:textId="77777777" w:rsidR="00377587" w:rsidRPr="00377587" w:rsidRDefault="006830A2" w:rsidP="00377587">
            <w:pPr>
              <w:keepNext/>
              <w:keepLines/>
              <w:spacing w:after="0" w:line="240" w:lineRule="auto"/>
              <w:rPr>
                <w:rFonts w:ascii="Times New Roman" w:eastAsia="MS Mincho" w:hAnsi="Times New Roman" w:cs="Times New Roman"/>
                <w:lang w:eastAsia="zh-TW"/>
              </w:rPr>
            </w:pPr>
            <w:r>
              <w:rPr>
                <w:rFonts w:ascii="Times New Roman" w:eastAsia="MS Mincho" w:hAnsi="Times New Roman" w:cs="Times New Roman"/>
                <w:lang w:eastAsia="zh-TW"/>
              </w:rPr>
              <w:t>Labai retas</w:t>
            </w:r>
          </w:p>
        </w:tc>
        <w:tc>
          <w:tcPr>
            <w:tcW w:w="1458" w:type="pct"/>
          </w:tcPr>
          <w:p w14:paraId="77025383" w14:textId="75D475D6" w:rsidR="00377587" w:rsidRDefault="00377587" w:rsidP="00377587">
            <w:pPr>
              <w:keepNext/>
              <w:keepLines/>
              <w:spacing w:after="0" w:line="240" w:lineRule="auto"/>
              <w:rPr>
                <w:rFonts w:ascii="Times New Roman" w:eastAsia="Times New Roman" w:hAnsi="Times New Roman" w:cs="Times New Roman"/>
                <w:lang w:eastAsia="zh-TW"/>
              </w:rPr>
            </w:pPr>
            <w:r w:rsidRPr="00377587">
              <w:rPr>
                <w:rFonts w:ascii="Times New Roman" w:eastAsia="Times New Roman" w:hAnsi="Times New Roman" w:cs="Times New Roman"/>
                <w:lang w:eastAsia="zh-TW"/>
              </w:rPr>
              <w:t>Alerginės reakcijos (</w:t>
            </w:r>
            <w:r>
              <w:rPr>
                <w:rFonts w:ascii="Times New Roman" w:eastAsia="Times New Roman" w:hAnsi="Times New Roman" w:cs="Times New Roman"/>
                <w:lang w:eastAsia="zh-TW"/>
              </w:rPr>
              <w:t>niežėjimas, dusulys arba odos reakcijos)</w:t>
            </w:r>
            <w:r w:rsidR="00400385">
              <w:rPr>
                <w:rFonts w:ascii="Times New Roman" w:eastAsia="Times New Roman" w:hAnsi="Times New Roman" w:cs="Times New Roman"/>
                <w:lang w:eastAsia="zh-TW"/>
              </w:rPr>
              <w:t>.</w:t>
            </w:r>
          </w:p>
          <w:p w14:paraId="2F4AB84F" w14:textId="77777777" w:rsidR="00377587" w:rsidRPr="00377587" w:rsidRDefault="00377587" w:rsidP="00377587">
            <w:pPr>
              <w:keepNext/>
              <w:keepLines/>
              <w:spacing w:after="0" w:line="240" w:lineRule="auto"/>
              <w:rPr>
                <w:rFonts w:ascii="Times New Roman" w:eastAsia="Times New Roman" w:hAnsi="Times New Roman" w:cs="Times New Roman"/>
                <w:lang w:eastAsia="zh-TW"/>
              </w:rPr>
            </w:pPr>
          </w:p>
        </w:tc>
      </w:tr>
      <w:tr w:rsidR="00377587" w:rsidRPr="00377587" w14:paraId="31257022" w14:textId="77777777" w:rsidTr="005D6470">
        <w:trPr>
          <w:cantSplit/>
          <w:trHeight w:val="528"/>
        </w:trPr>
        <w:tc>
          <w:tcPr>
            <w:tcW w:w="1728" w:type="pct"/>
          </w:tcPr>
          <w:p w14:paraId="2FBEF330" w14:textId="77777777" w:rsidR="00377587" w:rsidRPr="006830A2" w:rsidRDefault="00377587" w:rsidP="006830A2">
            <w:pPr>
              <w:pStyle w:val="Pavadinimas"/>
              <w:jc w:val="left"/>
              <w:rPr>
                <w:lang w:val="lt-LT"/>
              </w:rPr>
            </w:pPr>
            <w:r>
              <w:rPr>
                <w:b w:val="0"/>
                <w:szCs w:val="22"/>
                <w:lang w:val="lt-LT"/>
              </w:rPr>
              <w:t>Kepenų, tulžies pūslės ir latakų sutrikimai</w:t>
            </w:r>
          </w:p>
          <w:p w14:paraId="4B843CD9" w14:textId="77777777" w:rsidR="00377587" w:rsidRPr="006830A2" w:rsidRDefault="00377587" w:rsidP="006830A2">
            <w:pPr>
              <w:pStyle w:val="Pavadinimas"/>
              <w:jc w:val="left"/>
              <w:rPr>
                <w:b w:val="0"/>
                <w:lang w:val="lt-LT"/>
              </w:rPr>
            </w:pPr>
          </w:p>
        </w:tc>
        <w:tc>
          <w:tcPr>
            <w:tcW w:w="1814" w:type="pct"/>
          </w:tcPr>
          <w:p w14:paraId="2B1F2474" w14:textId="77777777" w:rsidR="00377587" w:rsidRPr="00377587" w:rsidRDefault="00377587" w:rsidP="00377587">
            <w:pPr>
              <w:keepNext/>
              <w:keepLines/>
              <w:spacing w:after="0" w:line="240" w:lineRule="auto"/>
              <w:rPr>
                <w:rFonts w:ascii="Times New Roman" w:eastAsia="MS Mincho" w:hAnsi="Times New Roman" w:cs="Times New Roman"/>
                <w:lang w:eastAsia="zh-TW"/>
              </w:rPr>
            </w:pPr>
            <w:r w:rsidRPr="00377587">
              <w:rPr>
                <w:rFonts w:ascii="Times New Roman" w:eastAsia="MS Mincho" w:hAnsi="Times New Roman" w:cs="Times New Roman"/>
                <w:lang w:eastAsia="zh-TW"/>
              </w:rPr>
              <w:t>Nežinomas</w:t>
            </w:r>
          </w:p>
        </w:tc>
        <w:tc>
          <w:tcPr>
            <w:tcW w:w="1458" w:type="pct"/>
          </w:tcPr>
          <w:p w14:paraId="254DB4FF" w14:textId="783F11D5" w:rsidR="00377587" w:rsidRPr="00377587" w:rsidRDefault="008B6544" w:rsidP="00377587">
            <w:pPr>
              <w:keepNext/>
              <w:keepLines/>
              <w:spacing w:after="0" w:line="240" w:lineRule="auto"/>
              <w:rPr>
                <w:rFonts w:ascii="Times New Roman" w:eastAsia="Times New Roman" w:hAnsi="Times New Roman" w:cs="Times New Roman"/>
                <w:lang w:eastAsia="zh-TW"/>
              </w:rPr>
            </w:pPr>
            <w:r w:rsidRPr="008B6544">
              <w:rPr>
                <w:rFonts w:ascii="Times New Roman" w:eastAsia="Times New Roman" w:hAnsi="Times New Roman" w:cs="Times New Roman"/>
                <w:lang w:eastAsia="zh-TW"/>
              </w:rPr>
              <w:t>Vaistinio preparato sukeltas kepenų pažeidimas*</w:t>
            </w:r>
          </w:p>
        </w:tc>
      </w:tr>
    </w:tbl>
    <w:p w14:paraId="1A7B5B93" w14:textId="77777777" w:rsidR="006F6DFF" w:rsidRPr="006F6DFF" w:rsidRDefault="006F6DFF" w:rsidP="006F6DFF">
      <w:pPr>
        <w:pStyle w:val="Betarp"/>
        <w:rPr>
          <w:sz w:val="6"/>
          <w:szCs w:val="6"/>
        </w:rPr>
      </w:pPr>
    </w:p>
    <w:p w14:paraId="664AA880" w14:textId="5031CB90" w:rsidR="008B6544" w:rsidRPr="00985F33" w:rsidRDefault="008B6544" w:rsidP="008B6544">
      <w:pPr>
        <w:pStyle w:val="BodytextAgency"/>
        <w:rPr>
          <w:rFonts w:ascii="Times New Roman" w:hAnsi="Times New Roman"/>
          <w:sz w:val="22"/>
          <w:szCs w:val="22"/>
        </w:rPr>
      </w:pPr>
      <w:r w:rsidRPr="00985F33">
        <w:rPr>
          <w:rFonts w:ascii="Times New Roman" w:hAnsi="Times New Roman"/>
          <w:sz w:val="22"/>
          <w:szCs w:val="22"/>
        </w:rPr>
        <w:t xml:space="preserve">*Vartojant </w:t>
      </w:r>
      <w:r w:rsidR="00985F33">
        <w:rPr>
          <w:rFonts w:ascii="Times New Roman" w:hAnsi="Times New Roman"/>
          <w:sz w:val="22"/>
          <w:szCs w:val="22"/>
        </w:rPr>
        <w:t>Iberogast</w:t>
      </w:r>
      <w:r w:rsidRPr="00985F33">
        <w:rPr>
          <w:rFonts w:ascii="Times New Roman" w:hAnsi="Times New Roman"/>
          <w:sz w:val="22"/>
          <w:szCs w:val="22"/>
        </w:rPr>
        <w:t xml:space="preserve"> buvo gauta pranešimų apie vaistinio preparato sukeliamą kepenų pažeidimą (nuo kepenų fermentų aktyvumo ir bilirubino kiekio padidėjimo iki su vaistiniu preparatu susijusios geltos ir kepenų nepakankamumo atvejų).</w:t>
      </w:r>
    </w:p>
    <w:p w14:paraId="044B857F" w14:textId="77777777" w:rsidR="00E04C77" w:rsidRPr="00DC119B" w:rsidRDefault="00E04C77" w:rsidP="003040A2">
      <w:pPr>
        <w:tabs>
          <w:tab w:val="left" w:pos="567"/>
        </w:tabs>
        <w:autoSpaceDE w:val="0"/>
        <w:autoSpaceDN w:val="0"/>
        <w:adjustRightInd w:val="0"/>
        <w:spacing w:after="0" w:line="260" w:lineRule="exact"/>
        <w:rPr>
          <w:rFonts w:ascii="Times New Roman" w:eastAsia="Times New Roman" w:hAnsi="Times New Roman" w:cs="Times New Roman"/>
          <w:noProof/>
          <w:snapToGrid w:val="0"/>
          <w:u w:val="single"/>
        </w:rPr>
      </w:pPr>
    </w:p>
    <w:p w14:paraId="604D1501" w14:textId="77777777" w:rsidR="00B81035" w:rsidRDefault="00B81035" w:rsidP="003040A2">
      <w:pPr>
        <w:tabs>
          <w:tab w:val="left" w:pos="567"/>
        </w:tabs>
        <w:autoSpaceDE w:val="0"/>
        <w:autoSpaceDN w:val="0"/>
        <w:adjustRightInd w:val="0"/>
        <w:spacing w:after="0" w:line="260" w:lineRule="exact"/>
        <w:rPr>
          <w:rFonts w:ascii="Times New Roman" w:eastAsia="Times New Roman" w:hAnsi="Times New Roman" w:cs="Times New Roman"/>
          <w:noProof/>
          <w:snapToGrid w:val="0"/>
          <w:u w:val="single"/>
        </w:rPr>
      </w:pPr>
      <w:r w:rsidRPr="003618CC">
        <w:rPr>
          <w:rFonts w:ascii="Times New Roman" w:eastAsia="Times New Roman" w:hAnsi="Times New Roman" w:cs="Times New Roman"/>
          <w:noProof/>
          <w:snapToGrid w:val="0"/>
          <w:u w:val="single"/>
        </w:rPr>
        <w:t>Pranešimas apie įtariamas nepageidaujamas reakcijas</w:t>
      </w:r>
    </w:p>
    <w:p w14:paraId="755328BE" w14:textId="0B8BBDCF" w:rsidR="007A3ABF" w:rsidRPr="00051EAB" w:rsidRDefault="007A3ABF" w:rsidP="003040A2">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51EAB">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006E22E6" w:rsidRPr="00A95491">
          <w:rPr>
            <w:rStyle w:val="Hipersaitas"/>
            <w:rFonts w:ascii="Times New Roman" w:eastAsia="Times New Roman" w:hAnsi="Times New Roman" w:cs="Times New Roman"/>
            <w:snapToGrid w:val="0"/>
          </w:rPr>
          <w:t>https://vapris.vvkt.lt/vvkt-web/public/nrvSpecialist</w:t>
        </w:r>
      </w:hyperlink>
      <w:r w:rsidRPr="00051EAB">
        <w:rPr>
          <w:rFonts w:ascii="Times New Roman" w:eastAsia="Times New Roman" w:hAnsi="Times New Roman" w:cs="Times New Roman"/>
          <w:snapToGrid w:val="0"/>
          <w:color w:val="0000FF"/>
        </w:rPr>
        <w:t xml:space="preserve"> </w:t>
      </w:r>
      <w:r w:rsidRPr="00051EAB">
        <w:rPr>
          <w:rFonts w:ascii="Times New Roman" w:eastAsia="Times New Roman" w:hAnsi="Times New Roman" w:cs="Times New Roman"/>
          <w:snapToGrid w:val="0"/>
        </w:rPr>
        <w:t xml:space="preserve">arba užpildę Sveikatos priežiūros ar farmacijos specialisto pranešimo apie įtariamą nepageidaujamą reakciją (ĮNR) formą, kuri skelbiama </w:t>
      </w:r>
      <w:hyperlink r:id="rId12" w:history="1">
        <w:r w:rsidR="006E22E6" w:rsidRPr="00A95491">
          <w:rPr>
            <w:rStyle w:val="Hipersaitas"/>
            <w:rFonts w:ascii="Times New Roman" w:eastAsia="Times New Roman" w:hAnsi="Times New Roman" w:cs="Times New Roman"/>
            <w:snapToGrid w:val="0"/>
          </w:rPr>
          <w:t>https://www.vvkt.lt/index.php?1399030386</w:t>
        </w:r>
      </w:hyperlink>
      <w:r w:rsidRPr="00051EAB">
        <w:rPr>
          <w:rFonts w:ascii="Times New Roman" w:eastAsia="Times New Roman" w:hAnsi="Times New Roman" w:cs="Times New Roman"/>
          <w:snapToGrid w:val="0"/>
        </w:rPr>
        <w:t xml:space="preserve">, ir atsiųsti elektroniniu paštu (adresu </w:t>
      </w:r>
      <w:hyperlink r:id="rId13" w:history="1">
        <w:r w:rsidR="006E22E6" w:rsidRPr="00A95491">
          <w:rPr>
            <w:rStyle w:val="Hipersaitas"/>
            <w:rFonts w:ascii="Times New Roman" w:eastAsia="Times New Roman" w:hAnsi="Times New Roman" w:cs="Times New Roman"/>
            <w:snapToGrid w:val="0"/>
          </w:rPr>
          <w:t>NepageidaujamaR@vvkt.lt</w:t>
        </w:r>
      </w:hyperlink>
      <w:r w:rsidRPr="00051EAB">
        <w:rPr>
          <w:rFonts w:ascii="Times New Roman" w:eastAsia="Times New Roman" w:hAnsi="Times New Roman" w:cs="Times New Roman"/>
          <w:snapToGrid w:val="0"/>
        </w:rPr>
        <w:t>).</w:t>
      </w:r>
    </w:p>
    <w:p w14:paraId="0D94B0E7"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C533961"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4.9</w:t>
      </w:r>
      <w:r w:rsidRPr="003618CC">
        <w:rPr>
          <w:rFonts w:ascii="Times New Roman" w:eastAsia="Times New Roman" w:hAnsi="Times New Roman" w:cs="Times New Roman"/>
          <w:b/>
        </w:rPr>
        <w:tab/>
        <w:t>Perdozavimas</w:t>
      </w:r>
    </w:p>
    <w:p w14:paraId="3FCCFF34"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366733E0" w14:textId="50984A14"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Perdozavimo atvejų nepastebėta.</w:t>
      </w:r>
    </w:p>
    <w:p w14:paraId="303DE4E1"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518250AC"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F5DB486" w14:textId="77777777" w:rsidR="00B81035" w:rsidRPr="003618CC" w:rsidRDefault="00B81035" w:rsidP="00B8103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5.</w:t>
      </w:r>
      <w:r w:rsidRPr="003618CC">
        <w:rPr>
          <w:rFonts w:ascii="Times New Roman" w:eastAsia="Times New Roman" w:hAnsi="Times New Roman" w:cs="Times New Roman"/>
          <w:b/>
          <w:caps/>
        </w:rPr>
        <w:tab/>
      </w:r>
      <w:r w:rsidRPr="003618CC">
        <w:rPr>
          <w:rFonts w:ascii="Times New Roman" w:eastAsia="Times New Roman" w:hAnsi="Times New Roman" w:cs="Times New Roman"/>
          <w:b/>
        </w:rPr>
        <w:t xml:space="preserve">FARMAKOLOGINĖS </w:t>
      </w:r>
      <w:r w:rsidRPr="003618CC">
        <w:rPr>
          <w:rFonts w:ascii="Times New Roman" w:eastAsia="Times New Roman" w:hAnsi="Times New Roman" w:cs="Times New Roman"/>
          <w:b/>
          <w:caps/>
        </w:rPr>
        <w:t>savybės</w:t>
      </w:r>
    </w:p>
    <w:p w14:paraId="18E32A96"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5DE56EEB"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5.1</w:t>
      </w:r>
      <w:r w:rsidRPr="003618CC">
        <w:rPr>
          <w:rFonts w:ascii="Times New Roman" w:eastAsia="Times New Roman" w:hAnsi="Times New Roman" w:cs="Times New Roman"/>
          <w:b/>
        </w:rPr>
        <w:tab/>
        <w:t>Farmakodinaminės savybės</w:t>
      </w:r>
    </w:p>
    <w:p w14:paraId="45DD1093" w14:textId="77777777" w:rsidR="00B81035" w:rsidRPr="003618CC" w:rsidRDefault="00B81035" w:rsidP="00B81035">
      <w:pPr>
        <w:spacing w:after="0" w:line="240" w:lineRule="auto"/>
        <w:ind w:left="567" w:hanging="567"/>
        <w:rPr>
          <w:rFonts w:ascii="Times New Roman" w:eastAsia="Times New Roman" w:hAnsi="Times New Roman" w:cs="Times New Roman"/>
          <w:b/>
        </w:rPr>
      </w:pPr>
    </w:p>
    <w:p w14:paraId="4CD1C41F" w14:textId="6F534C03" w:rsidR="00B81035" w:rsidRPr="003618CC" w:rsidRDefault="00B81035" w:rsidP="00B81035">
      <w:pPr>
        <w:spacing w:after="0" w:line="240" w:lineRule="auto"/>
        <w:ind w:left="567" w:hanging="567"/>
        <w:rPr>
          <w:rFonts w:ascii="Times New Roman" w:eastAsia="Times New Roman" w:hAnsi="Times New Roman" w:cs="Times New Roman"/>
          <w:bCs/>
        </w:rPr>
      </w:pPr>
      <w:r w:rsidRPr="003618CC">
        <w:rPr>
          <w:rFonts w:ascii="Times New Roman" w:eastAsia="Times New Roman" w:hAnsi="Times New Roman" w:cs="Times New Roman"/>
          <w:bCs/>
        </w:rPr>
        <w:t xml:space="preserve">Farmakoterapinė grupė – </w:t>
      </w:r>
      <w:r w:rsidR="00103352">
        <w:rPr>
          <w:rFonts w:ascii="Times New Roman" w:eastAsia="Times New Roman" w:hAnsi="Times New Roman" w:cs="Times New Roman"/>
          <w:bCs/>
        </w:rPr>
        <w:t>v</w:t>
      </w:r>
      <w:r w:rsidRPr="003618CC">
        <w:rPr>
          <w:rFonts w:ascii="Times New Roman" w:eastAsia="Times New Roman" w:hAnsi="Times New Roman" w:cs="Times New Roman"/>
          <w:bCs/>
        </w:rPr>
        <w:t>aist</w:t>
      </w:r>
      <w:r w:rsidR="007843C2">
        <w:rPr>
          <w:rFonts w:ascii="Times New Roman" w:eastAsia="Times New Roman" w:hAnsi="Times New Roman" w:cs="Times New Roman"/>
          <w:bCs/>
        </w:rPr>
        <w:t>ini</w:t>
      </w:r>
      <w:r w:rsidRPr="003618CC">
        <w:rPr>
          <w:rFonts w:ascii="Times New Roman" w:eastAsia="Times New Roman" w:hAnsi="Times New Roman" w:cs="Times New Roman"/>
          <w:bCs/>
        </w:rPr>
        <w:t xml:space="preserve">ai </w:t>
      </w:r>
      <w:r w:rsidR="007843C2">
        <w:rPr>
          <w:rFonts w:ascii="Times New Roman" w:eastAsia="Times New Roman" w:hAnsi="Times New Roman" w:cs="Times New Roman"/>
          <w:bCs/>
        </w:rPr>
        <w:t xml:space="preserve">preparatai </w:t>
      </w:r>
      <w:r w:rsidRPr="003618CC">
        <w:rPr>
          <w:rFonts w:ascii="Times New Roman" w:eastAsia="Times New Roman" w:hAnsi="Times New Roman" w:cs="Times New Roman"/>
          <w:bCs/>
        </w:rPr>
        <w:t>nuo funkcinių skrandžio ir žarnyno sutrikimų, ATC kodas</w:t>
      </w:r>
      <w:r w:rsidR="00314DCE">
        <w:rPr>
          <w:rFonts w:ascii="Times New Roman" w:eastAsia="Times New Roman" w:hAnsi="Times New Roman" w:cs="Times New Roman"/>
          <w:bCs/>
        </w:rPr>
        <w:t xml:space="preserve"> –</w:t>
      </w:r>
      <w:r w:rsidRPr="003618CC">
        <w:rPr>
          <w:rFonts w:ascii="Times New Roman" w:eastAsia="Times New Roman" w:hAnsi="Times New Roman" w:cs="Times New Roman"/>
          <w:bCs/>
        </w:rPr>
        <w:t xml:space="preserve"> A03</w:t>
      </w:r>
      <w:r w:rsidR="009D306B">
        <w:rPr>
          <w:rFonts w:ascii="Times New Roman" w:eastAsia="Times New Roman" w:hAnsi="Times New Roman" w:cs="Times New Roman"/>
          <w:bCs/>
        </w:rPr>
        <w:t>.</w:t>
      </w:r>
    </w:p>
    <w:p w14:paraId="265DC89B" w14:textId="77777777" w:rsidR="00B81035" w:rsidRPr="003618CC" w:rsidRDefault="00B81035" w:rsidP="00B81035">
      <w:pPr>
        <w:spacing w:after="0" w:line="240" w:lineRule="auto"/>
        <w:ind w:left="567" w:hanging="567"/>
        <w:rPr>
          <w:rFonts w:ascii="Times New Roman" w:eastAsia="Times New Roman" w:hAnsi="Times New Roman" w:cs="Times New Roman"/>
          <w:bCs/>
        </w:rPr>
      </w:pPr>
    </w:p>
    <w:p w14:paraId="76E5B8FF" w14:textId="77777777" w:rsidR="00B81035" w:rsidRPr="003618CC" w:rsidRDefault="00B81035" w:rsidP="00B81035">
      <w:pPr>
        <w:spacing w:after="0" w:line="240" w:lineRule="auto"/>
        <w:ind w:left="567" w:hanging="567"/>
        <w:rPr>
          <w:rFonts w:ascii="Times New Roman" w:eastAsia="Times New Roman" w:hAnsi="Times New Roman" w:cs="Times New Roman"/>
          <w:bCs/>
        </w:rPr>
      </w:pPr>
      <w:r w:rsidRPr="003618CC">
        <w:rPr>
          <w:rFonts w:ascii="Times New Roman" w:eastAsia="Times New Roman" w:hAnsi="Times New Roman" w:cs="Times New Roman"/>
          <w:bCs/>
        </w:rPr>
        <w:t>Iberogast veikliųjų medžiagų derinys veikia spazmolitiškai.</w:t>
      </w:r>
    </w:p>
    <w:p w14:paraId="65F714E8" w14:textId="77777777" w:rsidR="00B81035" w:rsidRPr="003618CC" w:rsidRDefault="00B81035" w:rsidP="00B81035">
      <w:pPr>
        <w:spacing w:after="0" w:line="240" w:lineRule="auto"/>
        <w:ind w:left="567" w:hanging="567"/>
        <w:rPr>
          <w:rFonts w:ascii="Times New Roman" w:eastAsia="Times New Roman" w:hAnsi="Times New Roman" w:cs="Times New Roman"/>
          <w:bCs/>
          <w:color w:val="FF0000"/>
        </w:rPr>
      </w:pPr>
    </w:p>
    <w:p w14:paraId="52E9F54D" w14:textId="77777777" w:rsidR="00B81035" w:rsidRPr="003618CC" w:rsidRDefault="00B81035" w:rsidP="00B81035">
      <w:pPr>
        <w:spacing w:after="0" w:line="240" w:lineRule="auto"/>
        <w:ind w:left="567" w:hanging="567"/>
        <w:rPr>
          <w:rFonts w:ascii="Times New Roman" w:eastAsia="Times New Roman" w:hAnsi="Times New Roman" w:cs="Times New Roman"/>
          <w:bCs/>
          <w:i/>
        </w:rPr>
      </w:pPr>
      <w:r w:rsidRPr="003618CC">
        <w:rPr>
          <w:rFonts w:ascii="Times New Roman" w:eastAsia="Times New Roman" w:hAnsi="Times New Roman" w:cs="Times New Roman"/>
          <w:bCs/>
          <w:i/>
        </w:rPr>
        <w:t>Farmakodinamika</w:t>
      </w:r>
    </w:p>
    <w:p w14:paraId="74746FD3" w14:textId="77777777" w:rsidR="00B81035" w:rsidRPr="003618CC" w:rsidRDefault="00B81035" w:rsidP="00B81035">
      <w:pPr>
        <w:spacing w:after="0" w:line="240" w:lineRule="auto"/>
        <w:ind w:left="567" w:hanging="567"/>
        <w:rPr>
          <w:rFonts w:ascii="Times New Roman" w:eastAsia="Times New Roman" w:hAnsi="Times New Roman" w:cs="Times New Roman"/>
          <w:bCs/>
        </w:rPr>
      </w:pPr>
      <w:r w:rsidRPr="003618CC">
        <w:rPr>
          <w:rFonts w:ascii="Times New Roman" w:eastAsia="Times New Roman" w:hAnsi="Times New Roman" w:cs="Times New Roman"/>
          <w:bCs/>
        </w:rPr>
        <w:t>Tyrimuose su gyvūnais nustatytas priešuždegiminis Iberogast poveikis.</w:t>
      </w:r>
    </w:p>
    <w:p w14:paraId="31F2DE3A" w14:textId="77777777" w:rsidR="00B81035" w:rsidRPr="003618CC" w:rsidRDefault="00B81035" w:rsidP="00B81035">
      <w:pPr>
        <w:spacing w:after="0" w:line="240" w:lineRule="auto"/>
        <w:ind w:left="567" w:hanging="567"/>
        <w:rPr>
          <w:rFonts w:ascii="Times New Roman" w:eastAsia="Times New Roman" w:hAnsi="Times New Roman" w:cs="Times New Roman"/>
          <w:bCs/>
        </w:rPr>
      </w:pPr>
    </w:p>
    <w:p w14:paraId="4D441230"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i/>
        </w:rPr>
        <w:t>Klinikinis veiksmingumas</w:t>
      </w:r>
    </w:p>
    <w:p w14:paraId="477AA157" w14:textId="747BE50B"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 xml:space="preserve">Daugelyje klinikinių kontroliuojamų tyrimų, buvo nustatyta, kad vartojant </w:t>
      </w:r>
      <w:r w:rsidR="003B1FCD">
        <w:rPr>
          <w:rFonts w:ascii="Times New Roman" w:eastAsia="Times New Roman" w:hAnsi="Times New Roman" w:cs="Times New Roman"/>
        </w:rPr>
        <w:t xml:space="preserve">vaistinio preparato </w:t>
      </w:r>
      <w:r w:rsidRPr="003618CC">
        <w:rPr>
          <w:rFonts w:ascii="Times New Roman" w:eastAsia="Times New Roman" w:hAnsi="Times New Roman" w:cs="Times New Roman"/>
        </w:rPr>
        <w:t>4</w:t>
      </w:r>
      <w:r w:rsidR="002426DB">
        <w:rPr>
          <w:rFonts w:ascii="Times New Roman" w:eastAsia="Times New Roman" w:hAnsi="Times New Roman" w:cs="Times New Roman"/>
        </w:rPr>
        <w:t> </w:t>
      </w:r>
      <w:r w:rsidRPr="003618CC">
        <w:rPr>
          <w:rFonts w:ascii="Times New Roman" w:eastAsia="Times New Roman" w:hAnsi="Times New Roman" w:cs="Times New Roman"/>
        </w:rPr>
        <w:t xml:space="preserve">savaites ženkliai pagerėjo dispepsijos simptomai: atsirūgimas rūgštimi, rėmuo, pykinimas, vėmimas, ankstyvas pasisotinimo pojūtis, apetito stoka, pilvo pūtimas, obstipacija, viduriavimas, spaudimas už krūtinkaulio, skausmas epigastriume, kiti viršutinio pilvo aukšto negalavimai. </w:t>
      </w:r>
    </w:p>
    <w:p w14:paraId="468C61A5" w14:textId="77777777" w:rsidR="00B81035" w:rsidRPr="003618CC" w:rsidRDefault="00B81035" w:rsidP="00B81035">
      <w:pPr>
        <w:spacing w:after="0" w:line="240" w:lineRule="auto"/>
        <w:rPr>
          <w:rFonts w:ascii="Times New Roman" w:eastAsia="Times New Roman" w:hAnsi="Times New Roman" w:cs="Times New Roman"/>
        </w:rPr>
      </w:pPr>
    </w:p>
    <w:p w14:paraId="128AC505" w14:textId="77777777" w:rsidR="00B81035" w:rsidRPr="003618CC" w:rsidRDefault="00B81035" w:rsidP="00B81035">
      <w:pPr>
        <w:keepNext/>
        <w:keepLines/>
        <w:tabs>
          <w:tab w:val="left" w:pos="567"/>
        </w:tabs>
        <w:spacing w:after="0" w:line="260" w:lineRule="exact"/>
        <w:jc w:val="both"/>
        <w:outlineLvl w:val="3"/>
        <w:rPr>
          <w:rFonts w:ascii="Calibri" w:eastAsia="Times New Roman" w:hAnsi="Calibri" w:cs="Times New Roman"/>
          <w:snapToGrid w:val="0"/>
          <w:lang w:eastAsia="x-none"/>
        </w:rPr>
      </w:pPr>
      <w:r w:rsidRPr="003618CC">
        <w:rPr>
          <w:rFonts w:ascii="Times New Roman" w:eastAsia="Times New Roman" w:hAnsi="Times New Roman" w:cs="Times New Roman"/>
          <w:b/>
          <w:bCs/>
          <w:snapToGrid w:val="0"/>
          <w:lang w:eastAsia="x-none"/>
        </w:rPr>
        <w:t>5.2</w:t>
      </w:r>
      <w:r w:rsidRPr="003618CC">
        <w:rPr>
          <w:rFonts w:ascii="Times New Roman" w:eastAsia="Times New Roman" w:hAnsi="Times New Roman" w:cs="Times New Roman"/>
          <w:b/>
          <w:bCs/>
          <w:snapToGrid w:val="0"/>
          <w:lang w:eastAsia="x-none"/>
        </w:rPr>
        <w:tab/>
        <w:t>Farmakokinetinės savybės</w:t>
      </w:r>
    </w:p>
    <w:p w14:paraId="70B50EA1" w14:textId="77777777" w:rsidR="00B81035" w:rsidRPr="003618CC" w:rsidRDefault="00B81035" w:rsidP="00B81035">
      <w:pPr>
        <w:keepNext/>
        <w:keepLines/>
        <w:spacing w:after="0" w:line="240" w:lineRule="auto"/>
        <w:rPr>
          <w:rFonts w:ascii="Times New Roman" w:eastAsia="Times New Roman" w:hAnsi="Times New Roman" w:cs="Times New Roman"/>
        </w:rPr>
      </w:pPr>
    </w:p>
    <w:p w14:paraId="6CFF3112" w14:textId="77777777" w:rsidR="00B81035" w:rsidRPr="003618CC" w:rsidRDefault="00B81035" w:rsidP="00B8103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Farmakokinetinių tyrimų neatlikta.</w:t>
      </w:r>
    </w:p>
    <w:p w14:paraId="150A5FAD" w14:textId="77777777" w:rsidR="00B81035" w:rsidRPr="003618CC" w:rsidRDefault="00B81035" w:rsidP="00B81035">
      <w:pPr>
        <w:spacing w:after="0" w:line="240" w:lineRule="auto"/>
        <w:rPr>
          <w:rFonts w:ascii="Times New Roman" w:eastAsia="Times New Roman" w:hAnsi="Times New Roman" w:cs="Times New Roman"/>
        </w:rPr>
      </w:pPr>
    </w:p>
    <w:p w14:paraId="4A05251F" w14:textId="77777777" w:rsidR="00B81035" w:rsidRPr="003618CC" w:rsidRDefault="00B81035" w:rsidP="00B81035">
      <w:pPr>
        <w:keepNext/>
        <w:tabs>
          <w:tab w:val="left" w:pos="567"/>
        </w:tabs>
        <w:spacing w:after="0" w:line="260" w:lineRule="exact"/>
        <w:jc w:val="both"/>
        <w:outlineLvl w:val="3"/>
        <w:rPr>
          <w:rFonts w:ascii="Calibri" w:eastAsia="Times New Roman" w:hAnsi="Calibri" w:cs="Times New Roman"/>
          <w:snapToGrid w:val="0"/>
          <w:lang w:eastAsia="x-none"/>
        </w:rPr>
      </w:pPr>
      <w:r w:rsidRPr="003618CC">
        <w:rPr>
          <w:rFonts w:ascii="Times New Roman" w:eastAsia="Times New Roman" w:hAnsi="Times New Roman" w:cs="Times New Roman"/>
          <w:b/>
          <w:bCs/>
          <w:snapToGrid w:val="0"/>
          <w:lang w:eastAsia="x-none"/>
        </w:rPr>
        <w:t>5.3</w:t>
      </w:r>
      <w:r w:rsidRPr="003618CC">
        <w:rPr>
          <w:rFonts w:ascii="Times New Roman" w:eastAsia="Times New Roman" w:hAnsi="Times New Roman" w:cs="Times New Roman"/>
          <w:b/>
          <w:bCs/>
          <w:snapToGrid w:val="0"/>
          <w:lang w:eastAsia="x-none"/>
        </w:rPr>
        <w:tab/>
        <w:t>Ikiklinikinių saugumo tyrimų duomenys</w:t>
      </w:r>
    </w:p>
    <w:p w14:paraId="426DF5B8" w14:textId="77777777" w:rsidR="00B81035" w:rsidRPr="003618CC" w:rsidRDefault="00B81035" w:rsidP="00B81035">
      <w:pPr>
        <w:spacing w:after="0" w:line="240" w:lineRule="auto"/>
        <w:rPr>
          <w:rFonts w:ascii="Times New Roman" w:eastAsia="Times New Roman" w:hAnsi="Times New Roman" w:cs="Times New Roman"/>
        </w:rPr>
      </w:pPr>
    </w:p>
    <w:p w14:paraId="0F787D6C" w14:textId="77777777" w:rsidR="00B81035" w:rsidRPr="003618CC" w:rsidRDefault="00B81035" w:rsidP="00B81035">
      <w:pPr>
        <w:spacing w:after="0" w:line="240" w:lineRule="auto"/>
        <w:rPr>
          <w:rFonts w:ascii="Times New Roman" w:eastAsia="Times New Roman" w:hAnsi="Times New Roman" w:cs="Times New Roman"/>
          <w:bCs/>
        </w:rPr>
      </w:pPr>
      <w:r w:rsidRPr="003618CC">
        <w:rPr>
          <w:rFonts w:ascii="Times New Roman" w:eastAsia="Times New Roman" w:hAnsi="Times New Roman" w:cs="Times New Roman"/>
          <w:bCs/>
        </w:rPr>
        <w:t>Įprastinių ikiklinikinių farmakologinių saugumo, toksinio kartotinių dozių poveikio, genotoksinio bei kancerogeninio poveikio ir toksinio poveikio dauginimosi funkcijai tyrimų duomenimis, specifinio pavojaus žmogui</w:t>
      </w:r>
      <w:r w:rsidR="003B1FCD">
        <w:rPr>
          <w:rFonts w:ascii="Times New Roman" w:eastAsia="Times New Roman" w:hAnsi="Times New Roman" w:cs="Times New Roman"/>
          <w:bCs/>
        </w:rPr>
        <w:t xml:space="preserve"> vaistinis</w:t>
      </w:r>
      <w:r w:rsidRPr="003618CC">
        <w:rPr>
          <w:rFonts w:ascii="Times New Roman" w:eastAsia="Times New Roman" w:hAnsi="Times New Roman" w:cs="Times New Roman"/>
          <w:bCs/>
        </w:rPr>
        <w:t xml:space="preserve"> preparatas nekelia.</w:t>
      </w:r>
    </w:p>
    <w:p w14:paraId="1C704917"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AB0BB51"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90EE29A" w14:textId="77777777" w:rsidR="00B81035" w:rsidRPr="003618CC" w:rsidRDefault="00B81035" w:rsidP="00B8103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6.</w:t>
      </w:r>
      <w:r w:rsidRPr="003618CC">
        <w:rPr>
          <w:rFonts w:ascii="Times New Roman" w:eastAsia="Times New Roman" w:hAnsi="Times New Roman" w:cs="Times New Roman"/>
          <w:b/>
          <w:caps/>
        </w:rPr>
        <w:tab/>
        <w:t>farmacinė informacija</w:t>
      </w:r>
    </w:p>
    <w:p w14:paraId="1B17EF10"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03AE660"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6.1</w:t>
      </w:r>
      <w:r w:rsidRPr="003618CC">
        <w:rPr>
          <w:rFonts w:ascii="Times New Roman" w:eastAsia="Times New Roman" w:hAnsi="Times New Roman" w:cs="Times New Roman"/>
          <w:b/>
        </w:rPr>
        <w:tab/>
        <w:t>Pagalbinių medžiagų sąrašas</w:t>
      </w:r>
    </w:p>
    <w:p w14:paraId="6EA48EC5"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45EF76B" w14:textId="77777777" w:rsidR="00B81035" w:rsidRPr="003618CC" w:rsidRDefault="00B81035" w:rsidP="00B8103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Išgrynintas vanduo</w:t>
      </w:r>
    </w:p>
    <w:p w14:paraId="1A466E22"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AFBD2EA"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6.2</w:t>
      </w:r>
      <w:r w:rsidRPr="003618CC">
        <w:rPr>
          <w:rFonts w:ascii="Times New Roman" w:eastAsia="Times New Roman" w:hAnsi="Times New Roman" w:cs="Times New Roman"/>
          <w:b/>
        </w:rPr>
        <w:tab/>
        <w:t>Nesuderinamumas</w:t>
      </w:r>
    </w:p>
    <w:p w14:paraId="49D71633"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5B7B8F66"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Duomenys nebūtini.</w:t>
      </w:r>
    </w:p>
    <w:p w14:paraId="2E3912F9"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5E99A8E8"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6.3</w:t>
      </w:r>
      <w:r w:rsidRPr="003618CC">
        <w:rPr>
          <w:rFonts w:ascii="Times New Roman" w:eastAsia="Times New Roman" w:hAnsi="Times New Roman" w:cs="Times New Roman"/>
          <w:b/>
        </w:rPr>
        <w:tab/>
        <w:t>Tinkamumo laikas</w:t>
      </w:r>
    </w:p>
    <w:p w14:paraId="47F1ACF0"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D84592B" w14:textId="377F2CBA" w:rsidR="00B81035" w:rsidRPr="003618CC" w:rsidRDefault="0094696C" w:rsidP="00B81035">
      <w:pPr>
        <w:spacing w:after="0" w:line="240" w:lineRule="auto"/>
        <w:rPr>
          <w:rFonts w:ascii="Times New Roman" w:eastAsia="Times New Roman" w:hAnsi="Times New Roman" w:cs="Times New Roman"/>
        </w:rPr>
      </w:pPr>
      <w:r w:rsidRPr="0094696C">
        <w:rPr>
          <w:rFonts w:ascii="Times New Roman" w:eastAsia="Times New Roman" w:hAnsi="Times New Roman" w:cs="Times New Roman"/>
        </w:rPr>
        <w:t>20 ml,</w:t>
      </w:r>
      <w:r>
        <w:t xml:space="preserve"> </w:t>
      </w:r>
      <w:r w:rsidR="00B81035" w:rsidRPr="00710298">
        <w:rPr>
          <w:rFonts w:ascii="Times New Roman" w:eastAsia="Times New Roman" w:hAnsi="Times New Roman" w:cs="Times New Roman"/>
        </w:rPr>
        <w:t>50</w:t>
      </w:r>
      <w:r w:rsidR="00376D0F">
        <w:rPr>
          <w:rFonts w:ascii="Times New Roman" w:eastAsia="Times New Roman" w:hAnsi="Times New Roman" w:cs="Times New Roman"/>
        </w:rPr>
        <w:t> </w:t>
      </w:r>
      <w:r w:rsidR="00B81035" w:rsidRPr="003618CC">
        <w:rPr>
          <w:rFonts w:ascii="Times New Roman" w:eastAsia="Times New Roman" w:hAnsi="Times New Roman" w:cs="Times New Roman"/>
        </w:rPr>
        <w:t>ml ir 100</w:t>
      </w:r>
      <w:r w:rsidR="00376D0F">
        <w:rPr>
          <w:rFonts w:ascii="Times New Roman" w:eastAsia="Times New Roman" w:hAnsi="Times New Roman" w:cs="Times New Roman"/>
        </w:rPr>
        <w:t> </w:t>
      </w:r>
      <w:r w:rsidR="00B81035" w:rsidRPr="003618CC">
        <w:rPr>
          <w:rFonts w:ascii="Times New Roman" w:eastAsia="Times New Roman" w:hAnsi="Times New Roman" w:cs="Times New Roman"/>
        </w:rPr>
        <w:t>ml buteliukai</w:t>
      </w:r>
      <w:r w:rsidR="00376D0F">
        <w:rPr>
          <w:rFonts w:ascii="Times New Roman" w:eastAsia="Times New Roman" w:hAnsi="Times New Roman" w:cs="Times New Roman"/>
        </w:rPr>
        <w:t xml:space="preserve"> –</w:t>
      </w:r>
      <w:r w:rsidR="00B81035" w:rsidRPr="003618CC">
        <w:rPr>
          <w:rFonts w:ascii="Times New Roman" w:eastAsia="Times New Roman" w:hAnsi="Times New Roman" w:cs="Times New Roman"/>
        </w:rPr>
        <w:t xml:space="preserve"> 2 metai.</w:t>
      </w:r>
    </w:p>
    <w:p w14:paraId="135B34A9" w14:textId="560392C6" w:rsidR="00B81035" w:rsidRPr="003618CC" w:rsidRDefault="00B81035" w:rsidP="00B81035">
      <w:pPr>
        <w:spacing w:after="0" w:line="240" w:lineRule="auto"/>
        <w:rPr>
          <w:rFonts w:ascii="Times New Roman" w:eastAsia="Times New Roman" w:hAnsi="Times New Roman" w:cs="Times New Roman"/>
          <w:i/>
          <w:iCs/>
        </w:rPr>
      </w:pPr>
      <w:r w:rsidRPr="003618CC">
        <w:rPr>
          <w:rFonts w:ascii="Times New Roman" w:eastAsia="Times New Roman" w:hAnsi="Times New Roman" w:cs="Times New Roman"/>
        </w:rPr>
        <w:t>Atidarius buteliuką galima vartoti 8</w:t>
      </w:r>
      <w:r w:rsidR="00376D0F">
        <w:rPr>
          <w:rFonts w:ascii="Times New Roman" w:eastAsia="Times New Roman" w:hAnsi="Times New Roman" w:cs="Times New Roman"/>
        </w:rPr>
        <w:t> </w:t>
      </w:r>
      <w:r w:rsidRPr="003618CC">
        <w:rPr>
          <w:rFonts w:ascii="Times New Roman" w:eastAsia="Times New Roman" w:hAnsi="Times New Roman" w:cs="Times New Roman"/>
        </w:rPr>
        <w:t>savaites.</w:t>
      </w:r>
    </w:p>
    <w:p w14:paraId="2CFFF5A9"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72802C0F"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6.4</w:t>
      </w:r>
      <w:r w:rsidRPr="003618CC">
        <w:rPr>
          <w:rFonts w:ascii="Times New Roman" w:eastAsia="Times New Roman" w:hAnsi="Times New Roman" w:cs="Times New Roman"/>
          <w:b/>
        </w:rPr>
        <w:tab/>
        <w:t>Specialios laikymo sąlygos</w:t>
      </w:r>
    </w:p>
    <w:p w14:paraId="3A272938"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B65273C"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Laikyti ne aukštesnėje kaip 25 </w:t>
      </w:r>
      <w:r w:rsidRPr="003618CC">
        <w:rPr>
          <w:rFonts w:ascii="Times New Roman" w:eastAsia="Times New Roman" w:hAnsi="Times New Roman" w:cs="Times New Roman"/>
        </w:rPr>
        <w:sym w:font="Symbol" w:char="F0B0"/>
      </w:r>
      <w:r w:rsidRPr="003618CC">
        <w:rPr>
          <w:rFonts w:ascii="Times New Roman" w:eastAsia="Times New Roman" w:hAnsi="Times New Roman" w:cs="Times New Roman"/>
        </w:rPr>
        <w:t>C temperatūroje. Negalima šaldyti ar užšaldyti.</w:t>
      </w:r>
    </w:p>
    <w:p w14:paraId="429ECCC3"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612235DF" w14:textId="77777777" w:rsidR="00B81035" w:rsidRPr="003618CC" w:rsidRDefault="00B81035" w:rsidP="00B8103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6.5</w:t>
      </w:r>
      <w:r w:rsidRPr="003618CC">
        <w:rPr>
          <w:rFonts w:ascii="Times New Roman" w:eastAsia="Times New Roman" w:hAnsi="Times New Roman" w:cs="Times New Roman"/>
          <w:b/>
        </w:rPr>
        <w:tab/>
      </w:r>
      <w:r w:rsidRPr="003618CC">
        <w:rPr>
          <w:rFonts w:ascii="Times New Roman" w:eastAsia="Times New Roman" w:hAnsi="Times New Roman" w:cs="Times New Roman"/>
          <w:b/>
          <w:bCs/>
        </w:rPr>
        <w:t>Talpyklės pobūdis ir jos</w:t>
      </w:r>
      <w:r w:rsidRPr="003618CC">
        <w:rPr>
          <w:rFonts w:ascii="Times New Roman" w:eastAsia="Times New Roman" w:hAnsi="Times New Roman" w:cs="Times New Roman"/>
        </w:rPr>
        <w:t xml:space="preserve"> </w:t>
      </w:r>
      <w:r w:rsidRPr="003618CC">
        <w:rPr>
          <w:rFonts w:ascii="Times New Roman" w:eastAsia="Times New Roman" w:hAnsi="Times New Roman" w:cs="Times New Roman"/>
          <w:b/>
        </w:rPr>
        <w:t>turinys</w:t>
      </w:r>
    </w:p>
    <w:p w14:paraId="78798E77"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6A5B5EFE"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Rudo stiklo buteliukas su plastmasiniu lašintuvu ir plastmasiniu dangteliu.</w:t>
      </w:r>
    </w:p>
    <w:p w14:paraId="4E58288A" w14:textId="77777777" w:rsidR="00B81035" w:rsidRPr="003618CC" w:rsidRDefault="00B81035" w:rsidP="00B81035">
      <w:pPr>
        <w:spacing w:after="0" w:line="240" w:lineRule="auto"/>
        <w:rPr>
          <w:rFonts w:ascii="Times New Roman" w:eastAsia="Times New Roman" w:hAnsi="Times New Roman" w:cs="Times New Roman"/>
        </w:rPr>
      </w:pPr>
    </w:p>
    <w:p w14:paraId="2718100C"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Pakuotė, kurioje yra 20 ml, 50 ml ar 100 ml geriamojo skysčio.</w:t>
      </w:r>
    </w:p>
    <w:p w14:paraId="612C74FF" w14:textId="77777777" w:rsidR="00B81035" w:rsidRPr="003618CC" w:rsidRDefault="00B81035" w:rsidP="00B8103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Gali būti tiekiamos ne visų dydžių pakuotės</w:t>
      </w:r>
    </w:p>
    <w:p w14:paraId="01915646"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3FA763AB" w14:textId="77777777" w:rsidR="00B81035" w:rsidRPr="003618CC" w:rsidRDefault="00B81035" w:rsidP="00B81035">
      <w:pPr>
        <w:keepNext/>
        <w:tabs>
          <w:tab w:val="left" w:pos="567"/>
        </w:tabs>
        <w:spacing w:after="0" w:line="260" w:lineRule="exact"/>
        <w:jc w:val="both"/>
        <w:outlineLvl w:val="3"/>
        <w:rPr>
          <w:rFonts w:ascii="Times New Roman" w:eastAsia="Times New Roman" w:hAnsi="Times New Roman" w:cs="Times New Roman"/>
          <w:snapToGrid w:val="0"/>
          <w:lang w:eastAsia="x-none"/>
        </w:rPr>
      </w:pPr>
      <w:r w:rsidRPr="003618CC">
        <w:rPr>
          <w:rFonts w:ascii="Times New Roman" w:eastAsia="Times New Roman" w:hAnsi="Times New Roman" w:cs="Times New Roman"/>
          <w:b/>
          <w:bCs/>
          <w:snapToGrid w:val="0"/>
          <w:lang w:eastAsia="x-none"/>
        </w:rPr>
        <w:t>6.6</w:t>
      </w:r>
      <w:r w:rsidRPr="003618CC">
        <w:rPr>
          <w:rFonts w:ascii="Times New Roman" w:eastAsia="Times New Roman" w:hAnsi="Times New Roman" w:cs="Times New Roman"/>
          <w:b/>
          <w:bCs/>
          <w:snapToGrid w:val="0"/>
          <w:lang w:eastAsia="x-none"/>
        </w:rPr>
        <w:tab/>
        <w:t xml:space="preserve">Specialūs reikalavimai atliekoms tvarkyti </w:t>
      </w:r>
    </w:p>
    <w:p w14:paraId="13A75F5B" w14:textId="77777777" w:rsidR="00B81035" w:rsidRPr="003618CC" w:rsidRDefault="00B81035" w:rsidP="00B81035">
      <w:pPr>
        <w:spacing w:after="0" w:line="240" w:lineRule="auto"/>
        <w:rPr>
          <w:rFonts w:ascii="Times New Roman" w:eastAsia="Times New Roman" w:hAnsi="Times New Roman" w:cs="Times New Roman"/>
        </w:rPr>
      </w:pPr>
    </w:p>
    <w:p w14:paraId="1701E8E6"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Specialių reikalavimų nėra.</w:t>
      </w:r>
      <w:r w:rsidR="00376D0F">
        <w:rPr>
          <w:rFonts w:ascii="Times New Roman" w:eastAsia="Times New Roman" w:hAnsi="Times New Roman" w:cs="Times New Roman"/>
        </w:rPr>
        <w:t xml:space="preserve"> </w:t>
      </w:r>
      <w:r w:rsidR="00376D0F" w:rsidRPr="00376D0F">
        <w:rPr>
          <w:rFonts w:ascii="Times New Roman" w:eastAsia="Times New Roman" w:hAnsi="Times New Roman" w:cs="Times New Roman"/>
        </w:rPr>
        <w:t>Nesuvartotą vaistinį preparatą ar atliekas reikia tvarkyti laikantis vietinių reikalavimų.</w:t>
      </w:r>
    </w:p>
    <w:p w14:paraId="3F5073EE"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C7C4A08"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730BCD9" w14:textId="77777777" w:rsidR="00B81035" w:rsidRPr="003618CC" w:rsidRDefault="00B81035" w:rsidP="00B81035">
      <w:pPr>
        <w:keepNext/>
        <w:keepLines/>
        <w:tabs>
          <w:tab w:val="left" w:pos="567"/>
        </w:tabs>
        <w:spacing w:after="0" w:line="240" w:lineRule="auto"/>
        <w:outlineLvl w:val="2"/>
        <w:rPr>
          <w:rFonts w:ascii="Cambria" w:eastAsia="Times New Roman" w:hAnsi="Cambria" w:cs="Times New Roman"/>
          <w:bCs/>
          <w:snapToGrid w:val="0"/>
          <w:lang w:eastAsia="x-none"/>
        </w:rPr>
      </w:pPr>
      <w:r w:rsidRPr="003618CC">
        <w:rPr>
          <w:rFonts w:ascii="Times New Roman" w:eastAsia="Times New Roman" w:hAnsi="Times New Roman" w:cs="Times New Roman"/>
          <w:b/>
          <w:bCs/>
          <w:snapToGrid w:val="0"/>
          <w:lang w:eastAsia="x-none"/>
        </w:rPr>
        <w:t>7.</w:t>
      </w:r>
      <w:r w:rsidRPr="003618CC">
        <w:rPr>
          <w:rFonts w:ascii="Times New Roman" w:eastAsia="Times New Roman" w:hAnsi="Times New Roman" w:cs="Times New Roman"/>
          <w:b/>
          <w:bCs/>
          <w:snapToGrid w:val="0"/>
          <w:lang w:eastAsia="x-none"/>
        </w:rPr>
        <w:tab/>
        <w:t>REGISTRUOTOJAS</w:t>
      </w:r>
    </w:p>
    <w:p w14:paraId="43C97D31"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23D488A9" w14:textId="77777777"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lastRenderedPageBreak/>
        <w:t>UAB „Bayer“</w:t>
      </w:r>
    </w:p>
    <w:p w14:paraId="2B8B764A" w14:textId="77777777"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Sporto 18</w:t>
      </w:r>
    </w:p>
    <w:p w14:paraId="2045C5E2" w14:textId="622289FF"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LT</w:t>
      </w:r>
      <w:r w:rsidR="0057160E" w:rsidRPr="003618CC">
        <w:rPr>
          <w:rFonts w:ascii="Times New Roman" w:eastAsia="Times New Roman" w:hAnsi="Times New Roman" w:cs="Times New Roman"/>
        </w:rPr>
        <w:t>–</w:t>
      </w:r>
      <w:r w:rsidRPr="003618CC">
        <w:rPr>
          <w:rFonts w:ascii="Times New Roman" w:eastAsia="Times New Roman" w:hAnsi="Times New Roman" w:cs="Times New Roman"/>
        </w:rPr>
        <w:t>09238 Vilnius</w:t>
      </w:r>
    </w:p>
    <w:p w14:paraId="2FC53024" w14:textId="77777777"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Lietuva</w:t>
      </w:r>
    </w:p>
    <w:p w14:paraId="3AD4A208"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A58D54A"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CFB3D32" w14:textId="77777777" w:rsidR="00B81035" w:rsidRPr="003618CC" w:rsidRDefault="00B81035" w:rsidP="00B81035">
      <w:pPr>
        <w:keepNext/>
        <w:keepLines/>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8.</w:t>
      </w:r>
      <w:r w:rsidRPr="003618CC">
        <w:rPr>
          <w:rFonts w:ascii="Times New Roman" w:eastAsia="Times New Roman" w:hAnsi="Times New Roman" w:cs="Times New Roman"/>
          <w:b/>
          <w:caps/>
        </w:rPr>
        <w:tab/>
        <w:t>REGISTRACIJOS PAŽYMĖJIMO NUMERIS (-IAI)</w:t>
      </w:r>
    </w:p>
    <w:p w14:paraId="1D675B51" w14:textId="77777777" w:rsidR="00B81035" w:rsidRPr="003618CC" w:rsidRDefault="00B81035" w:rsidP="00B81035">
      <w:pPr>
        <w:keepNext/>
        <w:keepLines/>
        <w:spacing w:after="0" w:line="240" w:lineRule="auto"/>
        <w:ind w:left="567" w:hanging="567"/>
        <w:rPr>
          <w:rFonts w:ascii="Times New Roman" w:eastAsia="Times New Roman" w:hAnsi="Times New Roman" w:cs="Times New Roman"/>
        </w:rPr>
      </w:pPr>
    </w:p>
    <w:p w14:paraId="2126F617" w14:textId="77777777" w:rsidR="00B81035" w:rsidRPr="003618CC" w:rsidRDefault="00B81035" w:rsidP="00B8103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20 ml – LT/1/99/0641/001</w:t>
      </w:r>
    </w:p>
    <w:p w14:paraId="6EBB84A7" w14:textId="77777777" w:rsidR="00B81035" w:rsidRPr="003618CC" w:rsidRDefault="00B81035" w:rsidP="00B8103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50 ml – LT/1/99/0641/002</w:t>
      </w:r>
    </w:p>
    <w:p w14:paraId="2ADCF2A1" w14:textId="77777777" w:rsidR="00B81035" w:rsidRPr="003618CC" w:rsidRDefault="00B81035" w:rsidP="00B8103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100 ml – LT/1/99/0641/003</w:t>
      </w:r>
    </w:p>
    <w:p w14:paraId="7954DCFB"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47AE88DC"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0DC54D8C" w14:textId="77777777" w:rsidR="00B81035" w:rsidRPr="003618CC" w:rsidRDefault="00B81035" w:rsidP="00B8103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9.</w:t>
      </w:r>
      <w:r w:rsidRPr="003618CC">
        <w:rPr>
          <w:rFonts w:ascii="Times New Roman" w:eastAsia="Times New Roman" w:hAnsi="Times New Roman" w:cs="Times New Roman"/>
          <w:b/>
          <w:caps/>
        </w:rPr>
        <w:tab/>
        <w:t>REGISTRAVIMO / PERREGISTRAVIMO DATA</w:t>
      </w:r>
    </w:p>
    <w:p w14:paraId="653C9D5E"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616E111D" w14:textId="6214F432"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Registravimo data 1999 m. balandžio 8 d.</w:t>
      </w:r>
    </w:p>
    <w:p w14:paraId="569369F0" w14:textId="58E905F8"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Paskutinio perregistravimo data 2007 m. sausio 26 d.</w:t>
      </w:r>
    </w:p>
    <w:p w14:paraId="7054054F"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625CA1D5" w14:textId="77777777" w:rsidR="00B81035" w:rsidRPr="003618CC" w:rsidRDefault="00B81035" w:rsidP="00B81035">
      <w:pPr>
        <w:spacing w:after="0" w:line="240" w:lineRule="auto"/>
        <w:ind w:left="567" w:hanging="567"/>
        <w:rPr>
          <w:rFonts w:ascii="Times New Roman" w:eastAsia="Times New Roman" w:hAnsi="Times New Roman" w:cs="Times New Roman"/>
        </w:rPr>
      </w:pPr>
    </w:p>
    <w:p w14:paraId="16B94538" w14:textId="77777777" w:rsidR="00B81035" w:rsidRPr="003618CC" w:rsidRDefault="00B81035" w:rsidP="00B8103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caps/>
        </w:rPr>
        <w:t>10.</w:t>
      </w:r>
      <w:r w:rsidRPr="003618CC">
        <w:rPr>
          <w:rFonts w:ascii="Times New Roman" w:eastAsia="Times New Roman" w:hAnsi="Times New Roman" w:cs="Times New Roman"/>
          <w:b/>
          <w:caps/>
        </w:rPr>
        <w:tab/>
        <w:t>teksto peržiūros dATA</w:t>
      </w:r>
    </w:p>
    <w:p w14:paraId="5CA12AD7" w14:textId="77777777" w:rsidR="00B81035" w:rsidRPr="003618CC" w:rsidRDefault="00B81035" w:rsidP="00B81035">
      <w:pPr>
        <w:spacing w:after="0" w:line="240" w:lineRule="auto"/>
        <w:rPr>
          <w:rFonts w:ascii="Times New Roman" w:eastAsia="Times New Roman" w:hAnsi="Times New Roman" w:cs="Times New Roman"/>
        </w:rPr>
      </w:pPr>
    </w:p>
    <w:p w14:paraId="6ADEE75B" w14:textId="5B6C2CE8" w:rsidR="00381A91" w:rsidRPr="00DC119B" w:rsidRDefault="005E4DD8" w:rsidP="00381A91">
      <w:pPr>
        <w:spacing w:after="0" w:line="240" w:lineRule="auto"/>
        <w:ind w:right="575"/>
        <w:rPr>
          <w:rFonts w:ascii="Times New Roman" w:eastAsia="MS ????" w:hAnsi="Times New Roman"/>
          <w:bCs/>
          <w:kern w:val="28"/>
        </w:rPr>
      </w:pPr>
      <w:r>
        <w:rPr>
          <w:rFonts w:ascii="Times New Roman" w:eastAsia="MS ????" w:hAnsi="Times New Roman"/>
          <w:bCs/>
          <w:kern w:val="28"/>
        </w:rPr>
        <w:t>202</w:t>
      </w:r>
      <w:r w:rsidR="00420F23">
        <w:rPr>
          <w:rFonts w:ascii="Times New Roman" w:eastAsia="MS ????" w:hAnsi="Times New Roman"/>
          <w:bCs/>
          <w:kern w:val="28"/>
        </w:rPr>
        <w:t>2</w:t>
      </w:r>
      <w:r>
        <w:rPr>
          <w:rFonts w:ascii="Times New Roman" w:eastAsia="MS ????" w:hAnsi="Times New Roman"/>
          <w:bCs/>
          <w:kern w:val="28"/>
        </w:rPr>
        <w:t xml:space="preserve"> m. </w:t>
      </w:r>
      <w:r w:rsidR="00420F23">
        <w:rPr>
          <w:rFonts w:ascii="Times New Roman" w:eastAsia="MS ????" w:hAnsi="Times New Roman"/>
          <w:bCs/>
          <w:kern w:val="28"/>
        </w:rPr>
        <w:t xml:space="preserve">lapkričio 22 </w:t>
      </w:r>
      <w:r w:rsidR="00E55F5A">
        <w:rPr>
          <w:rFonts w:ascii="Times New Roman" w:eastAsia="MS ????" w:hAnsi="Times New Roman"/>
          <w:bCs/>
          <w:kern w:val="28"/>
        </w:rPr>
        <w:t>d.</w:t>
      </w:r>
    </w:p>
    <w:p w14:paraId="3B9BCECE" w14:textId="77777777" w:rsidR="00B81035" w:rsidRPr="003618CC" w:rsidRDefault="00B81035" w:rsidP="00B81035">
      <w:pPr>
        <w:spacing w:after="0" w:line="240" w:lineRule="auto"/>
        <w:rPr>
          <w:rFonts w:ascii="Times New Roman" w:eastAsia="Times New Roman" w:hAnsi="Times New Roman" w:cs="Times New Roman"/>
        </w:rPr>
      </w:pPr>
    </w:p>
    <w:p w14:paraId="63598D2D"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3618CC">
        <w:rPr>
          <w:rFonts w:ascii="Times New Roman" w:eastAsia="Times New Roman" w:hAnsi="Times New Roman" w:cs="Times New Roman"/>
          <w:i/>
        </w:rPr>
        <w:t xml:space="preserve"> </w:t>
      </w:r>
      <w:hyperlink r:id="rId14" w:history="1">
        <w:r w:rsidRPr="003618CC">
          <w:rPr>
            <w:rFonts w:ascii="Times New Roman" w:eastAsia="Times New Roman" w:hAnsi="Times New Roman" w:cs="Times New Roman"/>
            <w:color w:val="0000FF"/>
            <w:u w:val="single"/>
          </w:rPr>
          <w:t>http://www.vvkt.lt</w:t>
        </w:r>
      </w:hyperlink>
    </w:p>
    <w:p w14:paraId="7D89D71A" w14:textId="77777777" w:rsidR="00B81035" w:rsidRPr="003618CC" w:rsidRDefault="00B81035" w:rsidP="00B81035">
      <w:pPr>
        <w:rPr>
          <w:rFonts w:ascii="Times New Roman" w:eastAsia="Times New Roman" w:hAnsi="Times New Roman" w:cs="Times New Roman"/>
        </w:rPr>
      </w:pPr>
      <w:r w:rsidRPr="003618CC">
        <w:rPr>
          <w:rFonts w:ascii="Times New Roman" w:eastAsia="Times New Roman" w:hAnsi="Times New Roman" w:cs="Times New Roman"/>
        </w:rPr>
        <w:br w:type="page"/>
      </w:r>
    </w:p>
    <w:p w14:paraId="2C0E05E5" w14:textId="77777777" w:rsidR="00B81035" w:rsidRPr="003618CC" w:rsidRDefault="00B81035" w:rsidP="00B81035">
      <w:pPr>
        <w:spacing w:after="0" w:line="240" w:lineRule="auto"/>
        <w:rPr>
          <w:rFonts w:ascii="Times New Roman" w:eastAsia="Times New Roman" w:hAnsi="Times New Roman" w:cs="Times New Roman"/>
        </w:rPr>
      </w:pPr>
    </w:p>
    <w:p w14:paraId="3104E900" w14:textId="77777777" w:rsidR="00B81035" w:rsidRPr="003618CC" w:rsidRDefault="00B81035" w:rsidP="00B81035">
      <w:pPr>
        <w:spacing w:after="0" w:line="240" w:lineRule="auto"/>
        <w:rPr>
          <w:rFonts w:ascii="Times New Roman" w:eastAsia="Times New Roman" w:hAnsi="Times New Roman" w:cs="Times New Roman"/>
        </w:rPr>
      </w:pPr>
    </w:p>
    <w:p w14:paraId="246B716E" w14:textId="77777777" w:rsidR="00B81035" w:rsidRPr="003618CC" w:rsidRDefault="00B81035" w:rsidP="00B81035">
      <w:pPr>
        <w:spacing w:after="0" w:line="240" w:lineRule="auto"/>
        <w:rPr>
          <w:rFonts w:ascii="Times New Roman" w:eastAsia="Times New Roman" w:hAnsi="Times New Roman" w:cs="Times New Roman"/>
        </w:rPr>
      </w:pPr>
    </w:p>
    <w:p w14:paraId="48EB46ED" w14:textId="77777777" w:rsidR="00B81035" w:rsidRPr="003618CC" w:rsidRDefault="00B81035" w:rsidP="00B81035">
      <w:pPr>
        <w:spacing w:after="0" w:line="240" w:lineRule="auto"/>
        <w:rPr>
          <w:rFonts w:ascii="Times New Roman" w:eastAsia="Times New Roman" w:hAnsi="Times New Roman" w:cs="Times New Roman"/>
        </w:rPr>
      </w:pPr>
    </w:p>
    <w:p w14:paraId="050CD442" w14:textId="77777777" w:rsidR="00B81035" w:rsidRPr="003618CC" w:rsidRDefault="00B81035" w:rsidP="00B81035">
      <w:pPr>
        <w:spacing w:after="0" w:line="240" w:lineRule="auto"/>
        <w:rPr>
          <w:rFonts w:ascii="Times New Roman" w:eastAsia="Times New Roman" w:hAnsi="Times New Roman" w:cs="Times New Roman"/>
        </w:rPr>
      </w:pPr>
    </w:p>
    <w:p w14:paraId="58379981" w14:textId="77777777" w:rsidR="00B81035" w:rsidRPr="003618CC" w:rsidRDefault="00B81035" w:rsidP="00B81035">
      <w:pPr>
        <w:spacing w:after="0" w:line="240" w:lineRule="auto"/>
        <w:rPr>
          <w:rFonts w:ascii="Times New Roman" w:eastAsia="Times New Roman" w:hAnsi="Times New Roman" w:cs="Times New Roman"/>
        </w:rPr>
      </w:pPr>
    </w:p>
    <w:p w14:paraId="6808C62C" w14:textId="77777777" w:rsidR="00B81035" w:rsidRPr="003618CC" w:rsidRDefault="00B81035" w:rsidP="00B81035">
      <w:pPr>
        <w:spacing w:after="0" w:line="240" w:lineRule="auto"/>
        <w:rPr>
          <w:rFonts w:ascii="Times New Roman" w:eastAsia="Times New Roman" w:hAnsi="Times New Roman" w:cs="Times New Roman"/>
        </w:rPr>
      </w:pPr>
    </w:p>
    <w:p w14:paraId="33A77DCC" w14:textId="77777777" w:rsidR="00B81035" w:rsidRPr="003618CC" w:rsidRDefault="00B81035" w:rsidP="00B81035">
      <w:pPr>
        <w:spacing w:after="0" w:line="240" w:lineRule="auto"/>
        <w:rPr>
          <w:rFonts w:ascii="Times New Roman" w:eastAsia="Times New Roman" w:hAnsi="Times New Roman" w:cs="Times New Roman"/>
        </w:rPr>
      </w:pPr>
    </w:p>
    <w:p w14:paraId="3B91BF98" w14:textId="77777777" w:rsidR="00B81035" w:rsidRPr="003618CC" w:rsidRDefault="00B81035" w:rsidP="00B81035">
      <w:pPr>
        <w:spacing w:after="0" w:line="240" w:lineRule="auto"/>
        <w:rPr>
          <w:rFonts w:ascii="Times New Roman" w:eastAsia="Times New Roman" w:hAnsi="Times New Roman" w:cs="Times New Roman"/>
        </w:rPr>
      </w:pPr>
    </w:p>
    <w:p w14:paraId="617004CE" w14:textId="77777777" w:rsidR="00B81035" w:rsidRPr="003618CC" w:rsidRDefault="00B81035" w:rsidP="00B81035">
      <w:pPr>
        <w:spacing w:after="0" w:line="240" w:lineRule="auto"/>
        <w:rPr>
          <w:rFonts w:ascii="Times New Roman" w:eastAsia="Times New Roman" w:hAnsi="Times New Roman" w:cs="Times New Roman"/>
        </w:rPr>
      </w:pPr>
    </w:p>
    <w:p w14:paraId="217543D4" w14:textId="77777777" w:rsidR="00B81035" w:rsidRPr="003618CC" w:rsidRDefault="00B81035" w:rsidP="00B81035">
      <w:pPr>
        <w:spacing w:after="0" w:line="240" w:lineRule="auto"/>
        <w:rPr>
          <w:rFonts w:ascii="Times New Roman" w:eastAsia="Times New Roman" w:hAnsi="Times New Roman" w:cs="Times New Roman"/>
        </w:rPr>
      </w:pPr>
    </w:p>
    <w:p w14:paraId="2AB7F28F" w14:textId="77777777" w:rsidR="00B81035" w:rsidRPr="003618CC" w:rsidRDefault="00B81035" w:rsidP="00B81035">
      <w:pPr>
        <w:spacing w:after="0" w:line="240" w:lineRule="auto"/>
        <w:rPr>
          <w:rFonts w:ascii="Times New Roman" w:eastAsia="Times New Roman" w:hAnsi="Times New Roman" w:cs="Times New Roman"/>
        </w:rPr>
      </w:pPr>
    </w:p>
    <w:p w14:paraId="6DE129EB" w14:textId="77777777" w:rsidR="00B81035" w:rsidRPr="003618CC" w:rsidRDefault="00B81035" w:rsidP="00B81035">
      <w:pPr>
        <w:spacing w:after="0" w:line="240" w:lineRule="auto"/>
        <w:rPr>
          <w:rFonts w:ascii="Times New Roman" w:eastAsia="Times New Roman" w:hAnsi="Times New Roman" w:cs="Times New Roman"/>
        </w:rPr>
      </w:pPr>
    </w:p>
    <w:p w14:paraId="721211A2" w14:textId="77777777" w:rsidR="00B81035" w:rsidRPr="003618CC" w:rsidRDefault="00B81035" w:rsidP="00B81035">
      <w:pPr>
        <w:spacing w:after="0" w:line="240" w:lineRule="auto"/>
        <w:rPr>
          <w:rFonts w:ascii="Times New Roman" w:eastAsia="Times New Roman" w:hAnsi="Times New Roman" w:cs="Times New Roman"/>
        </w:rPr>
      </w:pPr>
    </w:p>
    <w:p w14:paraId="3A3B5808" w14:textId="77777777" w:rsidR="00B81035" w:rsidRPr="003618CC" w:rsidRDefault="00B81035" w:rsidP="00B81035">
      <w:pPr>
        <w:spacing w:after="0" w:line="240" w:lineRule="auto"/>
        <w:rPr>
          <w:rFonts w:ascii="Times New Roman" w:eastAsia="Times New Roman" w:hAnsi="Times New Roman" w:cs="Times New Roman"/>
        </w:rPr>
      </w:pPr>
    </w:p>
    <w:p w14:paraId="11ACFF34" w14:textId="77777777" w:rsidR="00B81035" w:rsidRPr="003618CC" w:rsidRDefault="00B81035" w:rsidP="00B81035">
      <w:pPr>
        <w:spacing w:after="0" w:line="240" w:lineRule="auto"/>
        <w:rPr>
          <w:rFonts w:ascii="Times New Roman" w:eastAsia="Times New Roman" w:hAnsi="Times New Roman" w:cs="Times New Roman"/>
        </w:rPr>
      </w:pPr>
    </w:p>
    <w:p w14:paraId="34C72EA1" w14:textId="77777777" w:rsidR="00B81035" w:rsidRPr="003618CC" w:rsidRDefault="00B81035" w:rsidP="00B81035">
      <w:pPr>
        <w:spacing w:after="0" w:line="240" w:lineRule="auto"/>
        <w:rPr>
          <w:rFonts w:ascii="Times New Roman" w:eastAsia="Times New Roman" w:hAnsi="Times New Roman" w:cs="Times New Roman"/>
        </w:rPr>
      </w:pPr>
    </w:p>
    <w:p w14:paraId="5854ADEE" w14:textId="77777777" w:rsidR="00B81035" w:rsidRPr="003618CC" w:rsidRDefault="00B81035" w:rsidP="00B81035">
      <w:pPr>
        <w:spacing w:after="0" w:line="240" w:lineRule="auto"/>
        <w:rPr>
          <w:rFonts w:ascii="Times New Roman" w:eastAsia="Times New Roman" w:hAnsi="Times New Roman" w:cs="Times New Roman"/>
        </w:rPr>
      </w:pPr>
    </w:p>
    <w:p w14:paraId="43A15C53"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205FC654"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154846C1"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10CF2379"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759085C3"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4687B82" w14:textId="77777777" w:rsidR="00B81035" w:rsidRPr="003618CC" w:rsidRDefault="00B81035" w:rsidP="00B81035">
      <w:pPr>
        <w:spacing w:after="0" w:line="240" w:lineRule="auto"/>
        <w:rPr>
          <w:rFonts w:ascii="Times New Roman" w:eastAsia="Times New Roman" w:hAnsi="Times New Roman" w:cs="Times New Roman"/>
          <w:b/>
        </w:rPr>
      </w:pPr>
    </w:p>
    <w:p w14:paraId="7756F2D4" w14:textId="77777777" w:rsidR="00B81035" w:rsidRPr="003618CC" w:rsidRDefault="00B81035" w:rsidP="00B81035">
      <w:pPr>
        <w:tabs>
          <w:tab w:val="left" w:pos="567"/>
        </w:tabs>
        <w:spacing w:after="0" w:line="260" w:lineRule="exact"/>
        <w:jc w:val="center"/>
        <w:rPr>
          <w:rFonts w:ascii="Times New Roman" w:eastAsia="Times New Roman" w:hAnsi="Times New Roman" w:cs="Times New Roman"/>
          <w:b/>
          <w:snapToGrid w:val="0"/>
        </w:rPr>
      </w:pPr>
      <w:r w:rsidRPr="003618CC">
        <w:rPr>
          <w:rFonts w:ascii="Times New Roman" w:eastAsia="Times New Roman" w:hAnsi="Times New Roman" w:cs="Times New Roman"/>
          <w:b/>
          <w:snapToGrid w:val="0"/>
        </w:rPr>
        <w:t>II PRIEDAS</w:t>
      </w:r>
    </w:p>
    <w:p w14:paraId="5DAEAF97" w14:textId="77777777" w:rsidR="00B81035" w:rsidRPr="003618CC" w:rsidRDefault="00B81035" w:rsidP="00B81035">
      <w:pPr>
        <w:tabs>
          <w:tab w:val="left" w:pos="567"/>
        </w:tabs>
        <w:spacing w:after="0" w:line="260" w:lineRule="exact"/>
        <w:ind w:left="1701" w:right="1416" w:hanging="567"/>
        <w:rPr>
          <w:rFonts w:ascii="Times New Roman" w:eastAsia="Times New Roman" w:hAnsi="Times New Roman" w:cs="Times New Roman"/>
          <w:snapToGrid w:val="0"/>
        </w:rPr>
      </w:pPr>
    </w:p>
    <w:p w14:paraId="1193285F" w14:textId="77777777" w:rsidR="00B81035" w:rsidRPr="003618CC" w:rsidRDefault="00B81035" w:rsidP="00B81035">
      <w:pPr>
        <w:tabs>
          <w:tab w:val="left" w:pos="567"/>
        </w:tabs>
        <w:spacing w:after="0" w:line="260" w:lineRule="exact"/>
        <w:jc w:val="center"/>
        <w:rPr>
          <w:rFonts w:ascii="Times New Roman" w:eastAsia="Times New Roman" w:hAnsi="Times New Roman" w:cs="Times New Roman"/>
          <w:i/>
          <w:snapToGrid w:val="0"/>
        </w:rPr>
      </w:pPr>
      <w:r w:rsidRPr="003618CC">
        <w:rPr>
          <w:rFonts w:ascii="Times New Roman" w:eastAsia="Times New Roman" w:hAnsi="Times New Roman" w:cs="Times New Roman"/>
          <w:b/>
          <w:snapToGrid w:val="0"/>
        </w:rPr>
        <w:t>REGISTRACIJOS SĄLYGOS</w:t>
      </w:r>
    </w:p>
    <w:p w14:paraId="5580894B" w14:textId="77777777" w:rsidR="00B81035" w:rsidRPr="003618CC" w:rsidRDefault="00B81035" w:rsidP="00B81035">
      <w:pPr>
        <w:tabs>
          <w:tab w:val="left" w:pos="567"/>
        </w:tabs>
        <w:spacing w:after="0" w:line="260" w:lineRule="exact"/>
        <w:rPr>
          <w:rFonts w:ascii="Times New Roman" w:eastAsia="Times New Roman" w:hAnsi="Times New Roman" w:cs="Times New Roman"/>
          <w:snapToGrid w:val="0"/>
        </w:rPr>
      </w:pPr>
    </w:p>
    <w:p w14:paraId="3F1FF8B5" w14:textId="77777777" w:rsidR="00B81035" w:rsidRPr="003618CC" w:rsidRDefault="00B81035" w:rsidP="00B81035">
      <w:pPr>
        <w:tabs>
          <w:tab w:val="left" w:pos="1701"/>
        </w:tabs>
        <w:spacing w:after="0" w:line="260" w:lineRule="exact"/>
        <w:ind w:left="1701" w:right="567" w:hanging="567"/>
        <w:rPr>
          <w:rFonts w:ascii="Times New Roman" w:eastAsia="Times New Roman" w:hAnsi="Times New Roman" w:cs="Times New Roman"/>
          <w:b/>
          <w:noProof/>
          <w:snapToGrid w:val="0"/>
        </w:rPr>
      </w:pPr>
      <w:r w:rsidRPr="003618CC">
        <w:rPr>
          <w:rFonts w:ascii="Times New Roman" w:eastAsia="Times New Roman" w:hAnsi="Times New Roman" w:cs="Times New Roman"/>
          <w:b/>
          <w:noProof/>
          <w:snapToGrid w:val="0"/>
        </w:rPr>
        <w:t>A.</w:t>
      </w:r>
      <w:r w:rsidRPr="003618CC">
        <w:rPr>
          <w:rFonts w:ascii="Times New Roman" w:eastAsia="Times New Roman" w:hAnsi="Times New Roman" w:cs="Times New Roman"/>
          <w:b/>
          <w:noProof/>
          <w:snapToGrid w:val="0"/>
        </w:rPr>
        <w:tab/>
        <w:t>GAMINTOJAS, ATSAKINGAS UŽ SERIJŲ IŠLEIDIMĄ</w:t>
      </w:r>
    </w:p>
    <w:p w14:paraId="48951843" w14:textId="77777777" w:rsidR="00B81035" w:rsidRPr="003618CC" w:rsidRDefault="00B81035" w:rsidP="00B81035">
      <w:pPr>
        <w:tabs>
          <w:tab w:val="left" w:pos="1701"/>
        </w:tabs>
        <w:spacing w:after="0" w:line="260" w:lineRule="exact"/>
        <w:ind w:left="567" w:right="567" w:hanging="567"/>
        <w:rPr>
          <w:rFonts w:ascii="Times New Roman" w:eastAsia="Times New Roman" w:hAnsi="Times New Roman" w:cs="Times New Roman"/>
          <w:noProof/>
          <w:snapToGrid w:val="0"/>
        </w:rPr>
      </w:pPr>
    </w:p>
    <w:p w14:paraId="1AD09A62" w14:textId="77777777" w:rsidR="00B81035" w:rsidRPr="003618CC" w:rsidRDefault="00B81035" w:rsidP="00B81035">
      <w:pPr>
        <w:tabs>
          <w:tab w:val="left" w:pos="1701"/>
        </w:tabs>
        <w:spacing w:after="0" w:line="260" w:lineRule="exact"/>
        <w:ind w:left="1701" w:right="567" w:hanging="567"/>
        <w:rPr>
          <w:rFonts w:ascii="Times New Roman" w:eastAsia="Times New Roman" w:hAnsi="Times New Roman" w:cs="Times New Roman"/>
          <w:b/>
          <w:snapToGrid w:val="0"/>
        </w:rPr>
      </w:pPr>
      <w:r w:rsidRPr="003618CC">
        <w:rPr>
          <w:rFonts w:ascii="Times New Roman" w:eastAsia="Times New Roman" w:hAnsi="Times New Roman" w:cs="Times New Roman"/>
          <w:b/>
          <w:snapToGrid w:val="0"/>
        </w:rPr>
        <w:t>B.</w:t>
      </w:r>
      <w:r w:rsidRPr="003618CC">
        <w:rPr>
          <w:rFonts w:ascii="Times New Roman" w:eastAsia="Times New Roman" w:hAnsi="Times New Roman" w:cs="Times New Roman"/>
          <w:b/>
          <w:snapToGrid w:val="0"/>
        </w:rPr>
        <w:tab/>
        <w:t>TIEKIMO IR VARTOJIMO SĄLYGOS AR APRIBOJIMAI</w:t>
      </w:r>
    </w:p>
    <w:p w14:paraId="4FBF657C" w14:textId="77777777" w:rsidR="00B81035" w:rsidRPr="003618CC" w:rsidRDefault="00B81035" w:rsidP="00B81035">
      <w:pPr>
        <w:rPr>
          <w:rFonts w:ascii="Times New Roman" w:eastAsia="Times New Roman" w:hAnsi="Times New Roman" w:cs="Times New Roman"/>
          <w:b/>
          <w:lang w:eastAsia="lt-LT"/>
        </w:rPr>
      </w:pPr>
      <w:r w:rsidRPr="003618CC">
        <w:rPr>
          <w:rFonts w:ascii="Times New Roman" w:eastAsia="Times New Roman" w:hAnsi="Times New Roman" w:cs="Times New Roman"/>
          <w:b/>
        </w:rPr>
        <w:br w:type="page"/>
      </w:r>
    </w:p>
    <w:p w14:paraId="7CA5359D" w14:textId="77777777" w:rsidR="00B81035" w:rsidRPr="003618CC" w:rsidRDefault="00B81035" w:rsidP="00B81035">
      <w:pPr>
        <w:tabs>
          <w:tab w:val="left" w:pos="567"/>
        </w:tabs>
        <w:spacing w:after="0" w:line="260" w:lineRule="exact"/>
        <w:ind w:left="567" w:hanging="567"/>
        <w:rPr>
          <w:rFonts w:ascii="Times New Roman" w:eastAsia="Times New Roman" w:hAnsi="Times New Roman" w:cs="Times New Roman"/>
          <w:b/>
          <w:snapToGrid w:val="0"/>
          <w:sz w:val="24"/>
        </w:rPr>
      </w:pPr>
      <w:r w:rsidRPr="003618CC">
        <w:rPr>
          <w:rFonts w:ascii="Times New Roman" w:eastAsia="Times New Roman" w:hAnsi="Times New Roman" w:cs="Times New Roman"/>
          <w:b/>
          <w:snapToGrid w:val="0"/>
        </w:rPr>
        <w:lastRenderedPageBreak/>
        <w:t>A.</w:t>
      </w:r>
      <w:r w:rsidRPr="003618CC">
        <w:rPr>
          <w:rFonts w:ascii="Times New Roman" w:eastAsia="Times New Roman" w:hAnsi="Times New Roman" w:cs="Times New Roman"/>
          <w:b/>
        </w:rPr>
        <w:tab/>
      </w:r>
      <w:r w:rsidRPr="003618CC">
        <w:rPr>
          <w:rFonts w:ascii="Times New Roman" w:eastAsia="Times New Roman" w:hAnsi="Times New Roman" w:cs="Times New Roman"/>
          <w:b/>
          <w:snapToGrid w:val="0"/>
        </w:rPr>
        <w:t>GAMINTOJAS, ATSAKINGAS UŽ SERIJŲ IŠLEIDIMĄ</w:t>
      </w:r>
    </w:p>
    <w:p w14:paraId="6906B3A1" w14:textId="77777777" w:rsidR="00B81035" w:rsidRPr="003618CC" w:rsidRDefault="00B81035" w:rsidP="00B81035">
      <w:pPr>
        <w:spacing w:after="0" w:line="240" w:lineRule="auto"/>
        <w:rPr>
          <w:rFonts w:ascii="Times New Roman" w:eastAsia="Times New Roman" w:hAnsi="Times New Roman" w:cs="Times New Roman"/>
          <w:noProof/>
          <w:highlight w:val="yellow"/>
        </w:rPr>
      </w:pPr>
    </w:p>
    <w:p w14:paraId="41262166" w14:textId="77777777" w:rsidR="00B81035" w:rsidRPr="003618CC" w:rsidRDefault="00B81035" w:rsidP="00B81035">
      <w:pPr>
        <w:spacing w:after="0" w:line="240" w:lineRule="auto"/>
        <w:rPr>
          <w:rFonts w:ascii="Times New Roman" w:eastAsia="Times New Roman" w:hAnsi="Times New Roman" w:cs="Times New Roman"/>
          <w:u w:val="single"/>
          <w:lang w:eastAsia="lt-LT"/>
        </w:rPr>
      </w:pPr>
      <w:r w:rsidRPr="003618CC">
        <w:rPr>
          <w:rFonts w:ascii="Times New Roman" w:eastAsia="Times New Roman" w:hAnsi="Times New Roman" w:cs="Times New Roman"/>
          <w:u w:val="single"/>
          <w:lang w:eastAsia="lt-LT"/>
        </w:rPr>
        <w:t>Gamintojas, atsakingo už serijų išleidimą, pavadinimas ir adresas</w:t>
      </w:r>
    </w:p>
    <w:p w14:paraId="6EDC0DD5" w14:textId="77777777" w:rsidR="00B81035" w:rsidRPr="003618CC" w:rsidRDefault="00B81035" w:rsidP="00B81035">
      <w:pPr>
        <w:spacing w:after="0" w:line="240" w:lineRule="auto"/>
        <w:rPr>
          <w:rFonts w:ascii="Times New Roman" w:eastAsia="Times New Roman" w:hAnsi="Times New Roman" w:cs="Times New Roman"/>
          <w:noProof/>
          <w:highlight w:val="yellow"/>
        </w:rPr>
      </w:pPr>
    </w:p>
    <w:p w14:paraId="0B0BA509"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STEIGERWALD</w:t>
      </w:r>
    </w:p>
    <w:p w14:paraId="58C6F919"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Arzneimittelwerk GmbH</w:t>
      </w:r>
    </w:p>
    <w:p w14:paraId="644F2213"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Havelstrasse 5</w:t>
      </w:r>
    </w:p>
    <w:p w14:paraId="4ADB259E"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64295 Darmstadt</w:t>
      </w:r>
    </w:p>
    <w:p w14:paraId="543EFBC2"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Vokietija</w:t>
      </w:r>
    </w:p>
    <w:p w14:paraId="0F4D27C2"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DFAEEA2" w14:textId="77777777" w:rsidR="00B81035" w:rsidRPr="003618CC" w:rsidRDefault="00B81035" w:rsidP="00B81035">
      <w:pPr>
        <w:spacing w:after="0" w:line="240" w:lineRule="auto"/>
        <w:rPr>
          <w:rFonts w:ascii="Times New Roman" w:eastAsia="Times New Roman" w:hAnsi="Times New Roman" w:cs="Times New Roman"/>
          <w:lang w:eastAsia="lt-LT"/>
        </w:rPr>
      </w:pPr>
    </w:p>
    <w:p w14:paraId="3EA17652" w14:textId="77777777" w:rsidR="00B81035" w:rsidRPr="003618CC" w:rsidRDefault="00B81035" w:rsidP="00B81035">
      <w:pPr>
        <w:tabs>
          <w:tab w:val="left" w:pos="567"/>
        </w:tabs>
        <w:spacing w:after="0" w:line="240" w:lineRule="auto"/>
        <w:ind w:left="567" w:hanging="567"/>
        <w:rPr>
          <w:rFonts w:ascii="Times New Roman" w:eastAsia="Times New Roman" w:hAnsi="Times New Roman" w:cs="Times New Roman"/>
          <w:snapToGrid w:val="0"/>
        </w:rPr>
      </w:pPr>
      <w:r w:rsidRPr="003618CC">
        <w:rPr>
          <w:rFonts w:ascii="Times New Roman" w:eastAsia="Times New Roman" w:hAnsi="Times New Roman" w:cs="Times New Roman"/>
          <w:b/>
          <w:noProof/>
          <w:snapToGrid w:val="0"/>
        </w:rPr>
        <w:t>B.</w:t>
      </w:r>
      <w:r w:rsidRPr="003618CC">
        <w:rPr>
          <w:rFonts w:ascii="Times New Roman" w:eastAsia="Times New Roman" w:hAnsi="Times New Roman" w:cs="Times New Roman"/>
          <w:b/>
          <w:snapToGrid w:val="0"/>
        </w:rPr>
        <w:tab/>
      </w:r>
      <w:r w:rsidRPr="003618CC">
        <w:rPr>
          <w:rFonts w:ascii="Times New Roman" w:eastAsia="Times New Roman" w:hAnsi="Times New Roman" w:cs="Times New Roman"/>
          <w:b/>
          <w:noProof/>
          <w:snapToGrid w:val="0"/>
        </w:rPr>
        <w:t>TIEKIMO IR VARTOJIMO SĄLYGOS AR APRIBOJIMAI</w:t>
      </w:r>
    </w:p>
    <w:p w14:paraId="53450DD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B30DA15" w14:textId="39E501EA" w:rsidR="00B81035" w:rsidRPr="003618CC" w:rsidRDefault="00B81035" w:rsidP="00B81035">
      <w:pPr>
        <w:numPr>
          <w:ilvl w:val="12"/>
          <w:numId w:val="0"/>
        </w:numPr>
        <w:spacing w:after="0" w:line="240" w:lineRule="auto"/>
        <w:rPr>
          <w:rFonts w:ascii="Times New Roman" w:eastAsia="Times New Roman" w:hAnsi="Times New Roman" w:cs="Times New Roman"/>
          <w:noProof/>
        </w:rPr>
      </w:pPr>
      <w:r w:rsidRPr="003618CC">
        <w:rPr>
          <w:rFonts w:ascii="Times New Roman" w:eastAsia="Times New Roman" w:hAnsi="Times New Roman" w:cs="Times New Roman"/>
          <w:noProof/>
        </w:rPr>
        <w:t>Nereceptinis vaistas.</w:t>
      </w:r>
    </w:p>
    <w:p w14:paraId="3C2B1D76" w14:textId="77777777" w:rsidR="00B81035" w:rsidRPr="003618CC" w:rsidRDefault="00B81035" w:rsidP="00B81035">
      <w:pPr>
        <w:tabs>
          <w:tab w:val="right" w:pos="9360"/>
        </w:tabs>
        <w:spacing w:before="120" w:after="0" w:line="240" w:lineRule="auto"/>
        <w:ind w:right="23"/>
        <w:jc w:val="center"/>
        <w:rPr>
          <w:rFonts w:ascii="Times New Roman" w:eastAsia="Times New Roman" w:hAnsi="Times New Roman" w:cs="Times New Roman"/>
        </w:rPr>
      </w:pPr>
      <w:r w:rsidRPr="003618CC">
        <w:rPr>
          <w:rFonts w:ascii="Times New Roman" w:eastAsia="Times New Roman" w:hAnsi="Times New Roman" w:cs="Times New Roman"/>
        </w:rPr>
        <w:br w:type="page"/>
      </w:r>
    </w:p>
    <w:p w14:paraId="5D161CCB" w14:textId="77777777" w:rsidR="00B81035" w:rsidRPr="003618CC" w:rsidRDefault="00B81035" w:rsidP="00B81035">
      <w:pPr>
        <w:tabs>
          <w:tab w:val="right" w:pos="9360"/>
        </w:tabs>
        <w:spacing w:after="0" w:line="240" w:lineRule="auto"/>
        <w:ind w:right="23"/>
        <w:jc w:val="center"/>
        <w:rPr>
          <w:rFonts w:ascii="Times New Roman" w:eastAsia="Times New Roman" w:hAnsi="Times New Roman" w:cs="Times New Roman"/>
        </w:rPr>
      </w:pPr>
    </w:p>
    <w:p w14:paraId="345B8B49" w14:textId="77777777" w:rsidR="00B81035" w:rsidRPr="003618CC" w:rsidRDefault="00B81035" w:rsidP="00B81035">
      <w:pPr>
        <w:tabs>
          <w:tab w:val="right" w:pos="9360"/>
        </w:tabs>
        <w:spacing w:after="0" w:line="240" w:lineRule="auto"/>
        <w:ind w:right="23"/>
        <w:jc w:val="center"/>
        <w:rPr>
          <w:rFonts w:ascii="Times New Roman" w:eastAsia="Times New Roman" w:hAnsi="Times New Roman" w:cs="Times New Roman"/>
        </w:rPr>
      </w:pPr>
    </w:p>
    <w:p w14:paraId="36FB4CCE" w14:textId="77777777" w:rsidR="00B81035" w:rsidRPr="003618CC" w:rsidRDefault="00B81035" w:rsidP="00B81035">
      <w:pPr>
        <w:tabs>
          <w:tab w:val="right" w:pos="9360"/>
        </w:tabs>
        <w:spacing w:after="0" w:line="240" w:lineRule="auto"/>
        <w:ind w:right="23"/>
        <w:jc w:val="center"/>
        <w:rPr>
          <w:rFonts w:ascii="Times New Roman" w:eastAsia="Times New Roman" w:hAnsi="Times New Roman" w:cs="Times New Roman"/>
        </w:rPr>
      </w:pPr>
    </w:p>
    <w:p w14:paraId="61BE5A25" w14:textId="77777777" w:rsidR="00B81035" w:rsidRPr="003618CC" w:rsidRDefault="00B81035" w:rsidP="00B81035">
      <w:pPr>
        <w:tabs>
          <w:tab w:val="right" w:pos="9360"/>
        </w:tabs>
        <w:spacing w:after="0" w:line="240" w:lineRule="auto"/>
        <w:ind w:right="23"/>
        <w:jc w:val="center"/>
        <w:rPr>
          <w:rFonts w:ascii="Times New Roman" w:eastAsia="Times New Roman" w:hAnsi="Times New Roman" w:cs="Times New Roman"/>
        </w:rPr>
      </w:pPr>
    </w:p>
    <w:p w14:paraId="5E951914" w14:textId="77777777" w:rsidR="00B81035" w:rsidRPr="003618CC" w:rsidRDefault="00B81035" w:rsidP="00B81035">
      <w:pPr>
        <w:tabs>
          <w:tab w:val="right" w:pos="9360"/>
        </w:tabs>
        <w:spacing w:after="0" w:line="240" w:lineRule="auto"/>
        <w:ind w:right="23"/>
        <w:jc w:val="center"/>
        <w:rPr>
          <w:rFonts w:ascii="Times New Roman" w:eastAsia="Times New Roman" w:hAnsi="Times New Roman" w:cs="Times New Roman"/>
        </w:rPr>
      </w:pPr>
    </w:p>
    <w:p w14:paraId="18EFF3BA"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865E9C8"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08C674E0"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07E7956"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F01A86A"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0DA6D1FD"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53D28477"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E30B3DA"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3D709E3E"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24738784"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7F22A85E"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6FA2210C"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39DAAFC9"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1596978D"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D40B46B"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6564F8D"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7836B687"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66053EDE"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r w:rsidRPr="003618CC">
        <w:rPr>
          <w:rFonts w:ascii="Times New Roman" w:eastAsia="Times New Roman" w:hAnsi="Times New Roman" w:cs="Times New Roman"/>
          <w:b/>
          <w:kern w:val="28"/>
          <w:lang w:eastAsia="lt-LT"/>
        </w:rPr>
        <w:t>III PRIEDAS</w:t>
      </w:r>
    </w:p>
    <w:p w14:paraId="7249C52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31D68B3" w14:textId="77777777" w:rsidR="00B81035" w:rsidRPr="003618CC" w:rsidRDefault="00B81035" w:rsidP="00B81035">
      <w:pPr>
        <w:spacing w:after="0" w:line="240" w:lineRule="auto"/>
        <w:jc w:val="center"/>
        <w:rPr>
          <w:rFonts w:ascii="Times New Roman" w:eastAsia="Times New Roman" w:hAnsi="Times New Roman" w:cs="Times New Roman"/>
          <w:b/>
          <w:lang w:eastAsia="lt-LT"/>
        </w:rPr>
      </w:pPr>
      <w:r w:rsidRPr="003618CC">
        <w:rPr>
          <w:rFonts w:ascii="Times New Roman" w:eastAsia="Times New Roman" w:hAnsi="Times New Roman" w:cs="Times New Roman"/>
          <w:b/>
          <w:lang w:eastAsia="lt-LT"/>
        </w:rPr>
        <w:t>ŽENKLINIMAS IR PAKUOTĖS LAPELIS</w:t>
      </w:r>
    </w:p>
    <w:p w14:paraId="6A46547F" w14:textId="77777777" w:rsidR="00B81035" w:rsidRPr="003618CC" w:rsidRDefault="00B81035" w:rsidP="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br w:type="page"/>
      </w:r>
    </w:p>
    <w:p w14:paraId="27247231" w14:textId="77777777" w:rsidR="00B81035" w:rsidRPr="003618CC" w:rsidRDefault="00B81035" w:rsidP="00B81035">
      <w:pPr>
        <w:spacing w:after="0" w:line="240" w:lineRule="auto"/>
        <w:rPr>
          <w:rFonts w:ascii="Times New Roman" w:eastAsia="Times New Roman" w:hAnsi="Times New Roman" w:cs="Times New Roman"/>
          <w:lang w:eastAsia="lt-LT"/>
        </w:rPr>
      </w:pPr>
    </w:p>
    <w:p w14:paraId="3C3D846A"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F0D9C58"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8339A88"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EBC46F3" w14:textId="77777777" w:rsidR="00B81035" w:rsidRPr="003618CC" w:rsidRDefault="00B81035" w:rsidP="00B81035">
      <w:pPr>
        <w:spacing w:after="0" w:line="240" w:lineRule="auto"/>
        <w:rPr>
          <w:rFonts w:ascii="Times New Roman" w:eastAsia="Times New Roman" w:hAnsi="Times New Roman" w:cs="Times New Roman"/>
          <w:lang w:eastAsia="lt-LT"/>
        </w:rPr>
      </w:pPr>
    </w:p>
    <w:p w14:paraId="37FA8F33"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25476D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D5FCB62" w14:textId="77777777" w:rsidR="00B81035" w:rsidRPr="003618CC" w:rsidRDefault="00B81035" w:rsidP="00B81035">
      <w:pPr>
        <w:spacing w:after="0" w:line="240" w:lineRule="auto"/>
        <w:rPr>
          <w:rFonts w:ascii="Times New Roman" w:eastAsia="Times New Roman" w:hAnsi="Times New Roman" w:cs="Times New Roman"/>
          <w:lang w:eastAsia="lt-LT"/>
        </w:rPr>
      </w:pPr>
    </w:p>
    <w:p w14:paraId="7F0A27B2" w14:textId="77777777" w:rsidR="00B81035" w:rsidRPr="003618CC" w:rsidRDefault="00B81035" w:rsidP="00B81035">
      <w:pPr>
        <w:spacing w:after="0" w:line="240" w:lineRule="auto"/>
        <w:rPr>
          <w:rFonts w:ascii="Times New Roman" w:eastAsia="Times New Roman" w:hAnsi="Times New Roman" w:cs="Times New Roman"/>
          <w:lang w:eastAsia="lt-LT"/>
        </w:rPr>
      </w:pPr>
    </w:p>
    <w:p w14:paraId="43A1C13D"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F7F1874" w14:textId="77777777" w:rsidR="00B81035" w:rsidRPr="003618CC" w:rsidRDefault="00B81035" w:rsidP="00B81035">
      <w:pPr>
        <w:spacing w:after="0" w:line="240" w:lineRule="auto"/>
        <w:rPr>
          <w:rFonts w:ascii="Times New Roman" w:eastAsia="Times New Roman" w:hAnsi="Times New Roman" w:cs="Times New Roman"/>
          <w:lang w:eastAsia="lt-LT"/>
        </w:rPr>
      </w:pPr>
    </w:p>
    <w:p w14:paraId="39D9E512" w14:textId="77777777" w:rsidR="00B81035" w:rsidRPr="003618CC" w:rsidRDefault="00B81035" w:rsidP="00B81035">
      <w:pPr>
        <w:spacing w:after="0" w:line="240" w:lineRule="auto"/>
        <w:rPr>
          <w:rFonts w:ascii="Times New Roman" w:eastAsia="Times New Roman" w:hAnsi="Times New Roman" w:cs="Times New Roman"/>
          <w:lang w:eastAsia="lt-LT"/>
        </w:rPr>
      </w:pPr>
    </w:p>
    <w:p w14:paraId="7735AF9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19E1BB4" w14:textId="77777777" w:rsidR="00B81035" w:rsidRPr="003618CC" w:rsidRDefault="00B81035" w:rsidP="00B81035">
      <w:pPr>
        <w:spacing w:after="0" w:line="240" w:lineRule="auto"/>
        <w:rPr>
          <w:rFonts w:ascii="Times New Roman" w:eastAsia="Times New Roman" w:hAnsi="Times New Roman" w:cs="Times New Roman"/>
          <w:lang w:eastAsia="lt-LT"/>
        </w:rPr>
      </w:pPr>
    </w:p>
    <w:p w14:paraId="0999BF4E"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A4CD0ED"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FF7F9C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07360D6E" w14:textId="77777777" w:rsidR="00B81035" w:rsidRPr="003618CC" w:rsidRDefault="00B81035" w:rsidP="00B81035">
      <w:pPr>
        <w:spacing w:after="0" w:line="240" w:lineRule="auto"/>
        <w:rPr>
          <w:rFonts w:ascii="Times New Roman" w:eastAsia="Times New Roman" w:hAnsi="Times New Roman" w:cs="Times New Roman"/>
          <w:lang w:eastAsia="lt-LT"/>
        </w:rPr>
      </w:pPr>
    </w:p>
    <w:p w14:paraId="3FADE909"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0DD1E154"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47BE0BF0"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60DCC768"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10DADD17"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p>
    <w:p w14:paraId="37607BF2" w14:textId="77777777" w:rsidR="00B81035" w:rsidRPr="003618CC" w:rsidRDefault="00B81035" w:rsidP="00B81035">
      <w:pPr>
        <w:spacing w:after="0" w:line="240" w:lineRule="auto"/>
        <w:jc w:val="center"/>
        <w:outlineLvl w:val="0"/>
        <w:rPr>
          <w:rFonts w:ascii="Times New Roman" w:eastAsia="Times New Roman" w:hAnsi="Times New Roman" w:cs="Times New Roman"/>
          <w:b/>
          <w:kern w:val="28"/>
          <w:lang w:eastAsia="lt-LT"/>
        </w:rPr>
      </w:pPr>
      <w:r w:rsidRPr="003618CC">
        <w:rPr>
          <w:rFonts w:ascii="Times New Roman" w:eastAsia="Times New Roman" w:hAnsi="Times New Roman" w:cs="Times New Roman"/>
          <w:b/>
          <w:kern w:val="28"/>
          <w:lang w:eastAsia="lt-LT"/>
        </w:rPr>
        <w:t>A. ŽENKLINIMAS</w:t>
      </w:r>
    </w:p>
    <w:p w14:paraId="0B7FBC6C" w14:textId="77777777" w:rsidR="00B81035" w:rsidRPr="003618CC" w:rsidRDefault="00B81035" w:rsidP="00B81035">
      <w:pPr>
        <w:rPr>
          <w:rFonts w:ascii="Times New Roman" w:eastAsia="Times New Roman" w:hAnsi="Times New Roman" w:cs="Times New Roman"/>
        </w:rPr>
      </w:pPr>
      <w:r w:rsidRPr="003618CC">
        <w:rPr>
          <w:rFonts w:ascii="Times New Roman" w:eastAsia="Times New Roman" w:hAnsi="Times New Roman" w:cs="Times New Roman"/>
        </w:rPr>
        <w:br w:type="page"/>
      </w:r>
    </w:p>
    <w:p w14:paraId="3E6C35FB"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lastRenderedPageBreak/>
        <w:t>INFORMACIJA ANT IŠORINĖS PAKUOTĖS</w:t>
      </w:r>
    </w:p>
    <w:p w14:paraId="585FA13E"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388C1CF3" w14:textId="54DF6246" w:rsidR="001550B8"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KARTONO DĖŽUTĖ</w:t>
      </w:r>
    </w:p>
    <w:p w14:paraId="45CA5797" w14:textId="3E696682" w:rsidR="001550B8" w:rsidRPr="003618CC" w:rsidRDefault="001550B8"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Pr>
          <w:rFonts w:ascii="Times New Roman" w:eastAsia="Times New Roman" w:hAnsi="Times New Roman" w:cs="Times New Roman"/>
          <w:b/>
          <w:noProof/>
        </w:rPr>
        <w:t>20 ml ir 100 ml</w:t>
      </w:r>
    </w:p>
    <w:p w14:paraId="5AB4B8D2" w14:textId="77777777" w:rsidR="00B81035" w:rsidRPr="003618CC" w:rsidRDefault="00B81035" w:rsidP="00B81035">
      <w:pPr>
        <w:spacing w:after="0" w:line="240" w:lineRule="auto"/>
        <w:rPr>
          <w:rFonts w:ascii="Times New Roman" w:eastAsia="Times New Roman" w:hAnsi="Times New Roman" w:cs="Times New Roman"/>
        </w:rPr>
      </w:pPr>
    </w:p>
    <w:p w14:paraId="62234613"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w:t>
      </w:r>
      <w:r w:rsidRPr="003618CC">
        <w:rPr>
          <w:rFonts w:ascii="Times New Roman" w:eastAsia="Times New Roman" w:hAnsi="Times New Roman" w:cs="Times New Roman"/>
          <w:b/>
          <w:noProof/>
        </w:rPr>
        <w:tab/>
        <w:t>VAISTINIO PREPARATO PAVADINIMAS</w:t>
      </w:r>
    </w:p>
    <w:p w14:paraId="7E44356B" w14:textId="77777777" w:rsidR="00B81035" w:rsidRPr="003618CC" w:rsidRDefault="00B81035" w:rsidP="00B81035">
      <w:pPr>
        <w:spacing w:after="0" w:line="240" w:lineRule="auto"/>
        <w:rPr>
          <w:rFonts w:ascii="Times New Roman" w:eastAsia="Times New Roman" w:hAnsi="Times New Roman" w:cs="Times New Roman"/>
        </w:rPr>
      </w:pPr>
    </w:p>
    <w:p w14:paraId="19C24701" w14:textId="77777777" w:rsidR="00B81035" w:rsidRPr="003618CC" w:rsidRDefault="00B81035" w:rsidP="00B81035">
      <w:pPr>
        <w:spacing w:after="0" w:line="240" w:lineRule="auto"/>
        <w:ind w:left="567" w:hanging="567"/>
        <w:outlineLvl w:val="0"/>
        <w:rPr>
          <w:rFonts w:ascii="Times New Roman" w:eastAsia="Times New Roman" w:hAnsi="Times New Roman" w:cs="Times New Roman"/>
        </w:rPr>
      </w:pPr>
      <w:r w:rsidRPr="003618CC">
        <w:rPr>
          <w:rFonts w:ascii="Times New Roman" w:eastAsia="Times New Roman" w:hAnsi="Times New Roman" w:cs="Times New Roman"/>
          <w:bCs/>
        </w:rPr>
        <w:t>Iberogast</w:t>
      </w:r>
      <w:r w:rsidRPr="003040A2">
        <w:rPr>
          <w:rFonts w:ascii="Times New Roman" w:eastAsia="Times New Roman" w:hAnsi="Times New Roman" w:cs="Times New Roman"/>
          <w:bCs/>
        </w:rPr>
        <w:t xml:space="preserve"> </w:t>
      </w:r>
      <w:r w:rsidRPr="003618CC">
        <w:rPr>
          <w:rFonts w:ascii="Times New Roman" w:eastAsia="Times New Roman" w:hAnsi="Times New Roman" w:cs="Times New Roman"/>
        </w:rPr>
        <w:t>geriamasis skystis</w:t>
      </w:r>
    </w:p>
    <w:p w14:paraId="4D2AB20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79FC8703"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7D48170"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2.</w:t>
      </w:r>
      <w:r w:rsidRPr="003618CC">
        <w:rPr>
          <w:rFonts w:ascii="Times New Roman" w:eastAsia="Times New Roman" w:hAnsi="Times New Roman" w:cs="Times New Roman"/>
          <w:b/>
          <w:noProof/>
        </w:rPr>
        <w:tab/>
        <w:t>VEIKLIOJI MEDŽIAGA IR JOS KIEKIS</w:t>
      </w:r>
    </w:p>
    <w:p w14:paraId="5E768F8F" w14:textId="77777777" w:rsidR="00B81035" w:rsidRPr="003618CC" w:rsidRDefault="00B81035" w:rsidP="00B81035">
      <w:pPr>
        <w:spacing w:after="0" w:line="240" w:lineRule="auto"/>
        <w:rPr>
          <w:rFonts w:ascii="Times New Roman" w:eastAsia="Times New Roman" w:hAnsi="Times New Roman" w:cs="Times New Roman"/>
        </w:rPr>
      </w:pPr>
    </w:p>
    <w:p w14:paraId="056E540B" w14:textId="239F72D1"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100</w:t>
      </w:r>
      <w:r w:rsidR="001C5672">
        <w:rPr>
          <w:rFonts w:ascii="Times New Roman" w:eastAsia="Times New Roman" w:hAnsi="Times New Roman" w:cs="Times New Roman"/>
        </w:rPr>
        <w:t> </w:t>
      </w:r>
      <w:r w:rsidRPr="003618CC">
        <w:rPr>
          <w:rFonts w:ascii="Times New Roman" w:eastAsia="Times New Roman" w:hAnsi="Times New Roman" w:cs="Times New Roman"/>
        </w:rPr>
        <w:t>ml yra ekstraktų</w:t>
      </w:r>
      <w:r w:rsidR="00FC2071">
        <w:rPr>
          <w:rFonts w:ascii="Times New Roman" w:eastAsia="Times New Roman" w:hAnsi="Times New Roman" w:cs="Times New Roman"/>
        </w:rPr>
        <w:t xml:space="preserve"> iš</w:t>
      </w:r>
      <w:r w:rsidRPr="003618CC">
        <w:rPr>
          <w:rFonts w:ascii="Times New Roman" w:eastAsia="Times New Roman" w:hAnsi="Times New Roman" w:cs="Times New Roman"/>
        </w:rPr>
        <w:t>:</w:t>
      </w:r>
    </w:p>
    <w:p w14:paraId="749ADD78" w14:textId="77777777" w:rsidR="00B81035" w:rsidRPr="003618CC" w:rsidRDefault="00B81035" w:rsidP="00B81035">
      <w:pPr>
        <w:spacing w:after="0" w:line="240" w:lineRule="auto"/>
        <w:rPr>
          <w:rFonts w:ascii="Times New Roman" w:eastAsia="Times New Roman" w:hAnsi="Times New Roman" w:cs="Times New Roman"/>
        </w:rPr>
      </w:pPr>
    </w:p>
    <w:p w14:paraId="74404BB6" w14:textId="4EF0E5CF" w:rsidR="00FC2071" w:rsidRPr="00FC2071" w:rsidRDefault="00FC2071" w:rsidP="00FC2071">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Iberis amara</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 xml:space="preserve"> 15,0 ml</w:t>
      </w:r>
    </w:p>
    <w:p w14:paraId="61A56D31" w14:textId="2B2D9222" w:rsidR="00FC2071" w:rsidRPr="00FC2071" w:rsidRDefault="00FC2071" w:rsidP="00FC2071">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Angelicae radix</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 xml:space="preserve"> 10,0 ml</w:t>
      </w:r>
    </w:p>
    <w:p w14:paraId="225AD62E" w14:textId="2CCB2EAA" w:rsidR="00FC2071" w:rsidRPr="00FC2071" w:rsidRDefault="00FC2071" w:rsidP="00FC2071">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Matricari</w:t>
      </w:r>
      <w:r w:rsidR="00692E17">
        <w:rPr>
          <w:rFonts w:ascii="Times New Roman" w:eastAsia="Times New Roman" w:hAnsi="Times New Roman" w:cs="Times New Roman"/>
          <w:i/>
          <w:iCs/>
        </w:rPr>
        <w:t>a</w:t>
      </w:r>
      <w:r w:rsidRPr="00F04BFB">
        <w:rPr>
          <w:rFonts w:ascii="Times New Roman" w:eastAsia="Times New Roman" w:hAnsi="Times New Roman" w:cs="Times New Roman"/>
          <w:i/>
          <w:iCs/>
        </w:rPr>
        <w:t>e flos</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20,0 ml</w:t>
      </w:r>
    </w:p>
    <w:p w14:paraId="11D77356" w14:textId="619D5DC9" w:rsidR="00FC2071" w:rsidRPr="00FC2071" w:rsidRDefault="00FC2071" w:rsidP="00FC2071">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Carvi fructus</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10,0 ml</w:t>
      </w:r>
    </w:p>
    <w:p w14:paraId="11706ECE" w14:textId="423ADCAF" w:rsidR="00FC2071" w:rsidRPr="00FC2071" w:rsidRDefault="00692E17" w:rsidP="00FC2071">
      <w:pPr>
        <w:spacing w:after="0" w:line="240" w:lineRule="auto"/>
        <w:rPr>
          <w:rFonts w:ascii="Times New Roman" w:eastAsia="Times New Roman" w:hAnsi="Times New Roman" w:cs="Times New Roman"/>
        </w:rPr>
      </w:pPr>
      <w:r>
        <w:rPr>
          <w:rFonts w:ascii="Times New Roman" w:eastAsia="Times New Roman" w:hAnsi="Times New Roman" w:cs="Times New Roman"/>
          <w:i/>
          <w:iCs/>
        </w:rPr>
        <w:t>Silybi</w:t>
      </w:r>
      <w:r w:rsidR="00FC2071" w:rsidRPr="00F04BFB">
        <w:rPr>
          <w:rFonts w:ascii="Times New Roman" w:eastAsia="Times New Roman" w:hAnsi="Times New Roman" w:cs="Times New Roman"/>
          <w:i/>
          <w:iCs/>
        </w:rPr>
        <w:t xml:space="preserve"> maria</w:t>
      </w:r>
      <w:r>
        <w:rPr>
          <w:rFonts w:ascii="Times New Roman" w:eastAsia="Times New Roman" w:hAnsi="Times New Roman" w:cs="Times New Roman"/>
          <w:i/>
          <w:iCs/>
        </w:rPr>
        <w:t>ni</w:t>
      </w:r>
      <w:r w:rsidR="00FC2071" w:rsidRPr="00F04BFB">
        <w:rPr>
          <w:rFonts w:ascii="Times New Roman" w:eastAsia="Times New Roman" w:hAnsi="Times New Roman" w:cs="Times New Roman"/>
          <w:i/>
          <w:iCs/>
        </w:rPr>
        <w:t xml:space="preserve"> fructus</w:t>
      </w:r>
      <w:r w:rsidR="00FC2071" w:rsidRPr="00FC2071">
        <w:rPr>
          <w:rFonts w:ascii="Times New Roman" w:eastAsia="Times New Roman" w:hAnsi="Times New Roman" w:cs="Times New Roman"/>
        </w:rPr>
        <w:t xml:space="preserve"> </w:t>
      </w:r>
      <w:r w:rsidR="00FC2071">
        <w:rPr>
          <w:rFonts w:ascii="Times New Roman" w:eastAsia="Times New Roman" w:hAnsi="Times New Roman" w:cs="Times New Roman"/>
        </w:rPr>
        <w:t xml:space="preserve">        </w:t>
      </w:r>
      <w:r w:rsidR="00FC2071" w:rsidRPr="00FC2071">
        <w:rPr>
          <w:rFonts w:ascii="Times New Roman" w:eastAsia="Times New Roman" w:hAnsi="Times New Roman" w:cs="Times New Roman"/>
        </w:rPr>
        <w:t>10,0 ml</w:t>
      </w:r>
    </w:p>
    <w:p w14:paraId="21579008" w14:textId="6110C34F" w:rsidR="00FC2071" w:rsidRPr="00FC2071" w:rsidRDefault="00FC2071" w:rsidP="00FC2071">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Melissae folium</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10,0 ml</w:t>
      </w:r>
    </w:p>
    <w:p w14:paraId="373D496A" w14:textId="4B0C8AC1" w:rsidR="00FC2071" w:rsidRPr="00FC2071" w:rsidRDefault="00FC2071" w:rsidP="00FC2071">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Menthae piperitae folium</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5,0 ml</w:t>
      </w:r>
    </w:p>
    <w:p w14:paraId="45363E6D" w14:textId="29A159A3" w:rsidR="00FC2071" w:rsidRPr="00FC2071" w:rsidRDefault="00FC2071" w:rsidP="00FC2071">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Chelidonii herba</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10,0 ml</w:t>
      </w:r>
    </w:p>
    <w:p w14:paraId="732395D2" w14:textId="134F1B86" w:rsidR="00B81035" w:rsidRPr="003618CC" w:rsidRDefault="00FC2071" w:rsidP="00B81035">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Liquiritiae radix</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 xml:space="preserve"> 10,0 ml</w:t>
      </w:r>
    </w:p>
    <w:p w14:paraId="37378198" w14:textId="77777777" w:rsidR="00B81035" w:rsidRDefault="00B81035" w:rsidP="00B81035">
      <w:pPr>
        <w:spacing w:after="0" w:line="240" w:lineRule="auto"/>
        <w:rPr>
          <w:rFonts w:ascii="Times New Roman" w:eastAsia="Times New Roman" w:hAnsi="Times New Roman" w:cs="Times New Roman"/>
        </w:rPr>
      </w:pPr>
    </w:p>
    <w:p w14:paraId="1B13BFA4" w14:textId="77777777" w:rsidR="002106F7" w:rsidRPr="003618CC" w:rsidRDefault="002106F7" w:rsidP="00B81035">
      <w:pPr>
        <w:spacing w:after="0" w:line="240" w:lineRule="auto"/>
        <w:rPr>
          <w:rFonts w:ascii="Times New Roman" w:eastAsia="Times New Roman" w:hAnsi="Times New Roman" w:cs="Times New Roman"/>
        </w:rPr>
      </w:pPr>
    </w:p>
    <w:p w14:paraId="677368C7"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3.</w:t>
      </w:r>
      <w:r w:rsidRPr="003618CC">
        <w:rPr>
          <w:rFonts w:ascii="Times New Roman" w:eastAsia="Times New Roman" w:hAnsi="Times New Roman" w:cs="Times New Roman"/>
          <w:b/>
          <w:noProof/>
        </w:rPr>
        <w:tab/>
        <w:t>PAGALBINIŲ MEDŽIAGŲ SĄRAŠAS</w:t>
      </w:r>
    </w:p>
    <w:p w14:paraId="51877BD9" w14:textId="77777777" w:rsidR="00B81035" w:rsidRPr="003618CC" w:rsidRDefault="00B81035" w:rsidP="00B81035">
      <w:pPr>
        <w:spacing w:after="0" w:line="240" w:lineRule="auto"/>
        <w:rPr>
          <w:rFonts w:ascii="Times New Roman" w:eastAsia="Times New Roman" w:hAnsi="Times New Roman" w:cs="Times New Roman"/>
        </w:rPr>
      </w:pPr>
    </w:p>
    <w:p w14:paraId="55A720B4" w14:textId="075DB62F" w:rsidR="00B81035" w:rsidRPr="003618CC" w:rsidRDefault="00B81035" w:rsidP="00B81035">
      <w:pPr>
        <w:spacing w:after="0" w:line="240" w:lineRule="auto"/>
        <w:outlineLvl w:val="0"/>
        <w:rPr>
          <w:rFonts w:ascii="Times New Roman" w:eastAsia="Times New Roman" w:hAnsi="Times New Roman" w:cs="Times New Roman"/>
        </w:rPr>
      </w:pPr>
      <w:r w:rsidRPr="003618CC">
        <w:rPr>
          <w:rFonts w:ascii="Times New Roman" w:eastAsia="Times New Roman" w:hAnsi="Times New Roman" w:cs="Times New Roman"/>
        </w:rPr>
        <w:t>Sudėtyje yra 31</w:t>
      </w:r>
      <w:r w:rsidR="001C5672">
        <w:rPr>
          <w:rFonts w:ascii="Times New Roman" w:eastAsia="Times New Roman" w:hAnsi="Times New Roman" w:cs="Times New Roman"/>
        </w:rPr>
        <w:t> </w:t>
      </w:r>
      <w:r w:rsidRPr="003618CC">
        <w:rPr>
          <w:rFonts w:ascii="Times New Roman" w:eastAsia="Times New Roman" w:hAnsi="Times New Roman" w:cs="Times New Roman"/>
        </w:rPr>
        <w:t>% V/V etanolio.</w:t>
      </w:r>
    </w:p>
    <w:p w14:paraId="079E7050" w14:textId="77777777" w:rsidR="00B81035" w:rsidRPr="003618CC" w:rsidRDefault="00B81035" w:rsidP="00B81035">
      <w:pPr>
        <w:spacing w:after="0" w:line="240" w:lineRule="auto"/>
        <w:rPr>
          <w:rFonts w:ascii="Times New Roman" w:eastAsia="Times New Roman" w:hAnsi="Times New Roman" w:cs="Times New Roman"/>
        </w:rPr>
      </w:pPr>
    </w:p>
    <w:p w14:paraId="64475526" w14:textId="77777777" w:rsidR="00B81035" w:rsidRPr="003618CC" w:rsidRDefault="00B81035" w:rsidP="00B81035">
      <w:pPr>
        <w:spacing w:after="0" w:line="240" w:lineRule="auto"/>
        <w:rPr>
          <w:rFonts w:ascii="Times New Roman" w:eastAsia="Times New Roman" w:hAnsi="Times New Roman" w:cs="Times New Roman"/>
        </w:rPr>
      </w:pPr>
    </w:p>
    <w:p w14:paraId="1F9A7377"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4.</w:t>
      </w:r>
      <w:r w:rsidRPr="003618CC">
        <w:rPr>
          <w:rFonts w:ascii="Times New Roman" w:eastAsia="Times New Roman" w:hAnsi="Times New Roman" w:cs="Times New Roman"/>
          <w:b/>
          <w:noProof/>
        </w:rPr>
        <w:tab/>
        <w:t>FARMACINĖ FORMA IR KIEKIS PAKUOTĖJE</w:t>
      </w:r>
    </w:p>
    <w:p w14:paraId="034C5BD9" w14:textId="77777777" w:rsidR="00B81035" w:rsidRPr="003618CC" w:rsidRDefault="00B81035" w:rsidP="00B81035">
      <w:pPr>
        <w:spacing w:after="0" w:line="240" w:lineRule="auto"/>
        <w:rPr>
          <w:rFonts w:ascii="Times New Roman" w:eastAsia="Times New Roman" w:hAnsi="Times New Roman" w:cs="Times New Roman"/>
          <w:lang w:eastAsia="lt-LT"/>
        </w:rPr>
      </w:pPr>
    </w:p>
    <w:p w14:paraId="236C4F7A" w14:textId="1AE94D1D" w:rsidR="00B81035" w:rsidRPr="003618CC" w:rsidRDefault="00B81035" w:rsidP="00B81035">
      <w:pPr>
        <w:spacing w:after="0" w:line="240" w:lineRule="auto"/>
        <w:outlineLvl w:val="0"/>
        <w:rPr>
          <w:rFonts w:ascii="Times New Roman" w:eastAsia="Times New Roman" w:hAnsi="Times New Roman" w:cs="Times New Roman"/>
          <w:lang w:eastAsia="lt-LT"/>
        </w:rPr>
      </w:pPr>
      <w:r w:rsidRPr="00DC119B">
        <w:rPr>
          <w:rFonts w:ascii="Times New Roman" w:eastAsia="Times New Roman" w:hAnsi="Times New Roman" w:cs="Times New Roman"/>
          <w:highlight w:val="lightGray"/>
          <w:lang w:eastAsia="lt-LT"/>
        </w:rPr>
        <w:t>Geriamasis skystis</w:t>
      </w:r>
    </w:p>
    <w:p w14:paraId="0D31C548" w14:textId="77777777" w:rsidR="00B81035" w:rsidRPr="003618CC" w:rsidRDefault="00B81035" w:rsidP="00B81035">
      <w:pPr>
        <w:spacing w:after="0" w:line="240" w:lineRule="auto"/>
        <w:rPr>
          <w:rFonts w:ascii="Times New Roman" w:eastAsia="Times New Roman" w:hAnsi="Times New Roman" w:cs="Times New Roman"/>
          <w:lang w:eastAsia="lt-LT"/>
        </w:rPr>
      </w:pPr>
    </w:p>
    <w:p w14:paraId="040DF68C" w14:textId="66951A50" w:rsidR="00B81035" w:rsidRPr="003618CC" w:rsidRDefault="00B81035" w:rsidP="00B81035">
      <w:pPr>
        <w:spacing w:after="0" w:line="240" w:lineRule="auto"/>
        <w:rPr>
          <w:rFonts w:ascii="Times New Roman" w:eastAsia="Times New Roman" w:hAnsi="Times New Roman" w:cs="Times New Roman"/>
          <w:highlight w:val="lightGray"/>
          <w:lang w:val="pt-BR" w:eastAsia="lt-LT"/>
        </w:rPr>
      </w:pPr>
      <w:r w:rsidRPr="003618CC">
        <w:rPr>
          <w:rFonts w:ascii="Times New Roman" w:eastAsia="Times New Roman" w:hAnsi="Times New Roman" w:cs="Times New Roman"/>
          <w:lang w:eastAsia="lt-LT"/>
        </w:rPr>
        <w:t>20</w:t>
      </w:r>
      <w:r w:rsidR="001C5672">
        <w:rPr>
          <w:rFonts w:ascii="Times New Roman" w:eastAsia="Times New Roman" w:hAnsi="Times New Roman" w:cs="Times New Roman"/>
          <w:lang w:eastAsia="lt-LT"/>
        </w:rPr>
        <w:t> </w:t>
      </w:r>
      <w:r w:rsidRPr="003618CC">
        <w:rPr>
          <w:rFonts w:ascii="Times New Roman" w:eastAsia="Times New Roman" w:hAnsi="Times New Roman" w:cs="Times New Roman"/>
          <w:lang w:eastAsia="lt-LT"/>
        </w:rPr>
        <w:t>ml</w:t>
      </w:r>
    </w:p>
    <w:p w14:paraId="26B7FEDA" w14:textId="5AC924C1" w:rsidR="00B81035" w:rsidRPr="003618CC" w:rsidRDefault="00B81035" w:rsidP="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highlight w:val="lightGray"/>
          <w:lang w:val="pt-BR" w:eastAsia="lt-LT"/>
        </w:rPr>
        <w:t>100</w:t>
      </w:r>
      <w:r w:rsidR="001C5672">
        <w:rPr>
          <w:rFonts w:ascii="Times New Roman" w:eastAsia="Times New Roman" w:hAnsi="Times New Roman" w:cs="Times New Roman"/>
          <w:highlight w:val="lightGray"/>
          <w:lang w:val="pt-BR" w:eastAsia="lt-LT"/>
        </w:rPr>
        <w:t> </w:t>
      </w:r>
      <w:r w:rsidRPr="003618CC">
        <w:rPr>
          <w:rFonts w:ascii="Times New Roman" w:eastAsia="Times New Roman" w:hAnsi="Times New Roman" w:cs="Times New Roman"/>
          <w:highlight w:val="lightGray"/>
          <w:lang w:val="pt-BR" w:eastAsia="lt-LT"/>
        </w:rPr>
        <w:t>ml</w:t>
      </w:r>
    </w:p>
    <w:p w14:paraId="7BB8A830" w14:textId="77777777" w:rsidR="00B81035" w:rsidRPr="003618CC" w:rsidRDefault="00B81035" w:rsidP="00B81035">
      <w:pPr>
        <w:spacing w:after="0" w:line="240" w:lineRule="auto"/>
        <w:rPr>
          <w:rFonts w:ascii="Times New Roman" w:eastAsia="Times New Roman" w:hAnsi="Times New Roman" w:cs="Times New Roman"/>
        </w:rPr>
      </w:pPr>
    </w:p>
    <w:p w14:paraId="76194613" w14:textId="77777777" w:rsidR="00B81035" w:rsidRPr="003618CC" w:rsidRDefault="00B81035" w:rsidP="00B81035">
      <w:pPr>
        <w:spacing w:after="0" w:line="240" w:lineRule="auto"/>
        <w:rPr>
          <w:rFonts w:ascii="Times New Roman" w:eastAsia="Times New Roman" w:hAnsi="Times New Roman" w:cs="Times New Roman"/>
        </w:rPr>
      </w:pPr>
    </w:p>
    <w:p w14:paraId="42A244DB" w14:textId="44334C45"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5.</w:t>
      </w:r>
      <w:r w:rsidRPr="003618CC">
        <w:rPr>
          <w:rFonts w:ascii="Times New Roman" w:eastAsia="Times New Roman" w:hAnsi="Times New Roman" w:cs="Times New Roman"/>
          <w:b/>
          <w:noProof/>
        </w:rPr>
        <w:tab/>
        <w:t>VARTOJIMO METODAS IR BŪDAS</w:t>
      </w:r>
    </w:p>
    <w:p w14:paraId="66386C6F"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DA4C73A" w14:textId="77777777" w:rsidR="00B81035" w:rsidRPr="003618CC" w:rsidRDefault="00B81035" w:rsidP="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Vartoti per burną.</w:t>
      </w:r>
    </w:p>
    <w:p w14:paraId="557BBAEF" w14:textId="77777777" w:rsidR="00B81035" w:rsidRPr="003618CC" w:rsidRDefault="00B81035" w:rsidP="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Prieš vartojimą perskaitykite pakuotės lapelį.</w:t>
      </w:r>
    </w:p>
    <w:p w14:paraId="06BF4BE1" w14:textId="77777777" w:rsidR="00B81035" w:rsidRPr="003618CC" w:rsidRDefault="00B81035" w:rsidP="00B81035">
      <w:pPr>
        <w:spacing w:after="0" w:line="240" w:lineRule="auto"/>
        <w:rPr>
          <w:rFonts w:ascii="Times New Roman" w:eastAsia="Times New Roman" w:hAnsi="Times New Roman" w:cs="Times New Roman"/>
        </w:rPr>
      </w:pPr>
    </w:p>
    <w:p w14:paraId="73CE9D2C" w14:textId="77777777" w:rsidR="00B81035" w:rsidRPr="003618CC" w:rsidRDefault="00B81035" w:rsidP="00B81035">
      <w:pPr>
        <w:spacing w:after="0" w:line="240" w:lineRule="auto"/>
        <w:rPr>
          <w:rFonts w:ascii="Times New Roman" w:eastAsia="Times New Roman" w:hAnsi="Times New Roman" w:cs="Times New Roman"/>
        </w:rPr>
      </w:pPr>
    </w:p>
    <w:p w14:paraId="5870A827"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6.</w:t>
      </w:r>
      <w:r w:rsidRPr="003618CC">
        <w:rPr>
          <w:rFonts w:ascii="Times New Roman" w:eastAsia="Times New Roman" w:hAnsi="Times New Roman" w:cs="Times New Roman"/>
          <w:b/>
          <w:noProof/>
        </w:rPr>
        <w:tab/>
        <w:t>SPECIALUS ĮSPĖJIMAS, KAD VAISTINĮ PREPARATĄ BŪTINA LAIKYTI VAIKAMS NEPASTEBIMOJE IR NEPASIEKIAMOJE</w:t>
      </w:r>
      <w:r w:rsidRPr="003618CC" w:rsidDel="00C812E9">
        <w:rPr>
          <w:rFonts w:ascii="Times New Roman" w:eastAsia="Times New Roman" w:hAnsi="Times New Roman" w:cs="Times New Roman"/>
          <w:b/>
          <w:noProof/>
        </w:rPr>
        <w:t xml:space="preserve"> </w:t>
      </w:r>
      <w:r w:rsidRPr="003618CC">
        <w:rPr>
          <w:rFonts w:ascii="Times New Roman" w:eastAsia="Times New Roman" w:hAnsi="Times New Roman" w:cs="Times New Roman"/>
          <w:b/>
          <w:noProof/>
        </w:rPr>
        <w:t>VIETOJE</w:t>
      </w:r>
    </w:p>
    <w:p w14:paraId="74EFD414" w14:textId="77777777" w:rsidR="00B81035" w:rsidRPr="003618CC" w:rsidRDefault="00B81035" w:rsidP="00B81035">
      <w:pPr>
        <w:spacing w:after="0" w:line="240" w:lineRule="auto"/>
        <w:rPr>
          <w:rFonts w:ascii="Times New Roman" w:eastAsia="Times New Roman" w:hAnsi="Times New Roman" w:cs="Times New Roman"/>
        </w:rPr>
      </w:pPr>
    </w:p>
    <w:p w14:paraId="2FA80365" w14:textId="77777777"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Laikyti vaikams nepastebimoje ir nepasiekiamoje vietoje.</w:t>
      </w:r>
    </w:p>
    <w:p w14:paraId="5B97048B" w14:textId="77777777" w:rsidR="00B81035" w:rsidRPr="003618CC" w:rsidRDefault="00B81035" w:rsidP="00B81035">
      <w:pPr>
        <w:spacing w:after="0" w:line="240" w:lineRule="auto"/>
        <w:rPr>
          <w:rFonts w:ascii="Times New Roman" w:eastAsia="Times New Roman" w:hAnsi="Times New Roman" w:cs="Times New Roman"/>
        </w:rPr>
      </w:pPr>
    </w:p>
    <w:p w14:paraId="4B9633F1" w14:textId="77777777" w:rsidR="00B81035" w:rsidRPr="003618CC" w:rsidRDefault="00B81035" w:rsidP="00B81035">
      <w:pPr>
        <w:spacing w:after="0" w:line="240" w:lineRule="auto"/>
        <w:rPr>
          <w:rFonts w:ascii="Times New Roman" w:eastAsia="Times New Roman" w:hAnsi="Times New Roman" w:cs="Times New Roman"/>
        </w:rPr>
      </w:pPr>
    </w:p>
    <w:p w14:paraId="5C539085" w14:textId="77777777" w:rsidR="00B81035" w:rsidRPr="003618CC" w:rsidRDefault="00B81035" w:rsidP="00B8103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7.</w:t>
      </w:r>
      <w:r w:rsidRPr="003618CC">
        <w:rPr>
          <w:rFonts w:ascii="Times New Roman" w:eastAsia="Times New Roman" w:hAnsi="Times New Roman" w:cs="Times New Roman"/>
          <w:b/>
          <w:noProof/>
        </w:rPr>
        <w:tab/>
        <w:t>KITAS SPECIALUS ĮSPĖJIMAS JEI REIKIA)</w:t>
      </w:r>
    </w:p>
    <w:p w14:paraId="0CDC34B5" w14:textId="77777777" w:rsidR="00B81035" w:rsidRPr="003618CC" w:rsidRDefault="00B81035" w:rsidP="00B81035">
      <w:pPr>
        <w:keepNext/>
        <w:keepLines/>
        <w:spacing w:after="0" w:line="240" w:lineRule="auto"/>
        <w:rPr>
          <w:rFonts w:ascii="Times New Roman" w:eastAsia="Times New Roman" w:hAnsi="Times New Roman" w:cs="Times New Roman"/>
        </w:rPr>
      </w:pPr>
    </w:p>
    <w:p w14:paraId="76DEB6ED" w14:textId="77777777" w:rsidR="00B81035" w:rsidRPr="003618CC" w:rsidRDefault="00B81035" w:rsidP="00B81035">
      <w:pPr>
        <w:spacing w:after="0" w:line="240" w:lineRule="auto"/>
        <w:rPr>
          <w:rFonts w:ascii="Times New Roman" w:eastAsia="Times New Roman" w:hAnsi="Times New Roman" w:cs="Times New Roman"/>
        </w:rPr>
      </w:pPr>
    </w:p>
    <w:p w14:paraId="591CA49F"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8.</w:t>
      </w:r>
      <w:r w:rsidRPr="003618CC">
        <w:rPr>
          <w:rFonts w:ascii="Times New Roman" w:eastAsia="Times New Roman" w:hAnsi="Times New Roman" w:cs="Times New Roman"/>
          <w:b/>
          <w:noProof/>
        </w:rPr>
        <w:tab/>
        <w:t>TINKAMUMO LAIKAS</w:t>
      </w:r>
    </w:p>
    <w:p w14:paraId="3AE451C9" w14:textId="77777777" w:rsidR="00B81035" w:rsidRPr="003618CC" w:rsidRDefault="00B81035" w:rsidP="001E43D7">
      <w:pPr>
        <w:spacing w:after="0" w:line="240" w:lineRule="auto"/>
        <w:rPr>
          <w:rFonts w:ascii="Times New Roman" w:eastAsia="Times New Roman" w:hAnsi="Times New Roman" w:cs="Times New Roman"/>
          <w:lang w:eastAsia="lt-LT"/>
        </w:rPr>
      </w:pPr>
    </w:p>
    <w:p w14:paraId="642266AE" w14:textId="355F7876" w:rsidR="00B81035" w:rsidRPr="003618CC" w:rsidRDefault="00D709BF" w:rsidP="00B81035">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Tinka iki</w:t>
      </w:r>
      <w:r w:rsidR="00B81035" w:rsidRPr="003618CC">
        <w:rPr>
          <w:rFonts w:ascii="Times New Roman" w:eastAsia="Times New Roman" w:hAnsi="Times New Roman" w:cs="Times New Roman"/>
          <w:lang w:eastAsia="lt-LT"/>
        </w:rPr>
        <w:t xml:space="preserve"> {MMMM/mm}</w:t>
      </w:r>
    </w:p>
    <w:p w14:paraId="16CA192D" w14:textId="7F01D957" w:rsidR="00B81035" w:rsidRPr="003618CC" w:rsidRDefault="00B81035" w:rsidP="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Atidarius buteliuką galima vartoti 8</w:t>
      </w:r>
      <w:r w:rsidR="001C5672">
        <w:rPr>
          <w:rFonts w:ascii="Times New Roman" w:eastAsia="Times New Roman" w:hAnsi="Times New Roman" w:cs="Times New Roman"/>
          <w:lang w:eastAsia="lt-LT"/>
        </w:rPr>
        <w:t> </w:t>
      </w:r>
      <w:r w:rsidRPr="003618CC">
        <w:rPr>
          <w:rFonts w:ascii="Times New Roman" w:eastAsia="Times New Roman" w:hAnsi="Times New Roman" w:cs="Times New Roman"/>
          <w:lang w:eastAsia="lt-LT"/>
        </w:rPr>
        <w:t>savaites.</w:t>
      </w:r>
    </w:p>
    <w:p w14:paraId="62347F67" w14:textId="77777777" w:rsidR="00B81035" w:rsidRPr="003618CC" w:rsidRDefault="00B81035" w:rsidP="00B81035">
      <w:pPr>
        <w:spacing w:after="0" w:line="240" w:lineRule="auto"/>
        <w:rPr>
          <w:rFonts w:ascii="Times New Roman" w:eastAsia="Times New Roman" w:hAnsi="Times New Roman" w:cs="Times New Roman"/>
        </w:rPr>
      </w:pPr>
    </w:p>
    <w:p w14:paraId="13088B21" w14:textId="77777777" w:rsidR="00B81035" w:rsidRPr="003618CC" w:rsidRDefault="00B81035" w:rsidP="00B81035">
      <w:pPr>
        <w:spacing w:after="0" w:line="240" w:lineRule="auto"/>
        <w:rPr>
          <w:rFonts w:ascii="Times New Roman" w:eastAsia="Times New Roman" w:hAnsi="Times New Roman" w:cs="Times New Roman"/>
        </w:rPr>
      </w:pPr>
    </w:p>
    <w:p w14:paraId="49CE3C5E"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9.</w:t>
      </w:r>
      <w:r w:rsidRPr="003618CC">
        <w:rPr>
          <w:rFonts w:ascii="Times New Roman" w:eastAsia="Times New Roman" w:hAnsi="Times New Roman" w:cs="Times New Roman"/>
          <w:b/>
          <w:noProof/>
        </w:rPr>
        <w:tab/>
        <w:t>SPECIALIOS LAIKYMO SĄLYGOS</w:t>
      </w:r>
    </w:p>
    <w:p w14:paraId="07EEB1A7" w14:textId="77777777" w:rsidR="00B81035" w:rsidRPr="003618CC" w:rsidRDefault="00B81035" w:rsidP="00B81035">
      <w:pPr>
        <w:spacing w:after="0" w:line="240" w:lineRule="auto"/>
        <w:rPr>
          <w:rFonts w:ascii="Times New Roman" w:eastAsia="Times New Roman" w:hAnsi="Times New Roman" w:cs="Times New Roman"/>
          <w:lang w:eastAsia="lt-LT"/>
        </w:rPr>
      </w:pPr>
    </w:p>
    <w:p w14:paraId="6B21FC6D" w14:textId="77777777" w:rsidR="00B81035" w:rsidRPr="003618CC" w:rsidRDefault="00B81035" w:rsidP="00B81035">
      <w:pPr>
        <w:spacing w:after="0" w:line="240" w:lineRule="auto"/>
        <w:outlineLvl w:val="0"/>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Laikyti ne aukštesnėje kaip 25 </w:t>
      </w:r>
      <w:r w:rsidRPr="003618CC">
        <w:rPr>
          <w:rFonts w:ascii="Times New Roman" w:eastAsia="Times New Roman" w:hAnsi="Times New Roman" w:cs="Times New Roman"/>
          <w:lang w:eastAsia="lt-LT"/>
        </w:rPr>
        <w:sym w:font="Symbol" w:char="F0B0"/>
      </w:r>
      <w:r w:rsidRPr="003618CC">
        <w:rPr>
          <w:rFonts w:ascii="Times New Roman" w:eastAsia="Times New Roman" w:hAnsi="Times New Roman" w:cs="Times New Roman"/>
          <w:lang w:eastAsia="lt-LT"/>
        </w:rPr>
        <w:t>C temperatūroje. Negalima šaldyti ar užšaldyti.</w:t>
      </w:r>
    </w:p>
    <w:p w14:paraId="11DDDA9C" w14:textId="77777777" w:rsidR="00B81035" w:rsidRPr="003618CC" w:rsidRDefault="00B81035" w:rsidP="00B81035">
      <w:pPr>
        <w:spacing w:after="0" w:line="240" w:lineRule="auto"/>
        <w:rPr>
          <w:rFonts w:ascii="Times New Roman" w:eastAsia="Times New Roman" w:hAnsi="Times New Roman" w:cs="Times New Roman"/>
        </w:rPr>
      </w:pPr>
    </w:p>
    <w:p w14:paraId="071853A3" w14:textId="77777777" w:rsidR="00B81035" w:rsidRPr="003618CC" w:rsidRDefault="00B81035" w:rsidP="00B81035">
      <w:pPr>
        <w:spacing w:after="0" w:line="240" w:lineRule="auto"/>
        <w:rPr>
          <w:rFonts w:ascii="Times New Roman" w:eastAsia="Times New Roman" w:hAnsi="Times New Roman" w:cs="Times New Roman"/>
        </w:rPr>
      </w:pPr>
    </w:p>
    <w:p w14:paraId="4B4D5A33"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10.</w:t>
      </w:r>
      <w:r w:rsidRPr="003618CC">
        <w:rPr>
          <w:rFonts w:ascii="Times New Roman" w:eastAsia="Times New Roman" w:hAnsi="Times New Roman" w:cs="Times New Roman"/>
          <w:b/>
          <w:noProof/>
        </w:rPr>
        <w:tab/>
        <w:t xml:space="preserve">SPECIALIOS ATSARGUMO PRIEMONĖS DĖL NESUVARTOTO </w:t>
      </w:r>
      <w:r w:rsidRPr="003618CC">
        <w:rPr>
          <w:rFonts w:ascii="Times New Roman" w:eastAsia="Times New Roman" w:hAnsi="Times New Roman" w:cs="Times New Roman"/>
          <w:b/>
          <w:bCs/>
          <w:noProof/>
        </w:rPr>
        <w:t xml:space="preserve">VAISTINIO PREPARATO AR JO ATLIEKŲ </w:t>
      </w:r>
      <w:r w:rsidRPr="003618CC">
        <w:rPr>
          <w:rFonts w:ascii="Times New Roman" w:eastAsia="Times New Roman" w:hAnsi="Times New Roman" w:cs="Times New Roman"/>
          <w:b/>
          <w:noProof/>
        </w:rPr>
        <w:t>TVARKYMO (JEI REIKIA)</w:t>
      </w:r>
    </w:p>
    <w:p w14:paraId="718A2307" w14:textId="77777777" w:rsidR="00B81035" w:rsidRPr="003618CC" w:rsidRDefault="00B81035" w:rsidP="00B81035">
      <w:pPr>
        <w:spacing w:after="0" w:line="240" w:lineRule="auto"/>
        <w:rPr>
          <w:rFonts w:ascii="Times New Roman" w:eastAsia="Times New Roman" w:hAnsi="Times New Roman" w:cs="Times New Roman"/>
        </w:rPr>
      </w:pPr>
    </w:p>
    <w:p w14:paraId="5B6EAED7" w14:textId="77777777" w:rsidR="00B81035" w:rsidRPr="003618CC" w:rsidRDefault="00B81035" w:rsidP="00B81035">
      <w:pPr>
        <w:spacing w:after="0" w:line="240" w:lineRule="auto"/>
        <w:rPr>
          <w:rFonts w:ascii="Times New Roman" w:eastAsia="Times New Roman" w:hAnsi="Times New Roman" w:cs="Times New Roman"/>
        </w:rPr>
      </w:pPr>
    </w:p>
    <w:p w14:paraId="40364C24"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11.</w:t>
      </w:r>
      <w:r w:rsidRPr="003618CC">
        <w:rPr>
          <w:rFonts w:ascii="Times New Roman" w:eastAsia="Times New Roman" w:hAnsi="Times New Roman" w:cs="Times New Roman"/>
          <w:b/>
          <w:noProof/>
        </w:rPr>
        <w:tab/>
        <w:t>REGISTRUOTOJO PAVADINIMAS IR ADRESAS</w:t>
      </w:r>
    </w:p>
    <w:p w14:paraId="7E13D957" w14:textId="77777777" w:rsidR="00B81035" w:rsidRPr="003618CC" w:rsidRDefault="00B81035" w:rsidP="00B81035">
      <w:pPr>
        <w:spacing w:after="0" w:line="240" w:lineRule="auto"/>
        <w:rPr>
          <w:rFonts w:ascii="Times New Roman" w:eastAsia="Times New Roman" w:hAnsi="Times New Roman" w:cs="Times New Roman"/>
        </w:rPr>
      </w:pPr>
    </w:p>
    <w:p w14:paraId="5A85DDC2" w14:textId="77777777"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UAB Bayer</w:t>
      </w:r>
    </w:p>
    <w:p w14:paraId="5C993EC1" w14:textId="77777777"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Sporto 18</w:t>
      </w:r>
    </w:p>
    <w:p w14:paraId="7E0965CD" w14:textId="04FBDC7D"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LT</w:t>
      </w:r>
      <w:r w:rsidR="003F5CD2" w:rsidRPr="003618CC">
        <w:rPr>
          <w:rFonts w:ascii="Times New Roman" w:eastAsia="Times New Roman" w:hAnsi="Times New Roman" w:cs="Times New Roman"/>
        </w:rPr>
        <w:t>–</w:t>
      </w:r>
      <w:r w:rsidRPr="003618CC">
        <w:rPr>
          <w:rFonts w:ascii="Times New Roman" w:eastAsia="Times New Roman" w:hAnsi="Times New Roman" w:cs="Times New Roman"/>
        </w:rPr>
        <w:t>09238 Vilnius</w:t>
      </w:r>
    </w:p>
    <w:p w14:paraId="499354B2" w14:textId="77777777" w:rsidR="00B81035" w:rsidRPr="003618CC" w:rsidRDefault="00B81035" w:rsidP="00B8103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Lietuva</w:t>
      </w:r>
    </w:p>
    <w:p w14:paraId="342507CF" w14:textId="77777777" w:rsidR="00B81035" w:rsidRPr="003618CC" w:rsidRDefault="00B81035" w:rsidP="00B81035">
      <w:pPr>
        <w:spacing w:after="0" w:line="240" w:lineRule="auto"/>
        <w:rPr>
          <w:rFonts w:ascii="Times New Roman" w:eastAsia="Times New Roman" w:hAnsi="Times New Roman" w:cs="Times New Roman"/>
        </w:rPr>
      </w:pPr>
    </w:p>
    <w:p w14:paraId="0BA94D32" w14:textId="77777777" w:rsidR="00B81035" w:rsidRPr="003618CC" w:rsidRDefault="00B81035" w:rsidP="00B81035">
      <w:pPr>
        <w:spacing w:after="0" w:line="240" w:lineRule="auto"/>
        <w:rPr>
          <w:rFonts w:ascii="Times New Roman" w:eastAsia="Times New Roman" w:hAnsi="Times New Roman" w:cs="Times New Roman"/>
        </w:rPr>
      </w:pPr>
    </w:p>
    <w:p w14:paraId="79032518"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12.</w:t>
      </w:r>
      <w:r w:rsidRPr="003618CC">
        <w:rPr>
          <w:rFonts w:ascii="Times New Roman" w:eastAsia="Times New Roman" w:hAnsi="Times New Roman" w:cs="Times New Roman"/>
          <w:b/>
          <w:noProof/>
        </w:rPr>
        <w:tab/>
        <w:t xml:space="preserve">REGISTRACIJOS PAŽYMĖJIMO NUMERIS </w:t>
      </w:r>
    </w:p>
    <w:p w14:paraId="08B2F0D3" w14:textId="77777777" w:rsidR="00B81035" w:rsidRPr="003618CC" w:rsidRDefault="00B81035" w:rsidP="00B81035">
      <w:pPr>
        <w:spacing w:after="0" w:line="240" w:lineRule="auto"/>
        <w:rPr>
          <w:rFonts w:ascii="Times New Roman" w:eastAsia="Times New Roman" w:hAnsi="Times New Roman" w:cs="Times New Roman"/>
        </w:rPr>
      </w:pPr>
    </w:p>
    <w:p w14:paraId="53CD7FBB" w14:textId="2789975C"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shd w:val="clear" w:color="auto" w:fill="D9D9D9" w:themeFill="background1" w:themeFillShade="D9"/>
        </w:rPr>
        <w:t>20</w:t>
      </w:r>
      <w:r w:rsidR="00C47F0E">
        <w:rPr>
          <w:rFonts w:ascii="Times New Roman" w:eastAsia="Times New Roman" w:hAnsi="Times New Roman" w:cs="Times New Roman"/>
          <w:shd w:val="clear" w:color="auto" w:fill="D9D9D9" w:themeFill="background1" w:themeFillShade="D9"/>
        </w:rPr>
        <w:t> </w:t>
      </w:r>
      <w:r w:rsidRPr="003618CC">
        <w:rPr>
          <w:rFonts w:ascii="Times New Roman" w:eastAsia="Times New Roman" w:hAnsi="Times New Roman" w:cs="Times New Roman"/>
          <w:shd w:val="clear" w:color="auto" w:fill="D9D9D9" w:themeFill="background1" w:themeFillShade="D9"/>
        </w:rPr>
        <w:t xml:space="preserve">ml </w:t>
      </w:r>
      <w:r w:rsidR="005F5A6F" w:rsidRPr="005F5A6F">
        <w:rPr>
          <w:rFonts w:ascii="Times New Roman" w:eastAsia="Times New Roman" w:hAnsi="Times New Roman" w:cs="Times New Roman"/>
          <w:shd w:val="clear" w:color="auto" w:fill="D9D9D9" w:themeFill="background1" w:themeFillShade="D9"/>
        </w:rPr>
        <w:t>–</w:t>
      </w:r>
      <w:r w:rsidRPr="003618CC">
        <w:rPr>
          <w:rFonts w:ascii="Times New Roman" w:eastAsia="Times New Roman" w:hAnsi="Times New Roman" w:cs="Times New Roman"/>
        </w:rPr>
        <w:t xml:space="preserve"> LT/1/99/0641/001</w:t>
      </w:r>
    </w:p>
    <w:p w14:paraId="4E13D948" w14:textId="2827B8E1"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highlight w:val="lightGray"/>
        </w:rPr>
        <w:t>100</w:t>
      </w:r>
      <w:r w:rsidR="00C47F0E">
        <w:rPr>
          <w:rFonts w:ascii="Times New Roman" w:eastAsia="Times New Roman" w:hAnsi="Times New Roman" w:cs="Times New Roman"/>
          <w:highlight w:val="lightGray"/>
        </w:rPr>
        <w:t> </w:t>
      </w:r>
      <w:r w:rsidRPr="003618CC">
        <w:rPr>
          <w:rFonts w:ascii="Times New Roman" w:eastAsia="Times New Roman" w:hAnsi="Times New Roman" w:cs="Times New Roman"/>
          <w:highlight w:val="lightGray"/>
        </w:rPr>
        <w:t xml:space="preserve">ml </w:t>
      </w:r>
      <w:r w:rsidR="005F5A6F" w:rsidRPr="005F5A6F">
        <w:rPr>
          <w:rFonts w:ascii="Times New Roman" w:eastAsia="Times New Roman" w:hAnsi="Times New Roman" w:cs="Times New Roman"/>
          <w:highlight w:val="lightGray"/>
        </w:rPr>
        <w:t>–</w:t>
      </w:r>
      <w:r w:rsidRPr="003618CC">
        <w:rPr>
          <w:rFonts w:ascii="Times New Roman" w:eastAsia="Times New Roman" w:hAnsi="Times New Roman" w:cs="Times New Roman"/>
          <w:highlight w:val="lightGray"/>
        </w:rPr>
        <w:t xml:space="preserve"> LT/1/99/0641/003</w:t>
      </w:r>
    </w:p>
    <w:p w14:paraId="6A8387C1" w14:textId="77777777" w:rsidR="00B81035" w:rsidRPr="003618CC" w:rsidRDefault="00B81035" w:rsidP="00B81035">
      <w:pPr>
        <w:spacing w:after="0" w:line="240" w:lineRule="auto"/>
        <w:rPr>
          <w:rFonts w:ascii="Times New Roman" w:eastAsia="Times New Roman" w:hAnsi="Times New Roman" w:cs="Times New Roman"/>
        </w:rPr>
      </w:pPr>
    </w:p>
    <w:p w14:paraId="52FBE6D5" w14:textId="77777777" w:rsidR="00B81035" w:rsidRPr="003618CC" w:rsidRDefault="00B81035" w:rsidP="00B81035">
      <w:pPr>
        <w:spacing w:after="0" w:line="240" w:lineRule="auto"/>
        <w:rPr>
          <w:rFonts w:ascii="Times New Roman" w:eastAsia="Times New Roman" w:hAnsi="Times New Roman" w:cs="Times New Roman"/>
        </w:rPr>
      </w:pPr>
    </w:p>
    <w:p w14:paraId="24D34C8D"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13.</w:t>
      </w:r>
      <w:r w:rsidRPr="003618CC">
        <w:rPr>
          <w:rFonts w:ascii="Times New Roman" w:eastAsia="Times New Roman" w:hAnsi="Times New Roman" w:cs="Times New Roman"/>
          <w:b/>
          <w:noProof/>
        </w:rPr>
        <w:tab/>
        <w:t>SERIJOS NUMERIS</w:t>
      </w:r>
    </w:p>
    <w:p w14:paraId="592C8886" w14:textId="77777777" w:rsidR="00B81035" w:rsidRPr="003618CC" w:rsidRDefault="00B81035" w:rsidP="00B81035">
      <w:pPr>
        <w:spacing w:after="0" w:line="240" w:lineRule="auto"/>
        <w:rPr>
          <w:rFonts w:ascii="Times New Roman" w:eastAsia="Times New Roman" w:hAnsi="Times New Roman" w:cs="Times New Roman"/>
        </w:rPr>
      </w:pPr>
    </w:p>
    <w:p w14:paraId="1C7E6B93" w14:textId="1B34BF9C" w:rsidR="00B81035" w:rsidRPr="003618CC" w:rsidRDefault="00D709BF" w:rsidP="00B81035">
      <w:pPr>
        <w:spacing w:after="0" w:line="240" w:lineRule="auto"/>
        <w:rPr>
          <w:rFonts w:ascii="Times New Roman" w:eastAsia="Times New Roman" w:hAnsi="Times New Roman" w:cs="Times New Roman"/>
        </w:rPr>
      </w:pPr>
      <w:r>
        <w:rPr>
          <w:rFonts w:ascii="Times New Roman" w:eastAsia="Times New Roman" w:hAnsi="Times New Roman" w:cs="Times New Roman"/>
        </w:rPr>
        <w:t>Serija</w:t>
      </w:r>
      <w:r w:rsidRPr="003618CC">
        <w:rPr>
          <w:rFonts w:ascii="Times New Roman" w:eastAsia="Times New Roman" w:hAnsi="Times New Roman" w:cs="Times New Roman"/>
        </w:rPr>
        <w:t xml:space="preserve"> </w:t>
      </w:r>
      <w:r w:rsidR="00B81035" w:rsidRPr="003618CC">
        <w:rPr>
          <w:rFonts w:ascii="Times New Roman" w:eastAsia="Times New Roman" w:hAnsi="Times New Roman" w:cs="Times New Roman"/>
        </w:rPr>
        <w:t>{numeris}</w:t>
      </w:r>
    </w:p>
    <w:p w14:paraId="38F1B9A6" w14:textId="77777777" w:rsidR="00B81035" w:rsidRPr="003618CC" w:rsidRDefault="00B81035" w:rsidP="00B81035">
      <w:pPr>
        <w:spacing w:after="0" w:line="240" w:lineRule="auto"/>
        <w:rPr>
          <w:rFonts w:ascii="Times New Roman" w:eastAsia="Times New Roman" w:hAnsi="Times New Roman" w:cs="Times New Roman"/>
        </w:rPr>
      </w:pPr>
    </w:p>
    <w:p w14:paraId="2C6BE794" w14:textId="77777777" w:rsidR="00B81035" w:rsidRPr="003618CC" w:rsidRDefault="00B81035" w:rsidP="00B81035">
      <w:pPr>
        <w:spacing w:after="0" w:line="240" w:lineRule="auto"/>
        <w:rPr>
          <w:rFonts w:ascii="Times New Roman" w:eastAsia="Times New Roman" w:hAnsi="Times New Roman" w:cs="Times New Roman"/>
        </w:rPr>
      </w:pPr>
    </w:p>
    <w:p w14:paraId="429FDD2D"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14.</w:t>
      </w:r>
      <w:r w:rsidRPr="003618CC">
        <w:rPr>
          <w:rFonts w:ascii="Times New Roman" w:eastAsia="Times New Roman" w:hAnsi="Times New Roman" w:cs="Times New Roman"/>
          <w:b/>
          <w:noProof/>
        </w:rPr>
        <w:tab/>
        <w:t>PARDAVIMO (IŠDAVIMO) TVARKA</w:t>
      </w:r>
    </w:p>
    <w:p w14:paraId="09F4DAF9" w14:textId="77777777" w:rsidR="00B81035" w:rsidRPr="003618CC" w:rsidRDefault="00B81035" w:rsidP="00B81035">
      <w:pPr>
        <w:spacing w:after="0" w:line="240" w:lineRule="auto"/>
        <w:rPr>
          <w:rFonts w:ascii="Times New Roman" w:eastAsia="Times New Roman" w:hAnsi="Times New Roman" w:cs="Times New Roman"/>
          <w:lang w:eastAsia="lt-LT"/>
        </w:rPr>
      </w:pPr>
    </w:p>
    <w:p w14:paraId="11812AD9" w14:textId="16EC4504" w:rsidR="00B81035" w:rsidRPr="003618CC" w:rsidRDefault="00B81035" w:rsidP="00B81035">
      <w:pPr>
        <w:spacing w:after="0" w:line="240" w:lineRule="auto"/>
        <w:outlineLvl w:val="0"/>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 xml:space="preserve">Nereceptinis </w:t>
      </w:r>
      <w:r w:rsidR="00AE32A7">
        <w:rPr>
          <w:rFonts w:ascii="Times New Roman" w:eastAsia="Times New Roman" w:hAnsi="Times New Roman" w:cs="Times New Roman"/>
          <w:lang w:eastAsia="lt-LT"/>
        </w:rPr>
        <w:t>vaistas.</w:t>
      </w:r>
    </w:p>
    <w:p w14:paraId="235576A3" w14:textId="77777777" w:rsidR="00B81035" w:rsidRPr="003618CC" w:rsidRDefault="00B81035" w:rsidP="00B81035">
      <w:pPr>
        <w:spacing w:after="0" w:line="240" w:lineRule="auto"/>
        <w:rPr>
          <w:rFonts w:ascii="Times New Roman" w:eastAsia="Times New Roman" w:hAnsi="Times New Roman" w:cs="Times New Roman"/>
        </w:rPr>
      </w:pPr>
    </w:p>
    <w:p w14:paraId="20B520B6" w14:textId="77777777" w:rsidR="00B81035" w:rsidRPr="003618CC" w:rsidRDefault="00B81035" w:rsidP="00B81035">
      <w:pPr>
        <w:spacing w:after="0" w:line="240" w:lineRule="auto"/>
        <w:rPr>
          <w:rFonts w:ascii="Times New Roman" w:eastAsia="Times New Roman" w:hAnsi="Times New Roman" w:cs="Times New Roman"/>
        </w:rPr>
      </w:pPr>
    </w:p>
    <w:p w14:paraId="5FB4A342"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15.</w:t>
      </w:r>
      <w:r w:rsidRPr="003618CC">
        <w:rPr>
          <w:rFonts w:ascii="Times New Roman" w:eastAsia="Times New Roman" w:hAnsi="Times New Roman" w:cs="Times New Roman"/>
          <w:b/>
          <w:noProof/>
        </w:rPr>
        <w:tab/>
        <w:t>VARTOJIMO INSTRUKCIJA</w:t>
      </w:r>
    </w:p>
    <w:p w14:paraId="2FE7FD35" w14:textId="77777777" w:rsidR="00B81035" w:rsidRPr="003618CC" w:rsidRDefault="00B81035" w:rsidP="00B81035">
      <w:pPr>
        <w:spacing w:after="0" w:line="240" w:lineRule="auto"/>
        <w:rPr>
          <w:rFonts w:ascii="Times New Roman" w:eastAsia="Times New Roman" w:hAnsi="Times New Roman" w:cs="Times New Roman"/>
        </w:rPr>
      </w:pPr>
    </w:p>
    <w:p w14:paraId="71E9B91C" w14:textId="0D8071DE" w:rsidR="00B81035" w:rsidRPr="003618CC" w:rsidRDefault="00B81035" w:rsidP="00B81035">
      <w:pPr>
        <w:spacing w:after="0" w:line="240" w:lineRule="auto"/>
        <w:outlineLvl w:val="0"/>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Funkcinės dispepsijos ir dirglios žarnos sindromo simptominiam gydymui.</w:t>
      </w:r>
    </w:p>
    <w:p w14:paraId="2E6F65BA" w14:textId="77777777" w:rsidR="00B81035" w:rsidRPr="003618CC" w:rsidRDefault="00B81035" w:rsidP="00B81035">
      <w:pPr>
        <w:spacing w:after="0" w:line="240" w:lineRule="auto"/>
        <w:rPr>
          <w:rFonts w:ascii="Times New Roman" w:eastAsia="Times New Roman" w:hAnsi="Times New Roman" w:cs="Times New Roman"/>
          <w:lang w:eastAsia="lt-LT"/>
        </w:rPr>
      </w:pPr>
    </w:p>
    <w:p w14:paraId="7F369608" w14:textId="77777777" w:rsidR="00F04BFB" w:rsidRPr="00DC119B" w:rsidRDefault="00F04BFB" w:rsidP="00B81035">
      <w:pPr>
        <w:spacing w:after="0" w:line="240" w:lineRule="auto"/>
        <w:rPr>
          <w:rFonts w:ascii="Times New Roman" w:eastAsia="Times New Roman" w:hAnsi="Times New Roman" w:cs="Times New Roman"/>
          <w:b/>
          <w:bCs/>
        </w:rPr>
      </w:pPr>
      <w:r w:rsidRPr="00DC119B">
        <w:rPr>
          <w:rFonts w:ascii="Times New Roman" w:eastAsia="Times New Roman" w:hAnsi="Times New Roman" w:cs="Times New Roman"/>
          <w:b/>
          <w:bCs/>
        </w:rPr>
        <w:t>Dozavimas</w:t>
      </w:r>
    </w:p>
    <w:p w14:paraId="11D70B9D" w14:textId="77777777" w:rsidR="00F04BFB" w:rsidRDefault="00F04BFB" w:rsidP="00B81035">
      <w:pPr>
        <w:spacing w:after="0" w:line="240" w:lineRule="auto"/>
        <w:rPr>
          <w:rFonts w:ascii="Times New Roman" w:eastAsia="Times New Roman" w:hAnsi="Times New Roman" w:cs="Times New Roman"/>
        </w:rPr>
      </w:pPr>
      <w:r>
        <w:rPr>
          <w:rFonts w:ascii="Times New Roman" w:eastAsia="Times New Roman" w:hAnsi="Times New Roman" w:cs="Times New Roman"/>
        </w:rPr>
        <w:t>Vartoti 3 kartus per parą:</w:t>
      </w:r>
    </w:p>
    <w:p w14:paraId="151BD83E" w14:textId="1962DA83" w:rsidR="00F04BFB"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Suaugusiems žmonėms ir paaugliams nuo 13 m</w:t>
      </w:r>
      <w:r w:rsidR="00F04BFB">
        <w:rPr>
          <w:rFonts w:ascii="Times New Roman" w:eastAsia="Times New Roman" w:hAnsi="Times New Roman" w:cs="Times New Roman"/>
        </w:rPr>
        <w:t>.</w:t>
      </w:r>
      <w:r w:rsidRPr="003618CC">
        <w:rPr>
          <w:rFonts w:ascii="Times New Roman" w:eastAsia="Times New Roman" w:hAnsi="Times New Roman" w:cs="Times New Roman"/>
        </w:rPr>
        <w:t xml:space="preserve"> </w:t>
      </w:r>
      <w:r w:rsidR="00F04BFB">
        <w:rPr>
          <w:rFonts w:ascii="Times New Roman" w:eastAsia="Times New Roman" w:hAnsi="Times New Roman" w:cs="Times New Roman"/>
        </w:rPr>
        <w:t xml:space="preserve">  </w:t>
      </w:r>
      <w:r w:rsidRPr="003618CC">
        <w:rPr>
          <w:rFonts w:ascii="Times New Roman" w:eastAsia="Times New Roman" w:hAnsi="Times New Roman" w:cs="Times New Roman"/>
        </w:rPr>
        <w:t>20</w:t>
      </w:r>
      <w:r w:rsidR="00AE32A7">
        <w:rPr>
          <w:rFonts w:ascii="Times New Roman" w:eastAsia="Times New Roman" w:hAnsi="Times New Roman" w:cs="Times New Roman"/>
        </w:rPr>
        <w:t> </w:t>
      </w:r>
      <w:r w:rsidRPr="003618CC">
        <w:rPr>
          <w:rFonts w:ascii="Times New Roman" w:eastAsia="Times New Roman" w:hAnsi="Times New Roman" w:cs="Times New Roman"/>
        </w:rPr>
        <w:t>lašų</w:t>
      </w:r>
    </w:p>
    <w:p w14:paraId="13EA1754" w14:textId="6E567B45" w:rsidR="00F04BFB" w:rsidRDefault="00F04BFB" w:rsidP="00B81035">
      <w:p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B81035" w:rsidRPr="003618CC">
        <w:rPr>
          <w:rFonts w:ascii="Times New Roman" w:eastAsia="Times New Roman" w:hAnsi="Times New Roman" w:cs="Times New Roman"/>
        </w:rPr>
        <w:t>aikams nuo 6 iki 12</w:t>
      </w:r>
      <w:r w:rsidR="00AE32A7">
        <w:rPr>
          <w:rFonts w:ascii="Times New Roman" w:eastAsia="Times New Roman" w:hAnsi="Times New Roman" w:cs="Times New Roman"/>
        </w:rPr>
        <w:t> </w:t>
      </w:r>
      <w:r w:rsidR="00B81035" w:rsidRPr="003618CC">
        <w:rPr>
          <w:rFonts w:ascii="Times New Roman" w:eastAsia="Times New Roman" w:hAnsi="Times New Roman" w:cs="Times New Roman"/>
        </w:rPr>
        <w:t>m</w:t>
      </w:r>
      <w:r>
        <w:rPr>
          <w:rFonts w:ascii="Times New Roman" w:eastAsia="Times New Roman" w:hAnsi="Times New Roman" w:cs="Times New Roman"/>
        </w:rPr>
        <w:t xml:space="preserve">. </w:t>
      </w:r>
      <w:r w:rsidR="00B81035" w:rsidRPr="003618C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81035" w:rsidRPr="003618CC">
        <w:rPr>
          <w:rFonts w:ascii="Times New Roman" w:eastAsia="Times New Roman" w:hAnsi="Times New Roman" w:cs="Times New Roman"/>
        </w:rPr>
        <w:t>15</w:t>
      </w:r>
      <w:r w:rsidR="00AE32A7">
        <w:rPr>
          <w:rFonts w:ascii="Times New Roman" w:eastAsia="Times New Roman" w:hAnsi="Times New Roman" w:cs="Times New Roman"/>
        </w:rPr>
        <w:t> </w:t>
      </w:r>
      <w:r w:rsidR="00B81035" w:rsidRPr="003618CC">
        <w:rPr>
          <w:rFonts w:ascii="Times New Roman" w:eastAsia="Times New Roman" w:hAnsi="Times New Roman" w:cs="Times New Roman"/>
        </w:rPr>
        <w:t xml:space="preserve">lašų </w:t>
      </w:r>
    </w:p>
    <w:p w14:paraId="211EC304" w14:textId="0B1305D3" w:rsidR="0098235C" w:rsidRDefault="0098235C" w:rsidP="00B81035">
      <w:pPr>
        <w:spacing w:after="0" w:line="240" w:lineRule="auto"/>
        <w:rPr>
          <w:rFonts w:ascii="Times New Roman" w:eastAsia="Times New Roman" w:hAnsi="Times New Roman" w:cs="Times New Roman"/>
        </w:rPr>
      </w:pPr>
      <w:r>
        <w:rPr>
          <w:rFonts w:ascii="Times New Roman" w:eastAsia="Times New Roman" w:hAnsi="Times New Roman" w:cs="Times New Roman"/>
        </w:rPr>
        <w:t>Vaikams nuo 3 iki 5 m.                                           10 lašų</w:t>
      </w:r>
      <w:r w:rsidR="00B81035" w:rsidRPr="003618CC">
        <w:rPr>
          <w:rFonts w:ascii="Times New Roman" w:eastAsia="Times New Roman" w:hAnsi="Times New Roman" w:cs="Times New Roman"/>
        </w:rPr>
        <w:t xml:space="preserve"> </w:t>
      </w:r>
    </w:p>
    <w:p w14:paraId="2725101E" w14:textId="77777777" w:rsidR="0098235C" w:rsidRDefault="0098235C" w:rsidP="00B81035">
      <w:pPr>
        <w:spacing w:after="0" w:line="240" w:lineRule="auto"/>
        <w:rPr>
          <w:rFonts w:ascii="Times New Roman" w:eastAsia="Times New Roman" w:hAnsi="Times New Roman" w:cs="Times New Roman"/>
          <w:bCs/>
        </w:rPr>
      </w:pPr>
    </w:p>
    <w:p w14:paraId="029E6279" w14:textId="73D3315D"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bCs/>
        </w:rPr>
        <w:t>Prieš vartojimą suplakti</w:t>
      </w:r>
      <w:r w:rsidR="0098235C">
        <w:rPr>
          <w:rFonts w:ascii="Times New Roman" w:eastAsia="Times New Roman" w:hAnsi="Times New Roman" w:cs="Times New Roman"/>
        </w:rPr>
        <w:t>.</w:t>
      </w:r>
    </w:p>
    <w:p w14:paraId="11345D87" w14:textId="418ED6D2" w:rsidR="00B81035" w:rsidRPr="003618CC" w:rsidRDefault="00B81035" w:rsidP="00B8103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Jei jaunesniems kaip 6</w:t>
      </w:r>
      <w:r w:rsidR="00AE32A7">
        <w:rPr>
          <w:rFonts w:ascii="Times New Roman" w:eastAsia="Times New Roman" w:hAnsi="Times New Roman" w:cs="Times New Roman"/>
        </w:rPr>
        <w:t> </w:t>
      </w:r>
      <w:r w:rsidRPr="003618CC">
        <w:rPr>
          <w:rFonts w:ascii="Times New Roman" w:eastAsia="Times New Roman" w:hAnsi="Times New Roman" w:cs="Times New Roman"/>
        </w:rPr>
        <w:t xml:space="preserve">metų vaikams pasireiškia pilvo skausmas, visada reikia pasitarti su gydytoju. </w:t>
      </w:r>
    </w:p>
    <w:p w14:paraId="20F4C5E9" w14:textId="77777777" w:rsidR="00B81035" w:rsidRDefault="00B81035" w:rsidP="00B81035">
      <w:pPr>
        <w:spacing w:after="0" w:line="240" w:lineRule="auto"/>
        <w:rPr>
          <w:rFonts w:ascii="Times New Roman" w:eastAsia="Times New Roman" w:hAnsi="Times New Roman" w:cs="Times New Roman"/>
        </w:rPr>
      </w:pPr>
    </w:p>
    <w:p w14:paraId="0EBE049E" w14:textId="77777777" w:rsidR="009518E3" w:rsidRPr="003618CC" w:rsidRDefault="009518E3" w:rsidP="00B81035">
      <w:pPr>
        <w:spacing w:after="0" w:line="240" w:lineRule="auto"/>
        <w:rPr>
          <w:rFonts w:ascii="Times New Roman" w:eastAsia="Times New Roman" w:hAnsi="Times New Roman" w:cs="Times New Roman"/>
        </w:rPr>
      </w:pPr>
    </w:p>
    <w:p w14:paraId="69593929" w14:textId="77777777" w:rsidR="00B81035" w:rsidRPr="003618CC" w:rsidRDefault="00B81035" w:rsidP="00B8103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lastRenderedPageBreak/>
        <w:t>16.</w:t>
      </w:r>
      <w:r w:rsidRPr="003618CC">
        <w:rPr>
          <w:rFonts w:ascii="Times New Roman" w:eastAsia="Times New Roman" w:hAnsi="Times New Roman" w:cs="Times New Roman"/>
          <w:b/>
          <w:noProof/>
        </w:rPr>
        <w:tab/>
        <w:t>INFORMACIJA BRAILIO RAŠTU</w:t>
      </w:r>
    </w:p>
    <w:p w14:paraId="1EF2B89B" w14:textId="77777777" w:rsidR="00B81035" w:rsidRPr="003618CC" w:rsidRDefault="00B81035" w:rsidP="00B81035">
      <w:pPr>
        <w:keepNext/>
        <w:keepLines/>
        <w:spacing w:after="0" w:line="240" w:lineRule="auto"/>
        <w:rPr>
          <w:rFonts w:ascii="Times New Roman" w:eastAsia="Times New Roman" w:hAnsi="Times New Roman" w:cs="Times New Roman"/>
        </w:rPr>
      </w:pPr>
    </w:p>
    <w:p w14:paraId="60A0DC90" w14:textId="77777777" w:rsidR="00B81035" w:rsidRDefault="00B81035" w:rsidP="00B8103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Iberogast</w:t>
      </w:r>
    </w:p>
    <w:p w14:paraId="163A5A61" w14:textId="77777777" w:rsidR="00BE7531" w:rsidRDefault="00BE7531" w:rsidP="00B81035">
      <w:pPr>
        <w:keepNext/>
        <w:keepLines/>
        <w:spacing w:after="0" w:line="240" w:lineRule="auto"/>
        <w:rPr>
          <w:rFonts w:ascii="Times New Roman" w:eastAsia="Times New Roman" w:hAnsi="Times New Roman" w:cs="Times New Roman"/>
        </w:rPr>
      </w:pPr>
    </w:p>
    <w:p w14:paraId="57A9FB73" w14:textId="77777777" w:rsidR="00BE7531" w:rsidRPr="00BE7531" w:rsidRDefault="00BE7531" w:rsidP="00BE7531">
      <w:pPr>
        <w:tabs>
          <w:tab w:val="left" w:pos="567"/>
        </w:tabs>
        <w:suppressAutoHyphens/>
        <w:spacing w:after="0" w:line="240" w:lineRule="auto"/>
        <w:rPr>
          <w:rFonts w:ascii="Times New Roman" w:eastAsia="Times New Roman" w:hAnsi="Times New Roman" w:cs="Times New Roman"/>
          <w:shd w:val="clear" w:color="auto" w:fill="CCCCCC"/>
          <w:lang w:val="en-GB" w:eastAsia="ar-SA"/>
        </w:rPr>
      </w:pPr>
    </w:p>
    <w:p w14:paraId="2F205E2B" w14:textId="77777777" w:rsidR="00BE7531" w:rsidRPr="00BE7531" w:rsidRDefault="00BE7531" w:rsidP="00BE7531">
      <w:pPr>
        <w:keepNext/>
        <w:numPr>
          <w:ilvl w:val="0"/>
          <w:numId w:val="2"/>
        </w:num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cs="Times New Roman"/>
          <w:b/>
          <w:szCs w:val="20"/>
          <w:lang w:val="en-GB" w:eastAsia="ar-SA"/>
        </w:rPr>
      </w:pPr>
      <w:r w:rsidRPr="00BE7531">
        <w:rPr>
          <w:rFonts w:ascii="Times New Roman" w:eastAsia="Times New Roman" w:hAnsi="Times New Roman" w:cs="Times New Roman"/>
          <w:b/>
          <w:szCs w:val="20"/>
          <w:lang w:val="en-GB" w:eastAsia="ar-SA"/>
        </w:rPr>
        <w:t>UNIKALUS IDENTIFIKATORIUS – 2D BRŪKŠNINIS KODAS</w:t>
      </w:r>
    </w:p>
    <w:p w14:paraId="07C966F9" w14:textId="77777777" w:rsidR="00BE7531" w:rsidRPr="00BE7531" w:rsidRDefault="00BE7531" w:rsidP="00BE7531">
      <w:pPr>
        <w:suppressAutoHyphens/>
        <w:spacing w:after="0" w:line="240" w:lineRule="auto"/>
        <w:rPr>
          <w:rFonts w:ascii="Times New Roman" w:eastAsia="Times New Roman" w:hAnsi="Times New Roman" w:cs="Times New Roman"/>
          <w:szCs w:val="20"/>
          <w:lang w:val="en-GB" w:eastAsia="ar-SA"/>
        </w:rPr>
      </w:pPr>
    </w:p>
    <w:p w14:paraId="54801FA5" w14:textId="77777777" w:rsidR="00BE7531" w:rsidRPr="00BE7531" w:rsidRDefault="00BE7531" w:rsidP="00BE7531">
      <w:pPr>
        <w:tabs>
          <w:tab w:val="left" w:pos="567"/>
        </w:tabs>
        <w:suppressAutoHyphens/>
        <w:spacing w:after="0" w:line="240" w:lineRule="auto"/>
        <w:rPr>
          <w:rFonts w:ascii="Times New Roman" w:eastAsia="Times New Roman" w:hAnsi="Times New Roman" w:cs="Times New Roman"/>
          <w:szCs w:val="20"/>
          <w:shd w:val="clear" w:color="auto" w:fill="C0C0C0"/>
          <w:lang w:val="en-GB" w:eastAsia="ar-SA"/>
        </w:rPr>
      </w:pPr>
      <w:r>
        <w:rPr>
          <w:rFonts w:ascii="Times New Roman" w:eastAsia="Times New Roman" w:hAnsi="Times New Roman" w:cs="Times New Roman"/>
          <w:szCs w:val="20"/>
          <w:shd w:val="clear" w:color="auto" w:fill="C0C0C0"/>
          <w:lang w:val="en-GB" w:eastAsia="ar-SA"/>
        </w:rPr>
        <w:t>Duomenys nebūtini.</w:t>
      </w:r>
    </w:p>
    <w:p w14:paraId="524AD7D4" w14:textId="77777777" w:rsidR="00BE7531" w:rsidRPr="00BE7531" w:rsidRDefault="00BE7531" w:rsidP="00BE7531">
      <w:pPr>
        <w:tabs>
          <w:tab w:val="left" w:pos="567"/>
        </w:tabs>
        <w:suppressAutoHyphens/>
        <w:spacing w:after="0" w:line="240" w:lineRule="auto"/>
        <w:rPr>
          <w:rFonts w:ascii="Times New Roman" w:eastAsia="Times New Roman" w:hAnsi="Times New Roman" w:cs="Times New Roman"/>
          <w:shd w:val="clear" w:color="auto" w:fill="CCCCCC"/>
          <w:lang w:val="en-GB" w:eastAsia="ar-SA"/>
        </w:rPr>
      </w:pPr>
    </w:p>
    <w:p w14:paraId="1C46C685" w14:textId="77777777" w:rsidR="00BE7531" w:rsidRPr="00BE7531" w:rsidRDefault="00BE7531" w:rsidP="00BE7531">
      <w:pPr>
        <w:suppressAutoHyphens/>
        <w:spacing w:after="0" w:line="240" w:lineRule="auto"/>
        <w:rPr>
          <w:rFonts w:ascii="Times New Roman" w:eastAsia="Times New Roman" w:hAnsi="Times New Roman" w:cs="Times New Roman"/>
          <w:szCs w:val="20"/>
          <w:lang w:val="en-GB" w:eastAsia="ar-SA"/>
        </w:rPr>
      </w:pPr>
    </w:p>
    <w:p w14:paraId="623AA25F" w14:textId="77777777" w:rsidR="00BE7531" w:rsidRPr="00BE7531" w:rsidRDefault="00BE7531" w:rsidP="00BE7531">
      <w:pPr>
        <w:keepNext/>
        <w:numPr>
          <w:ilvl w:val="0"/>
          <w:numId w:val="2"/>
        </w:num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cs="Times New Roman"/>
          <w:b/>
          <w:szCs w:val="20"/>
          <w:lang w:val="en-GB" w:eastAsia="ar-SA"/>
        </w:rPr>
      </w:pPr>
      <w:r w:rsidRPr="00BE7531">
        <w:rPr>
          <w:rFonts w:ascii="Times New Roman" w:eastAsia="Times New Roman" w:hAnsi="Times New Roman" w:cs="Times New Roman"/>
          <w:b/>
          <w:szCs w:val="20"/>
          <w:lang w:val="en-GB" w:eastAsia="ar-SA"/>
        </w:rPr>
        <w:t>UNIKALUS IDENTIFIKATORIUS – ŽMONĖMS SUPRANTAMI DUOMENYS</w:t>
      </w:r>
    </w:p>
    <w:p w14:paraId="7E741057" w14:textId="77777777" w:rsidR="00BE7531" w:rsidRPr="00BE7531" w:rsidRDefault="00BE7531" w:rsidP="00BE7531">
      <w:pPr>
        <w:suppressAutoHyphens/>
        <w:spacing w:after="0" w:line="240" w:lineRule="auto"/>
        <w:rPr>
          <w:rFonts w:ascii="Times New Roman" w:eastAsia="Times New Roman" w:hAnsi="Times New Roman" w:cs="Times New Roman"/>
          <w:szCs w:val="20"/>
          <w:lang w:val="en-GB" w:eastAsia="ar-SA"/>
        </w:rPr>
      </w:pPr>
    </w:p>
    <w:p w14:paraId="45A3E725" w14:textId="77777777" w:rsidR="00BE7531" w:rsidRPr="00BE7531" w:rsidRDefault="00BE7531" w:rsidP="00BE7531">
      <w:pPr>
        <w:tabs>
          <w:tab w:val="left" w:pos="567"/>
        </w:tabs>
        <w:suppressAutoHyphens/>
        <w:spacing w:after="0" w:line="240" w:lineRule="auto"/>
        <w:rPr>
          <w:rFonts w:ascii="Times New Roman" w:eastAsia="Times New Roman" w:hAnsi="Times New Roman" w:cs="Times New Roman"/>
          <w:szCs w:val="20"/>
          <w:shd w:val="clear" w:color="auto" w:fill="C0C0C0"/>
          <w:lang w:val="en-GB" w:eastAsia="ar-SA"/>
        </w:rPr>
      </w:pPr>
      <w:r>
        <w:rPr>
          <w:rFonts w:ascii="Times New Roman" w:eastAsia="Times New Roman" w:hAnsi="Times New Roman" w:cs="Times New Roman"/>
          <w:szCs w:val="20"/>
          <w:shd w:val="clear" w:color="auto" w:fill="C0C0C0"/>
          <w:lang w:val="en-GB" w:eastAsia="ar-SA"/>
        </w:rPr>
        <w:t>Duomenys nebūtini.</w:t>
      </w:r>
    </w:p>
    <w:p w14:paraId="3BE754ED" w14:textId="38F4760D" w:rsidR="00F941CD" w:rsidRDefault="00F941CD">
      <w:pPr>
        <w:rPr>
          <w:rFonts w:ascii="Times New Roman" w:eastAsia="Times New Roman" w:hAnsi="Times New Roman" w:cs="Times New Roman"/>
          <w:lang w:eastAsia="ar-SA"/>
        </w:rPr>
      </w:pPr>
      <w:r>
        <w:rPr>
          <w:rFonts w:ascii="Times New Roman" w:eastAsia="Times New Roman" w:hAnsi="Times New Roman" w:cs="Times New Roman"/>
          <w:lang w:eastAsia="ar-SA"/>
        </w:rPr>
        <w:br w:type="page"/>
      </w:r>
    </w:p>
    <w:p w14:paraId="71682460"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lastRenderedPageBreak/>
        <w:t>INFORMACIJA ANT IŠORINĖS PAKUOTĖS</w:t>
      </w:r>
    </w:p>
    <w:p w14:paraId="4348714F"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DD878B2" w14:textId="47A56D51" w:rsidR="001550B8"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KARTONO DĖŽUTĖ</w:t>
      </w:r>
    </w:p>
    <w:p w14:paraId="4D2FB60C" w14:textId="6D396348" w:rsidR="00F941CD" w:rsidRPr="00053BF4" w:rsidRDefault="001550B8"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lang w:val="fi-FI"/>
        </w:rPr>
      </w:pPr>
      <w:r>
        <w:rPr>
          <w:rFonts w:ascii="Times New Roman" w:eastAsia="Times New Roman" w:hAnsi="Times New Roman" w:cs="Times New Roman"/>
          <w:b/>
          <w:noProof/>
          <w:lang w:val="fi-FI"/>
        </w:rPr>
        <w:t>5</w:t>
      </w:r>
      <w:r w:rsidRPr="00053BF4">
        <w:rPr>
          <w:rFonts w:ascii="Times New Roman" w:eastAsia="Times New Roman" w:hAnsi="Times New Roman" w:cs="Times New Roman"/>
          <w:b/>
          <w:noProof/>
          <w:lang w:val="fi-FI"/>
        </w:rPr>
        <w:t>0 ml</w:t>
      </w:r>
    </w:p>
    <w:p w14:paraId="3A67B5BD" w14:textId="77777777" w:rsidR="00F941CD" w:rsidRPr="003618CC" w:rsidRDefault="00F941CD" w:rsidP="00F941CD">
      <w:pPr>
        <w:spacing w:after="0" w:line="240" w:lineRule="auto"/>
        <w:rPr>
          <w:rFonts w:ascii="Times New Roman" w:eastAsia="Times New Roman" w:hAnsi="Times New Roman" w:cs="Times New Roman"/>
        </w:rPr>
      </w:pPr>
    </w:p>
    <w:p w14:paraId="37B3E329"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w:t>
      </w:r>
      <w:r w:rsidRPr="003618CC">
        <w:rPr>
          <w:rFonts w:ascii="Times New Roman" w:eastAsia="Times New Roman" w:hAnsi="Times New Roman" w:cs="Times New Roman"/>
          <w:b/>
          <w:noProof/>
        </w:rPr>
        <w:tab/>
        <w:t>VAISTINIO PREPARATO PAVADINIMAS</w:t>
      </w:r>
    </w:p>
    <w:p w14:paraId="0B1E6B06" w14:textId="77777777" w:rsidR="00F941CD" w:rsidRPr="003618CC" w:rsidRDefault="00F941CD" w:rsidP="00F941CD">
      <w:pPr>
        <w:spacing w:after="0" w:line="240" w:lineRule="auto"/>
        <w:rPr>
          <w:rFonts w:ascii="Times New Roman" w:eastAsia="Times New Roman" w:hAnsi="Times New Roman" w:cs="Times New Roman"/>
        </w:rPr>
      </w:pPr>
    </w:p>
    <w:p w14:paraId="28FC7177" w14:textId="77777777" w:rsidR="00F941CD" w:rsidRPr="003618CC" w:rsidRDefault="00F941CD" w:rsidP="00F941CD">
      <w:pPr>
        <w:spacing w:after="0" w:line="240" w:lineRule="auto"/>
        <w:ind w:left="567" w:hanging="567"/>
        <w:outlineLvl w:val="0"/>
        <w:rPr>
          <w:rFonts w:ascii="Times New Roman" w:eastAsia="Times New Roman" w:hAnsi="Times New Roman" w:cs="Times New Roman"/>
        </w:rPr>
      </w:pPr>
      <w:r w:rsidRPr="003618CC">
        <w:rPr>
          <w:rFonts w:ascii="Times New Roman" w:eastAsia="Times New Roman" w:hAnsi="Times New Roman" w:cs="Times New Roman"/>
          <w:bCs/>
        </w:rPr>
        <w:t>Iberogast</w:t>
      </w:r>
      <w:r w:rsidRPr="003040A2">
        <w:rPr>
          <w:rFonts w:ascii="Times New Roman" w:eastAsia="Times New Roman" w:hAnsi="Times New Roman" w:cs="Times New Roman"/>
          <w:bCs/>
        </w:rPr>
        <w:t xml:space="preserve"> </w:t>
      </w:r>
      <w:r w:rsidRPr="003618CC">
        <w:rPr>
          <w:rFonts w:ascii="Times New Roman" w:eastAsia="Times New Roman" w:hAnsi="Times New Roman" w:cs="Times New Roman"/>
        </w:rPr>
        <w:t>geriamasis skystis</w:t>
      </w:r>
    </w:p>
    <w:p w14:paraId="7799A31E" w14:textId="77777777" w:rsidR="00F941CD" w:rsidRPr="003618CC" w:rsidRDefault="00F941CD" w:rsidP="00F941CD">
      <w:pPr>
        <w:spacing w:after="0" w:line="240" w:lineRule="auto"/>
        <w:rPr>
          <w:rFonts w:ascii="Times New Roman" w:eastAsia="Times New Roman" w:hAnsi="Times New Roman" w:cs="Times New Roman"/>
          <w:lang w:eastAsia="lt-LT"/>
        </w:rPr>
      </w:pPr>
    </w:p>
    <w:p w14:paraId="5C139B46" w14:textId="77777777" w:rsidR="00F941CD" w:rsidRPr="003618CC" w:rsidRDefault="00F941CD" w:rsidP="00F941CD">
      <w:pPr>
        <w:spacing w:after="0" w:line="240" w:lineRule="auto"/>
        <w:rPr>
          <w:rFonts w:ascii="Times New Roman" w:eastAsia="Times New Roman" w:hAnsi="Times New Roman" w:cs="Times New Roman"/>
          <w:lang w:eastAsia="lt-LT"/>
        </w:rPr>
      </w:pPr>
    </w:p>
    <w:p w14:paraId="7738C37D"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2.</w:t>
      </w:r>
      <w:r w:rsidRPr="003618CC">
        <w:rPr>
          <w:rFonts w:ascii="Times New Roman" w:eastAsia="Times New Roman" w:hAnsi="Times New Roman" w:cs="Times New Roman"/>
          <w:b/>
          <w:noProof/>
        </w:rPr>
        <w:tab/>
        <w:t>VEIKLIOJI MEDŽIAGA IR JOS KIEKIS</w:t>
      </w:r>
    </w:p>
    <w:p w14:paraId="57B0844D" w14:textId="77777777" w:rsidR="00F941CD" w:rsidRPr="003618CC" w:rsidRDefault="00F941CD" w:rsidP="00F941CD">
      <w:pPr>
        <w:spacing w:after="0" w:line="240" w:lineRule="auto"/>
        <w:rPr>
          <w:rFonts w:ascii="Times New Roman" w:eastAsia="Times New Roman" w:hAnsi="Times New Roman" w:cs="Times New Roman"/>
        </w:rPr>
      </w:pPr>
    </w:p>
    <w:p w14:paraId="29D05B69" w14:textId="77777777" w:rsidR="00F941CD" w:rsidRPr="003618CC" w:rsidRDefault="00F941CD" w:rsidP="00F941CD">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100</w:t>
      </w:r>
      <w:r>
        <w:rPr>
          <w:rFonts w:ascii="Times New Roman" w:eastAsia="Times New Roman" w:hAnsi="Times New Roman" w:cs="Times New Roman"/>
        </w:rPr>
        <w:t> </w:t>
      </w:r>
      <w:r w:rsidRPr="003618CC">
        <w:rPr>
          <w:rFonts w:ascii="Times New Roman" w:eastAsia="Times New Roman" w:hAnsi="Times New Roman" w:cs="Times New Roman"/>
        </w:rPr>
        <w:t>ml yra ekstraktų</w:t>
      </w:r>
      <w:r>
        <w:rPr>
          <w:rFonts w:ascii="Times New Roman" w:eastAsia="Times New Roman" w:hAnsi="Times New Roman" w:cs="Times New Roman"/>
        </w:rPr>
        <w:t xml:space="preserve"> iš</w:t>
      </w:r>
      <w:r w:rsidRPr="003618CC">
        <w:rPr>
          <w:rFonts w:ascii="Times New Roman" w:eastAsia="Times New Roman" w:hAnsi="Times New Roman" w:cs="Times New Roman"/>
        </w:rPr>
        <w:t>:</w:t>
      </w:r>
    </w:p>
    <w:p w14:paraId="394F9207" w14:textId="77777777" w:rsidR="00F941CD" w:rsidRPr="003618CC" w:rsidRDefault="00F941CD" w:rsidP="00F941CD">
      <w:pPr>
        <w:spacing w:after="0" w:line="240" w:lineRule="auto"/>
        <w:rPr>
          <w:rFonts w:ascii="Times New Roman" w:eastAsia="Times New Roman" w:hAnsi="Times New Roman" w:cs="Times New Roman"/>
        </w:rPr>
      </w:pPr>
    </w:p>
    <w:p w14:paraId="3CA1E9F0" w14:textId="77777777" w:rsidR="00F941CD" w:rsidRPr="00FC2071"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Iberis amara</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 xml:space="preserve"> 15,0 ml</w:t>
      </w:r>
    </w:p>
    <w:p w14:paraId="2A987C66" w14:textId="77777777" w:rsidR="00F941CD" w:rsidRPr="00FC2071"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Angelicae radix</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 xml:space="preserve"> 10,0 ml</w:t>
      </w:r>
    </w:p>
    <w:p w14:paraId="36E91139" w14:textId="77777777" w:rsidR="00F941CD" w:rsidRPr="00FC2071"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Matricari</w:t>
      </w:r>
      <w:r>
        <w:rPr>
          <w:rFonts w:ascii="Times New Roman" w:eastAsia="Times New Roman" w:hAnsi="Times New Roman" w:cs="Times New Roman"/>
          <w:i/>
          <w:iCs/>
        </w:rPr>
        <w:t>a</w:t>
      </w:r>
      <w:r w:rsidRPr="00F04BFB">
        <w:rPr>
          <w:rFonts w:ascii="Times New Roman" w:eastAsia="Times New Roman" w:hAnsi="Times New Roman" w:cs="Times New Roman"/>
          <w:i/>
          <w:iCs/>
        </w:rPr>
        <w:t>e flos</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20,0 ml</w:t>
      </w:r>
    </w:p>
    <w:p w14:paraId="26468C14" w14:textId="77777777" w:rsidR="00F941CD" w:rsidRPr="00FC2071"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Carvi fructus</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10,0 ml</w:t>
      </w:r>
    </w:p>
    <w:p w14:paraId="7B78A2F8" w14:textId="77777777" w:rsidR="00F941CD" w:rsidRPr="00FC2071" w:rsidRDefault="00F941CD" w:rsidP="00F941CD">
      <w:pPr>
        <w:spacing w:after="0" w:line="240" w:lineRule="auto"/>
        <w:rPr>
          <w:rFonts w:ascii="Times New Roman" w:eastAsia="Times New Roman" w:hAnsi="Times New Roman" w:cs="Times New Roman"/>
        </w:rPr>
      </w:pPr>
      <w:r>
        <w:rPr>
          <w:rFonts w:ascii="Times New Roman" w:eastAsia="Times New Roman" w:hAnsi="Times New Roman" w:cs="Times New Roman"/>
          <w:i/>
          <w:iCs/>
        </w:rPr>
        <w:t>Silybi</w:t>
      </w:r>
      <w:r w:rsidRPr="00F04BFB">
        <w:rPr>
          <w:rFonts w:ascii="Times New Roman" w:eastAsia="Times New Roman" w:hAnsi="Times New Roman" w:cs="Times New Roman"/>
          <w:i/>
          <w:iCs/>
        </w:rPr>
        <w:t xml:space="preserve"> maria</w:t>
      </w:r>
      <w:r>
        <w:rPr>
          <w:rFonts w:ascii="Times New Roman" w:eastAsia="Times New Roman" w:hAnsi="Times New Roman" w:cs="Times New Roman"/>
          <w:i/>
          <w:iCs/>
        </w:rPr>
        <w:t>ni</w:t>
      </w:r>
      <w:r w:rsidRPr="00F04BFB">
        <w:rPr>
          <w:rFonts w:ascii="Times New Roman" w:eastAsia="Times New Roman" w:hAnsi="Times New Roman" w:cs="Times New Roman"/>
          <w:i/>
          <w:iCs/>
        </w:rPr>
        <w:t xml:space="preserve"> fructus</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10,0 ml</w:t>
      </w:r>
    </w:p>
    <w:p w14:paraId="5E10FDC7" w14:textId="77777777" w:rsidR="00F941CD" w:rsidRPr="00FC2071"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Melissae folium</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10,0 ml</w:t>
      </w:r>
    </w:p>
    <w:p w14:paraId="4CE49488" w14:textId="77777777" w:rsidR="00F941CD" w:rsidRPr="00FC2071"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Menthae piperitae folium</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5,0 ml</w:t>
      </w:r>
    </w:p>
    <w:p w14:paraId="78230C0E" w14:textId="77777777" w:rsidR="00F941CD" w:rsidRPr="00FC2071"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Chelidonii herba</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10,0 ml</w:t>
      </w:r>
    </w:p>
    <w:p w14:paraId="73926F71" w14:textId="77777777" w:rsidR="00F941CD" w:rsidRPr="003618CC" w:rsidRDefault="00F941CD" w:rsidP="00F941CD">
      <w:pPr>
        <w:spacing w:after="0" w:line="240" w:lineRule="auto"/>
        <w:rPr>
          <w:rFonts w:ascii="Times New Roman" w:eastAsia="Times New Roman" w:hAnsi="Times New Roman" w:cs="Times New Roman"/>
        </w:rPr>
      </w:pPr>
      <w:r w:rsidRPr="00F04BFB">
        <w:rPr>
          <w:rFonts w:ascii="Times New Roman" w:eastAsia="Times New Roman" w:hAnsi="Times New Roman" w:cs="Times New Roman"/>
          <w:i/>
          <w:iCs/>
        </w:rPr>
        <w:t>Liquiritiae radix</w:t>
      </w:r>
      <w:r w:rsidRPr="00FC20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2071">
        <w:rPr>
          <w:rFonts w:ascii="Times New Roman" w:eastAsia="Times New Roman" w:hAnsi="Times New Roman" w:cs="Times New Roman"/>
        </w:rPr>
        <w:t xml:space="preserve"> 10,0 ml</w:t>
      </w:r>
    </w:p>
    <w:p w14:paraId="53CA33B7" w14:textId="77777777" w:rsidR="00F941CD" w:rsidRDefault="00F941CD" w:rsidP="00F941CD">
      <w:pPr>
        <w:spacing w:after="0" w:line="240" w:lineRule="auto"/>
        <w:rPr>
          <w:rFonts w:ascii="Times New Roman" w:eastAsia="Times New Roman" w:hAnsi="Times New Roman" w:cs="Times New Roman"/>
        </w:rPr>
      </w:pPr>
    </w:p>
    <w:p w14:paraId="17100118" w14:textId="77777777" w:rsidR="00D709BF" w:rsidRPr="003618CC" w:rsidRDefault="00D709BF" w:rsidP="00F941CD">
      <w:pPr>
        <w:spacing w:after="0" w:line="240" w:lineRule="auto"/>
        <w:rPr>
          <w:rFonts w:ascii="Times New Roman" w:eastAsia="Times New Roman" w:hAnsi="Times New Roman" w:cs="Times New Roman"/>
        </w:rPr>
      </w:pPr>
    </w:p>
    <w:p w14:paraId="0F2EE274"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3.</w:t>
      </w:r>
      <w:r w:rsidRPr="003618CC">
        <w:rPr>
          <w:rFonts w:ascii="Times New Roman" w:eastAsia="Times New Roman" w:hAnsi="Times New Roman" w:cs="Times New Roman"/>
          <w:b/>
          <w:noProof/>
        </w:rPr>
        <w:tab/>
        <w:t>PAGALBINIŲ MEDŽIAGŲ SĄRAŠAS</w:t>
      </w:r>
    </w:p>
    <w:p w14:paraId="14B22FFE" w14:textId="77777777" w:rsidR="00F941CD" w:rsidRPr="003618CC" w:rsidRDefault="00F941CD" w:rsidP="00F941CD">
      <w:pPr>
        <w:spacing w:after="0" w:line="240" w:lineRule="auto"/>
        <w:rPr>
          <w:rFonts w:ascii="Times New Roman" w:eastAsia="Times New Roman" w:hAnsi="Times New Roman" w:cs="Times New Roman"/>
        </w:rPr>
      </w:pPr>
    </w:p>
    <w:p w14:paraId="12E7F16D" w14:textId="77777777" w:rsidR="00F941CD" w:rsidRPr="003618CC" w:rsidRDefault="00F941CD" w:rsidP="00F941CD">
      <w:pPr>
        <w:spacing w:after="0" w:line="240" w:lineRule="auto"/>
        <w:outlineLvl w:val="0"/>
        <w:rPr>
          <w:rFonts w:ascii="Times New Roman" w:eastAsia="Times New Roman" w:hAnsi="Times New Roman" w:cs="Times New Roman"/>
        </w:rPr>
      </w:pPr>
      <w:r w:rsidRPr="003618CC">
        <w:rPr>
          <w:rFonts w:ascii="Times New Roman" w:eastAsia="Times New Roman" w:hAnsi="Times New Roman" w:cs="Times New Roman"/>
        </w:rPr>
        <w:t>Sudėtyje yra 31</w:t>
      </w:r>
      <w:r>
        <w:rPr>
          <w:rFonts w:ascii="Times New Roman" w:eastAsia="Times New Roman" w:hAnsi="Times New Roman" w:cs="Times New Roman"/>
        </w:rPr>
        <w:t> </w:t>
      </w:r>
      <w:r w:rsidRPr="003618CC">
        <w:rPr>
          <w:rFonts w:ascii="Times New Roman" w:eastAsia="Times New Roman" w:hAnsi="Times New Roman" w:cs="Times New Roman"/>
        </w:rPr>
        <w:t>% V/V etanolio.</w:t>
      </w:r>
    </w:p>
    <w:p w14:paraId="6725A761" w14:textId="77777777" w:rsidR="00F941CD" w:rsidRPr="003618CC" w:rsidRDefault="00F941CD" w:rsidP="00F941CD">
      <w:pPr>
        <w:spacing w:after="0" w:line="240" w:lineRule="auto"/>
        <w:rPr>
          <w:rFonts w:ascii="Times New Roman" w:eastAsia="Times New Roman" w:hAnsi="Times New Roman" w:cs="Times New Roman"/>
        </w:rPr>
      </w:pPr>
    </w:p>
    <w:p w14:paraId="2A932AB4" w14:textId="77777777" w:rsidR="00F941CD" w:rsidRPr="003618CC" w:rsidRDefault="00F941CD" w:rsidP="00F941CD">
      <w:pPr>
        <w:spacing w:after="0" w:line="240" w:lineRule="auto"/>
        <w:rPr>
          <w:rFonts w:ascii="Times New Roman" w:eastAsia="Times New Roman" w:hAnsi="Times New Roman" w:cs="Times New Roman"/>
        </w:rPr>
      </w:pPr>
    </w:p>
    <w:p w14:paraId="6AD9F588"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4.</w:t>
      </w:r>
      <w:r w:rsidRPr="003618CC">
        <w:rPr>
          <w:rFonts w:ascii="Times New Roman" w:eastAsia="Times New Roman" w:hAnsi="Times New Roman" w:cs="Times New Roman"/>
          <w:b/>
          <w:noProof/>
        </w:rPr>
        <w:tab/>
        <w:t>FARMACINĖ FORMA IR KIEKIS PAKUOTĖJE</w:t>
      </w:r>
    </w:p>
    <w:p w14:paraId="46AD60CF" w14:textId="77777777" w:rsidR="00F941CD" w:rsidRPr="003618CC" w:rsidRDefault="00F941CD" w:rsidP="00F941CD">
      <w:pPr>
        <w:spacing w:after="0" w:line="240" w:lineRule="auto"/>
        <w:rPr>
          <w:rFonts w:ascii="Times New Roman" w:eastAsia="Times New Roman" w:hAnsi="Times New Roman" w:cs="Times New Roman"/>
          <w:lang w:eastAsia="lt-LT"/>
        </w:rPr>
      </w:pPr>
    </w:p>
    <w:p w14:paraId="624CEDAB" w14:textId="47EF43AF" w:rsidR="00F941CD" w:rsidRPr="003618CC" w:rsidRDefault="00F941CD" w:rsidP="00053BF4">
      <w:pPr>
        <w:spacing w:after="0" w:line="240" w:lineRule="auto"/>
        <w:outlineLvl w:val="0"/>
        <w:rPr>
          <w:rFonts w:ascii="Times New Roman" w:eastAsia="Times New Roman" w:hAnsi="Times New Roman" w:cs="Times New Roman"/>
          <w:lang w:eastAsia="lt-LT"/>
        </w:rPr>
      </w:pPr>
      <w:r w:rsidRPr="00DC119B">
        <w:rPr>
          <w:rFonts w:ascii="Times New Roman" w:eastAsia="Times New Roman" w:hAnsi="Times New Roman" w:cs="Times New Roman"/>
          <w:highlight w:val="lightGray"/>
          <w:lang w:eastAsia="lt-LT"/>
        </w:rPr>
        <w:t>Geriamasis skystis</w:t>
      </w:r>
    </w:p>
    <w:p w14:paraId="7F5D610A" w14:textId="1AC27949" w:rsidR="00F941CD" w:rsidRPr="00053BF4" w:rsidRDefault="00F941CD" w:rsidP="00F941CD">
      <w:pPr>
        <w:spacing w:after="0" w:line="240" w:lineRule="auto"/>
        <w:rPr>
          <w:rFonts w:ascii="Times New Roman" w:eastAsia="Times New Roman" w:hAnsi="Times New Roman" w:cs="Times New Roman"/>
          <w:lang w:val="pt-BR" w:eastAsia="lt-LT"/>
        </w:rPr>
      </w:pPr>
      <w:r w:rsidRPr="00053BF4">
        <w:rPr>
          <w:rFonts w:ascii="Times New Roman" w:eastAsia="Times New Roman" w:hAnsi="Times New Roman" w:cs="Times New Roman"/>
          <w:lang w:val="pt-BR" w:eastAsia="lt-LT"/>
        </w:rPr>
        <w:t>50 ml</w:t>
      </w:r>
    </w:p>
    <w:p w14:paraId="3C60A8AE" w14:textId="77777777" w:rsidR="00F941CD" w:rsidRPr="003618CC" w:rsidRDefault="00F941CD" w:rsidP="00F941CD">
      <w:pPr>
        <w:spacing w:after="0" w:line="240" w:lineRule="auto"/>
        <w:rPr>
          <w:rFonts w:ascii="Times New Roman" w:eastAsia="Times New Roman" w:hAnsi="Times New Roman" w:cs="Times New Roman"/>
        </w:rPr>
      </w:pPr>
    </w:p>
    <w:p w14:paraId="6333F25A" w14:textId="77777777" w:rsidR="00F941CD" w:rsidRPr="003618CC" w:rsidRDefault="00F941CD" w:rsidP="00F941CD">
      <w:pPr>
        <w:spacing w:after="0" w:line="240" w:lineRule="auto"/>
        <w:rPr>
          <w:rFonts w:ascii="Times New Roman" w:eastAsia="Times New Roman" w:hAnsi="Times New Roman" w:cs="Times New Roman"/>
        </w:rPr>
      </w:pPr>
    </w:p>
    <w:p w14:paraId="5AE54A0D"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5.</w:t>
      </w:r>
      <w:r w:rsidRPr="003618CC">
        <w:rPr>
          <w:rFonts w:ascii="Times New Roman" w:eastAsia="Times New Roman" w:hAnsi="Times New Roman" w:cs="Times New Roman"/>
          <w:b/>
          <w:noProof/>
        </w:rPr>
        <w:tab/>
        <w:t>VARTOJIMO METODAS IR BŪDAS</w:t>
      </w:r>
    </w:p>
    <w:p w14:paraId="2956A905" w14:textId="77777777" w:rsidR="00F941CD" w:rsidRPr="003618CC" w:rsidRDefault="00F941CD" w:rsidP="00F941CD">
      <w:pPr>
        <w:spacing w:after="0" w:line="240" w:lineRule="auto"/>
        <w:rPr>
          <w:rFonts w:ascii="Times New Roman" w:eastAsia="Times New Roman" w:hAnsi="Times New Roman" w:cs="Times New Roman"/>
          <w:lang w:eastAsia="lt-LT"/>
        </w:rPr>
      </w:pPr>
    </w:p>
    <w:p w14:paraId="7C9EE58D" w14:textId="77777777" w:rsidR="00F941CD" w:rsidRPr="003618CC" w:rsidRDefault="00F941CD" w:rsidP="00F941CD">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Vartoti per burną.</w:t>
      </w:r>
    </w:p>
    <w:p w14:paraId="76D95006" w14:textId="77777777" w:rsidR="00F941CD" w:rsidRPr="003618CC" w:rsidRDefault="00F941CD" w:rsidP="00F941CD">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Prieš vartojimą perskaitykite pakuotės lapelį.</w:t>
      </w:r>
    </w:p>
    <w:p w14:paraId="09DFF57D" w14:textId="77777777" w:rsidR="00F941CD" w:rsidRPr="003618CC" w:rsidRDefault="00F941CD" w:rsidP="00F941CD">
      <w:pPr>
        <w:spacing w:after="0" w:line="240" w:lineRule="auto"/>
        <w:rPr>
          <w:rFonts w:ascii="Times New Roman" w:eastAsia="Times New Roman" w:hAnsi="Times New Roman" w:cs="Times New Roman"/>
        </w:rPr>
      </w:pPr>
    </w:p>
    <w:p w14:paraId="6FD960E6" w14:textId="77777777" w:rsidR="00F941CD" w:rsidRPr="003618CC" w:rsidRDefault="00F941CD" w:rsidP="00F941CD">
      <w:pPr>
        <w:spacing w:after="0" w:line="240" w:lineRule="auto"/>
        <w:rPr>
          <w:rFonts w:ascii="Times New Roman" w:eastAsia="Times New Roman" w:hAnsi="Times New Roman" w:cs="Times New Roman"/>
        </w:rPr>
      </w:pPr>
    </w:p>
    <w:p w14:paraId="01674302"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6.</w:t>
      </w:r>
      <w:r w:rsidRPr="003618CC">
        <w:rPr>
          <w:rFonts w:ascii="Times New Roman" w:eastAsia="Times New Roman" w:hAnsi="Times New Roman" w:cs="Times New Roman"/>
          <w:b/>
          <w:noProof/>
        </w:rPr>
        <w:tab/>
        <w:t>SPECIALUS ĮSPĖJIMAS, KAD VAISTINĮ PREPARATĄ BŪTINA LAIKYTI VAIKAMS NEPASTEBIMOJE IR NEPASIEKIAMOJE</w:t>
      </w:r>
      <w:r w:rsidRPr="003618CC" w:rsidDel="00C812E9">
        <w:rPr>
          <w:rFonts w:ascii="Times New Roman" w:eastAsia="Times New Roman" w:hAnsi="Times New Roman" w:cs="Times New Roman"/>
          <w:b/>
          <w:noProof/>
        </w:rPr>
        <w:t xml:space="preserve"> </w:t>
      </w:r>
      <w:r w:rsidRPr="003618CC">
        <w:rPr>
          <w:rFonts w:ascii="Times New Roman" w:eastAsia="Times New Roman" w:hAnsi="Times New Roman" w:cs="Times New Roman"/>
          <w:b/>
          <w:noProof/>
        </w:rPr>
        <w:t>VIETOJE</w:t>
      </w:r>
    </w:p>
    <w:p w14:paraId="7182431E" w14:textId="77777777" w:rsidR="00F941CD" w:rsidRPr="003618CC" w:rsidRDefault="00F941CD" w:rsidP="00F941CD">
      <w:pPr>
        <w:spacing w:after="0" w:line="240" w:lineRule="auto"/>
        <w:rPr>
          <w:rFonts w:ascii="Times New Roman" w:eastAsia="Times New Roman" w:hAnsi="Times New Roman" w:cs="Times New Roman"/>
        </w:rPr>
      </w:pPr>
    </w:p>
    <w:p w14:paraId="2D55DA39" w14:textId="77777777" w:rsidR="00F941CD" w:rsidRPr="003618CC" w:rsidRDefault="00F941CD" w:rsidP="00F941CD">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Laikyti vaikams nepastebimoje ir nepasiekiamoje vietoje.</w:t>
      </w:r>
    </w:p>
    <w:p w14:paraId="51A1998B" w14:textId="77777777" w:rsidR="00F941CD" w:rsidRPr="003618CC" w:rsidRDefault="00F941CD" w:rsidP="00F941CD">
      <w:pPr>
        <w:spacing w:after="0" w:line="240" w:lineRule="auto"/>
        <w:rPr>
          <w:rFonts w:ascii="Times New Roman" w:eastAsia="Times New Roman" w:hAnsi="Times New Roman" w:cs="Times New Roman"/>
        </w:rPr>
      </w:pPr>
    </w:p>
    <w:p w14:paraId="3F8C455C" w14:textId="77777777" w:rsidR="00F941CD" w:rsidRPr="003618CC" w:rsidRDefault="00F941CD" w:rsidP="00F941CD">
      <w:pPr>
        <w:spacing w:after="0" w:line="240" w:lineRule="auto"/>
        <w:rPr>
          <w:rFonts w:ascii="Times New Roman" w:eastAsia="Times New Roman" w:hAnsi="Times New Roman" w:cs="Times New Roman"/>
        </w:rPr>
      </w:pPr>
    </w:p>
    <w:p w14:paraId="034DA86D" w14:textId="77777777" w:rsidR="00F941CD" w:rsidRPr="003618CC" w:rsidRDefault="00F941CD" w:rsidP="00F941CD">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7.</w:t>
      </w:r>
      <w:r w:rsidRPr="003618CC">
        <w:rPr>
          <w:rFonts w:ascii="Times New Roman" w:eastAsia="Times New Roman" w:hAnsi="Times New Roman" w:cs="Times New Roman"/>
          <w:b/>
          <w:noProof/>
        </w:rPr>
        <w:tab/>
        <w:t>KITAS SPECIALUS ĮSPĖJIMAS JEI REIKIA)</w:t>
      </w:r>
    </w:p>
    <w:p w14:paraId="55431472" w14:textId="77777777" w:rsidR="00F941CD" w:rsidRPr="003618CC" w:rsidRDefault="00F941CD" w:rsidP="00F941CD">
      <w:pPr>
        <w:keepNext/>
        <w:keepLines/>
        <w:spacing w:after="0" w:line="240" w:lineRule="auto"/>
        <w:rPr>
          <w:rFonts w:ascii="Times New Roman" w:eastAsia="Times New Roman" w:hAnsi="Times New Roman" w:cs="Times New Roman"/>
        </w:rPr>
      </w:pPr>
    </w:p>
    <w:p w14:paraId="097431C3" w14:textId="77777777" w:rsidR="00F941CD" w:rsidRPr="003618CC" w:rsidRDefault="00F941CD" w:rsidP="00F941CD">
      <w:pPr>
        <w:spacing w:after="0" w:line="240" w:lineRule="auto"/>
        <w:rPr>
          <w:rFonts w:ascii="Times New Roman" w:eastAsia="Times New Roman" w:hAnsi="Times New Roman" w:cs="Times New Roman"/>
        </w:rPr>
      </w:pPr>
    </w:p>
    <w:p w14:paraId="49A5AFE0"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8.</w:t>
      </w:r>
      <w:r w:rsidRPr="003618CC">
        <w:rPr>
          <w:rFonts w:ascii="Times New Roman" w:eastAsia="Times New Roman" w:hAnsi="Times New Roman" w:cs="Times New Roman"/>
          <w:b/>
          <w:noProof/>
        </w:rPr>
        <w:tab/>
        <w:t>TINKAMUMO LAIKAS</w:t>
      </w:r>
    </w:p>
    <w:p w14:paraId="7458FA64" w14:textId="77777777" w:rsidR="00F941CD" w:rsidRPr="003618CC" w:rsidRDefault="00F941CD" w:rsidP="00F941CD">
      <w:pPr>
        <w:spacing w:after="0" w:line="240" w:lineRule="auto"/>
        <w:rPr>
          <w:rFonts w:ascii="Times New Roman" w:eastAsia="Times New Roman" w:hAnsi="Times New Roman" w:cs="Times New Roman"/>
          <w:lang w:eastAsia="lt-LT"/>
        </w:rPr>
      </w:pPr>
    </w:p>
    <w:p w14:paraId="148ABC40" w14:textId="77777777" w:rsidR="00F941CD" w:rsidRPr="003618CC" w:rsidRDefault="00F941CD" w:rsidP="00F941CD">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3618CC">
        <w:rPr>
          <w:rFonts w:ascii="Times New Roman" w:eastAsia="Times New Roman" w:hAnsi="Times New Roman" w:cs="Times New Roman"/>
          <w:lang w:eastAsia="lt-LT"/>
        </w:rPr>
        <w:t xml:space="preserve"> {MMMM/mm}</w:t>
      </w:r>
    </w:p>
    <w:p w14:paraId="2964A8B6" w14:textId="77777777" w:rsidR="00F941CD" w:rsidRPr="003618CC" w:rsidRDefault="00F941CD" w:rsidP="00F941CD">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Atidarius buteliuką galima vartoti 8</w:t>
      </w:r>
      <w:r>
        <w:rPr>
          <w:rFonts w:ascii="Times New Roman" w:eastAsia="Times New Roman" w:hAnsi="Times New Roman" w:cs="Times New Roman"/>
          <w:lang w:eastAsia="lt-LT"/>
        </w:rPr>
        <w:t> </w:t>
      </w:r>
      <w:r w:rsidRPr="003618CC">
        <w:rPr>
          <w:rFonts w:ascii="Times New Roman" w:eastAsia="Times New Roman" w:hAnsi="Times New Roman" w:cs="Times New Roman"/>
          <w:lang w:eastAsia="lt-LT"/>
        </w:rPr>
        <w:t>savaites.</w:t>
      </w:r>
    </w:p>
    <w:p w14:paraId="15A91035" w14:textId="77777777" w:rsidR="00F941CD" w:rsidRPr="003618CC" w:rsidRDefault="00F941CD" w:rsidP="00F941CD">
      <w:pPr>
        <w:spacing w:after="0" w:line="240" w:lineRule="auto"/>
        <w:rPr>
          <w:rFonts w:ascii="Times New Roman" w:eastAsia="Times New Roman" w:hAnsi="Times New Roman" w:cs="Times New Roman"/>
        </w:rPr>
      </w:pPr>
    </w:p>
    <w:p w14:paraId="11DF7CAD" w14:textId="77777777" w:rsidR="00F941CD" w:rsidRPr="003618CC" w:rsidRDefault="00F941CD" w:rsidP="00F941CD">
      <w:pPr>
        <w:spacing w:after="0" w:line="240" w:lineRule="auto"/>
        <w:rPr>
          <w:rFonts w:ascii="Times New Roman" w:eastAsia="Times New Roman" w:hAnsi="Times New Roman" w:cs="Times New Roman"/>
        </w:rPr>
      </w:pPr>
    </w:p>
    <w:p w14:paraId="45BEADE6"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9.</w:t>
      </w:r>
      <w:r w:rsidRPr="003618CC">
        <w:rPr>
          <w:rFonts w:ascii="Times New Roman" w:eastAsia="Times New Roman" w:hAnsi="Times New Roman" w:cs="Times New Roman"/>
          <w:b/>
          <w:noProof/>
        </w:rPr>
        <w:tab/>
        <w:t>SPECIALIOS LAIKYMO SĄLYGOS</w:t>
      </w:r>
    </w:p>
    <w:p w14:paraId="3F221B1C" w14:textId="77777777" w:rsidR="00F941CD" w:rsidRPr="003618CC" w:rsidRDefault="00F941CD" w:rsidP="00F941CD">
      <w:pPr>
        <w:spacing w:after="0" w:line="240" w:lineRule="auto"/>
        <w:rPr>
          <w:rFonts w:ascii="Times New Roman" w:eastAsia="Times New Roman" w:hAnsi="Times New Roman" w:cs="Times New Roman"/>
          <w:lang w:eastAsia="lt-LT"/>
        </w:rPr>
      </w:pPr>
    </w:p>
    <w:p w14:paraId="1A76D0C0" w14:textId="77777777" w:rsidR="00F941CD" w:rsidRPr="003618CC" w:rsidRDefault="00F941CD" w:rsidP="00F941CD">
      <w:pPr>
        <w:spacing w:after="0" w:line="240" w:lineRule="auto"/>
        <w:outlineLvl w:val="0"/>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Laikyti ne aukštesnėje kaip 25 </w:t>
      </w:r>
      <w:r w:rsidRPr="003618CC">
        <w:rPr>
          <w:rFonts w:ascii="Times New Roman" w:eastAsia="Times New Roman" w:hAnsi="Times New Roman" w:cs="Times New Roman"/>
          <w:lang w:eastAsia="lt-LT"/>
        </w:rPr>
        <w:sym w:font="Symbol" w:char="F0B0"/>
      </w:r>
      <w:r w:rsidRPr="003618CC">
        <w:rPr>
          <w:rFonts w:ascii="Times New Roman" w:eastAsia="Times New Roman" w:hAnsi="Times New Roman" w:cs="Times New Roman"/>
          <w:lang w:eastAsia="lt-LT"/>
        </w:rPr>
        <w:t>C temperatūroje. Negalima šaldyti ar užšaldyti.</w:t>
      </w:r>
    </w:p>
    <w:p w14:paraId="5B33057A" w14:textId="77777777" w:rsidR="00F941CD" w:rsidRPr="003618CC" w:rsidRDefault="00F941CD" w:rsidP="00F941CD">
      <w:pPr>
        <w:spacing w:after="0" w:line="240" w:lineRule="auto"/>
        <w:rPr>
          <w:rFonts w:ascii="Times New Roman" w:eastAsia="Times New Roman" w:hAnsi="Times New Roman" w:cs="Times New Roman"/>
        </w:rPr>
      </w:pPr>
    </w:p>
    <w:p w14:paraId="4F660E35" w14:textId="77777777" w:rsidR="00F941CD" w:rsidRPr="003618CC" w:rsidRDefault="00F941CD" w:rsidP="00F941CD">
      <w:pPr>
        <w:spacing w:after="0" w:line="240" w:lineRule="auto"/>
        <w:rPr>
          <w:rFonts w:ascii="Times New Roman" w:eastAsia="Times New Roman" w:hAnsi="Times New Roman" w:cs="Times New Roman"/>
        </w:rPr>
      </w:pPr>
    </w:p>
    <w:p w14:paraId="193BEEE2"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10.</w:t>
      </w:r>
      <w:r w:rsidRPr="003618CC">
        <w:rPr>
          <w:rFonts w:ascii="Times New Roman" w:eastAsia="Times New Roman" w:hAnsi="Times New Roman" w:cs="Times New Roman"/>
          <w:b/>
          <w:noProof/>
        </w:rPr>
        <w:tab/>
        <w:t xml:space="preserve">SPECIALIOS ATSARGUMO PRIEMONĖS DĖL NESUVARTOTO </w:t>
      </w:r>
      <w:r w:rsidRPr="003618CC">
        <w:rPr>
          <w:rFonts w:ascii="Times New Roman" w:eastAsia="Times New Roman" w:hAnsi="Times New Roman" w:cs="Times New Roman"/>
          <w:b/>
          <w:bCs/>
          <w:noProof/>
        </w:rPr>
        <w:t xml:space="preserve">VAISTINIO PREPARATO AR JO ATLIEKŲ </w:t>
      </w:r>
      <w:r w:rsidRPr="003618CC">
        <w:rPr>
          <w:rFonts w:ascii="Times New Roman" w:eastAsia="Times New Roman" w:hAnsi="Times New Roman" w:cs="Times New Roman"/>
          <w:b/>
          <w:noProof/>
        </w:rPr>
        <w:t>TVARKYMO (JEI REIKIA)</w:t>
      </w:r>
    </w:p>
    <w:p w14:paraId="2B480F99" w14:textId="77777777" w:rsidR="00F941CD" w:rsidRPr="003618CC" w:rsidRDefault="00F941CD" w:rsidP="00F941CD">
      <w:pPr>
        <w:spacing w:after="0" w:line="240" w:lineRule="auto"/>
        <w:rPr>
          <w:rFonts w:ascii="Times New Roman" w:eastAsia="Times New Roman" w:hAnsi="Times New Roman" w:cs="Times New Roman"/>
        </w:rPr>
      </w:pPr>
    </w:p>
    <w:p w14:paraId="068B1C9A" w14:textId="77777777" w:rsidR="00F941CD" w:rsidRPr="003618CC" w:rsidRDefault="00F941CD" w:rsidP="00F941CD">
      <w:pPr>
        <w:spacing w:after="0" w:line="240" w:lineRule="auto"/>
        <w:rPr>
          <w:rFonts w:ascii="Times New Roman" w:eastAsia="Times New Roman" w:hAnsi="Times New Roman" w:cs="Times New Roman"/>
        </w:rPr>
      </w:pPr>
    </w:p>
    <w:p w14:paraId="21D50661"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11.</w:t>
      </w:r>
      <w:r w:rsidRPr="003618CC">
        <w:rPr>
          <w:rFonts w:ascii="Times New Roman" w:eastAsia="Times New Roman" w:hAnsi="Times New Roman" w:cs="Times New Roman"/>
          <w:b/>
          <w:noProof/>
        </w:rPr>
        <w:tab/>
        <w:t>REGISTRUOTOJO PAVADINIMAS IR ADRESAS</w:t>
      </w:r>
    </w:p>
    <w:p w14:paraId="04628731" w14:textId="77777777" w:rsidR="00F941CD" w:rsidRPr="003618CC" w:rsidRDefault="00F941CD" w:rsidP="00F941CD">
      <w:pPr>
        <w:spacing w:after="0" w:line="240" w:lineRule="auto"/>
        <w:rPr>
          <w:rFonts w:ascii="Times New Roman" w:eastAsia="Times New Roman" w:hAnsi="Times New Roman" w:cs="Times New Roman"/>
        </w:rPr>
      </w:pPr>
    </w:p>
    <w:p w14:paraId="52E90F02" w14:textId="77777777" w:rsidR="00F941CD" w:rsidRPr="003618CC" w:rsidRDefault="00F941CD" w:rsidP="00F941CD">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UAB Bayer</w:t>
      </w:r>
    </w:p>
    <w:p w14:paraId="51F1A002" w14:textId="77777777" w:rsidR="00F941CD" w:rsidRPr="003618CC" w:rsidRDefault="00F941CD" w:rsidP="00F941CD">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Sporto 18</w:t>
      </w:r>
    </w:p>
    <w:p w14:paraId="3D94563A" w14:textId="77777777" w:rsidR="00F941CD" w:rsidRPr="003618CC" w:rsidRDefault="00F941CD" w:rsidP="00F941CD">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LT–09238 Vilnius</w:t>
      </w:r>
    </w:p>
    <w:p w14:paraId="7EBCBF51" w14:textId="77777777" w:rsidR="00F941CD" w:rsidRPr="003618CC" w:rsidRDefault="00F941CD" w:rsidP="00F941CD">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Lietuva</w:t>
      </w:r>
    </w:p>
    <w:p w14:paraId="2A0474DF" w14:textId="77777777" w:rsidR="00F941CD" w:rsidRPr="003618CC" w:rsidRDefault="00F941CD" w:rsidP="00F941CD">
      <w:pPr>
        <w:spacing w:after="0" w:line="240" w:lineRule="auto"/>
        <w:rPr>
          <w:rFonts w:ascii="Times New Roman" w:eastAsia="Times New Roman" w:hAnsi="Times New Roman" w:cs="Times New Roman"/>
        </w:rPr>
      </w:pPr>
    </w:p>
    <w:p w14:paraId="08045EF7" w14:textId="77777777" w:rsidR="00F941CD" w:rsidRPr="003618CC" w:rsidRDefault="00F941CD" w:rsidP="00F941CD">
      <w:pPr>
        <w:spacing w:after="0" w:line="240" w:lineRule="auto"/>
        <w:rPr>
          <w:rFonts w:ascii="Times New Roman" w:eastAsia="Times New Roman" w:hAnsi="Times New Roman" w:cs="Times New Roman"/>
        </w:rPr>
      </w:pPr>
    </w:p>
    <w:p w14:paraId="2ABBD5F1"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12.</w:t>
      </w:r>
      <w:r w:rsidRPr="003618CC">
        <w:rPr>
          <w:rFonts w:ascii="Times New Roman" w:eastAsia="Times New Roman" w:hAnsi="Times New Roman" w:cs="Times New Roman"/>
          <w:b/>
          <w:noProof/>
        </w:rPr>
        <w:tab/>
        <w:t xml:space="preserve">REGISTRACIJOS PAŽYMĖJIMO NUMERIS </w:t>
      </w:r>
    </w:p>
    <w:p w14:paraId="030B3879" w14:textId="77777777" w:rsidR="00F941CD" w:rsidRPr="003618CC" w:rsidRDefault="00F941CD" w:rsidP="00F941CD">
      <w:pPr>
        <w:spacing w:after="0" w:line="240" w:lineRule="auto"/>
        <w:rPr>
          <w:rFonts w:ascii="Times New Roman" w:eastAsia="Times New Roman" w:hAnsi="Times New Roman" w:cs="Times New Roman"/>
        </w:rPr>
      </w:pPr>
    </w:p>
    <w:p w14:paraId="4773C985" w14:textId="2C48AD88" w:rsidR="00F941CD" w:rsidRPr="00053BF4" w:rsidRDefault="00F941CD" w:rsidP="00F941CD">
      <w:pPr>
        <w:spacing w:after="0" w:line="240" w:lineRule="auto"/>
        <w:rPr>
          <w:rFonts w:ascii="Times New Roman" w:eastAsia="Times New Roman" w:hAnsi="Times New Roman" w:cs="Times New Roman"/>
          <w:highlight w:val="lightGray"/>
        </w:rPr>
      </w:pPr>
      <w:r w:rsidRPr="003618CC">
        <w:rPr>
          <w:rFonts w:ascii="Times New Roman" w:eastAsia="Times New Roman" w:hAnsi="Times New Roman" w:cs="Times New Roman"/>
          <w:highlight w:val="lightGray"/>
        </w:rPr>
        <w:t>50</w:t>
      </w:r>
      <w:r>
        <w:rPr>
          <w:rFonts w:ascii="Times New Roman" w:eastAsia="Times New Roman" w:hAnsi="Times New Roman" w:cs="Times New Roman"/>
          <w:highlight w:val="lightGray"/>
        </w:rPr>
        <w:t> </w:t>
      </w:r>
      <w:r w:rsidRPr="003618CC">
        <w:rPr>
          <w:rFonts w:ascii="Times New Roman" w:eastAsia="Times New Roman" w:hAnsi="Times New Roman" w:cs="Times New Roman"/>
          <w:highlight w:val="lightGray"/>
        </w:rPr>
        <w:t xml:space="preserve">ml </w:t>
      </w:r>
      <w:r w:rsidRPr="005F5A6F">
        <w:rPr>
          <w:rFonts w:ascii="Times New Roman" w:eastAsia="Times New Roman" w:hAnsi="Times New Roman" w:cs="Times New Roman"/>
          <w:highlight w:val="lightGray"/>
        </w:rPr>
        <w:t>–</w:t>
      </w:r>
      <w:r w:rsidRPr="003618CC">
        <w:rPr>
          <w:rFonts w:ascii="Times New Roman" w:eastAsia="Times New Roman" w:hAnsi="Times New Roman" w:cs="Times New Roman"/>
          <w:highlight w:val="lightGray"/>
        </w:rPr>
        <w:t xml:space="preserve"> </w:t>
      </w:r>
      <w:r w:rsidRPr="00053BF4">
        <w:rPr>
          <w:rFonts w:ascii="Times New Roman" w:eastAsia="Times New Roman" w:hAnsi="Times New Roman" w:cs="Times New Roman"/>
        </w:rPr>
        <w:t>LT/1/99/0641/002</w:t>
      </w:r>
    </w:p>
    <w:p w14:paraId="4006BFBE" w14:textId="77777777" w:rsidR="00F941CD" w:rsidRPr="003618CC" w:rsidRDefault="00F941CD" w:rsidP="00F941CD">
      <w:pPr>
        <w:spacing w:after="0" w:line="240" w:lineRule="auto"/>
        <w:rPr>
          <w:rFonts w:ascii="Times New Roman" w:eastAsia="Times New Roman" w:hAnsi="Times New Roman" w:cs="Times New Roman"/>
        </w:rPr>
      </w:pPr>
    </w:p>
    <w:p w14:paraId="5DF6C05A"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13.</w:t>
      </w:r>
      <w:r w:rsidRPr="003618CC">
        <w:rPr>
          <w:rFonts w:ascii="Times New Roman" w:eastAsia="Times New Roman" w:hAnsi="Times New Roman" w:cs="Times New Roman"/>
          <w:b/>
          <w:noProof/>
        </w:rPr>
        <w:tab/>
        <w:t>SERIJOS NUMERIS</w:t>
      </w:r>
    </w:p>
    <w:p w14:paraId="5E3E1EDA" w14:textId="77777777" w:rsidR="00F941CD" w:rsidRPr="003618CC" w:rsidRDefault="00F941CD" w:rsidP="00F941CD">
      <w:pPr>
        <w:spacing w:after="0" w:line="240" w:lineRule="auto"/>
        <w:rPr>
          <w:rFonts w:ascii="Times New Roman" w:eastAsia="Times New Roman" w:hAnsi="Times New Roman" w:cs="Times New Roman"/>
        </w:rPr>
      </w:pPr>
    </w:p>
    <w:p w14:paraId="10326917" w14:textId="77777777" w:rsidR="00F941CD" w:rsidRPr="003618CC" w:rsidRDefault="00F941CD" w:rsidP="00F941CD">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Pr="003618CC">
        <w:rPr>
          <w:rFonts w:ascii="Times New Roman" w:eastAsia="Times New Roman" w:hAnsi="Times New Roman" w:cs="Times New Roman"/>
        </w:rPr>
        <w:t xml:space="preserve"> {numeris}</w:t>
      </w:r>
    </w:p>
    <w:p w14:paraId="78F64D4D" w14:textId="77777777" w:rsidR="00F941CD" w:rsidRPr="003618CC" w:rsidRDefault="00F941CD" w:rsidP="00F941CD">
      <w:pPr>
        <w:spacing w:after="0" w:line="240" w:lineRule="auto"/>
        <w:rPr>
          <w:rFonts w:ascii="Times New Roman" w:eastAsia="Times New Roman" w:hAnsi="Times New Roman" w:cs="Times New Roman"/>
        </w:rPr>
      </w:pPr>
    </w:p>
    <w:p w14:paraId="1C007AC9" w14:textId="77777777" w:rsidR="00F941CD" w:rsidRPr="003618CC" w:rsidRDefault="00F941CD" w:rsidP="00F941CD">
      <w:pPr>
        <w:spacing w:after="0" w:line="240" w:lineRule="auto"/>
        <w:rPr>
          <w:rFonts w:ascii="Times New Roman" w:eastAsia="Times New Roman" w:hAnsi="Times New Roman" w:cs="Times New Roman"/>
        </w:rPr>
      </w:pPr>
    </w:p>
    <w:p w14:paraId="59733594"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14.</w:t>
      </w:r>
      <w:r w:rsidRPr="003618CC">
        <w:rPr>
          <w:rFonts w:ascii="Times New Roman" w:eastAsia="Times New Roman" w:hAnsi="Times New Roman" w:cs="Times New Roman"/>
          <w:b/>
          <w:noProof/>
        </w:rPr>
        <w:tab/>
        <w:t>PARDAVIMO (IŠDAVIMO) TVARKA</w:t>
      </w:r>
    </w:p>
    <w:p w14:paraId="33DB5053" w14:textId="77777777" w:rsidR="00F941CD" w:rsidRPr="003618CC" w:rsidRDefault="00F941CD" w:rsidP="00F941CD">
      <w:pPr>
        <w:spacing w:after="0" w:line="240" w:lineRule="auto"/>
        <w:rPr>
          <w:rFonts w:ascii="Times New Roman" w:eastAsia="Times New Roman" w:hAnsi="Times New Roman" w:cs="Times New Roman"/>
          <w:lang w:eastAsia="lt-LT"/>
        </w:rPr>
      </w:pPr>
    </w:p>
    <w:p w14:paraId="7FA546A8" w14:textId="77777777" w:rsidR="00F941CD" w:rsidRPr="003618CC" w:rsidRDefault="00F941CD" w:rsidP="00F941CD">
      <w:pPr>
        <w:spacing w:after="0" w:line="240" w:lineRule="auto"/>
        <w:outlineLvl w:val="0"/>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 xml:space="preserve">Nereceptinis </w:t>
      </w:r>
      <w:r>
        <w:rPr>
          <w:rFonts w:ascii="Times New Roman" w:eastAsia="Times New Roman" w:hAnsi="Times New Roman" w:cs="Times New Roman"/>
          <w:lang w:eastAsia="lt-LT"/>
        </w:rPr>
        <w:t>vaistas.</w:t>
      </w:r>
    </w:p>
    <w:p w14:paraId="02949851" w14:textId="77777777" w:rsidR="00F941CD" w:rsidRPr="003618CC" w:rsidRDefault="00F941CD" w:rsidP="00F941CD">
      <w:pPr>
        <w:spacing w:after="0" w:line="240" w:lineRule="auto"/>
        <w:rPr>
          <w:rFonts w:ascii="Times New Roman" w:eastAsia="Times New Roman" w:hAnsi="Times New Roman" w:cs="Times New Roman"/>
        </w:rPr>
      </w:pPr>
    </w:p>
    <w:p w14:paraId="19A40384" w14:textId="77777777" w:rsidR="00F941CD" w:rsidRPr="003618CC" w:rsidRDefault="00F941CD" w:rsidP="00F941CD">
      <w:pPr>
        <w:spacing w:after="0" w:line="240" w:lineRule="auto"/>
        <w:rPr>
          <w:rFonts w:ascii="Times New Roman" w:eastAsia="Times New Roman" w:hAnsi="Times New Roman" w:cs="Times New Roman"/>
        </w:rPr>
      </w:pPr>
    </w:p>
    <w:p w14:paraId="44279940" w14:textId="77777777" w:rsidR="00F941CD" w:rsidRPr="003618CC" w:rsidRDefault="00F941CD" w:rsidP="00F941C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15.</w:t>
      </w:r>
      <w:r w:rsidRPr="003618CC">
        <w:rPr>
          <w:rFonts w:ascii="Times New Roman" w:eastAsia="Times New Roman" w:hAnsi="Times New Roman" w:cs="Times New Roman"/>
          <w:b/>
          <w:noProof/>
        </w:rPr>
        <w:tab/>
        <w:t>VARTOJIMO INSTRUKCIJA</w:t>
      </w:r>
    </w:p>
    <w:p w14:paraId="3E2F02DE" w14:textId="77777777" w:rsidR="00F941CD" w:rsidRPr="003618CC" w:rsidRDefault="00F941CD" w:rsidP="00F941CD">
      <w:pPr>
        <w:spacing w:after="0" w:line="240" w:lineRule="auto"/>
        <w:rPr>
          <w:rFonts w:ascii="Times New Roman" w:eastAsia="Times New Roman" w:hAnsi="Times New Roman" w:cs="Times New Roman"/>
        </w:rPr>
      </w:pPr>
    </w:p>
    <w:p w14:paraId="2C8DD797" w14:textId="77777777" w:rsidR="00F941CD" w:rsidRPr="003618CC" w:rsidRDefault="00F941CD" w:rsidP="00F941CD">
      <w:pPr>
        <w:spacing w:after="0" w:line="240" w:lineRule="auto"/>
        <w:outlineLvl w:val="0"/>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Funkcinės dispepsijos ir dirglios žarnos sindromo simptominiam gydymui.</w:t>
      </w:r>
    </w:p>
    <w:p w14:paraId="589486A2" w14:textId="77777777" w:rsidR="00F941CD" w:rsidRPr="003618CC" w:rsidRDefault="00F941CD" w:rsidP="00F941CD">
      <w:pPr>
        <w:spacing w:after="0" w:line="240" w:lineRule="auto"/>
        <w:rPr>
          <w:rFonts w:ascii="Times New Roman" w:eastAsia="Times New Roman" w:hAnsi="Times New Roman" w:cs="Times New Roman"/>
          <w:lang w:eastAsia="lt-LT"/>
        </w:rPr>
      </w:pPr>
    </w:p>
    <w:p w14:paraId="54FDD954" w14:textId="77777777" w:rsidR="00F941CD" w:rsidRPr="00DC119B" w:rsidRDefault="00F941CD" w:rsidP="00F941CD">
      <w:pPr>
        <w:spacing w:after="0" w:line="240" w:lineRule="auto"/>
        <w:rPr>
          <w:rFonts w:ascii="Times New Roman" w:eastAsia="Times New Roman" w:hAnsi="Times New Roman" w:cs="Times New Roman"/>
          <w:b/>
          <w:bCs/>
        </w:rPr>
      </w:pPr>
      <w:r w:rsidRPr="00DC119B">
        <w:rPr>
          <w:rFonts w:ascii="Times New Roman" w:eastAsia="Times New Roman" w:hAnsi="Times New Roman" w:cs="Times New Roman"/>
          <w:b/>
          <w:bCs/>
        </w:rPr>
        <w:t>Dozavimas</w:t>
      </w:r>
    </w:p>
    <w:p w14:paraId="29875B9C" w14:textId="77777777" w:rsidR="00F941CD" w:rsidRDefault="00F941CD" w:rsidP="00F941CD">
      <w:pPr>
        <w:spacing w:after="0" w:line="240" w:lineRule="auto"/>
        <w:rPr>
          <w:rFonts w:ascii="Times New Roman" w:eastAsia="Times New Roman" w:hAnsi="Times New Roman" w:cs="Times New Roman"/>
        </w:rPr>
      </w:pPr>
      <w:r>
        <w:rPr>
          <w:rFonts w:ascii="Times New Roman" w:eastAsia="Times New Roman" w:hAnsi="Times New Roman" w:cs="Times New Roman"/>
        </w:rPr>
        <w:t>Vartoti 3 kartus per parą:</w:t>
      </w:r>
    </w:p>
    <w:p w14:paraId="48D23F52" w14:textId="77777777" w:rsidR="00F941CD" w:rsidRDefault="00F941CD" w:rsidP="00F941CD">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Suaugusiems žmonėms ir paaugliams nuo 13 m</w:t>
      </w:r>
      <w:r>
        <w:rPr>
          <w:rFonts w:ascii="Times New Roman" w:eastAsia="Times New Roman" w:hAnsi="Times New Roman" w:cs="Times New Roman"/>
        </w:rPr>
        <w:t>.</w:t>
      </w:r>
      <w:r w:rsidRPr="003618C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618CC">
        <w:rPr>
          <w:rFonts w:ascii="Times New Roman" w:eastAsia="Times New Roman" w:hAnsi="Times New Roman" w:cs="Times New Roman"/>
        </w:rPr>
        <w:t>20</w:t>
      </w:r>
      <w:r>
        <w:rPr>
          <w:rFonts w:ascii="Times New Roman" w:eastAsia="Times New Roman" w:hAnsi="Times New Roman" w:cs="Times New Roman"/>
        </w:rPr>
        <w:t> </w:t>
      </w:r>
      <w:r w:rsidRPr="003618CC">
        <w:rPr>
          <w:rFonts w:ascii="Times New Roman" w:eastAsia="Times New Roman" w:hAnsi="Times New Roman" w:cs="Times New Roman"/>
        </w:rPr>
        <w:t>lašų</w:t>
      </w:r>
    </w:p>
    <w:p w14:paraId="44D409DA" w14:textId="77777777" w:rsidR="00F941CD" w:rsidRDefault="00F941CD" w:rsidP="00F941CD">
      <w:p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3618CC">
        <w:rPr>
          <w:rFonts w:ascii="Times New Roman" w:eastAsia="Times New Roman" w:hAnsi="Times New Roman" w:cs="Times New Roman"/>
        </w:rPr>
        <w:t>aikams nuo 6 iki 12</w:t>
      </w:r>
      <w:r>
        <w:rPr>
          <w:rFonts w:ascii="Times New Roman" w:eastAsia="Times New Roman" w:hAnsi="Times New Roman" w:cs="Times New Roman"/>
        </w:rPr>
        <w:t> </w:t>
      </w:r>
      <w:r w:rsidRPr="003618CC">
        <w:rPr>
          <w:rFonts w:ascii="Times New Roman" w:eastAsia="Times New Roman" w:hAnsi="Times New Roman" w:cs="Times New Roman"/>
        </w:rPr>
        <w:t>m</w:t>
      </w:r>
      <w:r>
        <w:rPr>
          <w:rFonts w:ascii="Times New Roman" w:eastAsia="Times New Roman" w:hAnsi="Times New Roman" w:cs="Times New Roman"/>
        </w:rPr>
        <w:t xml:space="preserve">. </w:t>
      </w:r>
      <w:r w:rsidRPr="003618C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618CC">
        <w:rPr>
          <w:rFonts w:ascii="Times New Roman" w:eastAsia="Times New Roman" w:hAnsi="Times New Roman" w:cs="Times New Roman"/>
        </w:rPr>
        <w:t>15</w:t>
      </w:r>
      <w:r>
        <w:rPr>
          <w:rFonts w:ascii="Times New Roman" w:eastAsia="Times New Roman" w:hAnsi="Times New Roman" w:cs="Times New Roman"/>
        </w:rPr>
        <w:t> </w:t>
      </w:r>
      <w:r w:rsidRPr="003618CC">
        <w:rPr>
          <w:rFonts w:ascii="Times New Roman" w:eastAsia="Times New Roman" w:hAnsi="Times New Roman" w:cs="Times New Roman"/>
        </w:rPr>
        <w:t xml:space="preserve">lašų </w:t>
      </w:r>
    </w:p>
    <w:p w14:paraId="158ABA9A" w14:textId="77777777" w:rsidR="00F941CD" w:rsidRDefault="00F941CD" w:rsidP="00F941CD">
      <w:pPr>
        <w:spacing w:after="0" w:line="240" w:lineRule="auto"/>
        <w:rPr>
          <w:rFonts w:ascii="Times New Roman" w:eastAsia="Times New Roman" w:hAnsi="Times New Roman" w:cs="Times New Roman"/>
        </w:rPr>
      </w:pPr>
      <w:r>
        <w:rPr>
          <w:rFonts w:ascii="Times New Roman" w:eastAsia="Times New Roman" w:hAnsi="Times New Roman" w:cs="Times New Roman"/>
        </w:rPr>
        <w:t>Vaikams nuo 3 iki 5 m.                                           10 lašų</w:t>
      </w:r>
      <w:r w:rsidRPr="003618CC">
        <w:rPr>
          <w:rFonts w:ascii="Times New Roman" w:eastAsia="Times New Roman" w:hAnsi="Times New Roman" w:cs="Times New Roman"/>
        </w:rPr>
        <w:t xml:space="preserve"> </w:t>
      </w:r>
    </w:p>
    <w:p w14:paraId="06256796" w14:textId="77777777" w:rsidR="00F941CD" w:rsidRDefault="00F941CD" w:rsidP="00F941CD">
      <w:pPr>
        <w:spacing w:after="0" w:line="240" w:lineRule="auto"/>
        <w:rPr>
          <w:rFonts w:ascii="Times New Roman" w:eastAsia="Times New Roman" w:hAnsi="Times New Roman" w:cs="Times New Roman"/>
          <w:bCs/>
        </w:rPr>
      </w:pPr>
    </w:p>
    <w:p w14:paraId="64039D76" w14:textId="77777777" w:rsidR="00F941CD" w:rsidRPr="003618CC" w:rsidRDefault="00F941CD" w:rsidP="00F941CD">
      <w:pPr>
        <w:spacing w:after="0" w:line="240" w:lineRule="auto"/>
        <w:rPr>
          <w:rFonts w:ascii="Times New Roman" w:eastAsia="Times New Roman" w:hAnsi="Times New Roman" w:cs="Times New Roman"/>
        </w:rPr>
      </w:pPr>
      <w:r w:rsidRPr="003618CC">
        <w:rPr>
          <w:rFonts w:ascii="Times New Roman" w:eastAsia="Times New Roman" w:hAnsi="Times New Roman" w:cs="Times New Roman"/>
          <w:bCs/>
        </w:rPr>
        <w:t>Prieš vartojimą suplakti</w:t>
      </w:r>
      <w:r>
        <w:rPr>
          <w:rFonts w:ascii="Times New Roman" w:eastAsia="Times New Roman" w:hAnsi="Times New Roman" w:cs="Times New Roman"/>
        </w:rPr>
        <w:t>.</w:t>
      </w:r>
    </w:p>
    <w:p w14:paraId="79BCAC01" w14:textId="785C68C6" w:rsidR="00F941CD" w:rsidRPr="003618CC" w:rsidRDefault="00F941CD" w:rsidP="00F941CD">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Jei jaunesniems kaip 6</w:t>
      </w:r>
      <w:r>
        <w:rPr>
          <w:rFonts w:ascii="Times New Roman" w:eastAsia="Times New Roman" w:hAnsi="Times New Roman" w:cs="Times New Roman"/>
        </w:rPr>
        <w:t> </w:t>
      </w:r>
      <w:r w:rsidRPr="003618CC">
        <w:rPr>
          <w:rFonts w:ascii="Times New Roman" w:eastAsia="Times New Roman" w:hAnsi="Times New Roman" w:cs="Times New Roman"/>
        </w:rPr>
        <w:t xml:space="preserve">metų vaikams pasireiškia pilvo skausmas, visada reikia pasitarti su gydytoju. </w:t>
      </w:r>
    </w:p>
    <w:p w14:paraId="561F9108" w14:textId="77777777" w:rsidR="00F941CD" w:rsidRDefault="00F941CD" w:rsidP="00F941CD">
      <w:pPr>
        <w:spacing w:after="0" w:line="240" w:lineRule="auto"/>
        <w:rPr>
          <w:rFonts w:ascii="Times New Roman" w:eastAsia="Times New Roman" w:hAnsi="Times New Roman" w:cs="Times New Roman"/>
        </w:rPr>
      </w:pPr>
    </w:p>
    <w:p w14:paraId="140BC4B0" w14:textId="77777777" w:rsidR="00F941CD" w:rsidRPr="003618CC" w:rsidRDefault="00F941CD" w:rsidP="00F941CD">
      <w:pPr>
        <w:spacing w:after="0" w:line="240" w:lineRule="auto"/>
        <w:rPr>
          <w:rFonts w:ascii="Times New Roman" w:eastAsia="Times New Roman" w:hAnsi="Times New Roman" w:cs="Times New Roman"/>
        </w:rPr>
      </w:pPr>
    </w:p>
    <w:p w14:paraId="2285532E" w14:textId="77777777" w:rsidR="00F941CD" w:rsidRPr="003618CC" w:rsidRDefault="00F941CD" w:rsidP="00F941CD">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16.</w:t>
      </w:r>
      <w:r w:rsidRPr="003618CC">
        <w:rPr>
          <w:rFonts w:ascii="Times New Roman" w:eastAsia="Times New Roman" w:hAnsi="Times New Roman" w:cs="Times New Roman"/>
          <w:b/>
          <w:noProof/>
        </w:rPr>
        <w:tab/>
        <w:t>INFORMACIJA BRAILIO RAŠTU</w:t>
      </w:r>
    </w:p>
    <w:p w14:paraId="6FD4CADF" w14:textId="77777777" w:rsidR="00F941CD" w:rsidRPr="003618CC" w:rsidRDefault="00F941CD" w:rsidP="00F941CD">
      <w:pPr>
        <w:keepNext/>
        <w:keepLines/>
        <w:spacing w:after="0" w:line="240" w:lineRule="auto"/>
        <w:rPr>
          <w:rFonts w:ascii="Times New Roman" w:eastAsia="Times New Roman" w:hAnsi="Times New Roman" w:cs="Times New Roman"/>
        </w:rPr>
      </w:pPr>
    </w:p>
    <w:p w14:paraId="5177D1EF" w14:textId="77777777" w:rsidR="00F941CD" w:rsidRDefault="00F941CD" w:rsidP="00F941CD">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Iberogast</w:t>
      </w:r>
    </w:p>
    <w:p w14:paraId="7CBDA0A7" w14:textId="77777777" w:rsidR="00F941CD" w:rsidRDefault="00F941CD" w:rsidP="00F941CD">
      <w:pPr>
        <w:keepNext/>
        <w:keepLines/>
        <w:spacing w:after="0" w:line="240" w:lineRule="auto"/>
        <w:rPr>
          <w:rFonts w:ascii="Times New Roman" w:eastAsia="Times New Roman" w:hAnsi="Times New Roman" w:cs="Times New Roman"/>
        </w:rPr>
      </w:pPr>
    </w:p>
    <w:p w14:paraId="008B7A7C" w14:textId="77777777" w:rsidR="003B406B" w:rsidRPr="003618CC" w:rsidRDefault="003B406B" w:rsidP="003B406B">
      <w:pPr>
        <w:spacing w:after="0" w:line="240" w:lineRule="auto"/>
        <w:rPr>
          <w:rFonts w:ascii="Times New Roman" w:eastAsia="Times New Roman" w:hAnsi="Times New Roman" w:cs="Times New Roman"/>
        </w:rPr>
      </w:pPr>
    </w:p>
    <w:p w14:paraId="01E6931C" w14:textId="02D8515B" w:rsidR="003B406B" w:rsidRPr="003618CC" w:rsidRDefault="003B406B" w:rsidP="003B406B">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w:t>
      </w:r>
      <w:r>
        <w:rPr>
          <w:rFonts w:ascii="Times New Roman" w:eastAsia="Times New Roman" w:hAnsi="Times New Roman" w:cs="Times New Roman"/>
          <w:b/>
          <w:noProof/>
        </w:rPr>
        <w:t>7</w:t>
      </w:r>
      <w:r w:rsidRPr="003618CC">
        <w:rPr>
          <w:rFonts w:ascii="Times New Roman" w:eastAsia="Times New Roman" w:hAnsi="Times New Roman" w:cs="Times New Roman"/>
          <w:b/>
          <w:noProof/>
        </w:rPr>
        <w:t>.</w:t>
      </w:r>
      <w:r w:rsidRPr="003618CC">
        <w:rPr>
          <w:rFonts w:ascii="Times New Roman" w:eastAsia="Times New Roman" w:hAnsi="Times New Roman" w:cs="Times New Roman"/>
          <w:b/>
          <w:noProof/>
        </w:rPr>
        <w:tab/>
      </w:r>
      <w:r w:rsidRPr="003B406B">
        <w:rPr>
          <w:rFonts w:ascii="Times New Roman" w:eastAsia="Times New Roman" w:hAnsi="Times New Roman" w:cs="Times New Roman"/>
          <w:b/>
          <w:noProof/>
        </w:rPr>
        <w:t>UNIKALUS IDENTIFIKATORIUS – 2D BRŪKŠNINIS KODAS</w:t>
      </w:r>
    </w:p>
    <w:p w14:paraId="694759FE" w14:textId="77777777" w:rsidR="00F941CD" w:rsidRPr="00053BF4" w:rsidRDefault="00F941CD" w:rsidP="00F941CD">
      <w:pPr>
        <w:suppressAutoHyphens/>
        <w:spacing w:after="0" w:line="240" w:lineRule="auto"/>
        <w:rPr>
          <w:rFonts w:ascii="Times New Roman" w:eastAsia="Times New Roman" w:hAnsi="Times New Roman" w:cs="Times New Roman"/>
          <w:szCs w:val="20"/>
          <w:lang w:val="fi-FI" w:eastAsia="ar-SA"/>
        </w:rPr>
      </w:pPr>
    </w:p>
    <w:p w14:paraId="71544E8C" w14:textId="77777777" w:rsidR="00F941CD" w:rsidRPr="00BE7531" w:rsidRDefault="00F941CD" w:rsidP="00F941CD">
      <w:pPr>
        <w:tabs>
          <w:tab w:val="left" w:pos="567"/>
        </w:tabs>
        <w:suppressAutoHyphens/>
        <w:spacing w:after="0" w:line="240" w:lineRule="auto"/>
        <w:rPr>
          <w:rFonts w:ascii="Times New Roman" w:eastAsia="Times New Roman" w:hAnsi="Times New Roman" w:cs="Times New Roman"/>
          <w:szCs w:val="20"/>
          <w:shd w:val="clear" w:color="auto" w:fill="C0C0C0"/>
          <w:lang w:val="en-GB" w:eastAsia="ar-SA"/>
        </w:rPr>
      </w:pPr>
      <w:r>
        <w:rPr>
          <w:rFonts w:ascii="Times New Roman" w:eastAsia="Times New Roman" w:hAnsi="Times New Roman" w:cs="Times New Roman"/>
          <w:szCs w:val="20"/>
          <w:shd w:val="clear" w:color="auto" w:fill="C0C0C0"/>
          <w:lang w:val="en-GB" w:eastAsia="ar-SA"/>
        </w:rPr>
        <w:t>Duomenys nebūtini.</w:t>
      </w:r>
    </w:p>
    <w:p w14:paraId="4A563291" w14:textId="77777777" w:rsidR="00F941CD" w:rsidRDefault="00F941CD" w:rsidP="00F941CD">
      <w:pPr>
        <w:tabs>
          <w:tab w:val="left" w:pos="567"/>
        </w:tabs>
        <w:suppressAutoHyphens/>
        <w:spacing w:after="0" w:line="240" w:lineRule="auto"/>
        <w:rPr>
          <w:rFonts w:ascii="Times New Roman" w:eastAsia="Times New Roman" w:hAnsi="Times New Roman" w:cs="Times New Roman"/>
          <w:shd w:val="clear" w:color="auto" w:fill="CCCCCC"/>
          <w:lang w:val="en-GB" w:eastAsia="ar-SA"/>
        </w:rPr>
      </w:pPr>
    </w:p>
    <w:p w14:paraId="08242C60" w14:textId="77777777" w:rsidR="00F640E2" w:rsidRPr="003618CC" w:rsidRDefault="00F640E2" w:rsidP="00F640E2">
      <w:pPr>
        <w:spacing w:after="0" w:line="240" w:lineRule="auto"/>
        <w:rPr>
          <w:rFonts w:ascii="Times New Roman" w:eastAsia="Times New Roman" w:hAnsi="Times New Roman" w:cs="Times New Roman"/>
        </w:rPr>
      </w:pPr>
    </w:p>
    <w:p w14:paraId="6EC721DC" w14:textId="45E9AA6A" w:rsidR="00F640E2" w:rsidRPr="003618CC" w:rsidRDefault="00F640E2" w:rsidP="00F640E2">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rPr>
      </w:pPr>
      <w:r w:rsidRPr="003618CC">
        <w:rPr>
          <w:rFonts w:ascii="Times New Roman" w:eastAsia="Times New Roman" w:hAnsi="Times New Roman" w:cs="Times New Roman"/>
          <w:b/>
          <w:noProof/>
        </w:rPr>
        <w:t>1</w:t>
      </w:r>
      <w:r>
        <w:rPr>
          <w:rFonts w:ascii="Times New Roman" w:eastAsia="Times New Roman" w:hAnsi="Times New Roman" w:cs="Times New Roman"/>
          <w:b/>
          <w:noProof/>
        </w:rPr>
        <w:t>8</w:t>
      </w:r>
      <w:r w:rsidRPr="003618CC">
        <w:rPr>
          <w:rFonts w:ascii="Times New Roman" w:eastAsia="Times New Roman" w:hAnsi="Times New Roman" w:cs="Times New Roman"/>
          <w:b/>
          <w:noProof/>
        </w:rPr>
        <w:t>.</w:t>
      </w:r>
      <w:r w:rsidRPr="003618CC">
        <w:rPr>
          <w:rFonts w:ascii="Times New Roman" w:eastAsia="Times New Roman" w:hAnsi="Times New Roman" w:cs="Times New Roman"/>
          <w:b/>
          <w:noProof/>
        </w:rPr>
        <w:tab/>
      </w:r>
      <w:r w:rsidRPr="003B406B">
        <w:rPr>
          <w:rFonts w:ascii="Times New Roman" w:eastAsia="Times New Roman" w:hAnsi="Times New Roman" w:cs="Times New Roman"/>
          <w:b/>
          <w:noProof/>
        </w:rPr>
        <w:t xml:space="preserve">UNIKALUS IDENTIFIKATORIUS – </w:t>
      </w:r>
      <w:r w:rsidRPr="00BE7531">
        <w:rPr>
          <w:rFonts w:ascii="Times New Roman" w:eastAsia="Times New Roman" w:hAnsi="Times New Roman" w:cs="Times New Roman"/>
          <w:b/>
          <w:szCs w:val="20"/>
          <w:lang w:val="en-GB" w:eastAsia="ar-SA"/>
        </w:rPr>
        <w:t>ŽMONĖMS SUPRANTAMI DUOMENYS</w:t>
      </w:r>
    </w:p>
    <w:p w14:paraId="686ADD98" w14:textId="77777777" w:rsidR="00F640E2" w:rsidRPr="00C71512" w:rsidRDefault="00F640E2" w:rsidP="00F640E2">
      <w:pPr>
        <w:suppressAutoHyphens/>
        <w:spacing w:after="0" w:line="240" w:lineRule="auto"/>
        <w:rPr>
          <w:rFonts w:ascii="Times New Roman" w:eastAsia="Times New Roman" w:hAnsi="Times New Roman" w:cs="Times New Roman"/>
          <w:szCs w:val="20"/>
          <w:lang w:val="fi-FI" w:eastAsia="ar-SA"/>
        </w:rPr>
      </w:pPr>
    </w:p>
    <w:p w14:paraId="5ED98DDC" w14:textId="77777777" w:rsidR="007E0314" w:rsidRPr="00BE7531" w:rsidRDefault="007E0314" w:rsidP="007E0314">
      <w:pPr>
        <w:tabs>
          <w:tab w:val="left" w:pos="567"/>
        </w:tabs>
        <w:suppressAutoHyphens/>
        <w:spacing w:after="0" w:line="240" w:lineRule="auto"/>
        <w:rPr>
          <w:rFonts w:ascii="Times New Roman" w:eastAsia="Times New Roman" w:hAnsi="Times New Roman" w:cs="Times New Roman"/>
          <w:szCs w:val="20"/>
          <w:shd w:val="clear" w:color="auto" w:fill="C0C0C0"/>
          <w:lang w:val="en-GB" w:eastAsia="ar-SA"/>
        </w:rPr>
      </w:pPr>
      <w:r>
        <w:rPr>
          <w:rFonts w:ascii="Times New Roman" w:eastAsia="Times New Roman" w:hAnsi="Times New Roman" w:cs="Times New Roman"/>
          <w:szCs w:val="20"/>
          <w:shd w:val="clear" w:color="auto" w:fill="C0C0C0"/>
          <w:lang w:val="en-GB" w:eastAsia="ar-SA"/>
        </w:rPr>
        <w:t>Duomenys nebūtini.</w:t>
      </w:r>
    </w:p>
    <w:p w14:paraId="4F03BBE6" w14:textId="77777777" w:rsidR="009D7454"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br w:type="page"/>
      </w:r>
    </w:p>
    <w:p w14:paraId="1ACF9353"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lastRenderedPageBreak/>
        <w:t>MINIMALI INFORMACIJA ANT MAŽŲ VIDINIŲ</w:t>
      </w:r>
      <w:r w:rsidRPr="003618CC">
        <w:rPr>
          <w:rFonts w:ascii="Times New Roman" w:eastAsia="Times New Roman" w:hAnsi="Times New Roman" w:cs="Times New Roman"/>
          <w:b/>
          <w:bCs/>
          <w:noProof/>
        </w:rPr>
        <w:t xml:space="preserve"> </w:t>
      </w:r>
      <w:r w:rsidRPr="003618CC">
        <w:rPr>
          <w:rFonts w:ascii="Times New Roman" w:eastAsia="Times New Roman" w:hAnsi="Times New Roman" w:cs="Times New Roman"/>
          <w:b/>
          <w:noProof/>
        </w:rPr>
        <w:t>PAKUOČIŲ</w:t>
      </w:r>
    </w:p>
    <w:p w14:paraId="2853AA06"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CAE7DF9" w14:textId="5FCAAC70"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BUTELIUKAS</w:t>
      </w:r>
      <w:r>
        <w:rPr>
          <w:rFonts w:ascii="Times New Roman" w:eastAsia="Times New Roman" w:hAnsi="Times New Roman" w:cs="Times New Roman"/>
          <w:b/>
          <w:noProof/>
        </w:rPr>
        <w:t xml:space="preserve"> 20 ml, 100 ml</w:t>
      </w:r>
    </w:p>
    <w:p w14:paraId="3D239279" w14:textId="77777777" w:rsidR="009D7454" w:rsidRPr="003618CC" w:rsidRDefault="009D7454" w:rsidP="009D7454">
      <w:pPr>
        <w:spacing w:after="0" w:line="240" w:lineRule="auto"/>
        <w:rPr>
          <w:rFonts w:ascii="Times New Roman" w:eastAsia="Times New Roman" w:hAnsi="Times New Roman" w:cs="Times New Roman"/>
        </w:rPr>
      </w:pPr>
    </w:p>
    <w:p w14:paraId="18B6FDB5" w14:textId="77777777" w:rsidR="009D7454" w:rsidRPr="003618CC" w:rsidRDefault="009D7454" w:rsidP="009D7454">
      <w:pPr>
        <w:spacing w:after="0" w:line="240" w:lineRule="auto"/>
        <w:rPr>
          <w:rFonts w:ascii="Times New Roman" w:eastAsia="Times New Roman" w:hAnsi="Times New Roman" w:cs="Times New Roman"/>
        </w:rPr>
      </w:pPr>
    </w:p>
    <w:p w14:paraId="3F2FC2C0"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1.</w:t>
      </w:r>
      <w:r w:rsidRPr="003618CC">
        <w:rPr>
          <w:rFonts w:ascii="Times New Roman" w:eastAsia="Times New Roman" w:hAnsi="Times New Roman" w:cs="Times New Roman"/>
          <w:b/>
          <w:noProof/>
        </w:rPr>
        <w:tab/>
        <w:t xml:space="preserve">VAISTINIO PREPARATO PAVADINIMAS IR VARTOJIMO BŪDAS </w:t>
      </w:r>
    </w:p>
    <w:p w14:paraId="264F09DB" w14:textId="77777777" w:rsidR="009D7454" w:rsidRPr="003618CC" w:rsidRDefault="009D7454" w:rsidP="009D7454">
      <w:pPr>
        <w:spacing w:after="0" w:line="240" w:lineRule="auto"/>
        <w:rPr>
          <w:rFonts w:ascii="Times New Roman" w:eastAsia="Times New Roman" w:hAnsi="Times New Roman" w:cs="Times New Roman"/>
        </w:rPr>
      </w:pPr>
    </w:p>
    <w:p w14:paraId="4139E2B0" w14:textId="77777777" w:rsidR="009D7454" w:rsidRPr="003618CC" w:rsidRDefault="009D7454" w:rsidP="009D7454">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Iberogast geriamasis skystis</w:t>
      </w:r>
    </w:p>
    <w:p w14:paraId="64BA4264" w14:textId="77777777" w:rsidR="009D7454" w:rsidRPr="003618CC" w:rsidRDefault="009D7454" w:rsidP="009D7454">
      <w:pPr>
        <w:spacing w:after="0" w:line="240" w:lineRule="auto"/>
        <w:rPr>
          <w:rFonts w:ascii="Times New Roman" w:eastAsia="Times New Roman" w:hAnsi="Times New Roman" w:cs="Times New Roman"/>
        </w:rPr>
      </w:pPr>
    </w:p>
    <w:p w14:paraId="5891E8F8" w14:textId="77777777" w:rsidR="009D7454" w:rsidRPr="003618CC" w:rsidRDefault="009D7454" w:rsidP="009D7454">
      <w:pPr>
        <w:spacing w:after="0" w:line="240" w:lineRule="auto"/>
        <w:rPr>
          <w:rFonts w:ascii="Times New Roman" w:eastAsia="Times New Roman" w:hAnsi="Times New Roman" w:cs="Times New Roman"/>
        </w:rPr>
      </w:pPr>
    </w:p>
    <w:p w14:paraId="70A3487C"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2.</w:t>
      </w:r>
      <w:r w:rsidRPr="003618CC">
        <w:rPr>
          <w:rFonts w:ascii="Times New Roman" w:eastAsia="Times New Roman" w:hAnsi="Times New Roman" w:cs="Times New Roman"/>
          <w:b/>
          <w:noProof/>
        </w:rPr>
        <w:tab/>
        <w:t>VARTOJIMO METODAS</w:t>
      </w:r>
    </w:p>
    <w:p w14:paraId="4320A772" w14:textId="77777777" w:rsidR="009D7454" w:rsidRPr="003618CC" w:rsidRDefault="009D7454" w:rsidP="009D7454">
      <w:pPr>
        <w:spacing w:after="0" w:line="240" w:lineRule="auto"/>
        <w:rPr>
          <w:rFonts w:ascii="Times New Roman" w:eastAsia="Times New Roman" w:hAnsi="Times New Roman" w:cs="Times New Roman"/>
        </w:rPr>
      </w:pPr>
    </w:p>
    <w:p w14:paraId="56C4978E" w14:textId="77777777" w:rsidR="009D7454" w:rsidRPr="003618CC" w:rsidRDefault="009D7454" w:rsidP="009D7454">
      <w:pPr>
        <w:spacing w:after="0" w:line="240" w:lineRule="auto"/>
        <w:rPr>
          <w:rFonts w:ascii="Times New Roman" w:eastAsia="Times New Roman" w:hAnsi="Times New Roman" w:cs="Times New Roman"/>
        </w:rPr>
      </w:pPr>
      <w:r w:rsidRPr="00DC119B">
        <w:rPr>
          <w:rFonts w:ascii="Times New Roman" w:eastAsia="Times New Roman" w:hAnsi="Times New Roman" w:cs="Times New Roman"/>
        </w:rPr>
        <w:t>Vartoti per burną</w:t>
      </w:r>
      <w:r w:rsidRPr="003618CC">
        <w:rPr>
          <w:rFonts w:ascii="Times New Roman" w:eastAsia="Times New Roman" w:hAnsi="Times New Roman" w:cs="Times New Roman"/>
        </w:rPr>
        <w:t>.</w:t>
      </w:r>
    </w:p>
    <w:p w14:paraId="4EF705F1" w14:textId="77777777" w:rsidR="009D7454" w:rsidRPr="003618CC" w:rsidRDefault="009D7454" w:rsidP="009D7454">
      <w:pPr>
        <w:spacing w:after="0" w:line="240" w:lineRule="auto"/>
        <w:rPr>
          <w:rFonts w:ascii="Times New Roman" w:eastAsia="Times New Roman" w:hAnsi="Times New Roman" w:cs="Times New Roman"/>
        </w:rPr>
      </w:pPr>
    </w:p>
    <w:p w14:paraId="75ABC2D8" w14:textId="77777777" w:rsidR="009D7454" w:rsidRPr="003618CC" w:rsidRDefault="009D7454" w:rsidP="009D7454">
      <w:pPr>
        <w:spacing w:after="0" w:line="240" w:lineRule="auto"/>
        <w:rPr>
          <w:rFonts w:ascii="Times New Roman" w:eastAsia="Times New Roman" w:hAnsi="Times New Roman" w:cs="Times New Roman"/>
        </w:rPr>
      </w:pPr>
    </w:p>
    <w:p w14:paraId="595EBF92"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3.</w:t>
      </w:r>
      <w:r w:rsidRPr="003618CC">
        <w:rPr>
          <w:rFonts w:ascii="Times New Roman" w:eastAsia="Times New Roman" w:hAnsi="Times New Roman" w:cs="Times New Roman"/>
          <w:b/>
          <w:noProof/>
        </w:rPr>
        <w:tab/>
        <w:t>TINKAMUMO LAIKAS</w:t>
      </w:r>
    </w:p>
    <w:p w14:paraId="22E81B7C" w14:textId="77777777" w:rsidR="009D7454" w:rsidRPr="003618CC" w:rsidRDefault="009D7454" w:rsidP="009D7454">
      <w:pPr>
        <w:spacing w:after="0" w:line="240" w:lineRule="auto"/>
        <w:rPr>
          <w:rFonts w:ascii="Times New Roman" w:eastAsia="Times New Roman" w:hAnsi="Times New Roman" w:cs="Times New Roman"/>
        </w:rPr>
      </w:pPr>
    </w:p>
    <w:p w14:paraId="3D73168D" w14:textId="77777777" w:rsidR="009D7454" w:rsidRPr="003618CC" w:rsidRDefault="009D7454" w:rsidP="009D7454">
      <w:pPr>
        <w:spacing w:after="0" w:line="240" w:lineRule="auto"/>
        <w:rPr>
          <w:rFonts w:ascii="Times New Roman" w:eastAsia="Times New Roman" w:hAnsi="Times New Roman" w:cs="Times New Roman"/>
        </w:rPr>
      </w:pPr>
      <w:r w:rsidRPr="00053BF4">
        <w:rPr>
          <w:rFonts w:ascii="Times New Roman" w:eastAsia="Times New Roman" w:hAnsi="Times New Roman" w:cs="Times New Roman"/>
          <w:highlight w:val="lightGray"/>
        </w:rPr>
        <w:t xml:space="preserve">EXP </w:t>
      </w:r>
      <w:r w:rsidRPr="003618CC">
        <w:rPr>
          <w:rFonts w:ascii="Times New Roman" w:eastAsia="Times New Roman" w:hAnsi="Times New Roman" w:cs="Times New Roman"/>
        </w:rPr>
        <w:t>{MMMM/mm}</w:t>
      </w:r>
    </w:p>
    <w:p w14:paraId="0334E309" w14:textId="77777777" w:rsidR="009D7454" w:rsidRPr="003618CC" w:rsidRDefault="009D7454" w:rsidP="009D7454">
      <w:pPr>
        <w:spacing w:after="0" w:line="240" w:lineRule="auto"/>
        <w:rPr>
          <w:rFonts w:ascii="Times New Roman" w:eastAsia="Times New Roman" w:hAnsi="Times New Roman" w:cs="Times New Roman"/>
        </w:rPr>
      </w:pPr>
    </w:p>
    <w:p w14:paraId="1EF69282" w14:textId="77777777" w:rsidR="009D7454" w:rsidRPr="003618CC" w:rsidRDefault="009D7454" w:rsidP="009D7454">
      <w:pPr>
        <w:spacing w:after="0" w:line="240" w:lineRule="auto"/>
        <w:rPr>
          <w:rFonts w:ascii="Times New Roman" w:eastAsia="Times New Roman" w:hAnsi="Times New Roman" w:cs="Times New Roman"/>
        </w:rPr>
      </w:pPr>
    </w:p>
    <w:p w14:paraId="745F4E95"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4.</w:t>
      </w:r>
      <w:r w:rsidRPr="003618CC">
        <w:rPr>
          <w:rFonts w:ascii="Times New Roman" w:eastAsia="Times New Roman" w:hAnsi="Times New Roman" w:cs="Times New Roman"/>
          <w:b/>
          <w:noProof/>
        </w:rPr>
        <w:tab/>
        <w:t>SERIJOS NUMERIS</w:t>
      </w:r>
    </w:p>
    <w:p w14:paraId="0756944E" w14:textId="77777777" w:rsidR="009D7454" w:rsidRPr="003618CC" w:rsidRDefault="009D7454" w:rsidP="009D7454">
      <w:pPr>
        <w:spacing w:after="0" w:line="240" w:lineRule="auto"/>
        <w:rPr>
          <w:rFonts w:ascii="Times New Roman" w:eastAsia="Times New Roman" w:hAnsi="Times New Roman" w:cs="Times New Roman"/>
        </w:rPr>
      </w:pPr>
    </w:p>
    <w:p w14:paraId="1F8436A6" w14:textId="77777777" w:rsidR="009D7454" w:rsidRPr="003618CC" w:rsidRDefault="009D7454" w:rsidP="009D7454">
      <w:pPr>
        <w:spacing w:after="0" w:line="240" w:lineRule="auto"/>
        <w:rPr>
          <w:rFonts w:ascii="Times New Roman" w:eastAsia="Times New Roman" w:hAnsi="Times New Roman" w:cs="Times New Roman"/>
        </w:rPr>
      </w:pPr>
      <w:r w:rsidRPr="00053BF4">
        <w:rPr>
          <w:rFonts w:ascii="Times New Roman" w:eastAsia="Times New Roman" w:hAnsi="Times New Roman" w:cs="Times New Roman"/>
          <w:highlight w:val="lightGray"/>
        </w:rPr>
        <w:t xml:space="preserve">Lot </w:t>
      </w:r>
      <w:r w:rsidRPr="003618CC">
        <w:rPr>
          <w:rFonts w:ascii="Times New Roman" w:eastAsia="Times New Roman" w:hAnsi="Times New Roman" w:cs="Times New Roman"/>
        </w:rPr>
        <w:t>{numeris}</w:t>
      </w:r>
    </w:p>
    <w:p w14:paraId="2E314EA1" w14:textId="77777777" w:rsidR="009D7454" w:rsidRPr="003618CC" w:rsidRDefault="009D7454" w:rsidP="009D7454">
      <w:pPr>
        <w:spacing w:after="0" w:line="240" w:lineRule="auto"/>
        <w:rPr>
          <w:rFonts w:ascii="Times New Roman" w:eastAsia="Times New Roman" w:hAnsi="Times New Roman" w:cs="Times New Roman"/>
        </w:rPr>
      </w:pPr>
    </w:p>
    <w:p w14:paraId="34A2458A" w14:textId="77777777" w:rsidR="009D7454" w:rsidRPr="003618CC" w:rsidRDefault="009D7454" w:rsidP="009D7454">
      <w:pPr>
        <w:spacing w:after="0" w:line="240" w:lineRule="auto"/>
        <w:rPr>
          <w:rFonts w:ascii="Times New Roman" w:eastAsia="Times New Roman" w:hAnsi="Times New Roman" w:cs="Times New Roman"/>
        </w:rPr>
      </w:pPr>
    </w:p>
    <w:p w14:paraId="50528ACF"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5.</w:t>
      </w:r>
      <w:r w:rsidRPr="003618CC">
        <w:rPr>
          <w:rFonts w:ascii="Times New Roman" w:eastAsia="Times New Roman" w:hAnsi="Times New Roman" w:cs="Times New Roman"/>
          <w:b/>
          <w:noProof/>
        </w:rPr>
        <w:tab/>
        <w:t>KIEKIS (MASĖ, TŪRIS ARBA VIENETAI)</w:t>
      </w:r>
    </w:p>
    <w:p w14:paraId="09A41293" w14:textId="77777777" w:rsidR="009D7454" w:rsidRPr="003618CC" w:rsidRDefault="009D7454" w:rsidP="009D7454">
      <w:pPr>
        <w:spacing w:after="0" w:line="240" w:lineRule="auto"/>
        <w:rPr>
          <w:rFonts w:ascii="Times New Roman" w:eastAsia="Times New Roman" w:hAnsi="Times New Roman" w:cs="Times New Roman"/>
        </w:rPr>
      </w:pPr>
    </w:p>
    <w:p w14:paraId="41308A24" w14:textId="29EC3277" w:rsidR="009D7454" w:rsidRPr="0014618D" w:rsidRDefault="0014618D" w:rsidP="009D7454">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9D7454" w:rsidRPr="0014618D">
        <w:rPr>
          <w:rFonts w:ascii="Times New Roman" w:eastAsia="Times New Roman" w:hAnsi="Times New Roman" w:cs="Times New Roman"/>
        </w:rPr>
        <w:t>0 ml</w:t>
      </w:r>
    </w:p>
    <w:p w14:paraId="7E306050" w14:textId="77777777" w:rsidR="009D7454" w:rsidRPr="003618CC" w:rsidRDefault="009D7454" w:rsidP="009D7454">
      <w:pPr>
        <w:spacing w:after="0" w:line="240" w:lineRule="auto"/>
        <w:rPr>
          <w:rFonts w:ascii="Times New Roman" w:eastAsia="Times New Roman" w:hAnsi="Times New Roman" w:cs="Times New Roman"/>
        </w:rPr>
      </w:pPr>
      <w:r w:rsidRPr="003618CC">
        <w:rPr>
          <w:rFonts w:ascii="Times New Roman" w:eastAsia="Times New Roman" w:hAnsi="Times New Roman" w:cs="Times New Roman"/>
          <w:highlight w:val="lightGray"/>
        </w:rPr>
        <w:t>100</w:t>
      </w:r>
      <w:r>
        <w:rPr>
          <w:rFonts w:ascii="Times New Roman" w:eastAsia="Times New Roman" w:hAnsi="Times New Roman" w:cs="Times New Roman"/>
          <w:highlight w:val="lightGray"/>
        </w:rPr>
        <w:t> </w:t>
      </w:r>
      <w:r w:rsidRPr="003618CC">
        <w:rPr>
          <w:rFonts w:ascii="Times New Roman" w:eastAsia="Times New Roman" w:hAnsi="Times New Roman" w:cs="Times New Roman"/>
          <w:highlight w:val="lightGray"/>
        </w:rPr>
        <w:t>ml</w:t>
      </w:r>
    </w:p>
    <w:p w14:paraId="20EBEA14" w14:textId="77777777" w:rsidR="009D7454" w:rsidRPr="003618CC" w:rsidRDefault="009D7454" w:rsidP="009D7454">
      <w:pPr>
        <w:spacing w:after="0" w:line="240" w:lineRule="auto"/>
        <w:rPr>
          <w:rFonts w:ascii="Times New Roman" w:eastAsia="Times New Roman" w:hAnsi="Times New Roman" w:cs="Times New Roman"/>
        </w:rPr>
      </w:pPr>
    </w:p>
    <w:p w14:paraId="157FD56A" w14:textId="77777777" w:rsidR="009D7454" w:rsidRPr="003618CC" w:rsidRDefault="009D7454" w:rsidP="009D7454">
      <w:pPr>
        <w:spacing w:after="0" w:line="240" w:lineRule="auto"/>
        <w:rPr>
          <w:rFonts w:ascii="Times New Roman" w:eastAsia="Times New Roman" w:hAnsi="Times New Roman" w:cs="Times New Roman"/>
        </w:rPr>
      </w:pPr>
    </w:p>
    <w:p w14:paraId="642AF64F" w14:textId="77777777" w:rsidR="009D7454" w:rsidRPr="003618CC" w:rsidRDefault="009D7454" w:rsidP="009D74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6.</w:t>
      </w:r>
      <w:r w:rsidRPr="003618CC">
        <w:rPr>
          <w:rFonts w:ascii="Times New Roman" w:eastAsia="Times New Roman" w:hAnsi="Times New Roman" w:cs="Times New Roman"/>
          <w:b/>
          <w:noProof/>
        </w:rPr>
        <w:tab/>
        <w:t>KITA</w:t>
      </w:r>
    </w:p>
    <w:p w14:paraId="5F381462" w14:textId="77777777" w:rsidR="009D7454" w:rsidRPr="003618CC" w:rsidRDefault="009D7454" w:rsidP="009D7454">
      <w:pPr>
        <w:spacing w:after="0" w:line="240" w:lineRule="auto"/>
        <w:rPr>
          <w:rFonts w:ascii="Times New Roman" w:eastAsia="Times New Roman" w:hAnsi="Times New Roman" w:cs="Times New Roman"/>
        </w:rPr>
      </w:pPr>
    </w:p>
    <w:p w14:paraId="0572CBB9" w14:textId="77777777" w:rsidR="009D7454" w:rsidRPr="0014618D" w:rsidRDefault="009D7454" w:rsidP="009D7454">
      <w:pPr>
        <w:spacing w:after="0" w:line="240" w:lineRule="auto"/>
        <w:rPr>
          <w:rFonts w:ascii="Times New Roman" w:eastAsia="Times New Roman" w:hAnsi="Times New Roman" w:cs="Times New Roman"/>
        </w:rPr>
      </w:pPr>
      <w:r w:rsidRPr="0014618D">
        <w:rPr>
          <w:rFonts w:ascii="Times New Roman" w:eastAsia="Times New Roman" w:hAnsi="Times New Roman" w:cs="Times New Roman"/>
        </w:rPr>
        <w:t>Funkcinės dispepsijos ir dirglios žarnos sindromo simptominiam gydymui.</w:t>
      </w:r>
    </w:p>
    <w:p w14:paraId="1FFE1CB3" w14:textId="77777777" w:rsidR="009D7454" w:rsidRPr="0014618D" w:rsidRDefault="009D7454" w:rsidP="009D7454">
      <w:pPr>
        <w:spacing w:after="0" w:line="240" w:lineRule="auto"/>
        <w:rPr>
          <w:rFonts w:ascii="Times New Roman" w:eastAsia="Times New Roman" w:hAnsi="Times New Roman" w:cs="Times New Roman"/>
        </w:rPr>
      </w:pPr>
    </w:p>
    <w:p w14:paraId="729FC41C" w14:textId="77777777" w:rsidR="009D7454" w:rsidRPr="0014618D" w:rsidRDefault="009D7454" w:rsidP="009D7454">
      <w:pPr>
        <w:spacing w:after="0" w:line="240" w:lineRule="auto"/>
        <w:rPr>
          <w:rFonts w:ascii="Times New Roman" w:eastAsia="Times New Roman" w:hAnsi="Times New Roman" w:cs="Times New Roman"/>
        </w:rPr>
      </w:pPr>
      <w:r w:rsidRPr="0014618D">
        <w:rPr>
          <w:rFonts w:ascii="Times New Roman" w:eastAsia="Times New Roman" w:hAnsi="Times New Roman" w:cs="Times New Roman"/>
        </w:rPr>
        <w:t>Vartoti 3 kartus per parą:</w:t>
      </w:r>
    </w:p>
    <w:p w14:paraId="76335224" w14:textId="77777777" w:rsidR="009D7454" w:rsidRPr="0014618D" w:rsidRDefault="009D7454" w:rsidP="009D7454">
      <w:pPr>
        <w:spacing w:after="0" w:line="240" w:lineRule="auto"/>
        <w:rPr>
          <w:rFonts w:ascii="Times New Roman" w:eastAsia="Times New Roman" w:hAnsi="Times New Roman" w:cs="Times New Roman"/>
        </w:rPr>
      </w:pPr>
      <w:r w:rsidRPr="0014618D">
        <w:rPr>
          <w:rFonts w:ascii="Times New Roman" w:eastAsia="Times New Roman" w:hAnsi="Times New Roman" w:cs="Times New Roman"/>
        </w:rPr>
        <w:t>Suaugusiems žmonėms ir paaugliams nuo 13 m.   20 lašų</w:t>
      </w:r>
    </w:p>
    <w:p w14:paraId="29E3258B" w14:textId="77777777" w:rsidR="009D7454" w:rsidRPr="0014618D" w:rsidRDefault="009D7454" w:rsidP="009D7454">
      <w:pPr>
        <w:spacing w:after="0" w:line="240" w:lineRule="auto"/>
        <w:rPr>
          <w:rFonts w:ascii="Times New Roman" w:eastAsia="Times New Roman" w:hAnsi="Times New Roman" w:cs="Times New Roman"/>
        </w:rPr>
      </w:pPr>
      <w:r w:rsidRPr="0014618D">
        <w:rPr>
          <w:rFonts w:ascii="Times New Roman" w:eastAsia="Times New Roman" w:hAnsi="Times New Roman" w:cs="Times New Roman"/>
        </w:rPr>
        <w:t xml:space="preserve">Vaikams nuo 6 iki 12 m.                                         15 lašų </w:t>
      </w:r>
    </w:p>
    <w:p w14:paraId="0A23FFB8" w14:textId="77777777" w:rsidR="009D7454" w:rsidRDefault="009D7454" w:rsidP="009D7454">
      <w:pPr>
        <w:spacing w:after="0" w:line="240" w:lineRule="auto"/>
        <w:rPr>
          <w:rFonts w:ascii="Times New Roman" w:eastAsia="Times New Roman" w:hAnsi="Times New Roman" w:cs="Times New Roman"/>
        </w:rPr>
      </w:pPr>
      <w:r w:rsidRPr="0014618D">
        <w:rPr>
          <w:rFonts w:ascii="Times New Roman" w:eastAsia="Times New Roman" w:hAnsi="Times New Roman" w:cs="Times New Roman"/>
        </w:rPr>
        <w:t>Vaikams nuo 3 iki 5 m.                                           10 lašų</w:t>
      </w:r>
      <w:r w:rsidRPr="003618CC">
        <w:rPr>
          <w:rFonts w:ascii="Times New Roman" w:eastAsia="Times New Roman" w:hAnsi="Times New Roman" w:cs="Times New Roman"/>
        </w:rPr>
        <w:t xml:space="preserve"> </w:t>
      </w:r>
    </w:p>
    <w:p w14:paraId="2215EE7E" w14:textId="77777777" w:rsidR="009D7454" w:rsidRPr="003618CC" w:rsidRDefault="009D7454" w:rsidP="009D7454">
      <w:pPr>
        <w:tabs>
          <w:tab w:val="left" w:pos="4820"/>
          <w:tab w:val="left" w:pos="6521"/>
        </w:tabs>
        <w:spacing w:after="0" w:line="240" w:lineRule="auto"/>
        <w:rPr>
          <w:rFonts w:ascii="Times New Roman" w:eastAsia="Times New Roman" w:hAnsi="Times New Roman" w:cs="Times New Roman"/>
          <w:snapToGrid w:val="0"/>
        </w:rPr>
      </w:pPr>
    </w:p>
    <w:p w14:paraId="3E6B178A" w14:textId="77777777" w:rsidR="009D7454" w:rsidRPr="003618CC" w:rsidRDefault="009D7454" w:rsidP="009D7454">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Laikyti ne aukštesnėje kaip 25 </w:t>
      </w:r>
      <w:r w:rsidRPr="003618CC">
        <w:rPr>
          <w:rFonts w:ascii="Times New Roman" w:eastAsia="Times New Roman" w:hAnsi="Times New Roman" w:cs="Times New Roman"/>
          <w:lang w:eastAsia="lt-LT"/>
        </w:rPr>
        <w:sym w:font="Symbol" w:char="F0B0"/>
      </w:r>
      <w:r w:rsidRPr="003618CC">
        <w:rPr>
          <w:rFonts w:ascii="Times New Roman" w:eastAsia="Times New Roman" w:hAnsi="Times New Roman" w:cs="Times New Roman"/>
          <w:lang w:eastAsia="lt-LT"/>
        </w:rPr>
        <w:t>C temperatūroje. Negalima šaldyti ar užšaldyti.</w:t>
      </w:r>
    </w:p>
    <w:p w14:paraId="2D72D2B7" w14:textId="77777777" w:rsidR="009D7454" w:rsidRPr="003618CC" w:rsidRDefault="009D7454" w:rsidP="009D7454">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Prieš vartojimą perskaitykite pakuotės lapelį.</w:t>
      </w:r>
    </w:p>
    <w:p w14:paraId="290A7832" w14:textId="77777777" w:rsidR="009D7454" w:rsidRPr="003618CC" w:rsidRDefault="009D7454" w:rsidP="009D7454">
      <w:pPr>
        <w:tabs>
          <w:tab w:val="left" w:pos="4820"/>
          <w:tab w:val="left" w:pos="6521"/>
        </w:tabs>
        <w:spacing w:after="0" w:line="240" w:lineRule="auto"/>
        <w:outlineLvl w:val="0"/>
        <w:rPr>
          <w:rFonts w:ascii="Times New Roman" w:eastAsia="Times New Roman" w:hAnsi="Times New Roman" w:cs="Times New Roman"/>
          <w:snapToGrid w:val="0"/>
        </w:rPr>
      </w:pPr>
    </w:p>
    <w:p w14:paraId="11B1D51B" w14:textId="77777777" w:rsidR="009D7454" w:rsidRPr="003618CC" w:rsidRDefault="009D7454" w:rsidP="009D7454">
      <w:pPr>
        <w:tabs>
          <w:tab w:val="left" w:pos="4820"/>
          <w:tab w:val="left" w:pos="6521"/>
        </w:tabs>
        <w:spacing w:after="0" w:line="240" w:lineRule="auto"/>
        <w:outlineLvl w:val="0"/>
        <w:rPr>
          <w:rFonts w:ascii="Times New Roman" w:eastAsia="Times New Roman" w:hAnsi="Times New Roman" w:cs="Times New Roman"/>
          <w:snapToGrid w:val="0"/>
        </w:rPr>
      </w:pPr>
    </w:p>
    <w:p w14:paraId="6E493676" w14:textId="77777777" w:rsidR="009D7454" w:rsidRPr="003618CC" w:rsidRDefault="009D7454" w:rsidP="009D7454">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Bayer</w:t>
      </w:r>
      <w:r>
        <w:rPr>
          <w:rFonts w:ascii="Times New Roman" w:eastAsia="Times New Roman" w:hAnsi="Times New Roman" w:cs="Times New Roman"/>
        </w:rPr>
        <w:t xml:space="preserve"> </w:t>
      </w:r>
      <w:r w:rsidRPr="00382C4C">
        <w:rPr>
          <w:rFonts w:ascii="Times New Roman" w:eastAsia="Times New Roman" w:hAnsi="Times New Roman" w:cs="Times New Roman"/>
          <w:highlight w:val="lightGray"/>
        </w:rPr>
        <w:t>logo</w:t>
      </w:r>
    </w:p>
    <w:p w14:paraId="09BB3BEA" w14:textId="77777777" w:rsidR="009D7454" w:rsidRPr="003618CC" w:rsidRDefault="009D7454" w:rsidP="009D7454">
      <w:pPr>
        <w:tabs>
          <w:tab w:val="left" w:pos="4820"/>
          <w:tab w:val="left" w:pos="6521"/>
        </w:tabs>
        <w:spacing w:after="0" w:line="240" w:lineRule="auto"/>
        <w:outlineLvl w:val="0"/>
        <w:rPr>
          <w:rFonts w:ascii="Times New Roman" w:eastAsia="Times New Roman" w:hAnsi="Times New Roman" w:cs="Times New Roman"/>
          <w:snapToGrid w:val="0"/>
        </w:rPr>
      </w:pPr>
    </w:p>
    <w:p w14:paraId="53549D15" w14:textId="5F50C60A" w:rsidR="009D7454" w:rsidRPr="0014618D" w:rsidRDefault="009D7454" w:rsidP="0014618D">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noProof/>
        </w:rPr>
        <w:br w:type="page"/>
      </w:r>
    </w:p>
    <w:p w14:paraId="277D62A1" w14:textId="5D4C4DE1"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lastRenderedPageBreak/>
        <w:t>MINIMALI INFORMACIJA ANT MAŽŲ VIDINIŲ</w:t>
      </w:r>
      <w:r w:rsidRPr="003618CC">
        <w:rPr>
          <w:rFonts w:ascii="Times New Roman" w:eastAsia="Times New Roman" w:hAnsi="Times New Roman" w:cs="Times New Roman"/>
          <w:b/>
          <w:bCs/>
          <w:noProof/>
        </w:rPr>
        <w:t xml:space="preserve"> </w:t>
      </w:r>
      <w:r w:rsidRPr="003618CC">
        <w:rPr>
          <w:rFonts w:ascii="Times New Roman" w:eastAsia="Times New Roman" w:hAnsi="Times New Roman" w:cs="Times New Roman"/>
          <w:b/>
          <w:noProof/>
        </w:rPr>
        <w:t>PAKUOČIŲ</w:t>
      </w:r>
    </w:p>
    <w:p w14:paraId="103D7995"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16DFA5C" w14:textId="208342E2"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BUTELIUKAS</w:t>
      </w:r>
      <w:r w:rsidR="009328CC">
        <w:rPr>
          <w:rFonts w:ascii="Times New Roman" w:eastAsia="Times New Roman" w:hAnsi="Times New Roman" w:cs="Times New Roman"/>
          <w:b/>
          <w:noProof/>
        </w:rPr>
        <w:t xml:space="preserve"> 50 ml</w:t>
      </w:r>
    </w:p>
    <w:p w14:paraId="132A5BDD" w14:textId="77777777" w:rsidR="00B81035" w:rsidRPr="003618CC" w:rsidRDefault="00B81035" w:rsidP="00B81035">
      <w:pPr>
        <w:spacing w:after="0" w:line="240" w:lineRule="auto"/>
        <w:rPr>
          <w:rFonts w:ascii="Times New Roman" w:eastAsia="Times New Roman" w:hAnsi="Times New Roman" w:cs="Times New Roman"/>
        </w:rPr>
      </w:pPr>
    </w:p>
    <w:p w14:paraId="5B12E8DA" w14:textId="77777777" w:rsidR="00B81035" w:rsidRPr="003618CC" w:rsidRDefault="00B81035" w:rsidP="00B81035">
      <w:pPr>
        <w:spacing w:after="0" w:line="240" w:lineRule="auto"/>
        <w:rPr>
          <w:rFonts w:ascii="Times New Roman" w:eastAsia="Times New Roman" w:hAnsi="Times New Roman" w:cs="Times New Roman"/>
        </w:rPr>
      </w:pPr>
    </w:p>
    <w:p w14:paraId="7F7BDC8A"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1.</w:t>
      </w:r>
      <w:r w:rsidRPr="003618CC">
        <w:rPr>
          <w:rFonts w:ascii="Times New Roman" w:eastAsia="Times New Roman" w:hAnsi="Times New Roman" w:cs="Times New Roman"/>
          <w:b/>
          <w:noProof/>
        </w:rPr>
        <w:tab/>
        <w:t xml:space="preserve">VAISTINIO PREPARATO PAVADINIMAS IR VARTOJIMO BŪDAS </w:t>
      </w:r>
    </w:p>
    <w:p w14:paraId="4DC8A92C" w14:textId="77777777" w:rsidR="00B81035" w:rsidRPr="003618CC" w:rsidRDefault="00B81035" w:rsidP="00B81035">
      <w:pPr>
        <w:spacing w:after="0" w:line="240" w:lineRule="auto"/>
        <w:rPr>
          <w:rFonts w:ascii="Times New Roman" w:eastAsia="Times New Roman" w:hAnsi="Times New Roman" w:cs="Times New Roman"/>
        </w:rPr>
      </w:pPr>
    </w:p>
    <w:p w14:paraId="260ECD62" w14:textId="77777777" w:rsidR="00B81035" w:rsidRPr="003618CC" w:rsidRDefault="00B81035" w:rsidP="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Iberogast geriamasis skystis</w:t>
      </w:r>
    </w:p>
    <w:p w14:paraId="20E9FE9F" w14:textId="77777777" w:rsidR="00B81035" w:rsidRPr="003618CC" w:rsidRDefault="00B81035" w:rsidP="00B81035">
      <w:pPr>
        <w:spacing w:after="0" w:line="240" w:lineRule="auto"/>
        <w:rPr>
          <w:rFonts w:ascii="Times New Roman" w:eastAsia="Times New Roman" w:hAnsi="Times New Roman" w:cs="Times New Roman"/>
        </w:rPr>
      </w:pPr>
    </w:p>
    <w:p w14:paraId="4BD9E151" w14:textId="77777777" w:rsidR="00B81035" w:rsidRPr="003618CC" w:rsidRDefault="00B81035" w:rsidP="00B81035">
      <w:pPr>
        <w:spacing w:after="0" w:line="240" w:lineRule="auto"/>
        <w:rPr>
          <w:rFonts w:ascii="Times New Roman" w:eastAsia="Times New Roman" w:hAnsi="Times New Roman" w:cs="Times New Roman"/>
        </w:rPr>
      </w:pPr>
    </w:p>
    <w:p w14:paraId="00A5CC2D"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2.</w:t>
      </w:r>
      <w:r w:rsidRPr="003618CC">
        <w:rPr>
          <w:rFonts w:ascii="Times New Roman" w:eastAsia="Times New Roman" w:hAnsi="Times New Roman" w:cs="Times New Roman"/>
          <w:b/>
          <w:noProof/>
        </w:rPr>
        <w:tab/>
        <w:t>VARTOJIMO METODAS</w:t>
      </w:r>
    </w:p>
    <w:p w14:paraId="73969577" w14:textId="77777777" w:rsidR="00B81035" w:rsidRPr="003618CC" w:rsidRDefault="00B81035" w:rsidP="00B81035">
      <w:pPr>
        <w:spacing w:after="0" w:line="240" w:lineRule="auto"/>
        <w:rPr>
          <w:rFonts w:ascii="Times New Roman" w:eastAsia="Times New Roman" w:hAnsi="Times New Roman" w:cs="Times New Roman"/>
        </w:rPr>
      </w:pPr>
    </w:p>
    <w:p w14:paraId="72F0DC22" w14:textId="77777777" w:rsidR="00B81035" w:rsidRPr="003618CC" w:rsidRDefault="00B81035" w:rsidP="00B81035">
      <w:pPr>
        <w:spacing w:after="0" w:line="240" w:lineRule="auto"/>
        <w:rPr>
          <w:rFonts w:ascii="Times New Roman" w:eastAsia="Times New Roman" w:hAnsi="Times New Roman" w:cs="Times New Roman"/>
        </w:rPr>
      </w:pPr>
      <w:r w:rsidRPr="00DC119B">
        <w:rPr>
          <w:rFonts w:ascii="Times New Roman" w:eastAsia="Times New Roman" w:hAnsi="Times New Roman" w:cs="Times New Roman"/>
        </w:rPr>
        <w:t>Vartoti per burną</w:t>
      </w:r>
      <w:r w:rsidRPr="003618CC">
        <w:rPr>
          <w:rFonts w:ascii="Times New Roman" w:eastAsia="Times New Roman" w:hAnsi="Times New Roman" w:cs="Times New Roman"/>
        </w:rPr>
        <w:t>.</w:t>
      </w:r>
    </w:p>
    <w:p w14:paraId="1D39EAEE" w14:textId="77777777" w:rsidR="00B81035" w:rsidRPr="003618CC" w:rsidRDefault="00B81035" w:rsidP="00B81035">
      <w:pPr>
        <w:spacing w:after="0" w:line="240" w:lineRule="auto"/>
        <w:rPr>
          <w:rFonts w:ascii="Times New Roman" w:eastAsia="Times New Roman" w:hAnsi="Times New Roman" w:cs="Times New Roman"/>
        </w:rPr>
      </w:pPr>
    </w:p>
    <w:p w14:paraId="51F67990" w14:textId="77777777" w:rsidR="00B81035" w:rsidRPr="003618CC" w:rsidRDefault="00B81035" w:rsidP="00B81035">
      <w:pPr>
        <w:spacing w:after="0" w:line="240" w:lineRule="auto"/>
        <w:rPr>
          <w:rFonts w:ascii="Times New Roman" w:eastAsia="Times New Roman" w:hAnsi="Times New Roman" w:cs="Times New Roman"/>
        </w:rPr>
      </w:pPr>
    </w:p>
    <w:p w14:paraId="77A25FA0"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618CC">
        <w:rPr>
          <w:rFonts w:ascii="Times New Roman" w:eastAsia="Times New Roman" w:hAnsi="Times New Roman" w:cs="Times New Roman"/>
          <w:b/>
          <w:noProof/>
        </w:rPr>
        <w:t>3.</w:t>
      </w:r>
      <w:r w:rsidRPr="003618CC">
        <w:rPr>
          <w:rFonts w:ascii="Times New Roman" w:eastAsia="Times New Roman" w:hAnsi="Times New Roman" w:cs="Times New Roman"/>
          <w:b/>
          <w:noProof/>
        </w:rPr>
        <w:tab/>
        <w:t>TINKAMUMO LAIKAS</w:t>
      </w:r>
    </w:p>
    <w:p w14:paraId="2B3B86EB" w14:textId="77777777" w:rsidR="00B81035" w:rsidRPr="003618CC" w:rsidRDefault="00B81035" w:rsidP="00B81035">
      <w:pPr>
        <w:spacing w:after="0" w:line="240" w:lineRule="auto"/>
        <w:rPr>
          <w:rFonts w:ascii="Times New Roman" w:eastAsia="Times New Roman" w:hAnsi="Times New Roman" w:cs="Times New Roman"/>
        </w:rPr>
      </w:pPr>
    </w:p>
    <w:p w14:paraId="25B3C0B6" w14:textId="0A64144D" w:rsidR="00B81035" w:rsidRPr="003618CC" w:rsidRDefault="009518E3" w:rsidP="00B81035">
      <w:pPr>
        <w:spacing w:after="0" w:line="240" w:lineRule="auto"/>
        <w:rPr>
          <w:rFonts w:ascii="Times New Roman" w:eastAsia="Times New Roman" w:hAnsi="Times New Roman" w:cs="Times New Roman"/>
        </w:rPr>
      </w:pPr>
      <w:r w:rsidRPr="00053BF4">
        <w:rPr>
          <w:rFonts w:ascii="Times New Roman" w:eastAsia="Times New Roman" w:hAnsi="Times New Roman" w:cs="Times New Roman"/>
          <w:highlight w:val="lightGray"/>
        </w:rPr>
        <w:t>EXP</w:t>
      </w:r>
      <w:r w:rsidR="00B81035" w:rsidRPr="00053BF4">
        <w:rPr>
          <w:rFonts w:ascii="Times New Roman" w:eastAsia="Times New Roman" w:hAnsi="Times New Roman" w:cs="Times New Roman"/>
          <w:highlight w:val="lightGray"/>
        </w:rPr>
        <w:t xml:space="preserve"> </w:t>
      </w:r>
      <w:r w:rsidR="00B81035" w:rsidRPr="003618CC">
        <w:rPr>
          <w:rFonts w:ascii="Times New Roman" w:eastAsia="Times New Roman" w:hAnsi="Times New Roman" w:cs="Times New Roman"/>
        </w:rPr>
        <w:t>{MMMM/mm}</w:t>
      </w:r>
    </w:p>
    <w:p w14:paraId="7BF4C9B3" w14:textId="77777777" w:rsidR="00B81035" w:rsidRPr="003618CC" w:rsidRDefault="00B81035" w:rsidP="00B81035">
      <w:pPr>
        <w:spacing w:after="0" w:line="240" w:lineRule="auto"/>
        <w:rPr>
          <w:rFonts w:ascii="Times New Roman" w:eastAsia="Times New Roman" w:hAnsi="Times New Roman" w:cs="Times New Roman"/>
        </w:rPr>
      </w:pPr>
    </w:p>
    <w:p w14:paraId="78EAD215" w14:textId="77777777" w:rsidR="00B81035" w:rsidRPr="003618CC" w:rsidRDefault="00B81035" w:rsidP="00B81035">
      <w:pPr>
        <w:spacing w:after="0" w:line="240" w:lineRule="auto"/>
        <w:rPr>
          <w:rFonts w:ascii="Times New Roman" w:eastAsia="Times New Roman" w:hAnsi="Times New Roman" w:cs="Times New Roman"/>
        </w:rPr>
      </w:pPr>
    </w:p>
    <w:p w14:paraId="638A6BC9"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4.</w:t>
      </w:r>
      <w:r w:rsidRPr="003618CC">
        <w:rPr>
          <w:rFonts w:ascii="Times New Roman" w:eastAsia="Times New Roman" w:hAnsi="Times New Roman" w:cs="Times New Roman"/>
          <w:b/>
          <w:noProof/>
        </w:rPr>
        <w:tab/>
        <w:t>SERIJOS NUMERIS</w:t>
      </w:r>
    </w:p>
    <w:p w14:paraId="5055D71C" w14:textId="77777777" w:rsidR="00B81035" w:rsidRPr="003618CC" w:rsidRDefault="00B81035" w:rsidP="00B81035">
      <w:pPr>
        <w:spacing w:after="0" w:line="240" w:lineRule="auto"/>
        <w:rPr>
          <w:rFonts w:ascii="Times New Roman" w:eastAsia="Times New Roman" w:hAnsi="Times New Roman" w:cs="Times New Roman"/>
        </w:rPr>
      </w:pPr>
    </w:p>
    <w:p w14:paraId="082A25E4" w14:textId="3C6B7828" w:rsidR="00B81035" w:rsidRPr="003618CC" w:rsidRDefault="009518E3" w:rsidP="00B81035">
      <w:pPr>
        <w:spacing w:after="0" w:line="240" w:lineRule="auto"/>
        <w:rPr>
          <w:rFonts w:ascii="Times New Roman" w:eastAsia="Times New Roman" w:hAnsi="Times New Roman" w:cs="Times New Roman"/>
        </w:rPr>
      </w:pPr>
      <w:r w:rsidRPr="00053BF4">
        <w:rPr>
          <w:rFonts w:ascii="Times New Roman" w:eastAsia="Times New Roman" w:hAnsi="Times New Roman" w:cs="Times New Roman"/>
          <w:highlight w:val="lightGray"/>
        </w:rPr>
        <w:t xml:space="preserve">Lot </w:t>
      </w:r>
      <w:r w:rsidR="00B81035" w:rsidRPr="003618CC">
        <w:rPr>
          <w:rFonts w:ascii="Times New Roman" w:eastAsia="Times New Roman" w:hAnsi="Times New Roman" w:cs="Times New Roman"/>
        </w:rPr>
        <w:t>{numeris}</w:t>
      </w:r>
    </w:p>
    <w:p w14:paraId="53FC51B3" w14:textId="77777777" w:rsidR="00B81035" w:rsidRPr="003618CC" w:rsidRDefault="00B81035" w:rsidP="00B81035">
      <w:pPr>
        <w:spacing w:after="0" w:line="240" w:lineRule="auto"/>
        <w:rPr>
          <w:rFonts w:ascii="Times New Roman" w:eastAsia="Times New Roman" w:hAnsi="Times New Roman" w:cs="Times New Roman"/>
        </w:rPr>
      </w:pPr>
    </w:p>
    <w:p w14:paraId="11D730DF" w14:textId="77777777" w:rsidR="00B81035" w:rsidRPr="003618CC" w:rsidRDefault="00B81035" w:rsidP="00B81035">
      <w:pPr>
        <w:spacing w:after="0" w:line="240" w:lineRule="auto"/>
        <w:rPr>
          <w:rFonts w:ascii="Times New Roman" w:eastAsia="Times New Roman" w:hAnsi="Times New Roman" w:cs="Times New Roman"/>
        </w:rPr>
      </w:pPr>
    </w:p>
    <w:p w14:paraId="077AA39F"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5.</w:t>
      </w:r>
      <w:r w:rsidRPr="003618CC">
        <w:rPr>
          <w:rFonts w:ascii="Times New Roman" w:eastAsia="Times New Roman" w:hAnsi="Times New Roman" w:cs="Times New Roman"/>
          <w:b/>
          <w:noProof/>
        </w:rPr>
        <w:tab/>
        <w:t>KIEKIS (MASĖ, TŪRIS ARBA VIENETAI)</w:t>
      </w:r>
    </w:p>
    <w:p w14:paraId="06E3BE9E" w14:textId="77777777" w:rsidR="00B81035" w:rsidRPr="003618CC" w:rsidRDefault="00B81035" w:rsidP="00B81035">
      <w:pPr>
        <w:spacing w:after="0" w:line="240" w:lineRule="auto"/>
        <w:rPr>
          <w:rFonts w:ascii="Times New Roman" w:eastAsia="Times New Roman" w:hAnsi="Times New Roman" w:cs="Times New Roman"/>
        </w:rPr>
      </w:pPr>
    </w:p>
    <w:p w14:paraId="29FB0539" w14:textId="4BCF0805" w:rsidR="00B81035" w:rsidRPr="0014618D" w:rsidRDefault="00B81035" w:rsidP="00B81035">
      <w:pPr>
        <w:spacing w:after="0" w:line="240" w:lineRule="auto"/>
        <w:rPr>
          <w:rFonts w:ascii="Times New Roman" w:eastAsia="Times New Roman" w:hAnsi="Times New Roman" w:cs="Times New Roman"/>
        </w:rPr>
      </w:pPr>
      <w:r w:rsidRPr="0014618D">
        <w:rPr>
          <w:rFonts w:ascii="Times New Roman" w:eastAsia="Times New Roman" w:hAnsi="Times New Roman" w:cs="Times New Roman"/>
        </w:rPr>
        <w:t>50</w:t>
      </w:r>
      <w:r w:rsidR="00EC6940" w:rsidRPr="0014618D">
        <w:rPr>
          <w:rFonts w:ascii="Times New Roman" w:eastAsia="Times New Roman" w:hAnsi="Times New Roman" w:cs="Times New Roman"/>
        </w:rPr>
        <w:t> </w:t>
      </w:r>
      <w:r w:rsidRPr="0014618D">
        <w:rPr>
          <w:rFonts w:ascii="Times New Roman" w:eastAsia="Times New Roman" w:hAnsi="Times New Roman" w:cs="Times New Roman"/>
        </w:rPr>
        <w:t>ml</w:t>
      </w:r>
    </w:p>
    <w:p w14:paraId="21115E59" w14:textId="77777777" w:rsidR="00B81035" w:rsidRPr="003618CC" w:rsidRDefault="00B81035" w:rsidP="00B81035">
      <w:pPr>
        <w:spacing w:after="0" w:line="240" w:lineRule="auto"/>
        <w:rPr>
          <w:rFonts w:ascii="Times New Roman" w:eastAsia="Times New Roman" w:hAnsi="Times New Roman" w:cs="Times New Roman"/>
        </w:rPr>
      </w:pPr>
    </w:p>
    <w:p w14:paraId="325D2E03" w14:textId="77777777" w:rsidR="00B81035" w:rsidRPr="003618CC" w:rsidRDefault="00B81035" w:rsidP="00B81035">
      <w:pPr>
        <w:spacing w:after="0" w:line="240" w:lineRule="auto"/>
        <w:rPr>
          <w:rFonts w:ascii="Times New Roman" w:eastAsia="Times New Roman" w:hAnsi="Times New Roman" w:cs="Times New Roman"/>
        </w:rPr>
      </w:pPr>
    </w:p>
    <w:p w14:paraId="3BBAECFA" w14:textId="77777777" w:rsidR="00B81035" w:rsidRPr="003618CC" w:rsidRDefault="00B81035" w:rsidP="00B810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618CC">
        <w:rPr>
          <w:rFonts w:ascii="Times New Roman" w:eastAsia="Times New Roman" w:hAnsi="Times New Roman" w:cs="Times New Roman"/>
          <w:b/>
          <w:noProof/>
        </w:rPr>
        <w:t>6.</w:t>
      </w:r>
      <w:r w:rsidRPr="003618CC">
        <w:rPr>
          <w:rFonts w:ascii="Times New Roman" w:eastAsia="Times New Roman" w:hAnsi="Times New Roman" w:cs="Times New Roman"/>
          <w:b/>
          <w:noProof/>
        </w:rPr>
        <w:tab/>
        <w:t>KITA</w:t>
      </w:r>
    </w:p>
    <w:p w14:paraId="0D21FC07" w14:textId="77777777" w:rsidR="00B81035" w:rsidRPr="003618CC" w:rsidRDefault="00B81035" w:rsidP="00B81035">
      <w:pPr>
        <w:spacing w:after="0" w:line="240" w:lineRule="auto"/>
        <w:rPr>
          <w:rFonts w:ascii="Times New Roman" w:eastAsia="Times New Roman" w:hAnsi="Times New Roman" w:cs="Times New Roman"/>
        </w:rPr>
      </w:pPr>
    </w:p>
    <w:p w14:paraId="782FDA5E" w14:textId="4B740F26" w:rsidR="00C409A1" w:rsidRPr="00053BF4" w:rsidRDefault="00C409A1" w:rsidP="009518E3">
      <w:pPr>
        <w:spacing w:after="0" w:line="240" w:lineRule="auto"/>
        <w:rPr>
          <w:rFonts w:ascii="Times New Roman" w:eastAsia="Times New Roman" w:hAnsi="Times New Roman" w:cs="Times New Roman"/>
          <w:highlight w:val="lightGray"/>
        </w:rPr>
      </w:pPr>
      <w:r w:rsidRPr="00053BF4">
        <w:rPr>
          <w:rFonts w:ascii="Times New Roman" w:eastAsia="Times New Roman" w:hAnsi="Times New Roman" w:cs="Times New Roman"/>
          <w:highlight w:val="lightGray"/>
        </w:rPr>
        <w:t>Funkcin</w:t>
      </w:r>
      <w:r w:rsidR="00DC119B" w:rsidRPr="00053BF4">
        <w:rPr>
          <w:rFonts w:ascii="Times New Roman" w:eastAsia="Times New Roman" w:hAnsi="Times New Roman" w:cs="Times New Roman"/>
          <w:highlight w:val="lightGray"/>
        </w:rPr>
        <w:t>ės</w:t>
      </w:r>
      <w:r w:rsidRPr="00053BF4">
        <w:rPr>
          <w:rFonts w:ascii="Times New Roman" w:eastAsia="Times New Roman" w:hAnsi="Times New Roman" w:cs="Times New Roman"/>
          <w:highlight w:val="lightGray"/>
        </w:rPr>
        <w:t xml:space="preserve"> </w:t>
      </w:r>
      <w:r w:rsidR="00DC119B" w:rsidRPr="00053BF4">
        <w:rPr>
          <w:rFonts w:ascii="Times New Roman" w:eastAsia="Times New Roman" w:hAnsi="Times New Roman" w:cs="Times New Roman"/>
          <w:highlight w:val="lightGray"/>
        </w:rPr>
        <w:t>dispepsijos ir dirglios žarnos sindromo simptominiam gydymui</w:t>
      </w:r>
      <w:r w:rsidRPr="00053BF4">
        <w:rPr>
          <w:rFonts w:ascii="Times New Roman" w:eastAsia="Times New Roman" w:hAnsi="Times New Roman" w:cs="Times New Roman"/>
          <w:highlight w:val="lightGray"/>
        </w:rPr>
        <w:t>.</w:t>
      </w:r>
    </w:p>
    <w:p w14:paraId="6A62B910" w14:textId="5E54080F" w:rsidR="0059163F" w:rsidRPr="00053BF4" w:rsidRDefault="0059163F" w:rsidP="009518E3">
      <w:pPr>
        <w:spacing w:after="0" w:line="240" w:lineRule="auto"/>
        <w:rPr>
          <w:rFonts w:ascii="Times New Roman" w:eastAsia="Times New Roman" w:hAnsi="Times New Roman" w:cs="Times New Roman"/>
          <w:highlight w:val="lightGray"/>
        </w:rPr>
      </w:pPr>
    </w:p>
    <w:p w14:paraId="284A3082" w14:textId="68B893C5" w:rsidR="009518E3" w:rsidRPr="00053BF4" w:rsidRDefault="009518E3" w:rsidP="009518E3">
      <w:pPr>
        <w:spacing w:after="0" w:line="240" w:lineRule="auto"/>
        <w:rPr>
          <w:rFonts w:ascii="Times New Roman" w:eastAsia="Times New Roman" w:hAnsi="Times New Roman" w:cs="Times New Roman"/>
          <w:highlight w:val="lightGray"/>
        </w:rPr>
      </w:pPr>
      <w:r w:rsidRPr="00053BF4">
        <w:rPr>
          <w:rFonts w:ascii="Times New Roman" w:eastAsia="Times New Roman" w:hAnsi="Times New Roman" w:cs="Times New Roman"/>
          <w:highlight w:val="lightGray"/>
        </w:rPr>
        <w:t>Vartoti 3 kartus per parą:</w:t>
      </w:r>
    </w:p>
    <w:p w14:paraId="4133B8DA" w14:textId="7B09CD44" w:rsidR="009518E3" w:rsidRPr="00053BF4" w:rsidRDefault="009518E3">
      <w:pPr>
        <w:spacing w:after="0" w:line="240" w:lineRule="auto"/>
        <w:rPr>
          <w:rFonts w:ascii="Times New Roman" w:eastAsia="Times New Roman" w:hAnsi="Times New Roman" w:cs="Times New Roman"/>
          <w:highlight w:val="lightGray"/>
        </w:rPr>
      </w:pPr>
      <w:r w:rsidRPr="00053BF4">
        <w:rPr>
          <w:rFonts w:ascii="Times New Roman" w:eastAsia="Times New Roman" w:hAnsi="Times New Roman" w:cs="Times New Roman"/>
          <w:highlight w:val="lightGray"/>
        </w:rPr>
        <w:t>Suaugusiems žmonėms ir paaugliams nuo 13 m.   20 lašų</w:t>
      </w:r>
    </w:p>
    <w:p w14:paraId="784763ED" w14:textId="2C4E6BE5" w:rsidR="009518E3" w:rsidRPr="00053BF4" w:rsidRDefault="009518E3">
      <w:pPr>
        <w:spacing w:after="0" w:line="240" w:lineRule="auto"/>
        <w:rPr>
          <w:rFonts w:ascii="Times New Roman" w:eastAsia="Times New Roman" w:hAnsi="Times New Roman" w:cs="Times New Roman"/>
          <w:highlight w:val="lightGray"/>
        </w:rPr>
      </w:pPr>
      <w:r w:rsidRPr="00053BF4">
        <w:rPr>
          <w:rFonts w:ascii="Times New Roman" w:eastAsia="Times New Roman" w:hAnsi="Times New Roman" w:cs="Times New Roman"/>
          <w:highlight w:val="lightGray"/>
        </w:rPr>
        <w:t xml:space="preserve">Vaikams nuo 6 iki 12 m.                                         15 lašų </w:t>
      </w:r>
    </w:p>
    <w:p w14:paraId="65D1680B" w14:textId="704127C3" w:rsidR="009518E3" w:rsidRDefault="009518E3">
      <w:pPr>
        <w:spacing w:after="0" w:line="240" w:lineRule="auto"/>
        <w:rPr>
          <w:rFonts w:ascii="Times New Roman" w:eastAsia="Times New Roman" w:hAnsi="Times New Roman" w:cs="Times New Roman"/>
        </w:rPr>
      </w:pPr>
      <w:r w:rsidRPr="00053BF4">
        <w:rPr>
          <w:rFonts w:ascii="Times New Roman" w:eastAsia="Times New Roman" w:hAnsi="Times New Roman" w:cs="Times New Roman"/>
          <w:highlight w:val="lightGray"/>
        </w:rPr>
        <w:t>Vaikams nuo 3 iki 5 m.                                           10 lašų</w:t>
      </w:r>
      <w:r w:rsidRPr="003618CC">
        <w:rPr>
          <w:rFonts w:ascii="Times New Roman" w:eastAsia="Times New Roman" w:hAnsi="Times New Roman" w:cs="Times New Roman"/>
        </w:rPr>
        <w:t xml:space="preserve"> </w:t>
      </w:r>
    </w:p>
    <w:p w14:paraId="0E60BFA1" w14:textId="0E9F640C" w:rsidR="00B81035" w:rsidRPr="003618CC" w:rsidRDefault="00B81035" w:rsidP="00FA22B1">
      <w:pPr>
        <w:tabs>
          <w:tab w:val="left" w:pos="4820"/>
          <w:tab w:val="left" w:pos="6521"/>
        </w:tabs>
        <w:spacing w:after="0" w:line="240" w:lineRule="auto"/>
        <w:rPr>
          <w:rFonts w:ascii="Times New Roman" w:eastAsia="Times New Roman" w:hAnsi="Times New Roman" w:cs="Times New Roman"/>
          <w:snapToGrid w:val="0"/>
        </w:rPr>
      </w:pPr>
    </w:p>
    <w:p w14:paraId="30A42E20" w14:textId="43E1B8E2" w:rsidR="00B81035" w:rsidRPr="003618CC" w:rsidRDefault="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Laikyti ne aukštesnėje kaip 25 </w:t>
      </w:r>
      <w:r w:rsidRPr="003618CC">
        <w:rPr>
          <w:rFonts w:ascii="Times New Roman" w:eastAsia="Times New Roman" w:hAnsi="Times New Roman" w:cs="Times New Roman"/>
          <w:lang w:eastAsia="lt-LT"/>
        </w:rPr>
        <w:sym w:font="Symbol" w:char="F0B0"/>
      </w:r>
      <w:r w:rsidRPr="003618CC">
        <w:rPr>
          <w:rFonts w:ascii="Times New Roman" w:eastAsia="Times New Roman" w:hAnsi="Times New Roman" w:cs="Times New Roman"/>
          <w:lang w:eastAsia="lt-LT"/>
        </w:rPr>
        <w:t>C temperatūroje. Negalima šaldyti ar užšaldyti.</w:t>
      </w:r>
    </w:p>
    <w:p w14:paraId="258A42AA" w14:textId="00778778" w:rsidR="00B81035" w:rsidRPr="003618CC" w:rsidRDefault="00B81035">
      <w:pPr>
        <w:spacing w:after="0" w:line="240" w:lineRule="auto"/>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Prieš vartojimą perskaitykite pakuotės lapelį.</w:t>
      </w:r>
    </w:p>
    <w:p w14:paraId="70BB4E7F" w14:textId="0494A445" w:rsidR="00B81035" w:rsidRPr="003618CC" w:rsidRDefault="00B81035" w:rsidP="00FA22B1">
      <w:pPr>
        <w:tabs>
          <w:tab w:val="left" w:pos="4820"/>
          <w:tab w:val="left" w:pos="6521"/>
        </w:tabs>
        <w:spacing w:after="0" w:line="240" w:lineRule="auto"/>
        <w:outlineLvl w:val="0"/>
        <w:rPr>
          <w:rFonts w:ascii="Times New Roman" w:eastAsia="Times New Roman" w:hAnsi="Times New Roman" w:cs="Times New Roman"/>
          <w:snapToGrid w:val="0"/>
        </w:rPr>
      </w:pPr>
    </w:p>
    <w:p w14:paraId="63EB9DA1" w14:textId="556E9BD8" w:rsidR="00B81035" w:rsidRPr="003618CC" w:rsidRDefault="00B81035" w:rsidP="00FA22B1">
      <w:pPr>
        <w:tabs>
          <w:tab w:val="left" w:pos="4820"/>
          <w:tab w:val="left" w:pos="6521"/>
        </w:tabs>
        <w:spacing w:after="0" w:line="240" w:lineRule="auto"/>
        <w:outlineLvl w:val="0"/>
        <w:rPr>
          <w:rFonts w:ascii="Times New Roman" w:eastAsia="Times New Roman" w:hAnsi="Times New Roman" w:cs="Times New Roman"/>
          <w:snapToGrid w:val="0"/>
        </w:rPr>
      </w:pPr>
    </w:p>
    <w:p w14:paraId="610B21E5" w14:textId="0632B51A" w:rsidR="00B81035" w:rsidRPr="003618CC" w:rsidRDefault="00B81035" w:rsidP="00FA22B1">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Bayer</w:t>
      </w:r>
      <w:r w:rsidR="009518E3">
        <w:rPr>
          <w:rFonts w:ascii="Times New Roman" w:eastAsia="Times New Roman" w:hAnsi="Times New Roman" w:cs="Times New Roman"/>
        </w:rPr>
        <w:t xml:space="preserve"> </w:t>
      </w:r>
      <w:r w:rsidR="009518E3" w:rsidRPr="00382C4C">
        <w:rPr>
          <w:rFonts w:ascii="Times New Roman" w:eastAsia="Times New Roman" w:hAnsi="Times New Roman" w:cs="Times New Roman"/>
          <w:highlight w:val="lightGray"/>
        </w:rPr>
        <w:t>logo</w:t>
      </w:r>
    </w:p>
    <w:p w14:paraId="4D8027D2" w14:textId="625A55CC" w:rsidR="00B81035" w:rsidRPr="003618CC" w:rsidRDefault="00B81035" w:rsidP="00FA22B1">
      <w:pPr>
        <w:tabs>
          <w:tab w:val="left" w:pos="4820"/>
          <w:tab w:val="left" w:pos="6521"/>
        </w:tabs>
        <w:spacing w:after="0" w:line="240" w:lineRule="auto"/>
        <w:outlineLvl w:val="0"/>
        <w:rPr>
          <w:rFonts w:ascii="Times New Roman" w:eastAsia="Times New Roman" w:hAnsi="Times New Roman" w:cs="Times New Roman"/>
          <w:snapToGrid w:val="0"/>
        </w:rPr>
      </w:pPr>
    </w:p>
    <w:p w14:paraId="488477E2" w14:textId="77777777" w:rsidR="00B81035" w:rsidRPr="003618CC" w:rsidRDefault="00B81035" w:rsidP="00FA22B1">
      <w:pPr>
        <w:spacing w:after="0" w:line="240" w:lineRule="auto"/>
        <w:rPr>
          <w:rFonts w:ascii="Times New Roman" w:eastAsia="Times New Roman" w:hAnsi="Times New Roman" w:cs="Times New Roman"/>
          <w:b/>
          <w:bCs/>
          <w:lang w:eastAsia="lt-LT"/>
        </w:rPr>
      </w:pPr>
      <w:r w:rsidRPr="003618CC">
        <w:rPr>
          <w:rFonts w:ascii="Times New Roman" w:eastAsia="Times New Roman" w:hAnsi="Times New Roman" w:cs="Times New Roman"/>
          <w:color w:val="FF0000"/>
          <w:lang w:eastAsia="lt-LT"/>
        </w:rPr>
        <w:br w:type="page"/>
      </w:r>
    </w:p>
    <w:p w14:paraId="1CF7F5B7"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6F9A346F"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09DA870E"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1F7BD9F6"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6D657CD8"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6973596F"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093AF7FB"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364806F1"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043F0C38"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01C46A75"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6734C120"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6DE1D26C"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0B527C5D"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7679AA76"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348D774A"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322626A1"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7CA4B2AB"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55675590"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784A507F"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55FF1A83"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36A8EF87"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09F9E304"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5286C32E"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p>
    <w:p w14:paraId="16FA946E" w14:textId="77777777" w:rsidR="00B81035" w:rsidRPr="003618CC" w:rsidRDefault="00B81035" w:rsidP="00B81035">
      <w:pPr>
        <w:spacing w:after="0" w:line="240" w:lineRule="auto"/>
        <w:jc w:val="center"/>
        <w:rPr>
          <w:rFonts w:ascii="Times New Roman" w:eastAsia="Times New Roman" w:hAnsi="Times New Roman" w:cs="Times New Roman"/>
          <w:b/>
          <w:bCs/>
          <w:lang w:eastAsia="lt-LT"/>
        </w:rPr>
      </w:pPr>
      <w:r w:rsidRPr="003618CC">
        <w:rPr>
          <w:rFonts w:ascii="Times New Roman" w:eastAsia="Times New Roman" w:hAnsi="Times New Roman" w:cs="Times New Roman"/>
          <w:b/>
          <w:bCs/>
          <w:lang w:eastAsia="lt-LT"/>
        </w:rPr>
        <w:t>B. PAKUOTĖS LAPELIS</w:t>
      </w:r>
    </w:p>
    <w:p w14:paraId="261CF5D6" w14:textId="77777777" w:rsidR="00B81035" w:rsidRPr="003618CC" w:rsidRDefault="00B81035" w:rsidP="00B81035">
      <w:pPr>
        <w:rPr>
          <w:rFonts w:ascii="Times New Roman" w:eastAsia="Times New Roman" w:hAnsi="Times New Roman" w:cs="Times New Roman"/>
          <w:lang w:eastAsia="lt-LT"/>
        </w:rPr>
      </w:pPr>
      <w:r w:rsidRPr="003618CC">
        <w:rPr>
          <w:rFonts w:ascii="Times New Roman" w:eastAsia="Times New Roman" w:hAnsi="Times New Roman" w:cs="Times New Roman"/>
        </w:rPr>
        <w:br w:type="page"/>
      </w:r>
    </w:p>
    <w:p w14:paraId="6639F27E" w14:textId="77777777" w:rsidR="00421EB5" w:rsidRPr="003618CC" w:rsidRDefault="00421EB5" w:rsidP="00421EB5">
      <w:pPr>
        <w:keepNext/>
        <w:tabs>
          <w:tab w:val="left" w:pos="567"/>
        </w:tabs>
        <w:spacing w:after="0" w:line="240" w:lineRule="auto"/>
        <w:jc w:val="center"/>
        <w:outlineLvl w:val="1"/>
        <w:rPr>
          <w:rFonts w:ascii="Times New Roman" w:eastAsiaTheme="majorEastAsia" w:hAnsi="Times New Roman" w:cstheme="majorBidi"/>
          <w:b/>
          <w:bCs/>
          <w:iCs/>
          <w:snapToGrid w:val="0"/>
          <w:sz w:val="24"/>
          <w:szCs w:val="26"/>
          <w:lang w:eastAsia="x-none"/>
        </w:rPr>
      </w:pPr>
      <w:r w:rsidRPr="003618CC">
        <w:rPr>
          <w:rFonts w:ascii="Times New Roman" w:eastAsiaTheme="majorEastAsia" w:hAnsi="Times New Roman" w:cstheme="majorBidi"/>
          <w:b/>
          <w:bCs/>
          <w:iCs/>
          <w:snapToGrid w:val="0"/>
          <w:lang w:eastAsia="x-none"/>
        </w:rPr>
        <w:lastRenderedPageBreak/>
        <w:t>Pakuotės lapelis: informacija vartotojui</w:t>
      </w:r>
    </w:p>
    <w:p w14:paraId="5818AD54" w14:textId="77777777" w:rsidR="00421EB5" w:rsidRPr="003618CC" w:rsidRDefault="00421EB5" w:rsidP="00421EB5">
      <w:pPr>
        <w:keepNext/>
        <w:tabs>
          <w:tab w:val="left" w:pos="567"/>
        </w:tabs>
        <w:spacing w:after="0" w:line="240" w:lineRule="auto"/>
        <w:jc w:val="center"/>
        <w:outlineLvl w:val="1"/>
        <w:rPr>
          <w:rFonts w:ascii="Times New Roman" w:eastAsiaTheme="majorEastAsia" w:hAnsi="Times New Roman" w:cstheme="majorBidi"/>
          <w:b/>
          <w:bCs/>
          <w:iCs/>
          <w:snapToGrid w:val="0"/>
          <w:sz w:val="24"/>
          <w:lang w:eastAsia="x-none"/>
        </w:rPr>
      </w:pPr>
    </w:p>
    <w:p w14:paraId="45BE5C63" w14:textId="77777777" w:rsidR="00421EB5" w:rsidRPr="003618CC" w:rsidRDefault="00421EB5" w:rsidP="00421EB5">
      <w:pPr>
        <w:keepNext/>
        <w:tabs>
          <w:tab w:val="left" w:pos="567"/>
        </w:tabs>
        <w:spacing w:after="0" w:line="240" w:lineRule="auto"/>
        <w:jc w:val="center"/>
        <w:outlineLvl w:val="1"/>
        <w:rPr>
          <w:rFonts w:ascii="Times New Roman" w:eastAsiaTheme="majorEastAsia" w:hAnsi="Times New Roman" w:cstheme="majorBidi"/>
          <w:b/>
          <w:bCs/>
          <w:iCs/>
          <w:snapToGrid w:val="0"/>
          <w:sz w:val="24"/>
          <w:szCs w:val="26"/>
          <w:lang w:eastAsia="x-none"/>
        </w:rPr>
      </w:pPr>
      <w:r w:rsidRPr="003618CC">
        <w:rPr>
          <w:rFonts w:ascii="Times New Roman" w:eastAsia="Times New Roman" w:hAnsi="Times New Roman" w:cs="Times New Roman"/>
          <w:b/>
          <w:bCs/>
          <w:iCs/>
          <w:snapToGrid w:val="0"/>
          <w:lang w:eastAsia="x-none"/>
        </w:rPr>
        <w:t>Iberogast geriamasis skystis</w:t>
      </w:r>
    </w:p>
    <w:p w14:paraId="32EB18E2" w14:textId="77777777" w:rsidR="00421EB5" w:rsidRPr="003618CC" w:rsidRDefault="00421EB5" w:rsidP="00421EB5">
      <w:pPr>
        <w:spacing w:after="0" w:line="240" w:lineRule="auto"/>
        <w:jc w:val="center"/>
        <w:rPr>
          <w:rFonts w:ascii="Times New Roman" w:eastAsia="Times New Roman" w:hAnsi="Times New Roman" w:cs="Times New Roman"/>
        </w:rPr>
      </w:pPr>
      <w:r w:rsidRPr="003618CC">
        <w:rPr>
          <w:rFonts w:ascii="Times New Roman" w:eastAsia="Times New Roman" w:hAnsi="Times New Roman" w:cs="Times New Roman"/>
        </w:rPr>
        <w:t>Karči</w:t>
      </w:r>
      <w:r>
        <w:rPr>
          <w:rFonts w:ascii="Times New Roman" w:eastAsia="Times New Roman" w:hAnsi="Times New Roman" w:cs="Times New Roman"/>
        </w:rPr>
        <w:t xml:space="preserve">ųjų </w:t>
      </w:r>
      <w:r w:rsidRPr="003618CC">
        <w:rPr>
          <w:rFonts w:ascii="Times New Roman" w:eastAsia="Times New Roman" w:hAnsi="Times New Roman" w:cs="Times New Roman"/>
        </w:rPr>
        <w:t>rudgrūdėl</w:t>
      </w:r>
      <w:r>
        <w:rPr>
          <w:rFonts w:ascii="Times New Roman" w:eastAsia="Times New Roman" w:hAnsi="Times New Roman" w:cs="Times New Roman"/>
        </w:rPr>
        <w:t>ių šviežio augalo skystasis ekstraktas</w:t>
      </w:r>
      <w:r w:rsidRPr="003618CC">
        <w:rPr>
          <w:rFonts w:ascii="Times New Roman" w:eastAsia="Times New Roman" w:hAnsi="Times New Roman" w:cs="Times New Roman"/>
        </w:rPr>
        <w:t>, vaistinių šventagaršvių šakn</w:t>
      </w:r>
      <w:r>
        <w:rPr>
          <w:rFonts w:ascii="Times New Roman" w:eastAsia="Times New Roman" w:hAnsi="Times New Roman" w:cs="Times New Roman"/>
        </w:rPr>
        <w:t>ų</w:t>
      </w:r>
      <w:r w:rsidRPr="003618CC">
        <w:rPr>
          <w:rFonts w:ascii="Times New Roman" w:eastAsia="Times New Roman" w:hAnsi="Times New Roman" w:cs="Times New Roman"/>
        </w:rPr>
        <w:t>, vaistinių ramunių žied</w:t>
      </w:r>
      <w:r>
        <w:rPr>
          <w:rFonts w:ascii="Times New Roman" w:eastAsia="Times New Roman" w:hAnsi="Times New Roman" w:cs="Times New Roman"/>
        </w:rPr>
        <w:t>ų</w:t>
      </w:r>
      <w:r w:rsidRPr="003618CC">
        <w:rPr>
          <w:rFonts w:ascii="Times New Roman" w:eastAsia="Times New Roman" w:hAnsi="Times New Roman" w:cs="Times New Roman"/>
        </w:rPr>
        <w:t>, paprastųjų kmynų vaisi</w:t>
      </w:r>
      <w:r>
        <w:rPr>
          <w:rFonts w:ascii="Times New Roman" w:eastAsia="Times New Roman" w:hAnsi="Times New Roman" w:cs="Times New Roman"/>
        </w:rPr>
        <w:t>ų</w:t>
      </w:r>
      <w:r w:rsidRPr="003618CC">
        <w:rPr>
          <w:rFonts w:ascii="Times New Roman" w:eastAsia="Times New Roman" w:hAnsi="Times New Roman" w:cs="Times New Roman"/>
        </w:rPr>
        <w:t>, tikrųjų margainių vaisi</w:t>
      </w:r>
      <w:r>
        <w:rPr>
          <w:rFonts w:ascii="Times New Roman" w:eastAsia="Times New Roman" w:hAnsi="Times New Roman" w:cs="Times New Roman"/>
        </w:rPr>
        <w:t>ų</w:t>
      </w:r>
      <w:r w:rsidRPr="003618CC">
        <w:rPr>
          <w:rFonts w:ascii="Times New Roman" w:eastAsia="Times New Roman" w:hAnsi="Times New Roman" w:cs="Times New Roman"/>
        </w:rPr>
        <w:t>, vaistinių melisų lap</w:t>
      </w:r>
      <w:r>
        <w:rPr>
          <w:rFonts w:ascii="Times New Roman" w:eastAsia="Times New Roman" w:hAnsi="Times New Roman" w:cs="Times New Roman"/>
        </w:rPr>
        <w:t>ų</w:t>
      </w:r>
      <w:r w:rsidRPr="003618CC">
        <w:rPr>
          <w:rFonts w:ascii="Times New Roman" w:eastAsia="Times New Roman" w:hAnsi="Times New Roman" w:cs="Times New Roman"/>
        </w:rPr>
        <w:t>, pipirmėčių lap</w:t>
      </w:r>
      <w:r>
        <w:rPr>
          <w:rFonts w:ascii="Times New Roman" w:eastAsia="Times New Roman" w:hAnsi="Times New Roman" w:cs="Times New Roman"/>
        </w:rPr>
        <w:t>ų</w:t>
      </w:r>
      <w:r w:rsidRPr="003618CC">
        <w:rPr>
          <w:rFonts w:ascii="Times New Roman" w:eastAsia="Times New Roman" w:hAnsi="Times New Roman" w:cs="Times New Roman"/>
        </w:rPr>
        <w:t>, didžiųjų ugniažolių žolė</w:t>
      </w:r>
      <w:r>
        <w:rPr>
          <w:rFonts w:ascii="Times New Roman" w:eastAsia="Times New Roman" w:hAnsi="Times New Roman" w:cs="Times New Roman"/>
        </w:rPr>
        <w:t>s</w:t>
      </w:r>
      <w:r w:rsidRPr="003618CC">
        <w:rPr>
          <w:rFonts w:ascii="Times New Roman" w:eastAsia="Times New Roman" w:hAnsi="Times New Roman" w:cs="Times New Roman"/>
        </w:rPr>
        <w:t>, paprastųjų saldymedžių šakn</w:t>
      </w:r>
      <w:r>
        <w:rPr>
          <w:rFonts w:ascii="Times New Roman" w:eastAsia="Times New Roman" w:hAnsi="Times New Roman" w:cs="Times New Roman"/>
        </w:rPr>
        <w:t>ų skystasis ekstraktas</w:t>
      </w:r>
    </w:p>
    <w:p w14:paraId="0026648E" w14:textId="77777777" w:rsidR="00421EB5" w:rsidRPr="003618CC" w:rsidRDefault="00421EB5" w:rsidP="00421EB5">
      <w:pPr>
        <w:spacing w:after="0" w:line="240" w:lineRule="auto"/>
        <w:jc w:val="center"/>
        <w:rPr>
          <w:rFonts w:ascii="Times New Roman" w:eastAsia="Times New Roman" w:hAnsi="Times New Roman" w:cs="Times New Roman"/>
          <w:b/>
        </w:rPr>
      </w:pPr>
    </w:p>
    <w:p w14:paraId="5BEC55E1" w14:textId="77777777" w:rsidR="00421EB5" w:rsidRPr="003618CC" w:rsidRDefault="00421EB5" w:rsidP="00421EB5">
      <w:pPr>
        <w:spacing w:after="0" w:line="240" w:lineRule="auto"/>
        <w:rPr>
          <w:rFonts w:ascii="Times New Roman" w:eastAsia="Times New Roman" w:hAnsi="Times New Roman" w:cs="Times New Roman"/>
          <w:b/>
        </w:rPr>
      </w:pPr>
      <w:r w:rsidRPr="003618CC">
        <w:rPr>
          <w:rFonts w:ascii="Times New Roman" w:eastAsia="Times New Roman" w:hAnsi="Times New Roman" w:cs="Times New Roman"/>
          <w:b/>
        </w:rPr>
        <w:t>Atidžiai perskaitykite visą šį lapelį, prieš pradėdami vartoti šį vaistą, nes jame pateikiama Jums svarbi informacija.</w:t>
      </w:r>
    </w:p>
    <w:p w14:paraId="14A77EB8"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Visada vartokite šį vaistą tiksliai kaip aprašyta šiame lapelyje arba kaip nurodė gydytojas arba vaistininkas.</w:t>
      </w:r>
    </w:p>
    <w:p w14:paraId="78B522DF" w14:textId="77777777" w:rsidR="00421EB5" w:rsidRPr="003618CC" w:rsidRDefault="00421EB5" w:rsidP="00421EB5">
      <w:pPr>
        <w:numPr>
          <w:ilvl w:val="0"/>
          <w:numId w:val="1"/>
        </w:numPr>
        <w:tabs>
          <w:tab w:val="left" w:pos="567"/>
        </w:tabs>
        <w:spacing w:after="0" w:line="240" w:lineRule="auto"/>
        <w:ind w:left="567" w:hanging="567"/>
        <w:rPr>
          <w:rFonts w:ascii="Times New Roman" w:eastAsia="Times New Roman" w:hAnsi="Times New Roman" w:cs="Times New Roman"/>
          <w:noProof/>
          <w:snapToGrid w:val="0"/>
          <w:sz w:val="24"/>
          <w:szCs w:val="24"/>
        </w:rPr>
      </w:pPr>
      <w:r w:rsidRPr="003618CC">
        <w:rPr>
          <w:rFonts w:ascii="Times New Roman" w:eastAsia="Times New Roman" w:hAnsi="Times New Roman" w:cs="Times New Roman"/>
          <w:noProof/>
          <w:snapToGrid w:val="0"/>
        </w:rPr>
        <w:t>Neišmeskite šio lapelio, nes vėl gali prireikti jį perskaityti.</w:t>
      </w:r>
    </w:p>
    <w:p w14:paraId="5807B088" w14:textId="77777777" w:rsidR="00421EB5" w:rsidRPr="003618CC" w:rsidRDefault="00421EB5" w:rsidP="00421EB5">
      <w:pPr>
        <w:numPr>
          <w:ilvl w:val="0"/>
          <w:numId w:val="1"/>
        </w:numPr>
        <w:tabs>
          <w:tab w:val="left" w:pos="567"/>
        </w:tabs>
        <w:spacing w:after="0" w:line="240" w:lineRule="auto"/>
        <w:ind w:left="567" w:hanging="567"/>
        <w:rPr>
          <w:rFonts w:ascii="Times New Roman" w:eastAsia="Times New Roman" w:hAnsi="Times New Roman" w:cs="Times New Roman"/>
          <w:noProof/>
          <w:snapToGrid w:val="0"/>
          <w:sz w:val="24"/>
          <w:szCs w:val="24"/>
        </w:rPr>
      </w:pPr>
      <w:r w:rsidRPr="003618CC">
        <w:rPr>
          <w:rFonts w:ascii="Times New Roman" w:eastAsia="Times New Roman" w:hAnsi="Times New Roman" w:cs="Times New Roman"/>
          <w:noProof/>
          <w:snapToGrid w:val="0"/>
        </w:rPr>
        <w:t>Jeigu norite sužinoti daugiau arba pasitarti, kreipkitės į vaistininką.</w:t>
      </w:r>
    </w:p>
    <w:p w14:paraId="3A0C446C" w14:textId="77777777" w:rsidR="00421EB5" w:rsidRPr="003618CC" w:rsidRDefault="00421EB5" w:rsidP="00421EB5">
      <w:pPr>
        <w:numPr>
          <w:ilvl w:val="0"/>
          <w:numId w:val="1"/>
        </w:numPr>
        <w:tabs>
          <w:tab w:val="left" w:pos="567"/>
        </w:tabs>
        <w:spacing w:after="0" w:line="240" w:lineRule="auto"/>
        <w:ind w:left="567" w:hanging="567"/>
        <w:rPr>
          <w:rFonts w:ascii="Times New Roman" w:eastAsia="Times New Roman" w:hAnsi="Times New Roman" w:cs="Times New Roman"/>
          <w:noProof/>
          <w:snapToGrid w:val="0"/>
          <w:sz w:val="24"/>
          <w:szCs w:val="24"/>
        </w:rPr>
      </w:pPr>
      <w:r w:rsidRPr="003618CC">
        <w:rPr>
          <w:rFonts w:ascii="Times New Roman" w:eastAsia="Times New Roman" w:hAnsi="Times New Roman" w:cs="Times New Roman"/>
          <w:noProof/>
          <w:snapToGrid w:val="0"/>
        </w:rPr>
        <w:t>Jeigu pasireiškė šalutinis poveikis (net jeigu jis šiame lapelyje nenurodytas), kreipkitės į gydytoją arba vaistininką. Žr. 4</w:t>
      </w:r>
      <w:r>
        <w:rPr>
          <w:rFonts w:ascii="Times New Roman" w:eastAsia="Times New Roman" w:hAnsi="Times New Roman" w:cs="Times New Roman"/>
          <w:noProof/>
          <w:snapToGrid w:val="0"/>
        </w:rPr>
        <w:t> </w:t>
      </w:r>
      <w:r w:rsidRPr="003618CC">
        <w:rPr>
          <w:rFonts w:ascii="Times New Roman" w:eastAsia="Times New Roman" w:hAnsi="Times New Roman" w:cs="Times New Roman"/>
          <w:noProof/>
          <w:snapToGrid w:val="0"/>
        </w:rPr>
        <w:t>skyrių.</w:t>
      </w:r>
    </w:p>
    <w:p w14:paraId="03A9B61C" w14:textId="77777777" w:rsidR="00421EB5" w:rsidRPr="003618CC" w:rsidRDefault="00421EB5" w:rsidP="00421EB5">
      <w:pPr>
        <w:numPr>
          <w:ilvl w:val="0"/>
          <w:numId w:val="1"/>
        </w:numPr>
        <w:tabs>
          <w:tab w:val="left" w:pos="567"/>
        </w:tabs>
        <w:spacing w:after="0" w:line="240" w:lineRule="auto"/>
        <w:ind w:left="567" w:hanging="567"/>
        <w:rPr>
          <w:rFonts w:ascii="Times New Roman" w:eastAsia="Times New Roman" w:hAnsi="Times New Roman" w:cs="Times New Roman"/>
          <w:noProof/>
          <w:snapToGrid w:val="0"/>
          <w:sz w:val="24"/>
          <w:szCs w:val="24"/>
        </w:rPr>
      </w:pPr>
      <w:r w:rsidRPr="003618CC">
        <w:rPr>
          <w:rFonts w:ascii="Times New Roman" w:eastAsia="Times New Roman" w:hAnsi="Times New Roman" w:cs="Times New Roman"/>
          <w:noProof/>
          <w:snapToGrid w:val="0"/>
        </w:rPr>
        <w:t>Jeigu per 7</w:t>
      </w:r>
      <w:r>
        <w:rPr>
          <w:rFonts w:ascii="Times New Roman" w:eastAsia="Times New Roman" w:hAnsi="Times New Roman" w:cs="Times New Roman"/>
          <w:noProof/>
          <w:snapToGrid w:val="0"/>
        </w:rPr>
        <w:t> </w:t>
      </w:r>
      <w:r w:rsidRPr="003618CC">
        <w:rPr>
          <w:rFonts w:ascii="Times New Roman" w:eastAsia="Times New Roman" w:hAnsi="Times New Roman" w:cs="Times New Roman"/>
          <w:noProof/>
          <w:snapToGrid w:val="0"/>
        </w:rPr>
        <w:t>dienas Jūsų savijauta nepagerėjo arba net pablogėjo, kreipkitės į gydytoją.</w:t>
      </w:r>
    </w:p>
    <w:p w14:paraId="20BBFF9B" w14:textId="77777777" w:rsidR="00421EB5" w:rsidRPr="003618CC" w:rsidRDefault="00421EB5" w:rsidP="00421EB5">
      <w:pPr>
        <w:spacing w:after="0" w:line="240" w:lineRule="auto"/>
        <w:rPr>
          <w:rFonts w:ascii="Times New Roman" w:eastAsia="Times New Roman" w:hAnsi="Times New Roman" w:cs="Times New Roman"/>
        </w:rPr>
      </w:pPr>
    </w:p>
    <w:p w14:paraId="67498FF5" w14:textId="77777777" w:rsidR="00421EB5" w:rsidRPr="003618CC" w:rsidRDefault="00421EB5" w:rsidP="00421EB5">
      <w:pPr>
        <w:spacing w:after="0" w:line="240" w:lineRule="auto"/>
        <w:rPr>
          <w:rFonts w:ascii="Times New Roman" w:eastAsia="Times New Roman" w:hAnsi="Times New Roman" w:cs="Times New Roman"/>
          <w:b/>
          <w:bCs/>
        </w:rPr>
      </w:pPr>
      <w:r w:rsidRPr="003618CC">
        <w:rPr>
          <w:rFonts w:ascii="Times New Roman" w:eastAsia="Times New Roman" w:hAnsi="Times New Roman" w:cs="Times New Roman"/>
          <w:b/>
          <w:bCs/>
        </w:rPr>
        <w:t>Apie ką rašoma šiame lapelyje?</w:t>
      </w:r>
    </w:p>
    <w:p w14:paraId="0C24A21E" w14:textId="77777777" w:rsidR="00421EB5" w:rsidRPr="003618CC" w:rsidRDefault="00421EB5" w:rsidP="00421EB5">
      <w:pPr>
        <w:spacing w:after="0" w:line="240" w:lineRule="auto"/>
        <w:rPr>
          <w:rFonts w:ascii="Times New Roman" w:eastAsia="Times New Roman" w:hAnsi="Times New Roman" w:cs="Times New Roman"/>
          <w:b/>
          <w:bCs/>
        </w:rPr>
      </w:pPr>
    </w:p>
    <w:p w14:paraId="746C12E4"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1.</w:t>
      </w:r>
      <w:r w:rsidRPr="003618CC">
        <w:rPr>
          <w:rFonts w:ascii="Times New Roman" w:eastAsia="Times New Roman" w:hAnsi="Times New Roman" w:cs="Times New Roman"/>
          <w:lang w:eastAsia="lt-LT"/>
        </w:rPr>
        <w:tab/>
        <w:t>Kas yra Iberogast ir kam jis vartojamas</w:t>
      </w:r>
    </w:p>
    <w:p w14:paraId="711DA54B"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2.</w:t>
      </w:r>
      <w:r w:rsidRPr="003618CC">
        <w:rPr>
          <w:rFonts w:ascii="Times New Roman" w:eastAsia="Times New Roman" w:hAnsi="Times New Roman" w:cs="Times New Roman"/>
          <w:lang w:eastAsia="lt-LT"/>
        </w:rPr>
        <w:tab/>
        <w:t>Kas žinotina prieš vartojant Iberogast</w:t>
      </w:r>
    </w:p>
    <w:p w14:paraId="195B20D0"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3.</w:t>
      </w:r>
      <w:r w:rsidRPr="003618CC">
        <w:rPr>
          <w:rFonts w:ascii="Times New Roman" w:eastAsia="Times New Roman" w:hAnsi="Times New Roman" w:cs="Times New Roman"/>
          <w:lang w:eastAsia="lt-LT"/>
        </w:rPr>
        <w:tab/>
        <w:t>Kaip vartoti Iberogast</w:t>
      </w:r>
    </w:p>
    <w:p w14:paraId="58069B0F"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4.</w:t>
      </w:r>
      <w:r w:rsidRPr="003618CC">
        <w:rPr>
          <w:rFonts w:ascii="Times New Roman" w:eastAsia="Times New Roman" w:hAnsi="Times New Roman" w:cs="Times New Roman"/>
          <w:lang w:eastAsia="lt-LT"/>
        </w:rPr>
        <w:tab/>
        <w:t>Galimas šalutinis poveikis</w:t>
      </w:r>
    </w:p>
    <w:p w14:paraId="107783F1"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5.</w:t>
      </w:r>
      <w:r w:rsidRPr="003618CC">
        <w:rPr>
          <w:rFonts w:ascii="Times New Roman" w:eastAsia="Times New Roman" w:hAnsi="Times New Roman" w:cs="Times New Roman"/>
          <w:lang w:eastAsia="lt-LT"/>
        </w:rPr>
        <w:tab/>
        <w:t>Kaip laikyti Iberogast</w:t>
      </w:r>
    </w:p>
    <w:p w14:paraId="540D60D5"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lang w:eastAsia="lt-LT"/>
        </w:rPr>
      </w:pPr>
      <w:r w:rsidRPr="003618CC">
        <w:rPr>
          <w:rFonts w:ascii="Times New Roman" w:eastAsia="Times New Roman" w:hAnsi="Times New Roman" w:cs="Times New Roman"/>
          <w:lang w:eastAsia="lt-LT"/>
        </w:rPr>
        <w:t>6.</w:t>
      </w:r>
      <w:r w:rsidRPr="003618CC">
        <w:rPr>
          <w:rFonts w:ascii="Times New Roman" w:eastAsia="Times New Roman" w:hAnsi="Times New Roman" w:cs="Times New Roman"/>
          <w:lang w:eastAsia="lt-LT"/>
        </w:rPr>
        <w:tab/>
        <w:t>Pakuotės turinys ir kita informacija</w:t>
      </w:r>
    </w:p>
    <w:p w14:paraId="2048B2A2" w14:textId="77777777" w:rsidR="00421EB5" w:rsidRPr="003618CC" w:rsidRDefault="00421EB5" w:rsidP="00421EB5">
      <w:pPr>
        <w:spacing w:after="0" w:line="240" w:lineRule="auto"/>
        <w:rPr>
          <w:rFonts w:ascii="Times New Roman" w:eastAsia="Times New Roman" w:hAnsi="Times New Roman" w:cs="Times New Roman"/>
        </w:rPr>
      </w:pPr>
    </w:p>
    <w:p w14:paraId="1FF9AFDE" w14:textId="77777777" w:rsidR="00421EB5" w:rsidRPr="003618CC" w:rsidRDefault="00421EB5" w:rsidP="00421EB5">
      <w:pPr>
        <w:spacing w:after="0" w:line="240" w:lineRule="auto"/>
        <w:rPr>
          <w:rFonts w:ascii="Times New Roman" w:eastAsia="Times New Roman" w:hAnsi="Times New Roman" w:cs="Times New Roman"/>
        </w:rPr>
      </w:pPr>
    </w:p>
    <w:p w14:paraId="48DCA845" w14:textId="77777777" w:rsidR="00421EB5" w:rsidRPr="003618CC" w:rsidRDefault="00421EB5" w:rsidP="00421EB5">
      <w:pPr>
        <w:keepNext/>
        <w:keepLines/>
        <w:tabs>
          <w:tab w:val="left" w:pos="567"/>
        </w:tabs>
        <w:spacing w:after="0" w:line="240" w:lineRule="auto"/>
        <w:ind w:left="567" w:hanging="567"/>
        <w:outlineLvl w:val="1"/>
        <w:rPr>
          <w:rFonts w:ascii="Times New Roman" w:eastAsia="Times New Roman" w:hAnsi="Times New Roman" w:cs="Times New Roman"/>
          <w:b/>
        </w:rPr>
      </w:pPr>
      <w:bookmarkStart w:id="1" w:name="_Toc129243139"/>
      <w:bookmarkStart w:id="2" w:name="_Toc129243264"/>
      <w:r w:rsidRPr="003618CC">
        <w:rPr>
          <w:rFonts w:ascii="Times New Roman" w:eastAsia="Times New Roman" w:hAnsi="Times New Roman" w:cs="Times New Roman"/>
          <w:b/>
        </w:rPr>
        <w:t>1.</w:t>
      </w:r>
      <w:r w:rsidRPr="003618CC">
        <w:rPr>
          <w:rFonts w:ascii="Times New Roman" w:eastAsia="Times New Roman" w:hAnsi="Times New Roman" w:cs="Times New Roman"/>
          <w:b/>
        </w:rPr>
        <w:tab/>
        <w:t>Kas yra Iberogast ir kam jis vartojamas</w:t>
      </w:r>
      <w:bookmarkEnd w:id="1"/>
      <w:bookmarkEnd w:id="2"/>
    </w:p>
    <w:p w14:paraId="543049FD" w14:textId="77777777" w:rsidR="00421EB5" w:rsidRPr="003618CC" w:rsidRDefault="00421EB5" w:rsidP="00421EB5">
      <w:pPr>
        <w:spacing w:after="0" w:line="240" w:lineRule="auto"/>
        <w:rPr>
          <w:rFonts w:ascii="Times New Roman" w:eastAsia="Times New Roman" w:hAnsi="Times New Roman" w:cs="Times New Roman"/>
        </w:rPr>
      </w:pPr>
    </w:p>
    <w:p w14:paraId="5B935077" w14:textId="77777777" w:rsidR="00421EB5" w:rsidRPr="003618CC" w:rsidRDefault="00421EB5" w:rsidP="00421EB5">
      <w:pPr>
        <w:spacing w:after="0" w:line="240" w:lineRule="auto"/>
        <w:rPr>
          <w:rFonts w:ascii="Times New Roman" w:eastAsia="Times New Roman" w:hAnsi="Times New Roman" w:cs="Times New Roman"/>
          <w:i/>
          <w:iCs/>
        </w:rPr>
      </w:pPr>
      <w:r w:rsidRPr="003618CC">
        <w:rPr>
          <w:rFonts w:ascii="Times New Roman" w:eastAsia="Times New Roman" w:hAnsi="Times New Roman" w:cs="Times New Roman"/>
        </w:rPr>
        <w:t>Iberogast yra skirtas funkcinės dispepsijos ir dirglios žarnos sindromo simptominiam gydymui.</w:t>
      </w:r>
    </w:p>
    <w:p w14:paraId="3D82D21A" w14:textId="77777777" w:rsidR="00421EB5" w:rsidRPr="003618CC" w:rsidRDefault="00421EB5" w:rsidP="00421EB5">
      <w:pPr>
        <w:spacing w:after="0" w:line="240" w:lineRule="auto"/>
        <w:rPr>
          <w:rFonts w:ascii="Times New Roman" w:eastAsia="Times New Roman" w:hAnsi="Times New Roman" w:cs="Times New Roman"/>
          <w:noProof/>
          <w:snapToGrid w:val="0"/>
        </w:rPr>
      </w:pPr>
    </w:p>
    <w:p w14:paraId="5EC3065C"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noProof/>
          <w:snapToGrid w:val="0"/>
        </w:rPr>
        <w:t>Jeigu per 7</w:t>
      </w:r>
      <w:r>
        <w:rPr>
          <w:rFonts w:ascii="Times New Roman" w:eastAsia="Times New Roman" w:hAnsi="Times New Roman" w:cs="Times New Roman"/>
          <w:noProof/>
          <w:snapToGrid w:val="0"/>
        </w:rPr>
        <w:t> </w:t>
      </w:r>
      <w:r w:rsidRPr="003618CC">
        <w:rPr>
          <w:rFonts w:ascii="Times New Roman" w:eastAsia="Times New Roman" w:hAnsi="Times New Roman" w:cs="Times New Roman"/>
          <w:noProof/>
          <w:snapToGrid w:val="0"/>
        </w:rPr>
        <w:t>dienas Jūsų savijauta nepagerėjo arba net pablogėjo, kreipkitės į gydytoją.</w:t>
      </w:r>
    </w:p>
    <w:p w14:paraId="7AD7EC3B" w14:textId="77777777" w:rsidR="00421EB5" w:rsidRPr="003618CC" w:rsidRDefault="00421EB5" w:rsidP="00421EB5">
      <w:pPr>
        <w:spacing w:after="0" w:line="240" w:lineRule="auto"/>
        <w:rPr>
          <w:rFonts w:ascii="Times New Roman" w:eastAsia="Times New Roman" w:hAnsi="Times New Roman" w:cs="Times New Roman"/>
        </w:rPr>
      </w:pPr>
    </w:p>
    <w:p w14:paraId="488E9A74" w14:textId="77777777" w:rsidR="00421EB5" w:rsidRPr="003618CC" w:rsidRDefault="00421EB5" w:rsidP="00421EB5">
      <w:pPr>
        <w:spacing w:after="0" w:line="240" w:lineRule="auto"/>
        <w:rPr>
          <w:rFonts w:ascii="Times New Roman" w:eastAsia="Times New Roman" w:hAnsi="Times New Roman" w:cs="Times New Roman"/>
        </w:rPr>
      </w:pPr>
    </w:p>
    <w:p w14:paraId="21C83A45" w14:textId="77777777" w:rsidR="00421EB5" w:rsidRPr="003618CC" w:rsidRDefault="00421EB5" w:rsidP="00421EB5">
      <w:pPr>
        <w:keepNext/>
        <w:keepLines/>
        <w:tabs>
          <w:tab w:val="left" w:pos="567"/>
        </w:tabs>
        <w:spacing w:after="0" w:line="240" w:lineRule="auto"/>
        <w:ind w:left="567" w:hanging="567"/>
        <w:outlineLvl w:val="1"/>
        <w:rPr>
          <w:rFonts w:ascii="Times New Roman" w:eastAsia="Times New Roman" w:hAnsi="Times New Roman" w:cs="Times New Roman"/>
          <w:b/>
        </w:rPr>
      </w:pPr>
      <w:bookmarkStart w:id="3" w:name="_Toc129243140"/>
      <w:bookmarkStart w:id="4" w:name="_Toc129243265"/>
      <w:r w:rsidRPr="003618CC">
        <w:rPr>
          <w:rFonts w:ascii="Times New Roman" w:eastAsia="Times New Roman" w:hAnsi="Times New Roman" w:cs="Times New Roman"/>
          <w:b/>
        </w:rPr>
        <w:t>2.</w:t>
      </w:r>
      <w:r w:rsidRPr="003618CC">
        <w:rPr>
          <w:rFonts w:ascii="Times New Roman" w:eastAsia="Times New Roman" w:hAnsi="Times New Roman" w:cs="Times New Roman"/>
          <w:b/>
        </w:rPr>
        <w:tab/>
        <w:t>Kas žinotina prieš vartojant Iberogast</w:t>
      </w:r>
      <w:bookmarkEnd w:id="3"/>
      <w:bookmarkEnd w:id="4"/>
    </w:p>
    <w:p w14:paraId="197032A6" w14:textId="77777777" w:rsidR="00421EB5" w:rsidRPr="003618CC" w:rsidRDefault="00421EB5" w:rsidP="00421EB5">
      <w:pPr>
        <w:spacing w:after="0" w:line="240" w:lineRule="auto"/>
        <w:rPr>
          <w:rFonts w:ascii="Times New Roman" w:eastAsia="Times New Roman" w:hAnsi="Times New Roman" w:cs="Times New Roman"/>
        </w:rPr>
      </w:pPr>
    </w:p>
    <w:p w14:paraId="0053CC05" w14:textId="373E74E8" w:rsidR="00421EB5" w:rsidRPr="003618CC" w:rsidRDefault="00421EB5" w:rsidP="00421EB5">
      <w:pPr>
        <w:spacing w:after="0" w:line="240" w:lineRule="auto"/>
        <w:ind w:left="567" w:hanging="567"/>
        <w:rPr>
          <w:rFonts w:ascii="Times New Roman" w:eastAsia="Times New Roman" w:hAnsi="Times New Roman" w:cs="Times New Roman"/>
          <w:b/>
          <w:caps/>
        </w:rPr>
      </w:pPr>
      <w:r w:rsidRPr="003618CC">
        <w:rPr>
          <w:rFonts w:ascii="Times New Roman" w:eastAsia="Times New Roman" w:hAnsi="Times New Roman" w:cs="Times New Roman"/>
          <w:b/>
          <w:bCs/>
        </w:rPr>
        <w:t xml:space="preserve">Iberogast vartoti </w:t>
      </w:r>
      <w:r w:rsidR="00025A1C">
        <w:rPr>
          <w:rFonts w:ascii="Times New Roman" w:eastAsia="Times New Roman" w:hAnsi="Times New Roman" w:cs="Times New Roman"/>
          <w:b/>
          <w:bCs/>
        </w:rPr>
        <w:t>draudžiama</w:t>
      </w:r>
      <w:r w:rsidRPr="003618CC">
        <w:rPr>
          <w:rFonts w:ascii="Times New Roman" w:eastAsia="Times New Roman" w:hAnsi="Times New Roman" w:cs="Times New Roman"/>
          <w:b/>
          <w:bCs/>
        </w:rPr>
        <w:t>:</w:t>
      </w:r>
    </w:p>
    <w:p w14:paraId="29C69AC2"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w:t>
      </w:r>
      <w:r w:rsidRPr="003618CC">
        <w:rPr>
          <w:rFonts w:ascii="Times New Roman" w:eastAsia="Times New Roman" w:hAnsi="Times New Roman" w:cs="Times New Roman"/>
        </w:rPr>
        <w:tab/>
        <w:t>jeigu yra alergija veikliosioms medžiagoms arba bet kuriai pagalbinei šio vaisto medžiagai (jos išvardytos 6</w:t>
      </w:r>
      <w:r>
        <w:rPr>
          <w:rFonts w:ascii="Times New Roman" w:eastAsia="Times New Roman" w:hAnsi="Times New Roman" w:cs="Times New Roman"/>
        </w:rPr>
        <w:t> </w:t>
      </w:r>
      <w:r w:rsidRPr="003618CC">
        <w:rPr>
          <w:rFonts w:ascii="Times New Roman" w:eastAsia="Times New Roman" w:hAnsi="Times New Roman" w:cs="Times New Roman"/>
        </w:rPr>
        <w:t>skyriuje);</w:t>
      </w:r>
    </w:p>
    <w:p w14:paraId="432BCE22" w14:textId="7217A9D7" w:rsidR="00421EB5" w:rsidRDefault="00421EB5" w:rsidP="00421EB5">
      <w:pPr>
        <w:tabs>
          <w:tab w:val="num"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3618CC">
        <w:rPr>
          <w:rFonts w:ascii="Times New Roman" w:eastAsia="Times New Roman" w:hAnsi="Times New Roman" w:cs="Times New Roman"/>
        </w:rPr>
        <w:t>jaunesniems kaip 3</w:t>
      </w:r>
      <w:r>
        <w:rPr>
          <w:rFonts w:ascii="Times New Roman" w:eastAsia="Times New Roman" w:hAnsi="Times New Roman" w:cs="Times New Roman"/>
        </w:rPr>
        <w:t> </w:t>
      </w:r>
      <w:r w:rsidRPr="003618CC">
        <w:rPr>
          <w:rFonts w:ascii="Times New Roman" w:eastAsia="Times New Roman" w:hAnsi="Times New Roman" w:cs="Times New Roman"/>
        </w:rPr>
        <w:t>metų vaikams Iberogast vartoti negalima</w:t>
      </w:r>
      <w:r w:rsidR="006F6DFF">
        <w:rPr>
          <w:rFonts w:ascii="Times New Roman" w:eastAsia="Times New Roman" w:hAnsi="Times New Roman" w:cs="Times New Roman"/>
        </w:rPr>
        <w:t>;</w:t>
      </w:r>
    </w:p>
    <w:p w14:paraId="31BE6B3B" w14:textId="724C856B" w:rsidR="006F6DFF" w:rsidRPr="003618CC" w:rsidRDefault="006F6DFF" w:rsidP="00985F33">
      <w:pPr>
        <w:tabs>
          <w:tab w:val="num" w:pos="567"/>
        </w:tabs>
        <w:spacing w:after="0" w:line="240" w:lineRule="auto"/>
        <w:ind w:left="540" w:hanging="540"/>
        <w:rPr>
          <w:rFonts w:ascii="Times New Roman" w:eastAsia="Times New Roman" w:hAnsi="Times New Roman" w:cs="Times New Roman"/>
        </w:rPr>
      </w:pPr>
      <w:r w:rsidRPr="006F6DFF">
        <w:rPr>
          <w:rFonts w:ascii="Times New Roman" w:eastAsia="Times New Roman" w:hAnsi="Times New Roman" w:cs="Times New Roman"/>
        </w:rPr>
        <w:t>-</w:t>
      </w:r>
      <w:r w:rsidRPr="006F6DFF">
        <w:rPr>
          <w:rFonts w:ascii="Times New Roman" w:eastAsia="Times New Roman" w:hAnsi="Times New Roman" w:cs="Times New Roman"/>
        </w:rPr>
        <w:tab/>
        <w:t>jeigu sergate ar sirgote kepenų liga arba vartojate vaistų, kurių šalutinis poveikis yra kepenų pažeidimas, nurodytas pakuotės lapelyje. Jei abejojate, kreipkitės į gydytoją arba vaistininką.</w:t>
      </w:r>
    </w:p>
    <w:p w14:paraId="028FC56C" w14:textId="77777777" w:rsidR="00421EB5" w:rsidRPr="003618CC" w:rsidRDefault="00421EB5" w:rsidP="00421EB5">
      <w:pPr>
        <w:numPr>
          <w:ilvl w:val="12"/>
          <w:numId w:val="0"/>
        </w:numPr>
        <w:spacing w:after="0" w:line="240" w:lineRule="auto"/>
        <w:ind w:left="567" w:hanging="567"/>
        <w:rPr>
          <w:rFonts w:ascii="Times New Roman" w:eastAsia="Times New Roman" w:hAnsi="Times New Roman" w:cs="Times New Roman"/>
        </w:rPr>
      </w:pPr>
    </w:p>
    <w:p w14:paraId="60957642" w14:textId="77777777" w:rsidR="00421EB5" w:rsidRPr="003618CC" w:rsidRDefault="00421EB5" w:rsidP="00421EB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618CC">
        <w:rPr>
          <w:rFonts w:ascii="Times New Roman" w:eastAsia="Times New Roman" w:hAnsi="Times New Roman" w:cs="Times New Roman"/>
          <w:b/>
          <w:bCs/>
          <w:snapToGrid w:val="0"/>
          <w:lang w:eastAsia="x-none"/>
        </w:rPr>
        <w:t>Įspėjimai ir atsargumo priemonės</w:t>
      </w:r>
    </w:p>
    <w:p w14:paraId="60E69A65" w14:textId="77777777" w:rsidR="00421EB5" w:rsidRDefault="00421EB5" w:rsidP="00421EB5">
      <w:pPr>
        <w:numPr>
          <w:ilvl w:val="12"/>
          <w:numId w:val="0"/>
        </w:numPr>
        <w:spacing w:after="0" w:line="240" w:lineRule="auto"/>
        <w:ind w:left="567" w:hanging="567"/>
        <w:rPr>
          <w:rFonts w:ascii="Times New Roman" w:eastAsia="Times New Roman" w:hAnsi="Times New Roman" w:cs="Times New Roman"/>
          <w:noProof/>
          <w:snapToGrid w:val="0"/>
        </w:rPr>
      </w:pPr>
      <w:r w:rsidRPr="003618CC">
        <w:rPr>
          <w:rFonts w:ascii="Times New Roman" w:eastAsia="Times New Roman" w:hAnsi="Times New Roman" w:cs="Times New Roman"/>
          <w:noProof/>
          <w:snapToGrid w:val="0"/>
        </w:rPr>
        <w:t>Pasitarkite su gydytoju arba vaistininku, prieš pradėdami vartoti Iberogast.</w:t>
      </w:r>
    </w:p>
    <w:p w14:paraId="09BDEC10" w14:textId="77777777" w:rsidR="00421EB5" w:rsidRDefault="00421EB5" w:rsidP="00421EB5">
      <w:pPr>
        <w:keepNext/>
        <w:keepLines/>
        <w:spacing w:after="0" w:line="240" w:lineRule="auto"/>
        <w:rPr>
          <w:rFonts w:ascii="Times New Roman" w:eastAsia="Times New Roman" w:hAnsi="Times New Roman" w:cs="Times New Roman"/>
        </w:rPr>
      </w:pPr>
    </w:p>
    <w:p w14:paraId="53467B63" w14:textId="224055AE" w:rsidR="006F6DFF" w:rsidRDefault="006F6DFF" w:rsidP="00421EB5">
      <w:pPr>
        <w:keepNext/>
        <w:keepLines/>
        <w:spacing w:after="0" w:line="240" w:lineRule="auto"/>
        <w:rPr>
          <w:rFonts w:ascii="Times New Roman" w:eastAsia="Times New Roman" w:hAnsi="Times New Roman" w:cs="Times New Roman"/>
        </w:rPr>
      </w:pPr>
      <w:r w:rsidRPr="006F6DFF">
        <w:rPr>
          <w:rFonts w:ascii="Times New Roman" w:eastAsia="Times New Roman" w:hAnsi="Times New Roman" w:cs="Times New Roman"/>
        </w:rPr>
        <w:t xml:space="preserve">Jeigu pastebėjote odos ar akių pageltimą, patamsėjusį šlapimą, bespalves išmatas, skausmą viršutinėje pilvo dalyje, reikia nedelsiant nutraukti </w:t>
      </w:r>
      <w:r>
        <w:rPr>
          <w:rFonts w:ascii="Times New Roman" w:eastAsia="Times New Roman" w:hAnsi="Times New Roman" w:cs="Times New Roman"/>
        </w:rPr>
        <w:t>Iberogast</w:t>
      </w:r>
      <w:r w:rsidRPr="006F6DFF">
        <w:rPr>
          <w:rFonts w:ascii="Times New Roman" w:eastAsia="Times New Roman" w:hAnsi="Times New Roman" w:cs="Times New Roman"/>
        </w:rPr>
        <w:t xml:space="preserve"> vartojimą ir pasitarti su gydytoju. Tai gali būti kepenų pažeidimo simptomai.</w:t>
      </w:r>
    </w:p>
    <w:p w14:paraId="1D739744" w14:textId="77777777" w:rsidR="00421EB5" w:rsidRPr="003618CC" w:rsidRDefault="00421EB5" w:rsidP="00421EB5">
      <w:pPr>
        <w:numPr>
          <w:ilvl w:val="12"/>
          <w:numId w:val="0"/>
        </w:numPr>
        <w:spacing w:after="0" w:line="240" w:lineRule="auto"/>
        <w:rPr>
          <w:rFonts w:ascii="Times New Roman" w:eastAsia="Times New Roman" w:hAnsi="Times New Roman" w:cs="Times New Roman"/>
        </w:rPr>
      </w:pPr>
    </w:p>
    <w:p w14:paraId="767ECD90" w14:textId="77777777" w:rsidR="00421EB5" w:rsidRPr="003618CC" w:rsidRDefault="00421EB5" w:rsidP="00421EB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rPr>
        <w:t>Jei jaunesniems kaip 6</w:t>
      </w:r>
      <w:r>
        <w:rPr>
          <w:rFonts w:ascii="Times New Roman" w:eastAsia="Times New Roman" w:hAnsi="Times New Roman" w:cs="Times New Roman"/>
        </w:rPr>
        <w:t> </w:t>
      </w:r>
      <w:r w:rsidRPr="003618CC">
        <w:rPr>
          <w:rFonts w:ascii="Times New Roman" w:eastAsia="Times New Roman" w:hAnsi="Times New Roman" w:cs="Times New Roman"/>
        </w:rPr>
        <w:t>metų vaikams pasireiškia pilvo skausmas, visada reikia pasitarti su gydytoju.</w:t>
      </w:r>
    </w:p>
    <w:p w14:paraId="79A1008D" w14:textId="0369FAA3" w:rsidR="00421EB5" w:rsidRDefault="00421EB5" w:rsidP="00421EB5">
      <w:pPr>
        <w:spacing w:after="0" w:line="240" w:lineRule="auto"/>
        <w:rPr>
          <w:rFonts w:ascii="Times New Roman" w:eastAsia="Times New Roman" w:hAnsi="Times New Roman" w:cs="Times New Roman"/>
          <w:b/>
        </w:rPr>
      </w:pPr>
    </w:p>
    <w:p w14:paraId="13C0E73B" w14:textId="5B744DC2" w:rsidR="006F6DFF" w:rsidRPr="00051EAB" w:rsidRDefault="006F6DFF" w:rsidP="00421EB5">
      <w:pPr>
        <w:spacing w:after="0" w:line="240" w:lineRule="auto"/>
        <w:rPr>
          <w:rFonts w:ascii="Times New Roman" w:eastAsia="Times New Roman" w:hAnsi="Times New Roman" w:cs="Times New Roman"/>
          <w:bCs/>
        </w:rPr>
      </w:pPr>
      <w:r w:rsidRPr="00051EAB">
        <w:rPr>
          <w:rFonts w:ascii="Times New Roman" w:eastAsia="Times New Roman" w:hAnsi="Times New Roman" w:cs="Times New Roman"/>
          <w:bCs/>
        </w:rPr>
        <w:t>Jeigu per 7 dienas Jūsų simptomai nepagerėja ar net pablogėja, kreipkitės į gydytoją, kad būtų nustatyta, ar nėra kitų sunkių ligų.</w:t>
      </w:r>
    </w:p>
    <w:p w14:paraId="6A797D93" w14:textId="77777777" w:rsidR="006F6DFF" w:rsidRPr="003618CC" w:rsidRDefault="006F6DFF" w:rsidP="00421EB5">
      <w:pPr>
        <w:spacing w:after="0" w:line="240" w:lineRule="auto"/>
        <w:rPr>
          <w:rFonts w:ascii="Times New Roman" w:eastAsia="Times New Roman" w:hAnsi="Times New Roman" w:cs="Times New Roman"/>
          <w:b/>
        </w:rPr>
      </w:pPr>
    </w:p>
    <w:p w14:paraId="309F0926" w14:textId="77777777" w:rsidR="00421EB5" w:rsidRPr="003618CC" w:rsidRDefault="00421EB5" w:rsidP="00AE6997">
      <w:pPr>
        <w:keepNext/>
        <w:keepLines/>
        <w:spacing w:after="0" w:line="240" w:lineRule="auto"/>
        <w:rPr>
          <w:rFonts w:ascii="Times New Roman" w:eastAsia="Times New Roman" w:hAnsi="Times New Roman" w:cs="Times New Roman"/>
          <w:b/>
        </w:rPr>
      </w:pPr>
      <w:r w:rsidRPr="003618CC">
        <w:rPr>
          <w:rFonts w:ascii="Times New Roman" w:eastAsia="Times New Roman" w:hAnsi="Times New Roman" w:cs="Times New Roman"/>
          <w:b/>
        </w:rPr>
        <w:lastRenderedPageBreak/>
        <w:t>Kiti vaistai ir Iberogast</w:t>
      </w:r>
    </w:p>
    <w:p w14:paraId="602ECE3F" w14:textId="77777777" w:rsidR="00421EB5" w:rsidRPr="003618CC" w:rsidRDefault="00421EB5" w:rsidP="00AE6997">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Jeigu vartojate arba neseniai vartojote kitų vaistų arba dėl to nesate tikri, apie tai pasakykite gydytojui arba vaistininkui.</w:t>
      </w:r>
    </w:p>
    <w:p w14:paraId="7EAB1FC0" w14:textId="77777777" w:rsidR="00421EB5" w:rsidRPr="003618CC" w:rsidRDefault="00421EB5" w:rsidP="00421EB5">
      <w:pPr>
        <w:spacing w:after="0" w:line="240" w:lineRule="auto"/>
        <w:ind w:left="567" w:hanging="567"/>
        <w:rPr>
          <w:rFonts w:ascii="Times New Roman" w:eastAsia="Times New Roman" w:hAnsi="Times New Roman" w:cs="Times New Roman"/>
        </w:rPr>
      </w:pPr>
    </w:p>
    <w:p w14:paraId="05EDF2ED" w14:textId="77777777" w:rsidR="00421EB5" w:rsidRPr="003618CC" w:rsidRDefault="00421EB5" w:rsidP="00421EB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Iberogast vartojimas su maistu ir gėrimais</w:t>
      </w:r>
    </w:p>
    <w:p w14:paraId="148D306A" w14:textId="77777777" w:rsidR="00421EB5" w:rsidRPr="003618CC" w:rsidRDefault="00421EB5" w:rsidP="00421EB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Cs/>
        </w:rPr>
        <w:t>Specialių nurodymų nėra.</w:t>
      </w:r>
    </w:p>
    <w:p w14:paraId="0786FC79" w14:textId="77777777" w:rsidR="00421EB5" w:rsidRPr="003618CC" w:rsidRDefault="00421EB5" w:rsidP="00421EB5">
      <w:pPr>
        <w:spacing w:after="0" w:line="240" w:lineRule="auto"/>
        <w:ind w:left="567" w:hanging="567"/>
        <w:rPr>
          <w:rFonts w:ascii="Times New Roman" w:eastAsia="Times New Roman" w:hAnsi="Times New Roman" w:cs="Times New Roman"/>
        </w:rPr>
      </w:pPr>
    </w:p>
    <w:p w14:paraId="609056A4" w14:textId="77777777" w:rsidR="00421EB5" w:rsidRPr="003618CC" w:rsidRDefault="00421EB5" w:rsidP="00421EB5">
      <w:pPr>
        <w:keepNext/>
        <w:keepLines/>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Nėštumas ir žindymo laikotarpis</w:t>
      </w:r>
    </w:p>
    <w:p w14:paraId="1C58C39F" w14:textId="77777777" w:rsidR="00421EB5" w:rsidRPr="003618CC" w:rsidRDefault="00421EB5" w:rsidP="00421EB5">
      <w:pPr>
        <w:keepNext/>
        <w:keepLines/>
        <w:numPr>
          <w:ilvl w:val="12"/>
          <w:numId w:val="0"/>
        </w:numPr>
        <w:spacing w:after="0" w:line="240" w:lineRule="auto"/>
        <w:rPr>
          <w:rFonts w:ascii="Times New Roman" w:hAnsi="Times New Roman" w:cs="Times New Roman"/>
        </w:rPr>
      </w:pPr>
      <w:r w:rsidRPr="003618CC">
        <w:rPr>
          <w:rFonts w:ascii="Times New Roman" w:hAnsi="Times New Roman" w:cs="Times New Roman"/>
          <w:noProof/>
        </w:rPr>
        <w:t>Jeigu esate nėščia, žindote kūdikį, manote, kad galbūt esate nėščia, arba planuojate pastoti, tai prieš vartodama šį vaistą, pasitarkite su gydytoju arba vaistininku.</w:t>
      </w:r>
    </w:p>
    <w:p w14:paraId="14556FC6" w14:textId="77777777" w:rsidR="00421EB5" w:rsidRDefault="00421EB5" w:rsidP="00421EB5">
      <w:pPr>
        <w:autoSpaceDE w:val="0"/>
        <w:autoSpaceDN w:val="0"/>
        <w:adjustRightInd w:val="0"/>
        <w:spacing w:after="0" w:line="240" w:lineRule="auto"/>
        <w:rPr>
          <w:rFonts w:ascii="Times New Roman" w:eastAsia="Times New Roman" w:hAnsi="Times New Roman" w:cs="Times New Roman"/>
          <w:lang w:eastAsia="lt-LT"/>
        </w:rPr>
      </w:pPr>
    </w:p>
    <w:p w14:paraId="2CADBD92" w14:textId="77777777" w:rsidR="00421EB5" w:rsidRDefault="00421EB5" w:rsidP="00421E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Duomenų apie vaisto vartojimą nėščiosioms ar žindyvėms nėra arba nepakanka. </w:t>
      </w:r>
      <w:r w:rsidRPr="00E04C77">
        <w:rPr>
          <w:rFonts w:ascii="Times New Roman" w:eastAsia="Times New Roman" w:hAnsi="Times New Roman" w:cs="Times New Roman"/>
        </w:rPr>
        <w:t xml:space="preserve">Atsargumo sumetimais nėštumo metu </w:t>
      </w:r>
      <w:r>
        <w:rPr>
          <w:rFonts w:ascii="Times New Roman" w:eastAsia="Times New Roman" w:hAnsi="Times New Roman" w:cs="Times New Roman"/>
        </w:rPr>
        <w:t>nerekomenduojama vartoti Iberogast</w:t>
      </w:r>
      <w:r w:rsidRPr="00E04C77">
        <w:rPr>
          <w:rFonts w:ascii="Times New Roman" w:eastAsia="Times New Roman" w:hAnsi="Times New Roman" w:cs="Times New Roman"/>
        </w:rPr>
        <w:t>.</w:t>
      </w:r>
    </w:p>
    <w:p w14:paraId="204E5E30" w14:textId="77777777" w:rsidR="00421EB5" w:rsidRDefault="00421EB5" w:rsidP="00421EB5">
      <w:pPr>
        <w:spacing w:after="0" w:line="240" w:lineRule="auto"/>
        <w:rPr>
          <w:rFonts w:ascii="Times New Roman" w:eastAsia="Times New Roman" w:hAnsi="Times New Roman" w:cs="Times New Roman"/>
        </w:rPr>
      </w:pPr>
    </w:p>
    <w:p w14:paraId="79800A3C" w14:textId="1923ABE3" w:rsidR="00421EB5" w:rsidRDefault="00421EB5" w:rsidP="00421EB5">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Atsižvelgdamas į žindymo naudą kūdikiui ir gydymo naudą moteriai, gydytojas </w:t>
      </w:r>
      <w:r>
        <w:rPr>
          <w:rFonts w:ascii="Times New Roman" w:eastAsia="Times New Roman" w:hAnsi="Times New Roman" w:cs="Times New Roman"/>
        </w:rPr>
        <w:t>tur</w:t>
      </w:r>
      <w:r w:rsidR="005D43A5">
        <w:rPr>
          <w:rFonts w:ascii="Times New Roman" w:eastAsia="Times New Roman" w:hAnsi="Times New Roman" w:cs="Times New Roman"/>
        </w:rPr>
        <w:t>i</w:t>
      </w:r>
      <w:r>
        <w:rPr>
          <w:rFonts w:ascii="Times New Roman" w:eastAsia="Times New Roman" w:hAnsi="Times New Roman" w:cs="Times New Roman"/>
        </w:rPr>
        <w:t xml:space="preserve"> patarti</w:t>
      </w:r>
      <w:r w:rsidRPr="00E04C77">
        <w:rPr>
          <w:rFonts w:ascii="Times New Roman" w:eastAsia="Times New Roman" w:hAnsi="Times New Roman" w:cs="Times New Roman"/>
          <w:color w:val="000000"/>
          <w:lang w:eastAsia="ar-SA"/>
        </w:rPr>
        <w:t>, ar nutraukti žindymą, ar nutraukti</w:t>
      </w:r>
      <w:r>
        <w:rPr>
          <w:rFonts w:ascii="Times New Roman" w:eastAsia="Times New Roman" w:hAnsi="Times New Roman" w:cs="Times New Roman"/>
          <w:color w:val="000000"/>
          <w:lang w:eastAsia="ar-SA"/>
        </w:rPr>
        <w:t xml:space="preserve"> arba </w:t>
      </w:r>
      <w:r w:rsidRPr="00E04C77">
        <w:rPr>
          <w:rFonts w:ascii="Times New Roman" w:eastAsia="Times New Roman" w:hAnsi="Times New Roman" w:cs="Times New Roman"/>
          <w:color w:val="000000"/>
          <w:lang w:eastAsia="ar-SA"/>
        </w:rPr>
        <w:t xml:space="preserve">susilaikyti nuo gydymo </w:t>
      </w:r>
      <w:r>
        <w:rPr>
          <w:rFonts w:ascii="Times New Roman" w:eastAsia="Times New Roman" w:hAnsi="Times New Roman" w:cs="Times New Roman"/>
          <w:color w:val="000000"/>
          <w:lang w:eastAsia="ar-SA"/>
        </w:rPr>
        <w:t>Iberogast.</w:t>
      </w:r>
    </w:p>
    <w:p w14:paraId="4015A5D8" w14:textId="77777777" w:rsidR="00421EB5" w:rsidRPr="003618CC" w:rsidRDefault="00421EB5" w:rsidP="00421EB5">
      <w:pPr>
        <w:spacing w:after="0" w:line="240" w:lineRule="auto"/>
        <w:rPr>
          <w:rFonts w:ascii="Times New Roman" w:eastAsia="Times New Roman" w:hAnsi="Times New Roman" w:cs="Times New Roman"/>
        </w:rPr>
      </w:pPr>
    </w:p>
    <w:p w14:paraId="198827A9" w14:textId="77777777" w:rsidR="00421EB5" w:rsidRPr="003618CC" w:rsidRDefault="00421EB5" w:rsidP="00421EB5">
      <w:pPr>
        <w:keepNext/>
        <w:keepLines/>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Vairavimas ir mechanizmų valdymas</w:t>
      </w:r>
    </w:p>
    <w:p w14:paraId="17665038" w14:textId="77777777" w:rsidR="00421EB5" w:rsidRPr="003618CC" w:rsidRDefault="00421EB5" w:rsidP="00421EB5">
      <w:pPr>
        <w:keepNext/>
        <w:keepLines/>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Iberogast gebėjimo vairuoti ir valdyti mechanizmus neveikia.</w:t>
      </w:r>
    </w:p>
    <w:p w14:paraId="4B20354E" w14:textId="77777777" w:rsidR="00421EB5" w:rsidRPr="003618CC" w:rsidRDefault="00421EB5" w:rsidP="00421EB5">
      <w:pPr>
        <w:spacing w:after="0" w:line="240" w:lineRule="auto"/>
        <w:ind w:left="567" w:hanging="567"/>
        <w:rPr>
          <w:rFonts w:ascii="Times New Roman" w:eastAsia="Times New Roman" w:hAnsi="Times New Roman" w:cs="Times New Roman"/>
          <w:b/>
        </w:rPr>
      </w:pPr>
    </w:p>
    <w:p w14:paraId="2DA9DDAF" w14:textId="77777777" w:rsidR="00421EB5" w:rsidRPr="003618CC" w:rsidRDefault="00421EB5" w:rsidP="00421EB5">
      <w:pPr>
        <w:spacing w:after="0" w:line="240" w:lineRule="auto"/>
        <w:rPr>
          <w:rFonts w:ascii="Times New Roman" w:eastAsia="Times New Roman" w:hAnsi="Times New Roman" w:cs="Times New Roman"/>
          <w:b/>
        </w:rPr>
      </w:pPr>
      <w:r w:rsidRPr="003618CC">
        <w:rPr>
          <w:rFonts w:ascii="Times New Roman" w:eastAsia="Times New Roman" w:hAnsi="Times New Roman" w:cs="Times New Roman"/>
          <w:b/>
        </w:rPr>
        <w:t>Iberogast sudėtyje etanolio</w:t>
      </w:r>
    </w:p>
    <w:p w14:paraId="68AA4F13"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Šio vaisto sudėtyje yra 31 tūrio % etanolio (alkoholio), t.</w:t>
      </w:r>
      <w:r>
        <w:rPr>
          <w:rFonts w:ascii="Times New Roman" w:eastAsia="Times New Roman" w:hAnsi="Times New Roman" w:cs="Times New Roman"/>
        </w:rPr>
        <w:t> </w:t>
      </w:r>
      <w:r w:rsidRPr="003618CC">
        <w:rPr>
          <w:rFonts w:ascii="Times New Roman" w:eastAsia="Times New Roman" w:hAnsi="Times New Roman" w:cs="Times New Roman"/>
        </w:rPr>
        <w:t xml:space="preserve">y. iki </w:t>
      </w:r>
      <w:r>
        <w:rPr>
          <w:rFonts w:ascii="Times New Roman" w:eastAsia="Times New Roman" w:hAnsi="Times New Roman" w:cs="Times New Roman"/>
        </w:rPr>
        <w:t>240 </w:t>
      </w:r>
      <w:r w:rsidRPr="003618CC">
        <w:rPr>
          <w:rFonts w:ascii="Times New Roman" w:eastAsia="Times New Roman" w:hAnsi="Times New Roman" w:cs="Times New Roman"/>
        </w:rPr>
        <w:t xml:space="preserve">mg dozėje (atitinka </w:t>
      </w:r>
      <w:r>
        <w:rPr>
          <w:rFonts w:ascii="Times New Roman" w:eastAsia="Times New Roman" w:hAnsi="Times New Roman" w:cs="Times New Roman"/>
        </w:rPr>
        <w:t>6,2 </w:t>
      </w:r>
      <w:r w:rsidRPr="003618CC">
        <w:rPr>
          <w:rFonts w:ascii="Times New Roman" w:eastAsia="Times New Roman" w:hAnsi="Times New Roman" w:cs="Times New Roman"/>
        </w:rPr>
        <w:t>ml alaus, 2,</w:t>
      </w:r>
      <w:r>
        <w:rPr>
          <w:rFonts w:ascii="Times New Roman" w:eastAsia="Times New Roman" w:hAnsi="Times New Roman" w:cs="Times New Roman"/>
        </w:rPr>
        <w:t>6 </w:t>
      </w:r>
      <w:r w:rsidRPr="003618CC">
        <w:rPr>
          <w:rFonts w:ascii="Times New Roman" w:eastAsia="Times New Roman" w:hAnsi="Times New Roman" w:cs="Times New Roman"/>
        </w:rPr>
        <w:t>ml vyno).</w:t>
      </w:r>
    </w:p>
    <w:p w14:paraId="68A87733"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Kenksmingas sergantiems alkoholizmu. Būtina atsižvelgti nėščiosioms, žindyvėms, vaikams ir didelės rizikos grupės (pvz., sergantiems kepenų ligomis ar epilepsija) pacientams.</w:t>
      </w:r>
    </w:p>
    <w:p w14:paraId="21F1BD91" w14:textId="77777777" w:rsidR="00421EB5" w:rsidRPr="003618CC" w:rsidRDefault="00421EB5" w:rsidP="00421EB5">
      <w:pPr>
        <w:spacing w:after="0" w:line="220" w:lineRule="exact"/>
        <w:rPr>
          <w:rFonts w:ascii="Times New Roman" w:eastAsia="Times New Roman" w:hAnsi="Times New Roman" w:cs="Times New Roman"/>
          <w:b/>
          <w:bCs/>
        </w:rPr>
      </w:pPr>
    </w:p>
    <w:p w14:paraId="52021594" w14:textId="77777777" w:rsidR="00421EB5" w:rsidRPr="003618CC" w:rsidRDefault="00421EB5" w:rsidP="00421EB5">
      <w:pPr>
        <w:spacing w:after="0" w:line="240" w:lineRule="auto"/>
        <w:rPr>
          <w:rFonts w:ascii="Times New Roman" w:eastAsia="Times New Roman" w:hAnsi="Times New Roman" w:cs="Times New Roman"/>
        </w:rPr>
      </w:pPr>
    </w:p>
    <w:p w14:paraId="3502A78F" w14:textId="77777777" w:rsidR="00421EB5" w:rsidRPr="003618CC" w:rsidRDefault="00421EB5" w:rsidP="00421EB5">
      <w:pPr>
        <w:spacing w:after="0" w:line="240" w:lineRule="auto"/>
        <w:rPr>
          <w:rFonts w:ascii="Times New Roman" w:eastAsia="Times New Roman" w:hAnsi="Times New Roman" w:cs="Times New Roman"/>
          <w:b/>
        </w:rPr>
      </w:pPr>
      <w:bookmarkStart w:id="5" w:name="_Toc129243141"/>
      <w:bookmarkStart w:id="6" w:name="_Toc129243266"/>
      <w:r w:rsidRPr="003618CC">
        <w:rPr>
          <w:rFonts w:ascii="Times New Roman" w:eastAsia="Times New Roman" w:hAnsi="Times New Roman" w:cs="Times New Roman"/>
          <w:b/>
        </w:rPr>
        <w:t>3.</w:t>
      </w:r>
      <w:r w:rsidRPr="003618CC">
        <w:rPr>
          <w:rFonts w:ascii="Times New Roman" w:eastAsia="Times New Roman" w:hAnsi="Times New Roman" w:cs="Times New Roman"/>
          <w:b/>
        </w:rPr>
        <w:tab/>
        <w:t>Kaip vartoti Iberogast</w:t>
      </w:r>
      <w:bookmarkEnd w:id="5"/>
      <w:bookmarkEnd w:id="6"/>
    </w:p>
    <w:p w14:paraId="41E2D5CB" w14:textId="77777777" w:rsidR="00421EB5" w:rsidRPr="003618CC" w:rsidRDefault="00421EB5" w:rsidP="00421EB5">
      <w:pPr>
        <w:spacing w:after="0" w:line="240" w:lineRule="auto"/>
        <w:rPr>
          <w:rFonts w:ascii="Times New Roman" w:eastAsia="Times New Roman" w:hAnsi="Times New Roman" w:cs="Times New Roman"/>
        </w:rPr>
      </w:pPr>
    </w:p>
    <w:p w14:paraId="3630931B"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Visada vartokite šį vaistą tiksliai taip kaip nurodė gydytojas arba vaistininkas. Jeigu abejojate, kreipkitės į gydytoją arba vaistininką.</w:t>
      </w:r>
    </w:p>
    <w:p w14:paraId="00883BCB" w14:textId="77777777" w:rsidR="00421EB5" w:rsidRPr="003618CC" w:rsidRDefault="00421EB5" w:rsidP="00421EB5">
      <w:pPr>
        <w:spacing w:after="0" w:line="240" w:lineRule="auto"/>
        <w:rPr>
          <w:rFonts w:ascii="Times New Roman" w:eastAsia="Times New Roman" w:hAnsi="Times New Roman" w:cs="Times New Roman"/>
        </w:rPr>
      </w:pPr>
    </w:p>
    <w:p w14:paraId="056A8B14" w14:textId="52D6546F" w:rsidR="00421EB5"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Jeigu gydytojas nepaskyrė kitaip, suaugusiems žmonėms ir paaugliams nuo 13 iki 18 metų gerti po 20</w:t>
      </w:r>
      <w:r>
        <w:rPr>
          <w:rFonts w:ascii="Times New Roman" w:eastAsia="Times New Roman" w:hAnsi="Times New Roman" w:cs="Times New Roman"/>
        </w:rPr>
        <w:t> </w:t>
      </w:r>
      <w:r w:rsidRPr="003618CC">
        <w:rPr>
          <w:rFonts w:ascii="Times New Roman" w:eastAsia="Times New Roman" w:hAnsi="Times New Roman" w:cs="Times New Roman"/>
        </w:rPr>
        <w:t>lašų 3</w:t>
      </w:r>
      <w:r>
        <w:rPr>
          <w:rFonts w:ascii="Times New Roman" w:eastAsia="Times New Roman" w:hAnsi="Times New Roman" w:cs="Times New Roman"/>
        </w:rPr>
        <w:t> </w:t>
      </w:r>
      <w:r w:rsidRPr="003618CC">
        <w:rPr>
          <w:rFonts w:ascii="Times New Roman" w:eastAsia="Times New Roman" w:hAnsi="Times New Roman" w:cs="Times New Roman"/>
        </w:rPr>
        <w:t>kartus per parą, vaikams nuo 6 iki 12</w:t>
      </w:r>
      <w:r>
        <w:rPr>
          <w:rFonts w:ascii="Times New Roman" w:eastAsia="Times New Roman" w:hAnsi="Times New Roman" w:cs="Times New Roman"/>
        </w:rPr>
        <w:t> </w:t>
      </w:r>
      <w:r w:rsidRPr="003618CC">
        <w:rPr>
          <w:rFonts w:ascii="Times New Roman" w:eastAsia="Times New Roman" w:hAnsi="Times New Roman" w:cs="Times New Roman"/>
        </w:rPr>
        <w:t>metų – po 15</w:t>
      </w:r>
      <w:r>
        <w:rPr>
          <w:rFonts w:ascii="Times New Roman" w:eastAsia="Times New Roman" w:hAnsi="Times New Roman" w:cs="Times New Roman"/>
        </w:rPr>
        <w:t> </w:t>
      </w:r>
      <w:r w:rsidRPr="003618CC">
        <w:rPr>
          <w:rFonts w:ascii="Times New Roman" w:eastAsia="Times New Roman" w:hAnsi="Times New Roman" w:cs="Times New Roman"/>
        </w:rPr>
        <w:t>lašų 3</w:t>
      </w:r>
      <w:r>
        <w:rPr>
          <w:rFonts w:ascii="Times New Roman" w:eastAsia="Times New Roman" w:hAnsi="Times New Roman" w:cs="Times New Roman"/>
        </w:rPr>
        <w:t> </w:t>
      </w:r>
      <w:r w:rsidRPr="003618CC">
        <w:rPr>
          <w:rFonts w:ascii="Times New Roman" w:eastAsia="Times New Roman" w:hAnsi="Times New Roman" w:cs="Times New Roman"/>
        </w:rPr>
        <w:t>kartus per parą,</w:t>
      </w:r>
      <w:r w:rsidRPr="003618CC">
        <w:rPr>
          <w:rFonts w:ascii="Times New Roman" w:eastAsia="Times New Roman" w:hAnsi="Times New Roman" w:cs="Times New Roman"/>
          <w:sz w:val="24"/>
          <w:szCs w:val="24"/>
        </w:rPr>
        <w:t xml:space="preserve"> </w:t>
      </w:r>
      <w:r w:rsidRPr="003618CC">
        <w:rPr>
          <w:rFonts w:ascii="Times New Roman" w:eastAsia="Times New Roman" w:hAnsi="Times New Roman" w:cs="Times New Roman"/>
        </w:rPr>
        <w:t>prieš valgį arba valgio metu, sulašinus į truputį skysčio.</w:t>
      </w:r>
    </w:p>
    <w:p w14:paraId="03721200" w14:textId="4A293E26" w:rsidR="0094696C" w:rsidRDefault="0094696C" w:rsidP="00421EB5">
      <w:pPr>
        <w:spacing w:after="0" w:line="240" w:lineRule="auto"/>
        <w:rPr>
          <w:rFonts w:ascii="Times New Roman" w:eastAsia="Times New Roman" w:hAnsi="Times New Roman" w:cs="Times New Roman"/>
        </w:rPr>
      </w:pPr>
    </w:p>
    <w:p w14:paraId="67EA018D" w14:textId="62BD2ECE" w:rsidR="0094696C" w:rsidRPr="00EF625D" w:rsidRDefault="0094696C" w:rsidP="0094696C">
      <w:pPr>
        <w:pStyle w:val="BayerBodyTextFull"/>
        <w:rPr>
          <w:sz w:val="22"/>
          <w:szCs w:val="22"/>
          <w:lang w:val="lt-LT"/>
        </w:rPr>
      </w:pPr>
      <w:r w:rsidRPr="00EF625D">
        <w:rPr>
          <w:sz w:val="22"/>
          <w:szCs w:val="22"/>
          <w:lang w:val="lt-LT"/>
        </w:rPr>
        <w:t>Pirmas buteliuko atidarymas:</w:t>
      </w:r>
    </w:p>
    <w:p w14:paraId="174A6B05" w14:textId="77777777" w:rsidR="0094696C" w:rsidRPr="00EF625D" w:rsidRDefault="0094696C" w:rsidP="0094696C">
      <w:pPr>
        <w:pStyle w:val="BayerBodyTextFull"/>
        <w:rPr>
          <w:sz w:val="22"/>
          <w:szCs w:val="22"/>
          <w:lang w:val="lt-LT"/>
        </w:rPr>
      </w:pPr>
      <w:r w:rsidRPr="00EF625D">
        <w:rPr>
          <w:noProof/>
          <w:sz w:val="22"/>
          <w:szCs w:val="22"/>
          <w:lang w:val="lt-LT" w:eastAsia="lt-LT"/>
        </w:rPr>
        <w:drawing>
          <wp:inline distT="0" distB="0" distL="0" distR="0" wp14:anchorId="7DCB7239" wp14:editId="00E9E10F">
            <wp:extent cx="1348202" cy="1389413"/>
            <wp:effectExtent l="0" t="0" r="444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2195" cy="1414139"/>
                    </a:xfrm>
                    <a:prstGeom prst="rect">
                      <a:avLst/>
                    </a:prstGeom>
                  </pic:spPr>
                </pic:pic>
              </a:graphicData>
            </a:graphic>
          </wp:inline>
        </w:drawing>
      </w:r>
      <w:r w:rsidRPr="00382C4C">
        <w:rPr>
          <w:noProof/>
          <w:sz w:val="22"/>
          <w:szCs w:val="22"/>
          <w:lang w:val="lt-LT"/>
        </w:rPr>
        <w:t xml:space="preserve">        </w:t>
      </w:r>
      <w:r w:rsidRPr="00EF625D">
        <w:rPr>
          <w:noProof/>
          <w:sz w:val="22"/>
          <w:szCs w:val="22"/>
          <w:lang w:val="lt-LT" w:eastAsia="lt-LT"/>
        </w:rPr>
        <w:drawing>
          <wp:inline distT="0" distB="0" distL="0" distR="0" wp14:anchorId="276BA2BD" wp14:editId="674EFF88">
            <wp:extent cx="1357005" cy="12280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6735" cy="1245913"/>
                    </a:xfrm>
                    <a:prstGeom prst="rect">
                      <a:avLst/>
                    </a:prstGeom>
                  </pic:spPr>
                </pic:pic>
              </a:graphicData>
            </a:graphic>
          </wp:inline>
        </w:drawing>
      </w:r>
      <w:r w:rsidRPr="00382C4C">
        <w:rPr>
          <w:noProof/>
          <w:sz w:val="22"/>
          <w:szCs w:val="22"/>
          <w:lang w:val="lt-LT"/>
        </w:rPr>
        <w:t xml:space="preserve">        </w:t>
      </w:r>
      <w:r w:rsidRPr="00EF625D">
        <w:rPr>
          <w:noProof/>
          <w:sz w:val="22"/>
          <w:szCs w:val="22"/>
          <w:lang w:val="lt-LT" w:eastAsia="lt-LT"/>
        </w:rPr>
        <w:drawing>
          <wp:inline distT="0" distB="0" distL="0" distR="0" wp14:anchorId="5CADE5B3" wp14:editId="1651EBBB">
            <wp:extent cx="1496291" cy="1390827"/>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9672" cy="1412560"/>
                    </a:xfrm>
                    <a:prstGeom prst="rect">
                      <a:avLst/>
                    </a:prstGeom>
                  </pic:spPr>
                </pic:pic>
              </a:graphicData>
            </a:graphic>
          </wp:inline>
        </w:drawing>
      </w:r>
    </w:p>
    <w:p w14:paraId="1CF86EC4" w14:textId="77777777" w:rsidR="0094696C" w:rsidRPr="00382C4C" w:rsidRDefault="0094696C" w:rsidP="0094696C">
      <w:pPr>
        <w:pStyle w:val="BayerBodyTextFull"/>
        <w:rPr>
          <w:sz w:val="22"/>
          <w:szCs w:val="22"/>
          <w:lang w:val="lt-LT"/>
        </w:rPr>
      </w:pPr>
      <w:r w:rsidRPr="00382C4C">
        <w:rPr>
          <w:sz w:val="22"/>
          <w:szCs w:val="22"/>
          <w:lang w:val="lt-LT"/>
        </w:rPr>
        <w:t xml:space="preserve">1. </w:t>
      </w:r>
      <w:r w:rsidRPr="00EF625D">
        <w:rPr>
          <w:sz w:val="22"/>
          <w:szCs w:val="22"/>
          <w:lang w:val="lt-LT"/>
        </w:rPr>
        <w:t>Nuimkite žalią dangtelį. Atsukite baltą dangtelio dalį ir išmeskite.</w:t>
      </w:r>
    </w:p>
    <w:p w14:paraId="01BE27C7" w14:textId="77777777" w:rsidR="0094696C" w:rsidRPr="00EF625D" w:rsidRDefault="0094696C" w:rsidP="0094696C">
      <w:pPr>
        <w:pStyle w:val="BayerBodyTextFull"/>
        <w:rPr>
          <w:sz w:val="22"/>
          <w:szCs w:val="22"/>
          <w:lang w:val="lt-LT"/>
        </w:rPr>
      </w:pPr>
      <w:r w:rsidRPr="00382C4C">
        <w:rPr>
          <w:sz w:val="22"/>
          <w:szCs w:val="22"/>
          <w:lang w:val="lt-LT"/>
        </w:rPr>
        <w:t xml:space="preserve">2. </w:t>
      </w:r>
      <w:r w:rsidRPr="00EF625D">
        <w:rPr>
          <w:sz w:val="22"/>
          <w:szCs w:val="22"/>
          <w:lang w:val="lt-LT"/>
        </w:rPr>
        <w:t>Tvirtai prisukite žalią dangtelį (su lašintuvu) ant buteliuko.</w:t>
      </w:r>
    </w:p>
    <w:p w14:paraId="7708B736" w14:textId="77777777" w:rsidR="0094696C" w:rsidRPr="00EF625D" w:rsidRDefault="0094696C" w:rsidP="0094696C">
      <w:pPr>
        <w:pStyle w:val="BayerBodyTextFull"/>
        <w:rPr>
          <w:sz w:val="22"/>
          <w:szCs w:val="22"/>
          <w:lang w:val="lt-LT"/>
        </w:rPr>
      </w:pPr>
      <w:r w:rsidRPr="00382C4C">
        <w:rPr>
          <w:sz w:val="22"/>
          <w:szCs w:val="22"/>
          <w:lang w:val="lt-LT"/>
        </w:rPr>
        <w:t>3</w:t>
      </w:r>
      <w:r w:rsidRPr="00EF625D">
        <w:rPr>
          <w:sz w:val="22"/>
          <w:szCs w:val="22"/>
          <w:lang w:val="lt-LT"/>
        </w:rPr>
        <w:t>. Nuimkite žalią dangtelį ir įsitikinkite, kad lašintuvas yra gerai pritvirtintas.</w:t>
      </w:r>
    </w:p>
    <w:p w14:paraId="24697C1F" w14:textId="77777777" w:rsidR="0094696C" w:rsidRPr="00EF625D" w:rsidRDefault="0094696C" w:rsidP="0094696C">
      <w:pPr>
        <w:pStyle w:val="BayerBodyTextFull"/>
        <w:rPr>
          <w:sz w:val="22"/>
          <w:szCs w:val="22"/>
          <w:lang w:val="lt-LT"/>
        </w:rPr>
      </w:pPr>
      <w:r w:rsidRPr="00EF625D">
        <w:rPr>
          <w:sz w:val="22"/>
          <w:szCs w:val="22"/>
          <w:lang w:val="lt-LT"/>
        </w:rPr>
        <w:t>Po vartojimo buteliuką uždarykite žaliu dangteliu.</w:t>
      </w:r>
    </w:p>
    <w:p w14:paraId="023F90D0" w14:textId="77777777" w:rsidR="0094696C" w:rsidRPr="003618CC" w:rsidRDefault="0094696C" w:rsidP="00421EB5">
      <w:pPr>
        <w:spacing w:after="0" w:line="240" w:lineRule="auto"/>
        <w:rPr>
          <w:rFonts w:ascii="Times New Roman" w:eastAsia="Times New Roman" w:hAnsi="Times New Roman" w:cs="Times New Roman"/>
        </w:rPr>
      </w:pPr>
    </w:p>
    <w:p w14:paraId="5C6D2BF3" w14:textId="0E6A6635" w:rsidR="0094696C" w:rsidRPr="0094696C" w:rsidRDefault="00421EB5" w:rsidP="0094696C">
      <w:pPr>
        <w:spacing w:after="0" w:line="240" w:lineRule="auto"/>
        <w:rPr>
          <w:rFonts w:ascii="Times New Roman" w:eastAsia="Times New Roman" w:hAnsi="Times New Roman" w:cs="Times New Roman"/>
        </w:rPr>
      </w:pPr>
      <w:r w:rsidRPr="003618CC">
        <w:rPr>
          <w:rFonts w:ascii="Times New Roman" w:eastAsia="Times New Roman" w:hAnsi="Times New Roman" w:cs="Times New Roman"/>
          <w:bCs/>
        </w:rPr>
        <w:t>Prieš vartojimą suplakti</w:t>
      </w:r>
      <w:r w:rsidRPr="003618CC">
        <w:rPr>
          <w:rFonts w:ascii="Times New Roman" w:eastAsia="Times New Roman" w:hAnsi="Times New Roman" w:cs="Times New Roman"/>
        </w:rPr>
        <w:t>!</w:t>
      </w:r>
      <w:r w:rsidR="0094696C" w:rsidRPr="0094696C">
        <w:rPr>
          <w:rFonts w:ascii="Times New Roman" w:eastAsia="Times New Roman" w:hAnsi="Times New Roman" w:cs="Times New Roman"/>
        </w:rPr>
        <w:t xml:space="preserve"> Lašinant buteliuką reikia laikyti 45 ° kampu.</w:t>
      </w:r>
    </w:p>
    <w:p w14:paraId="6377F8B7" w14:textId="77777777" w:rsidR="00421EB5" w:rsidRPr="003618CC" w:rsidRDefault="00421EB5" w:rsidP="00421EB5">
      <w:pPr>
        <w:spacing w:after="0" w:line="240" w:lineRule="auto"/>
        <w:rPr>
          <w:rFonts w:ascii="Times New Roman" w:eastAsia="Times New Roman" w:hAnsi="Times New Roman" w:cs="Times New Roman"/>
        </w:rPr>
      </w:pPr>
      <w:r w:rsidRPr="003040A2">
        <w:rPr>
          <w:rFonts w:ascii="Times New Roman" w:eastAsia="Times New Roman" w:hAnsi="Times New Roman" w:cs="Times New Roman"/>
        </w:rPr>
        <w:t>Jei jaunesniems kaip 6 metų vaikams pasireiškia pilvo skausmas, visada reikia pasitarti su gydytoju.</w:t>
      </w:r>
      <w:r w:rsidRPr="003618CC">
        <w:rPr>
          <w:rFonts w:ascii="Times New Roman" w:eastAsia="Times New Roman" w:hAnsi="Times New Roman" w:cs="Times New Roman"/>
          <w:b/>
        </w:rPr>
        <w:t xml:space="preserve"> </w:t>
      </w:r>
      <w:r w:rsidRPr="003618CC">
        <w:rPr>
          <w:rFonts w:ascii="Times New Roman" w:eastAsia="Times New Roman" w:hAnsi="Times New Roman" w:cs="Times New Roman"/>
        </w:rPr>
        <w:t>Jei gydytojas nepaskyrė kitaip,</w:t>
      </w:r>
      <w:r w:rsidRPr="003618CC">
        <w:rPr>
          <w:rFonts w:ascii="Times New Roman" w:eastAsia="Times New Roman" w:hAnsi="Times New Roman" w:cs="Times New Roman"/>
          <w:b/>
        </w:rPr>
        <w:t xml:space="preserve"> </w:t>
      </w:r>
      <w:r w:rsidRPr="003618CC">
        <w:rPr>
          <w:rFonts w:ascii="Times New Roman" w:eastAsia="Times New Roman" w:hAnsi="Times New Roman" w:cs="Times New Roman"/>
        </w:rPr>
        <w:t>vaikams nuo 3 iki 5</w:t>
      </w:r>
      <w:r>
        <w:rPr>
          <w:rFonts w:ascii="Times New Roman" w:eastAsia="Times New Roman" w:hAnsi="Times New Roman" w:cs="Times New Roman"/>
        </w:rPr>
        <w:t> </w:t>
      </w:r>
      <w:r w:rsidRPr="003618CC">
        <w:rPr>
          <w:rFonts w:ascii="Times New Roman" w:eastAsia="Times New Roman" w:hAnsi="Times New Roman" w:cs="Times New Roman"/>
        </w:rPr>
        <w:t>metų gerti po 10</w:t>
      </w:r>
      <w:r>
        <w:rPr>
          <w:rFonts w:ascii="Times New Roman" w:eastAsia="Times New Roman" w:hAnsi="Times New Roman" w:cs="Times New Roman"/>
        </w:rPr>
        <w:t> </w:t>
      </w:r>
      <w:r w:rsidRPr="003618CC">
        <w:rPr>
          <w:rFonts w:ascii="Times New Roman" w:eastAsia="Times New Roman" w:hAnsi="Times New Roman" w:cs="Times New Roman"/>
        </w:rPr>
        <w:t>lašų 3</w:t>
      </w:r>
      <w:r>
        <w:rPr>
          <w:rFonts w:ascii="Times New Roman" w:eastAsia="Times New Roman" w:hAnsi="Times New Roman" w:cs="Times New Roman"/>
        </w:rPr>
        <w:t> </w:t>
      </w:r>
      <w:r w:rsidRPr="003618CC">
        <w:rPr>
          <w:rFonts w:ascii="Times New Roman" w:eastAsia="Times New Roman" w:hAnsi="Times New Roman" w:cs="Times New Roman"/>
        </w:rPr>
        <w:t>kartus per parą.</w:t>
      </w:r>
    </w:p>
    <w:p w14:paraId="0C8D7061" w14:textId="77777777" w:rsidR="00421EB5" w:rsidRPr="003618CC" w:rsidRDefault="00421EB5" w:rsidP="00421EB5">
      <w:pPr>
        <w:spacing w:after="0" w:line="240" w:lineRule="auto"/>
        <w:rPr>
          <w:rFonts w:ascii="Times New Roman" w:eastAsia="Times New Roman" w:hAnsi="Times New Roman" w:cs="Times New Roman"/>
        </w:rPr>
      </w:pPr>
    </w:p>
    <w:p w14:paraId="291D024C"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Jeigu manote, kad Iberogast veikia per stipriai arba per silpnai, kreipkitės į gydytoją arba vaistininką.</w:t>
      </w:r>
    </w:p>
    <w:p w14:paraId="58EDD4E8"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Jeigu per 7</w:t>
      </w:r>
      <w:r>
        <w:rPr>
          <w:rFonts w:ascii="Times New Roman" w:eastAsia="Times New Roman" w:hAnsi="Times New Roman" w:cs="Times New Roman"/>
        </w:rPr>
        <w:t> </w:t>
      </w:r>
      <w:r w:rsidRPr="003618CC">
        <w:rPr>
          <w:rFonts w:ascii="Times New Roman" w:eastAsia="Times New Roman" w:hAnsi="Times New Roman" w:cs="Times New Roman"/>
        </w:rPr>
        <w:t>dienas Jūsų savijauta nepagerėja ir šio vaisto vartojimas neduoda norimo rezultato, kreipkitės į gydytoją.</w:t>
      </w:r>
    </w:p>
    <w:p w14:paraId="370DA412" w14:textId="77777777" w:rsidR="00421EB5" w:rsidRPr="003618CC" w:rsidRDefault="00421EB5" w:rsidP="00421EB5">
      <w:pPr>
        <w:spacing w:after="0" w:line="240" w:lineRule="auto"/>
        <w:rPr>
          <w:rFonts w:ascii="Times New Roman" w:eastAsia="Times New Roman" w:hAnsi="Times New Roman" w:cs="Times New Roman"/>
        </w:rPr>
      </w:pPr>
    </w:p>
    <w:p w14:paraId="215C0D93" w14:textId="0885D55F" w:rsidR="00421EB5" w:rsidRPr="003618CC" w:rsidRDefault="00421EB5" w:rsidP="00421EB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Ką daryti pavartojus per didelę Iberogast dozę</w:t>
      </w:r>
    </w:p>
    <w:p w14:paraId="63817B5E" w14:textId="77777777" w:rsidR="00421EB5" w:rsidRPr="003618CC" w:rsidRDefault="00421EB5" w:rsidP="00421EB5">
      <w:pPr>
        <w:spacing w:after="0" w:line="240" w:lineRule="auto"/>
        <w:ind w:left="567" w:hanging="567"/>
        <w:rPr>
          <w:rFonts w:ascii="Times New Roman" w:eastAsia="Times New Roman" w:hAnsi="Times New Roman" w:cs="Times New Roman"/>
          <w:bCs/>
        </w:rPr>
      </w:pPr>
      <w:r w:rsidRPr="003618CC">
        <w:rPr>
          <w:rFonts w:ascii="Times New Roman" w:eastAsia="Times New Roman" w:hAnsi="Times New Roman" w:cs="Times New Roman"/>
          <w:bCs/>
        </w:rPr>
        <w:t>Pavartojus per didelę dozę pasakykite gydytojui arba vaistininkui.</w:t>
      </w:r>
    </w:p>
    <w:p w14:paraId="7966C379" w14:textId="77777777" w:rsidR="00421EB5" w:rsidRPr="003618CC" w:rsidRDefault="00421EB5" w:rsidP="00421EB5">
      <w:pPr>
        <w:spacing w:after="0" w:line="240" w:lineRule="auto"/>
        <w:ind w:left="567" w:hanging="567"/>
        <w:rPr>
          <w:rFonts w:ascii="Times New Roman" w:eastAsia="Times New Roman" w:hAnsi="Times New Roman" w:cs="Times New Roman"/>
          <w:b/>
        </w:rPr>
      </w:pPr>
    </w:p>
    <w:p w14:paraId="76660299" w14:textId="77777777" w:rsidR="00421EB5" w:rsidRPr="003618CC" w:rsidRDefault="00421EB5" w:rsidP="00421EB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Pamiršus pavartoti Iberogast</w:t>
      </w:r>
    </w:p>
    <w:p w14:paraId="427E9B59" w14:textId="77777777" w:rsidR="00421EB5" w:rsidRPr="003618CC" w:rsidRDefault="00421EB5" w:rsidP="00421EB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Praleidus dozę, vėliau vietoj jos dvigubos dozės vartoti negalima.</w:t>
      </w:r>
    </w:p>
    <w:p w14:paraId="0E1A713D" w14:textId="77777777" w:rsidR="00421EB5" w:rsidRPr="003618CC" w:rsidRDefault="00421EB5" w:rsidP="00421EB5">
      <w:pPr>
        <w:spacing w:after="0" w:line="240" w:lineRule="auto"/>
        <w:ind w:left="567" w:hanging="567"/>
        <w:rPr>
          <w:rFonts w:ascii="Times New Roman" w:eastAsia="Times New Roman" w:hAnsi="Times New Roman" w:cs="Times New Roman"/>
        </w:rPr>
      </w:pPr>
    </w:p>
    <w:p w14:paraId="2776E4B6" w14:textId="77777777" w:rsidR="00421EB5" w:rsidRPr="003618CC" w:rsidRDefault="00421EB5" w:rsidP="00421EB5">
      <w:pPr>
        <w:spacing w:after="0" w:line="240" w:lineRule="auto"/>
        <w:ind w:left="567" w:hanging="567"/>
        <w:rPr>
          <w:rFonts w:ascii="Times New Roman" w:eastAsia="Times New Roman" w:hAnsi="Times New Roman" w:cs="Times New Roman"/>
          <w:b/>
        </w:rPr>
      </w:pPr>
      <w:r w:rsidRPr="003618CC">
        <w:rPr>
          <w:rFonts w:ascii="Times New Roman" w:eastAsia="Times New Roman" w:hAnsi="Times New Roman" w:cs="Times New Roman"/>
          <w:b/>
        </w:rPr>
        <w:t>Nustojus vartoti Iberogast</w:t>
      </w:r>
    </w:p>
    <w:p w14:paraId="1730F2C3" w14:textId="77777777" w:rsidR="00421EB5" w:rsidRPr="003618CC" w:rsidRDefault="00421EB5" w:rsidP="00421EB5">
      <w:pPr>
        <w:spacing w:after="0" w:line="240" w:lineRule="auto"/>
        <w:ind w:left="567" w:hanging="567"/>
        <w:rPr>
          <w:rFonts w:ascii="Times New Roman" w:eastAsia="Times New Roman" w:hAnsi="Times New Roman" w:cs="Times New Roman"/>
          <w:bCs/>
        </w:rPr>
      </w:pPr>
      <w:r w:rsidRPr="003618CC">
        <w:rPr>
          <w:rFonts w:ascii="Times New Roman" w:eastAsia="Times New Roman" w:hAnsi="Times New Roman" w:cs="Times New Roman"/>
          <w:bCs/>
        </w:rPr>
        <w:t>Galimas sutrikimų paūmėjimas.</w:t>
      </w:r>
    </w:p>
    <w:p w14:paraId="4BDDD1BF" w14:textId="77777777" w:rsidR="00421EB5" w:rsidRPr="003618CC" w:rsidRDefault="00421EB5" w:rsidP="00421EB5">
      <w:pPr>
        <w:spacing w:after="0" w:line="240" w:lineRule="auto"/>
        <w:rPr>
          <w:rFonts w:ascii="Times New Roman" w:eastAsia="Times New Roman" w:hAnsi="Times New Roman" w:cs="Times New Roman"/>
        </w:rPr>
      </w:pPr>
    </w:p>
    <w:p w14:paraId="17C45AFD" w14:textId="77777777" w:rsidR="00421EB5" w:rsidRPr="003618CC" w:rsidRDefault="00421EB5" w:rsidP="00421EB5">
      <w:pPr>
        <w:spacing w:after="0" w:line="240" w:lineRule="auto"/>
        <w:rPr>
          <w:rFonts w:ascii="Times New Roman" w:eastAsia="Times New Roman" w:hAnsi="Times New Roman" w:cs="Times New Roman"/>
        </w:rPr>
      </w:pPr>
    </w:p>
    <w:p w14:paraId="62E36424" w14:textId="77777777" w:rsidR="00421EB5" w:rsidRPr="003618CC" w:rsidRDefault="00421EB5" w:rsidP="00421EB5">
      <w:pPr>
        <w:keepNext/>
        <w:keepLines/>
        <w:tabs>
          <w:tab w:val="left" w:pos="567"/>
        </w:tabs>
        <w:spacing w:after="0" w:line="240" w:lineRule="auto"/>
        <w:ind w:left="567" w:hanging="567"/>
        <w:outlineLvl w:val="1"/>
        <w:rPr>
          <w:rFonts w:ascii="Times New Roman" w:eastAsia="Times New Roman" w:hAnsi="Times New Roman" w:cs="Times New Roman"/>
          <w:b/>
        </w:rPr>
      </w:pPr>
      <w:bookmarkStart w:id="7" w:name="_Toc129243142"/>
      <w:bookmarkStart w:id="8" w:name="_Toc129243267"/>
      <w:r w:rsidRPr="003618CC">
        <w:rPr>
          <w:rFonts w:ascii="Times New Roman" w:eastAsia="Times New Roman" w:hAnsi="Times New Roman" w:cs="Times New Roman"/>
          <w:b/>
        </w:rPr>
        <w:t>4.</w:t>
      </w:r>
      <w:r w:rsidRPr="003618CC">
        <w:rPr>
          <w:rFonts w:ascii="Times New Roman" w:eastAsia="Times New Roman" w:hAnsi="Times New Roman" w:cs="Times New Roman"/>
          <w:b/>
        </w:rPr>
        <w:tab/>
        <w:t>Galimas šalutinis poveikis</w:t>
      </w:r>
      <w:bookmarkEnd w:id="7"/>
      <w:bookmarkEnd w:id="8"/>
    </w:p>
    <w:p w14:paraId="488596D0" w14:textId="77777777" w:rsidR="00421EB5" w:rsidRPr="003618CC" w:rsidRDefault="00421EB5" w:rsidP="00421EB5">
      <w:pPr>
        <w:spacing w:after="0" w:line="240" w:lineRule="auto"/>
        <w:rPr>
          <w:rFonts w:ascii="Times New Roman" w:eastAsia="Times New Roman" w:hAnsi="Times New Roman" w:cs="Times New Roman"/>
        </w:rPr>
      </w:pPr>
    </w:p>
    <w:p w14:paraId="47F78C51"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Šis vaistas, kaip ir kiti, gali sukelti šalutinį poveikį, nors jis pasireiškia ne visiems žmonėms.</w:t>
      </w:r>
    </w:p>
    <w:p w14:paraId="7ECEE8B2" w14:textId="77777777" w:rsidR="00421EB5" w:rsidRDefault="00421EB5" w:rsidP="00421EB5">
      <w:pPr>
        <w:keepNext/>
        <w:tabs>
          <w:tab w:val="left" w:pos="567"/>
        </w:tabs>
        <w:suppressAutoHyphens/>
        <w:spacing w:after="0" w:line="240" w:lineRule="auto"/>
        <w:rPr>
          <w:rFonts w:ascii="Times New Roman" w:eastAsia="Times New Roman" w:hAnsi="Times New Roman" w:cs="Times New Roman"/>
          <w:b/>
          <w:lang w:eastAsia="ar-SA"/>
        </w:rPr>
      </w:pPr>
    </w:p>
    <w:p w14:paraId="62C1FCBB" w14:textId="5DA28D64" w:rsidR="00421EB5" w:rsidRPr="003531A7" w:rsidRDefault="00421EB5" w:rsidP="00421EB5">
      <w:pPr>
        <w:keepNext/>
        <w:tabs>
          <w:tab w:val="left" w:pos="567"/>
        </w:tabs>
        <w:suppressAutoHyphens/>
        <w:spacing w:after="0" w:line="240" w:lineRule="auto"/>
        <w:rPr>
          <w:rFonts w:ascii="Times New Roman" w:eastAsia="Times New Roman" w:hAnsi="Times New Roman" w:cs="Times New Roman"/>
          <w:i/>
          <w:lang w:eastAsia="ar-SA"/>
        </w:rPr>
      </w:pPr>
      <w:r w:rsidRPr="003531A7">
        <w:rPr>
          <w:rFonts w:ascii="Times New Roman" w:eastAsia="Times New Roman" w:hAnsi="Times New Roman" w:cs="Times New Roman"/>
          <w:i/>
          <w:lang w:eastAsia="ar-SA"/>
        </w:rPr>
        <w:t>Labai ret</w:t>
      </w:r>
      <w:r w:rsidR="00127BF4">
        <w:rPr>
          <w:rFonts w:ascii="Times New Roman" w:eastAsia="Times New Roman" w:hAnsi="Times New Roman" w:cs="Times New Roman"/>
          <w:i/>
          <w:lang w:eastAsia="ar-SA"/>
        </w:rPr>
        <w:t>i</w:t>
      </w:r>
      <w:r w:rsidRPr="003531A7">
        <w:rPr>
          <w:rFonts w:ascii="Times New Roman" w:eastAsia="Times New Roman" w:hAnsi="Times New Roman" w:cs="Times New Roman"/>
          <w:i/>
          <w:lang w:eastAsia="ar-SA"/>
        </w:rPr>
        <w:t xml:space="preserve"> </w:t>
      </w:r>
      <w:r w:rsidR="00127BF4">
        <w:rPr>
          <w:rFonts w:ascii="Times New Roman" w:eastAsia="Times New Roman" w:hAnsi="Times New Roman" w:cs="Times New Roman"/>
          <w:i/>
          <w:lang w:eastAsia="ar-SA"/>
        </w:rPr>
        <w:t xml:space="preserve">šalutinio poveikio reiškiniai </w:t>
      </w:r>
      <w:r w:rsidRPr="003531A7">
        <w:rPr>
          <w:rFonts w:ascii="Times New Roman" w:eastAsia="Times New Roman" w:hAnsi="Times New Roman" w:cs="Times New Roman"/>
          <w:i/>
          <w:lang w:eastAsia="ar-SA"/>
        </w:rPr>
        <w:t xml:space="preserve">(gali pasireikšti </w:t>
      </w:r>
      <w:r w:rsidR="00127BF4">
        <w:rPr>
          <w:rFonts w:ascii="Times New Roman" w:eastAsia="Times New Roman" w:hAnsi="Times New Roman" w:cs="Times New Roman"/>
          <w:i/>
          <w:lang w:eastAsia="ar-SA"/>
        </w:rPr>
        <w:t>rečiau</w:t>
      </w:r>
      <w:r>
        <w:rPr>
          <w:rFonts w:ascii="Times New Roman" w:eastAsia="Times New Roman" w:hAnsi="Times New Roman" w:cs="Times New Roman"/>
          <w:i/>
          <w:lang w:eastAsia="ar-SA"/>
        </w:rPr>
        <w:t xml:space="preserve"> kaip</w:t>
      </w:r>
      <w:r w:rsidRPr="003531A7">
        <w:rPr>
          <w:rFonts w:ascii="Times New Roman" w:eastAsia="Times New Roman" w:hAnsi="Times New Roman" w:cs="Times New Roman"/>
          <w:i/>
          <w:lang w:eastAsia="ar-SA"/>
        </w:rPr>
        <w:t xml:space="preserve"> 1 iš 10</w:t>
      </w:r>
      <w:r w:rsidR="00127BF4">
        <w:rPr>
          <w:rFonts w:ascii="Times New Roman" w:eastAsia="Times New Roman" w:hAnsi="Times New Roman" w:cs="Times New Roman"/>
          <w:i/>
          <w:lang w:eastAsia="ar-SA"/>
        </w:rPr>
        <w:t xml:space="preserve"> </w:t>
      </w:r>
      <w:r w:rsidRPr="003531A7">
        <w:rPr>
          <w:rFonts w:ascii="Times New Roman" w:eastAsia="Times New Roman" w:hAnsi="Times New Roman" w:cs="Times New Roman"/>
          <w:i/>
          <w:lang w:eastAsia="ar-SA"/>
        </w:rPr>
        <w:t>000 asmenų)</w:t>
      </w:r>
      <w:r>
        <w:rPr>
          <w:rFonts w:ascii="Times New Roman" w:eastAsia="Times New Roman" w:hAnsi="Times New Roman" w:cs="Times New Roman"/>
          <w:i/>
          <w:lang w:eastAsia="ar-SA"/>
        </w:rPr>
        <w:t>:</w:t>
      </w:r>
    </w:p>
    <w:p w14:paraId="47098CBE" w14:textId="77777777" w:rsidR="00421EB5" w:rsidRDefault="00421EB5" w:rsidP="00421EB5">
      <w:pPr>
        <w:pStyle w:val="BT-EMEASMCA"/>
        <w:rPr>
          <w:lang w:eastAsia="zh-TW"/>
        </w:rPr>
      </w:pPr>
      <w:r>
        <w:rPr>
          <w:lang w:eastAsia="zh-TW"/>
        </w:rPr>
        <w:t>a</w:t>
      </w:r>
      <w:r w:rsidRPr="00377587">
        <w:rPr>
          <w:lang w:eastAsia="zh-TW"/>
        </w:rPr>
        <w:t>lerginės reakcijos (</w:t>
      </w:r>
      <w:r>
        <w:rPr>
          <w:lang w:eastAsia="zh-TW"/>
        </w:rPr>
        <w:t>niežėjimas, dusulys arba odos reakcijos).</w:t>
      </w:r>
    </w:p>
    <w:p w14:paraId="546923B2" w14:textId="77777777" w:rsidR="00421EB5" w:rsidRPr="003618CC" w:rsidRDefault="00421EB5" w:rsidP="00421EB5">
      <w:pPr>
        <w:spacing w:after="0" w:line="240" w:lineRule="auto"/>
        <w:ind w:left="567" w:hanging="567"/>
        <w:rPr>
          <w:rFonts w:ascii="Times New Roman" w:eastAsia="Times New Roman" w:hAnsi="Times New Roman" w:cs="Times New Roman"/>
        </w:rPr>
      </w:pPr>
    </w:p>
    <w:p w14:paraId="608B593A" w14:textId="528215B4" w:rsidR="00421EB5" w:rsidRPr="003531A7" w:rsidRDefault="00C54926" w:rsidP="00421EB5">
      <w:pPr>
        <w:keepNext/>
        <w:tabs>
          <w:tab w:val="left" w:pos="567"/>
        </w:tabs>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Šalutinio poveikio reiškiniai, kurių d</w:t>
      </w:r>
      <w:r w:rsidR="00421EB5" w:rsidRPr="003531A7">
        <w:rPr>
          <w:rFonts w:ascii="Times New Roman" w:eastAsia="Times New Roman" w:hAnsi="Times New Roman" w:cs="Times New Roman"/>
          <w:i/>
          <w:lang w:eastAsia="ar-SA"/>
        </w:rPr>
        <w:t xml:space="preserve">ažnis nežinomas (negali būti </w:t>
      </w:r>
      <w:r>
        <w:rPr>
          <w:rFonts w:ascii="Times New Roman" w:eastAsia="Times New Roman" w:hAnsi="Times New Roman" w:cs="Times New Roman"/>
          <w:i/>
          <w:lang w:eastAsia="ar-SA"/>
        </w:rPr>
        <w:t>apskaičiuotas</w:t>
      </w:r>
      <w:r w:rsidR="00421EB5" w:rsidRPr="003531A7">
        <w:rPr>
          <w:rFonts w:ascii="Times New Roman" w:eastAsia="Times New Roman" w:hAnsi="Times New Roman" w:cs="Times New Roman"/>
          <w:i/>
          <w:lang w:eastAsia="ar-SA"/>
        </w:rPr>
        <w:t xml:space="preserve"> pagal turimus duomenis)</w:t>
      </w:r>
      <w:r w:rsidR="00421EB5">
        <w:rPr>
          <w:rFonts w:ascii="Times New Roman" w:eastAsia="Times New Roman" w:hAnsi="Times New Roman" w:cs="Times New Roman"/>
          <w:i/>
          <w:lang w:eastAsia="ar-SA"/>
        </w:rPr>
        <w:t>:</w:t>
      </w:r>
    </w:p>
    <w:p w14:paraId="5CEADFAF" w14:textId="0F17798E" w:rsidR="00421EB5" w:rsidRDefault="006F6DFF" w:rsidP="00421EB5">
      <w:pPr>
        <w:pStyle w:val="BT-EMEASMCA"/>
        <w:rPr>
          <w:lang w:eastAsia="zh-TW"/>
        </w:rPr>
      </w:pPr>
      <w:r w:rsidRPr="006F6DFF">
        <w:rPr>
          <w:lang w:eastAsia="zh-TW"/>
        </w:rPr>
        <w:t>kepenų pažeidim</w:t>
      </w:r>
      <w:r w:rsidR="008C7DAE">
        <w:rPr>
          <w:lang w:eastAsia="zh-TW"/>
        </w:rPr>
        <w:t>as</w:t>
      </w:r>
      <w:r w:rsidRPr="006F6DFF">
        <w:rPr>
          <w:lang w:eastAsia="zh-TW"/>
        </w:rPr>
        <w:t xml:space="preserve"> (padidėj</w:t>
      </w:r>
      <w:r w:rsidR="00030BCD">
        <w:rPr>
          <w:lang w:eastAsia="zh-TW"/>
        </w:rPr>
        <w:t>ę</w:t>
      </w:r>
      <w:r w:rsidRPr="006F6DFF">
        <w:rPr>
          <w:lang w:eastAsia="zh-TW"/>
        </w:rPr>
        <w:t xml:space="preserve"> kepenų funkcijos rodikli</w:t>
      </w:r>
      <w:r w:rsidR="00030BCD">
        <w:rPr>
          <w:lang w:eastAsia="zh-TW"/>
        </w:rPr>
        <w:t>ai</w:t>
      </w:r>
      <w:r w:rsidRPr="006F6DFF">
        <w:rPr>
          <w:lang w:eastAsia="zh-TW"/>
        </w:rPr>
        <w:t>, su vaist</w:t>
      </w:r>
      <w:r w:rsidR="00B75D16">
        <w:rPr>
          <w:lang w:eastAsia="zh-TW"/>
        </w:rPr>
        <w:t>o vartojimu</w:t>
      </w:r>
      <w:r w:rsidRPr="006F6DFF">
        <w:rPr>
          <w:lang w:eastAsia="zh-TW"/>
        </w:rPr>
        <w:t xml:space="preserve"> susijusi gelt</w:t>
      </w:r>
      <w:r w:rsidR="00C31619">
        <w:rPr>
          <w:lang w:eastAsia="zh-TW"/>
        </w:rPr>
        <w:t>a</w:t>
      </w:r>
      <w:r w:rsidRPr="006F6DFF">
        <w:rPr>
          <w:lang w:eastAsia="zh-TW"/>
        </w:rPr>
        <w:t>, hepatit</w:t>
      </w:r>
      <w:r w:rsidR="00C31619">
        <w:rPr>
          <w:lang w:eastAsia="zh-TW"/>
        </w:rPr>
        <w:t>as</w:t>
      </w:r>
      <w:r w:rsidRPr="006F6DFF">
        <w:rPr>
          <w:lang w:eastAsia="zh-TW"/>
        </w:rPr>
        <w:t xml:space="preserve"> ir kepenų nepakankamum</w:t>
      </w:r>
      <w:r w:rsidR="00C31619">
        <w:rPr>
          <w:lang w:eastAsia="zh-TW"/>
        </w:rPr>
        <w:t>as</w:t>
      </w:r>
      <w:r w:rsidRPr="006F6DFF">
        <w:rPr>
          <w:lang w:eastAsia="zh-TW"/>
        </w:rPr>
        <w:t xml:space="preserve"> ); jei pastebėjote tokius simptomus kaip odos ar akių pageltimas, patamsėjęs šlapimas, bespalvės išmatos, skausmas viršutinėje pilvo dalyje, reikia nedelsiant nutraukti </w:t>
      </w:r>
      <w:r>
        <w:rPr>
          <w:lang w:eastAsia="zh-TW"/>
        </w:rPr>
        <w:t>Iberogast</w:t>
      </w:r>
      <w:r w:rsidRPr="006F6DFF">
        <w:rPr>
          <w:lang w:eastAsia="zh-TW"/>
        </w:rPr>
        <w:t xml:space="preserve"> vartojimą ir pasitarti su gydytoju</w:t>
      </w:r>
      <w:r w:rsidR="00421EB5" w:rsidRPr="00377587">
        <w:rPr>
          <w:lang w:eastAsia="zh-TW"/>
        </w:rPr>
        <w:t>.</w:t>
      </w:r>
    </w:p>
    <w:p w14:paraId="39941FB4" w14:textId="77777777" w:rsidR="00421EB5" w:rsidRDefault="00421EB5" w:rsidP="00421EB5">
      <w:pPr>
        <w:spacing w:after="0" w:line="240" w:lineRule="auto"/>
        <w:ind w:left="567" w:hanging="567"/>
        <w:rPr>
          <w:rFonts w:ascii="Times New Roman" w:eastAsia="Times New Roman" w:hAnsi="Times New Roman" w:cs="Times New Roman"/>
        </w:rPr>
      </w:pPr>
    </w:p>
    <w:p w14:paraId="02912226" w14:textId="77777777" w:rsidR="00421EB5" w:rsidRPr="00BE0C7D" w:rsidRDefault="00421EB5" w:rsidP="00421EB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 pasireiškia šalutinis poveikis, gydymas Iberogast turi būti nutrauktas. </w:t>
      </w:r>
    </w:p>
    <w:p w14:paraId="14D7B28C" w14:textId="77777777" w:rsidR="00421EB5" w:rsidRPr="003618CC" w:rsidRDefault="00421EB5" w:rsidP="00421EB5">
      <w:pPr>
        <w:spacing w:after="0" w:line="240" w:lineRule="auto"/>
        <w:rPr>
          <w:rFonts w:ascii="Times New Roman" w:eastAsia="Times New Roman" w:hAnsi="Times New Roman" w:cs="Times New Roman"/>
        </w:rPr>
      </w:pPr>
    </w:p>
    <w:p w14:paraId="31E954D1" w14:textId="77777777" w:rsidR="00421EB5" w:rsidRPr="003618CC" w:rsidRDefault="00421EB5" w:rsidP="00421EB5">
      <w:pPr>
        <w:tabs>
          <w:tab w:val="left" w:pos="567"/>
        </w:tabs>
        <w:spacing w:after="0" w:line="240" w:lineRule="auto"/>
        <w:rPr>
          <w:rFonts w:ascii="Times New Roman" w:eastAsia="Times New Roman" w:hAnsi="Times New Roman" w:cs="Times New Roman"/>
          <w:b/>
          <w:snapToGrid w:val="0"/>
        </w:rPr>
      </w:pPr>
      <w:r w:rsidRPr="003618CC">
        <w:rPr>
          <w:rFonts w:ascii="Times New Roman" w:eastAsia="Times New Roman" w:hAnsi="Times New Roman" w:cs="Times New Roman"/>
          <w:b/>
          <w:noProof/>
          <w:snapToGrid w:val="0"/>
        </w:rPr>
        <w:t>Pranešimas apie šalutinį poveikį</w:t>
      </w:r>
    </w:p>
    <w:p w14:paraId="5F67A9FE" w14:textId="011EBB2A" w:rsidR="00421EB5" w:rsidRPr="003618CC" w:rsidRDefault="00421EB5" w:rsidP="00421EB5">
      <w:pPr>
        <w:tabs>
          <w:tab w:val="left" w:pos="567"/>
        </w:tabs>
        <w:spacing w:after="0" w:line="260" w:lineRule="exact"/>
        <w:ind w:right="-449"/>
        <w:rPr>
          <w:rFonts w:ascii="Times New Roman" w:eastAsia="Times New Roman" w:hAnsi="Times New Roman" w:cs="Times New Roman"/>
          <w:noProof/>
          <w:snapToGrid w:val="0"/>
        </w:rPr>
      </w:pPr>
      <w:r w:rsidRPr="003618CC">
        <w:rPr>
          <w:rFonts w:ascii="Times New Roman" w:eastAsia="Times New Roman" w:hAnsi="Times New Roman" w:cs="Times New Roman"/>
          <w:snapToGrid w:val="0"/>
        </w:rPr>
        <w:t xml:space="preserve">Jeigu pasireiškė šalutinis poveikis, įskaitant šiame lapelyje nenurodytą, pasakykite gydytojui arba vaistininkui. </w:t>
      </w:r>
      <w:r w:rsidR="0000361F" w:rsidRPr="0000361F">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6E22E6" w:rsidRPr="00A95491">
          <w:rPr>
            <w:rStyle w:val="Hipersaitas"/>
            <w:rFonts w:ascii="Times New Roman" w:eastAsia="Times New Roman" w:hAnsi="Times New Roman" w:cs="Times New Roman"/>
            <w:snapToGrid w:val="0"/>
          </w:rPr>
          <w:t>https://vapris.vvkt.lt/vvkt-web/public/nrv</w:t>
        </w:r>
      </w:hyperlink>
      <w:r w:rsidR="0000361F" w:rsidRPr="00051EAB">
        <w:rPr>
          <w:rFonts w:ascii="Times New Roman" w:eastAsia="Times New Roman" w:hAnsi="Times New Roman" w:cs="Times New Roman"/>
          <w:snapToGrid w:val="0"/>
          <w:color w:val="0000FF"/>
        </w:rPr>
        <w:t xml:space="preserve"> </w:t>
      </w:r>
      <w:r w:rsidR="0000361F" w:rsidRPr="0000361F">
        <w:rPr>
          <w:rFonts w:ascii="Times New Roman" w:eastAsia="Times New Roman" w:hAnsi="Times New Roman" w:cs="Times New Roman"/>
          <w:snapToGrid w:val="0"/>
        </w:rPr>
        <w:t xml:space="preserve">arba užpildant Paciento pranešimo apie įtariamą nepageidaujamą reakciją (ĮNR) formą, kuri skelbiama </w:t>
      </w:r>
      <w:hyperlink r:id="rId16" w:history="1">
        <w:r w:rsidR="006E22E6" w:rsidRPr="00A95491">
          <w:rPr>
            <w:rStyle w:val="Hipersaitas"/>
            <w:rFonts w:ascii="Times New Roman" w:eastAsia="Times New Roman" w:hAnsi="Times New Roman" w:cs="Times New Roman"/>
            <w:snapToGrid w:val="0"/>
          </w:rPr>
          <w:t>https://www.vvkt.lt/index.php?4004286486</w:t>
        </w:r>
      </w:hyperlink>
      <w:r w:rsidR="0000361F" w:rsidRPr="0000361F">
        <w:rPr>
          <w:rFonts w:ascii="Times New Roman" w:eastAsia="Times New Roman" w:hAnsi="Times New Roman" w:cs="Times New Roman"/>
          <w:snapToGrid w:val="0"/>
        </w:rPr>
        <w:t xml:space="preserve">, ir atsiunčiant elektroniniu paštu (adresu </w:t>
      </w:r>
      <w:hyperlink r:id="rId17" w:history="1">
        <w:r w:rsidR="006E22E6" w:rsidRPr="00A95491">
          <w:rPr>
            <w:rStyle w:val="Hipersaitas"/>
            <w:rFonts w:ascii="Times New Roman" w:eastAsia="Times New Roman" w:hAnsi="Times New Roman" w:cs="Times New Roman"/>
            <w:snapToGrid w:val="0"/>
          </w:rPr>
          <w:t>NepageidaujamaR@vvkt.lt</w:t>
        </w:r>
      </w:hyperlink>
      <w:r w:rsidR="0000361F" w:rsidRPr="0000361F">
        <w:rPr>
          <w:rFonts w:ascii="Times New Roman" w:eastAsia="Times New Roman" w:hAnsi="Times New Roman" w:cs="Times New Roman"/>
          <w:snapToGrid w:val="0"/>
        </w:rPr>
        <w:t xml:space="preserve">) arba nemokamu telefonu 8 800 73 568. </w:t>
      </w:r>
      <w:r w:rsidRPr="003618CC">
        <w:rPr>
          <w:rFonts w:ascii="Times New Roman" w:eastAsia="Times New Roman" w:hAnsi="Times New Roman" w:cs="Times New Roman"/>
          <w:snapToGrid w:val="0"/>
        </w:rPr>
        <w:t>Pranešdami apie šalutinį poveikį galite mums padėti gauti daugiau informacijos apie šio vaisto saugumą.</w:t>
      </w:r>
    </w:p>
    <w:p w14:paraId="26F16DD6" w14:textId="77777777" w:rsidR="00421EB5" w:rsidRPr="003618CC" w:rsidRDefault="00421EB5" w:rsidP="00421EB5">
      <w:pPr>
        <w:spacing w:after="0" w:line="240" w:lineRule="auto"/>
        <w:rPr>
          <w:rFonts w:ascii="Times New Roman" w:eastAsia="Times New Roman" w:hAnsi="Times New Roman" w:cs="Times New Roman"/>
        </w:rPr>
      </w:pPr>
    </w:p>
    <w:p w14:paraId="170F6830" w14:textId="77777777" w:rsidR="00421EB5" w:rsidRPr="003618CC" w:rsidRDefault="00421EB5" w:rsidP="00421EB5">
      <w:pPr>
        <w:spacing w:after="0" w:line="240" w:lineRule="auto"/>
        <w:rPr>
          <w:rFonts w:ascii="Times New Roman" w:eastAsia="Times New Roman" w:hAnsi="Times New Roman" w:cs="Times New Roman"/>
        </w:rPr>
      </w:pPr>
    </w:p>
    <w:p w14:paraId="451CAAD1" w14:textId="77777777" w:rsidR="00421EB5" w:rsidRPr="003618CC" w:rsidRDefault="00421EB5" w:rsidP="00421EB5">
      <w:pPr>
        <w:keepNext/>
        <w:keepLines/>
        <w:tabs>
          <w:tab w:val="left" w:pos="567"/>
        </w:tabs>
        <w:spacing w:after="0" w:line="240" w:lineRule="auto"/>
        <w:ind w:left="567" w:hanging="567"/>
        <w:outlineLvl w:val="1"/>
        <w:rPr>
          <w:rFonts w:ascii="Times New Roman" w:eastAsia="Times New Roman" w:hAnsi="Times New Roman" w:cs="Times New Roman"/>
          <w:b/>
        </w:rPr>
      </w:pPr>
      <w:bookmarkStart w:id="9" w:name="_Toc129243143"/>
      <w:bookmarkStart w:id="10" w:name="_Toc129243268"/>
      <w:r w:rsidRPr="003618CC">
        <w:rPr>
          <w:rFonts w:ascii="Times New Roman" w:eastAsia="Times New Roman" w:hAnsi="Times New Roman" w:cs="Times New Roman"/>
          <w:b/>
        </w:rPr>
        <w:t>5.</w:t>
      </w:r>
      <w:r w:rsidRPr="003618CC">
        <w:rPr>
          <w:rFonts w:ascii="Times New Roman" w:eastAsia="Times New Roman" w:hAnsi="Times New Roman" w:cs="Times New Roman"/>
          <w:b/>
        </w:rPr>
        <w:tab/>
        <w:t>Kaip laikyti Iberogast</w:t>
      </w:r>
      <w:bookmarkEnd w:id="9"/>
      <w:bookmarkEnd w:id="10"/>
    </w:p>
    <w:p w14:paraId="77D1E24C" w14:textId="77777777" w:rsidR="00421EB5" w:rsidRPr="003618CC" w:rsidRDefault="00421EB5" w:rsidP="00421EB5">
      <w:pPr>
        <w:keepNext/>
        <w:keepLines/>
        <w:spacing w:after="0" w:line="240" w:lineRule="auto"/>
        <w:rPr>
          <w:rFonts w:ascii="Times New Roman" w:eastAsia="Times New Roman" w:hAnsi="Times New Roman" w:cs="Times New Roman"/>
        </w:rPr>
      </w:pPr>
    </w:p>
    <w:p w14:paraId="49E37DA9" w14:textId="77777777" w:rsidR="00421EB5" w:rsidRPr="003618CC" w:rsidRDefault="00421EB5" w:rsidP="00421EB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Šį vaistą laikykite vaikams nepastebimoje ir nepasiekiamoje</w:t>
      </w:r>
      <w:r w:rsidRPr="003618CC" w:rsidDel="00082E9D">
        <w:rPr>
          <w:rFonts w:ascii="Times New Roman" w:eastAsia="Times New Roman" w:hAnsi="Times New Roman" w:cs="Times New Roman"/>
        </w:rPr>
        <w:t xml:space="preserve"> </w:t>
      </w:r>
      <w:r w:rsidRPr="003618CC">
        <w:rPr>
          <w:rFonts w:ascii="Times New Roman" w:eastAsia="Times New Roman" w:hAnsi="Times New Roman" w:cs="Times New Roman"/>
        </w:rPr>
        <w:t>vietoje.</w:t>
      </w:r>
    </w:p>
    <w:p w14:paraId="3758A692" w14:textId="77777777" w:rsidR="00421EB5" w:rsidRPr="003618CC" w:rsidRDefault="00421EB5" w:rsidP="00421EB5">
      <w:pPr>
        <w:keepNext/>
        <w:keepLines/>
        <w:spacing w:after="0" w:line="240" w:lineRule="auto"/>
        <w:ind w:left="567" w:hanging="567"/>
        <w:rPr>
          <w:rFonts w:ascii="Times New Roman" w:eastAsia="Times New Roman" w:hAnsi="Times New Roman" w:cs="Times New Roman"/>
        </w:rPr>
      </w:pPr>
    </w:p>
    <w:p w14:paraId="5EFAF146" w14:textId="77777777" w:rsidR="00421EB5" w:rsidRPr="003618CC" w:rsidRDefault="00421EB5" w:rsidP="00421EB5">
      <w:pPr>
        <w:keepNext/>
        <w:keepLines/>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Laikyti ne aukštesnėje kaip 25 </w:t>
      </w:r>
      <w:r w:rsidRPr="003618CC">
        <w:rPr>
          <w:rFonts w:ascii="Times New Roman" w:eastAsia="Times New Roman" w:hAnsi="Times New Roman" w:cs="Times New Roman"/>
        </w:rPr>
        <w:sym w:font="Symbol" w:char="F0B0"/>
      </w:r>
      <w:r w:rsidRPr="003618CC">
        <w:rPr>
          <w:rFonts w:ascii="Times New Roman" w:eastAsia="Times New Roman" w:hAnsi="Times New Roman" w:cs="Times New Roman"/>
        </w:rPr>
        <w:t>C temperatūroje. Negalima šaldyti ar užšaldyti.</w:t>
      </w:r>
    </w:p>
    <w:p w14:paraId="5C06FA25" w14:textId="77777777" w:rsidR="00421EB5" w:rsidRPr="003618CC" w:rsidRDefault="00421EB5" w:rsidP="00421EB5">
      <w:pPr>
        <w:keepNext/>
        <w:keepLines/>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Atidarius buteliuką galima vartoti 8</w:t>
      </w:r>
      <w:r>
        <w:rPr>
          <w:rFonts w:ascii="Times New Roman" w:eastAsia="Times New Roman" w:hAnsi="Times New Roman" w:cs="Times New Roman"/>
        </w:rPr>
        <w:t> </w:t>
      </w:r>
      <w:r w:rsidRPr="003618CC">
        <w:rPr>
          <w:rFonts w:ascii="Times New Roman" w:eastAsia="Times New Roman" w:hAnsi="Times New Roman" w:cs="Times New Roman"/>
        </w:rPr>
        <w:t>savaites.</w:t>
      </w:r>
    </w:p>
    <w:p w14:paraId="12B756FA" w14:textId="77777777" w:rsidR="00421EB5" w:rsidRPr="003618CC" w:rsidRDefault="00421EB5" w:rsidP="00421EB5">
      <w:pPr>
        <w:spacing w:after="0" w:line="240" w:lineRule="auto"/>
        <w:rPr>
          <w:rFonts w:ascii="Times New Roman" w:eastAsia="Times New Roman" w:hAnsi="Times New Roman" w:cs="Times New Roman"/>
          <w:i/>
          <w:iCs/>
        </w:rPr>
      </w:pPr>
    </w:p>
    <w:p w14:paraId="1E908020" w14:textId="77777777" w:rsidR="00421EB5" w:rsidRPr="003618CC" w:rsidRDefault="00421EB5" w:rsidP="00421EB5">
      <w:pPr>
        <w:tabs>
          <w:tab w:val="left" w:pos="567"/>
        </w:tabs>
        <w:spacing w:after="0" w:line="240" w:lineRule="auto"/>
        <w:rPr>
          <w:rFonts w:ascii="Times New Roman" w:hAnsi="Times New Roman" w:cs="Times New Roman"/>
        </w:rPr>
      </w:pPr>
      <w:r w:rsidRPr="003618CC">
        <w:rPr>
          <w:rFonts w:ascii="Times New Roman" w:hAnsi="Times New Roman" w:cs="Times New Roman"/>
        </w:rPr>
        <w:t>Ant dėžutės ir buteliuko po „Tinka iki“ nurodytam tinkamumo laikui pasibaigus, šio vaisto vartoti negalima. Vaistas tinkamas vartoti iki paskutinės nurodyto mėnesio dienos.</w:t>
      </w:r>
    </w:p>
    <w:p w14:paraId="28901428" w14:textId="77777777" w:rsidR="00421EB5" w:rsidRPr="003618CC" w:rsidRDefault="00421EB5" w:rsidP="00421EB5">
      <w:pPr>
        <w:spacing w:after="0" w:line="240" w:lineRule="auto"/>
        <w:rPr>
          <w:rFonts w:ascii="Times New Roman" w:eastAsia="Times New Roman" w:hAnsi="Times New Roman" w:cs="Times New Roman"/>
        </w:rPr>
      </w:pPr>
    </w:p>
    <w:p w14:paraId="3A6215C7" w14:textId="77777777" w:rsidR="00421EB5" w:rsidRPr="003618CC" w:rsidRDefault="00421EB5" w:rsidP="00421EB5">
      <w:pPr>
        <w:spacing w:after="0" w:line="240" w:lineRule="auto"/>
        <w:rPr>
          <w:rFonts w:ascii="Times New Roman" w:hAnsi="Times New Roman" w:cs="Times New Roman"/>
        </w:rPr>
      </w:pPr>
      <w:r w:rsidRPr="003618CC">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FEA4590" w14:textId="77777777" w:rsidR="00421EB5" w:rsidRPr="003618CC" w:rsidRDefault="00421EB5" w:rsidP="00421EB5">
      <w:pPr>
        <w:spacing w:after="0" w:line="240" w:lineRule="auto"/>
        <w:rPr>
          <w:rFonts w:ascii="Times New Roman" w:eastAsia="Times New Roman" w:hAnsi="Times New Roman" w:cs="Times New Roman"/>
        </w:rPr>
      </w:pPr>
    </w:p>
    <w:p w14:paraId="397B9016" w14:textId="77777777" w:rsidR="00421EB5" w:rsidRPr="003618CC" w:rsidRDefault="00421EB5" w:rsidP="00421EB5">
      <w:pPr>
        <w:spacing w:after="0" w:line="240" w:lineRule="auto"/>
        <w:rPr>
          <w:rFonts w:ascii="Times New Roman" w:eastAsia="Times New Roman" w:hAnsi="Times New Roman" w:cs="Times New Roman"/>
        </w:rPr>
      </w:pPr>
    </w:p>
    <w:p w14:paraId="54536F9C" w14:textId="77777777" w:rsidR="00421EB5" w:rsidRPr="003618CC" w:rsidRDefault="00421EB5" w:rsidP="00421EB5">
      <w:pPr>
        <w:keepNext/>
        <w:keepLines/>
        <w:tabs>
          <w:tab w:val="left" w:pos="567"/>
        </w:tabs>
        <w:spacing w:after="0" w:line="240" w:lineRule="auto"/>
        <w:ind w:left="567" w:hanging="567"/>
        <w:outlineLvl w:val="1"/>
        <w:rPr>
          <w:rFonts w:ascii="Times New Roman" w:eastAsia="Times New Roman" w:hAnsi="Times New Roman" w:cs="Times New Roman"/>
          <w:b/>
        </w:rPr>
      </w:pPr>
      <w:bookmarkStart w:id="11" w:name="_Toc129243144"/>
      <w:bookmarkStart w:id="12" w:name="_Toc129243269"/>
      <w:r w:rsidRPr="003618CC">
        <w:rPr>
          <w:rFonts w:ascii="Times New Roman" w:eastAsia="Times New Roman" w:hAnsi="Times New Roman" w:cs="Times New Roman"/>
          <w:b/>
        </w:rPr>
        <w:lastRenderedPageBreak/>
        <w:t>6.</w:t>
      </w:r>
      <w:r w:rsidRPr="003618CC">
        <w:rPr>
          <w:rFonts w:ascii="Times New Roman" w:eastAsia="Times New Roman" w:hAnsi="Times New Roman" w:cs="Times New Roman"/>
          <w:b/>
        </w:rPr>
        <w:tab/>
        <w:t>Pakuotės turinys ir kita informacija</w:t>
      </w:r>
      <w:bookmarkEnd w:id="11"/>
      <w:bookmarkEnd w:id="12"/>
    </w:p>
    <w:p w14:paraId="1FEDA8C9" w14:textId="77777777" w:rsidR="00421EB5" w:rsidRPr="003618CC" w:rsidRDefault="00421EB5" w:rsidP="00421EB5">
      <w:pPr>
        <w:spacing w:after="0" w:line="240" w:lineRule="auto"/>
        <w:rPr>
          <w:rFonts w:ascii="Times New Roman" w:eastAsia="Times New Roman" w:hAnsi="Times New Roman" w:cs="Times New Roman"/>
        </w:rPr>
      </w:pPr>
    </w:p>
    <w:p w14:paraId="7B70FD2F" w14:textId="77777777" w:rsidR="00421EB5" w:rsidRPr="003618CC" w:rsidRDefault="00421EB5" w:rsidP="00421EB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618CC">
        <w:rPr>
          <w:rFonts w:ascii="Times New Roman" w:eastAsia="Times New Roman" w:hAnsi="Times New Roman" w:cs="Times New Roman"/>
          <w:b/>
          <w:bCs/>
          <w:snapToGrid w:val="0"/>
          <w:lang w:eastAsia="x-none"/>
        </w:rPr>
        <w:t>Iberogast sudėtis</w:t>
      </w:r>
    </w:p>
    <w:p w14:paraId="38ADEFEE" w14:textId="77777777" w:rsidR="00421EB5" w:rsidRPr="003618CC" w:rsidRDefault="00421EB5" w:rsidP="00421EB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w:t>
      </w:r>
      <w:r w:rsidRPr="003618CC">
        <w:rPr>
          <w:rFonts w:ascii="Times New Roman" w:eastAsia="Times New Roman" w:hAnsi="Times New Roman" w:cs="Times New Roman"/>
        </w:rPr>
        <w:tab/>
        <w:t>Veikliosios medžiagos:</w:t>
      </w:r>
    </w:p>
    <w:p w14:paraId="03DA610B" w14:textId="77777777" w:rsidR="00421EB5" w:rsidRPr="003618CC" w:rsidRDefault="00421EB5" w:rsidP="00421EB5">
      <w:pPr>
        <w:spacing w:after="0" w:line="240" w:lineRule="auto"/>
        <w:rPr>
          <w:rFonts w:ascii="Times New Roman" w:eastAsia="Times New Roman" w:hAnsi="Times New Roman" w:cs="Times New Roman"/>
        </w:rPr>
      </w:pPr>
    </w:p>
    <w:p w14:paraId="6BC9A5D4"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100</w:t>
      </w:r>
      <w:r>
        <w:rPr>
          <w:rFonts w:ascii="Times New Roman" w:eastAsia="Times New Roman" w:hAnsi="Times New Roman" w:cs="Times New Roman"/>
        </w:rPr>
        <w:t> </w:t>
      </w:r>
      <w:r w:rsidRPr="003618CC">
        <w:rPr>
          <w:rFonts w:ascii="Times New Roman" w:eastAsia="Times New Roman" w:hAnsi="Times New Roman" w:cs="Times New Roman"/>
        </w:rPr>
        <w:t xml:space="preserve">ml geriamojo skysčio yra </w:t>
      </w:r>
      <w:r>
        <w:rPr>
          <w:rFonts w:ascii="Times New Roman" w:eastAsia="Times New Roman" w:hAnsi="Times New Roman" w:cs="Times New Roman"/>
        </w:rPr>
        <w:t xml:space="preserve">šių </w:t>
      </w:r>
      <w:r w:rsidRPr="003618CC">
        <w:rPr>
          <w:rFonts w:ascii="Times New Roman" w:eastAsia="Times New Roman" w:hAnsi="Times New Roman" w:cs="Times New Roman"/>
        </w:rPr>
        <w:t>augalų ekstraktų:</w:t>
      </w:r>
    </w:p>
    <w:p w14:paraId="31EBB71E"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 xml:space="preserve">Karčiųjų rudgrūdėlių </w:t>
      </w:r>
      <w:r>
        <w:rPr>
          <w:rFonts w:ascii="Times New Roman" w:eastAsia="Times New Roman" w:hAnsi="Times New Roman" w:cs="Times New Roman"/>
        </w:rPr>
        <w:t xml:space="preserve">šviežio augalo skystojo </w:t>
      </w:r>
      <w:r w:rsidRPr="003618CC">
        <w:rPr>
          <w:rFonts w:ascii="Times New Roman" w:eastAsia="Times New Roman" w:hAnsi="Times New Roman" w:cs="Times New Roman"/>
        </w:rPr>
        <w:t>ekstrakto</w:t>
      </w:r>
      <w:r w:rsidRPr="003618CC">
        <w:rPr>
          <w:rFonts w:ascii="Times New Roman" w:eastAsia="Times New Roman" w:hAnsi="Times New Roman" w:cs="Times New Roman"/>
        </w:rPr>
        <w:tab/>
      </w:r>
      <w:r w:rsidRPr="003618CC">
        <w:rPr>
          <w:rFonts w:ascii="Times New Roman" w:eastAsia="Times New Roman" w:hAnsi="Times New Roman" w:cs="Times New Roman"/>
        </w:rPr>
        <w:tab/>
        <w:t>(1:1,5</w:t>
      </w:r>
      <w:r>
        <w:rPr>
          <w:rFonts w:ascii="Times New Roman" w:eastAsia="Times New Roman" w:hAnsi="Times New Roman" w:cs="Times New Roman"/>
        </w:rPr>
        <w:noBreakHyphen/>
      </w:r>
      <w:r w:rsidRPr="003618CC">
        <w:rPr>
          <w:rFonts w:ascii="Times New Roman" w:eastAsia="Times New Roman" w:hAnsi="Times New Roman" w:cs="Times New Roman"/>
        </w:rPr>
        <w:t>2,5)</w:t>
      </w:r>
      <w:r w:rsidRPr="003618CC">
        <w:rPr>
          <w:rFonts w:ascii="Times New Roman" w:eastAsia="Times New Roman" w:hAnsi="Times New Roman" w:cs="Times New Roman"/>
        </w:rPr>
        <w:tab/>
        <w:t>15,0</w:t>
      </w:r>
      <w:r>
        <w:rPr>
          <w:rFonts w:ascii="Times New Roman" w:eastAsia="Times New Roman" w:hAnsi="Times New Roman" w:cs="Times New Roman"/>
        </w:rPr>
        <w:t> </w:t>
      </w:r>
      <w:r w:rsidRPr="003618CC">
        <w:rPr>
          <w:rFonts w:ascii="Times New Roman" w:eastAsia="Times New Roman" w:hAnsi="Times New Roman" w:cs="Times New Roman"/>
        </w:rPr>
        <w:t>ml</w:t>
      </w:r>
    </w:p>
    <w:p w14:paraId="3ADCD28A"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Ekstrahentas: 50</w:t>
      </w:r>
      <w:r>
        <w:rPr>
          <w:rFonts w:ascii="Times New Roman" w:eastAsia="Times New Roman" w:hAnsi="Times New Roman" w:cs="Times New Roman"/>
        </w:rPr>
        <w:t> </w:t>
      </w:r>
      <w:r w:rsidRPr="003618CC">
        <w:rPr>
          <w:rFonts w:ascii="Times New Roman" w:eastAsia="Times New Roman" w:hAnsi="Times New Roman" w:cs="Times New Roman"/>
        </w:rPr>
        <w:t>% V/V etanolis.</w:t>
      </w:r>
    </w:p>
    <w:p w14:paraId="4485CD67" w14:textId="77777777" w:rsidR="00421EB5" w:rsidRPr="003618CC" w:rsidRDefault="00421EB5" w:rsidP="00421EB5">
      <w:pPr>
        <w:spacing w:after="0" w:line="240" w:lineRule="auto"/>
        <w:rPr>
          <w:rFonts w:ascii="Times New Roman" w:eastAsia="Times New Roman" w:hAnsi="Times New Roman" w:cs="Times New Roman"/>
        </w:rPr>
      </w:pPr>
    </w:p>
    <w:p w14:paraId="5C25B704"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Etanolinių ekstraktų iš:</w:t>
      </w:r>
    </w:p>
    <w:p w14:paraId="2DEB030C"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Vaistinių šventagaršvių šaknų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Pr>
          <w:rFonts w:ascii="Times New Roman" w:eastAsia="Times New Roman" w:hAnsi="Times New Roman" w:cs="Times New Roman"/>
        </w:rPr>
        <w:t> </w:t>
      </w:r>
      <w:r w:rsidRPr="003618CC">
        <w:rPr>
          <w:rFonts w:ascii="Times New Roman" w:eastAsia="Times New Roman" w:hAnsi="Times New Roman" w:cs="Times New Roman"/>
        </w:rPr>
        <w:t>ml</w:t>
      </w:r>
    </w:p>
    <w:p w14:paraId="2BE0C119"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Vaistinių ramunių žiedų</w:t>
      </w:r>
      <w:r w:rsidRPr="003618CC">
        <w:rPr>
          <w:rFonts w:ascii="Times New Roman" w:eastAsia="Times New Roman" w:hAnsi="Times New Roman" w:cs="Times New Roman"/>
        </w:rPr>
        <w:tab/>
      </w:r>
      <w:r w:rsidRPr="003618CC">
        <w:rPr>
          <w:rFonts w:ascii="Times New Roman" w:eastAsia="Times New Roman" w:hAnsi="Times New Roman" w:cs="Times New Roman"/>
        </w:rPr>
        <w:tab/>
        <w:t xml:space="preserve">             (1:2</w:t>
      </w:r>
      <w:r>
        <w:rPr>
          <w:rFonts w:ascii="Times New Roman" w:eastAsia="Times New Roman" w:hAnsi="Times New Roman" w:cs="Times New Roman"/>
        </w:rPr>
        <w:noBreakHyphen/>
      </w:r>
      <w:r w:rsidRPr="003618CC">
        <w:rPr>
          <w:rFonts w:ascii="Times New Roman" w:eastAsia="Times New Roman" w:hAnsi="Times New Roman" w:cs="Times New Roman"/>
        </w:rPr>
        <w:t>4)</w:t>
      </w:r>
      <w:r w:rsidRPr="003618CC">
        <w:rPr>
          <w:rFonts w:ascii="Times New Roman" w:eastAsia="Times New Roman" w:hAnsi="Times New Roman" w:cs="Times New Roman"/>
        </w:rPr>
        <w:tab/>
      </w:r>
      <w:r>
        <w:rPr>
          <w:rFonts w:ascii="Times New Roman" w:eastAsia="Times New Roman" w:hAnsi="Times New Roman" w:cs="Times New Roman"/>
        </w:rPr>
        <w:tab/>
      </w:r>
      <w:r w:rsidRPr="003618CC">
        <w:rPr>
          <w:rFonts w:ascii="Times New Roman" w:eastAsia="Times New Roman" w:hAnsi="Times New Roman" w:cs="Times New Roman"/>
        </w:rPr>
        <w:t>20,0</w:t>
      </w:r>
      <w:r>
        <w:rPr>
          <w:rFonts w:ascii="Times New Roman" w:eastAsia="Times New Roman" w:hAnsi="Times New Roman" w:cs="Times New Roman"/>
        </w:rPr>
        <w:t> </w:t>
      </w:r>
      <w:r w:rsidRPr="003618CC">
        <w:rPr>
          <w:rFonts w:ascii="Times New Roman" w:eastAsia="Times New Roman" w:hAnsi="Times New Roman" w:cs="Times New Roman"/>
        </w:rPr>
        <w:t>ml</w:t>
      </w:r>
    </w:p>
    <w:p w14:paraId="685C9879"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Paprastųjų kmynų vaisių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Pr>
          <w:rFonts w:ascii="Times New Roman" w:eastAsia="Times New Roman" w:hAnsi="Times New Roman" w:cs="Times New Roman"/>
        </w:rPr>
        <w:t> </w:t>
      </w:r>
      <w:r w:rsidRPr="003618CC">
        <w:rPr>
          <w:rFonts w:ascii="Times New Roman" w:eastAsia="Times New Roman" w:hAnsi="Times New Roman" w:cs="Times New Roman"/>
        </w:rPr>
        <w:t>ml</w:t>
      </w:r>
    </w:p>
    <w:p w14:paraId="4352433B"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Tikrųjų margainių vaisių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Pr>
          <w:rFonts w:ascii="Times New Roman" w:eastAsia="Times New Roman" w:hAnsi="Times New Roman" w:cs="Times New Roman"/>
        </w:rPr>
        <w:t> </w:t>
      </w:r>
      <w:r w:rsidRPr="003618CC">
        <w:rPr>
          <w:rFonts w:ascii="Times New Roman" w:eastAsia="Times New Roman" w:hAnsi="Times New Roman" w:cs="Times New Roman"/>
        </w:rPr>
        <w:t>ml</w:t>
      </w:r>
    </w:p>
    <w:p w14:paraId="45EA1024"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Vaistinių melisų lapų</w:t>
      </w:r>
      <w:r w:rsidRPr="003618CC">
        <w:rPr>
          <w:rFonts w:ascii="Times New Roman" w:eastAsia="Times New Roman" w:hAnsi="Times New Roman" w:cs="Times New Roman"/>
        </w:rPr>
        <w:tab/>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Pr>
          <w:rFonts w:ascii="Times New Roman" w:eastAsia="Times New Roman" w:hAnsi="Times New Roman" w:cs="Times New Roman"/>
        </w:rPr>
        <w:t> </w:t>
      </w:r>
      <w:r w:rsidRPr="003618CC">
        <w:rPr>
          <w:rFonts w:ascii="Times New Roman" w:eastAsia="Times New Roman" w:hAnsi="Times New Roman" w:cs="Times New Roman"/>
        </w:rPr>
        <w:t>ml</w:t>
      </w:r>
    </w:p>
    <w:p w14:paraId="3F7A0986"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Pipirmėčių lapų</w:t>
      </w:r>
      <w:r w:rsidRPr="003618CC">
        <w:rPr>
          <w:rFonts w:ascii="Times New Roman" w:eastAsia="Times New Roman" w:hAnsi="Times New Roman" w:cs="Times New Roman"/>
        </w:rPr>
        <w:tab/>
      </w:r>
      <w:r w:rsidRPr="003618CC">
        <w:rPr>
          <w:rFonts w:ascii="Times New Roman" w:eastAsia="Times New Roman" w:hAnsi="Times New Roman" w:cs="Times New Roman"/>
        </w:rPr>
        <w:tab/>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5,0</w:t>
      </w:r>
      <w:r>
        <w:rPr>
          <w:rFonts w:ascii="Times New Roman" w:eastAsia="Times New Roman" w:hAnsi="Times New Roman" w:cs="Times New Roman"/>
        </w:rPr>
        <w:t> </w:t>
      </w:r>
      <w:r w:rsidRPr="003618CC">
        <w:rPr>
          <w:rFonts w:ascii="Times New Roman" w:eastAsia="Times New Roman" w:hAnsi="Times New Roman" w:cs="Times New Roman"/>
        </w:rPr>
        <w:t>ml</w:t>
      </w:r>
    </w:p>
    <w:p w14:paraId="47CC285B"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Didžiųjų ugniažolių žolės</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Pr>
          <w:rFonts w:ascii="Times New Roman" w:eastAsia="Times New Roman" w:hAnsi="Times New Roman" w:cs="Times New Roman"/>
        </w:rPr>
        <w:t> </w:t>
      </w:r>
      <w:r w:rsidRPr="003618CC">
        <w:rPr>
          <w:rFonts w:ascii="Times New Roman" w:eastAsia="Times New Roman" w:hAnsi="Times New Roman" w:cs="Times New Roman"/>
        </w:rPr>
        <w:t>ml</w:t>
      </w:r>
    </w:p>
    <w:p w14:paraId="7E34FA41"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Paprastųjų saldymedžių šaknų</w:t>
      </w:r>
      <w:r w:rsidRPr="003618CC">
        <w:rPr>
          <w:rFonts w:ascii="Times New Roman" w:eastAsia="Times New Roman" w:hAnsi="Times New Roman" w:cs="Times New Roman"/>
        </w:rPr>
        <w:tab/>
      </w:r>
      <w:r w:rsidRPr="003618CC">
        <w:rPr>
          <w:rFonts w:ascii="Times New Roman" w:eastAsia="Times New Roman" w:hAnsi="Times New Roman" w:cs="Times New Roman"/>
        </w:rPr>
        <w:tab/>
        <w:t>(1:2,5</w:t>
      </w:r>
      <w:r>
        <w:rPr>
          <w:rFonts w:ascii="Times New Roman" w:eastAsia="Times New Roman" w:hAnsi="Times New Roman" w:cs="Times New Roman"/>
        </w:rPr>
        <w:noBreakHyphen/>
      </w:r>
      <w:r w:rsidRPr="003618CC">
        <w:rPr>
          <w:rFonts w:ascii="Times New Roman" w:eastAsia="Times New Roman" w:hAnsi="Times New Roman" w:cs="Times New Roman"/>
        </w:rPr>
        <w:t>3,5)</w:t>
      </w:r>
      <w:r w:rsidRPr="003618CC">
        <w:rPr>
          <w:rFonts w:ascii="Times New Roman" w:eastAsia="Times New Roman" w:hAnsi="Times New Roman" w:cs="Times New Roman"/>
        </w:rPr>
        <w:tab/>
        <w:t>10,0</w:t>
      </w:r>
      <w:r>
        <w:rPr>
          <w:rFonts w:ascii="Times New Roman" w:eastAsia="Times New Roman" w:hAnsi="Times New Roman" w:cs="Times New Roman"/>
        </w:rPr>
        <w:t> </w:t>
      </w:r>
      <w:r w:rsidRPr="003618CC">
        <w:rPr>
          <w:rFonts w:ascii="Times New Roman" w:eastAsia="Times New Roman" w:hAnsi="Times New Roman" w:cs="Times New Roman"/>
        </w:rPr>
        <w:t>ml</w:t>
      </w:r>
    </w:p>
    <w:p w14:paraId="51718F97"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Ekstrahentas: 30</w:t>
      </w:r>
      <w:r>
        <w:rPr>
          <w:rFonts w:ascii="Times New Roman" w:eastAsia="Times New Roman" w:hAnsi="Times New Roman" w:cs="Times New Roman"/>
        </w:rPr>
        <w:t> </w:t>
      </w:r>
      <w:r w:rsidRPr="003618CC">
        <w:rPr>
          <w:rFonts w:ascii="Times New Roman" w:eastAsia="Times New Roman" w:hAnsi="Times New Roman" w:cs="Times New Roman"/>
        </w:rPr>
        <w:t>% V/V etanolis.</w:t>
      </w:r>
    </w:p>
    <w:p w14:paraId="0C9E76FD" w14:textId="77777777" w:rsidR="00421EB5" w:rsidRPr="003618CC" w:rsidRDefault="00421EB5" w:rsidP="00421EB5">
      <w:pPr>
        <w:spacing w:after="0" w:line="240" w:lineRule="auto"/>
        <w:rPr>
          <w:rFonts w:ascii="Times New Roman" w:eastAsia="Times New Roman" w:hAnsi="Times New Roman" w:cs="Times New Roman"/>
        </w:rPr>
      </w:pPr>
    </w:p>
    <w:p w14:paraId="3647874D" w14:textId="77777777" w:rsidR="00421EB5" w:rsidRPr="003618CC" w:rsidRDefault="00421EB5" w:rsidP="00421EB5">
      <w:pPr>
        <w:spacing w:after="0" w:line="240" w:lineRule="auto"/>
        <w:rPr>
          <w:rFonts w:ascii="Times New Roman" w:eastAsia="Times New Roman" w:hAnsi="Times New Roman" w:cs="Times New Roman"/>
        </w:rPr>
      </w:pPr>
      <w:bookmarkStart w:id="13" w:name="_Hlk118378717"/>
      <w:r w:rsidRPr="003618CC">
        <w:rPr>
          <w:rFonts w:ascii="Times New Roman" w:eastAsia="Times New Roman" w:hAnsi="Times New Roman" w:cs="Times New Roman"/>
        </w:rPr>
        <w:t>Sudėtyje yra 31</w:t>
      </w:r>
      <w:r>
        <w:rPr>
          <w:rFonts w:ascii="Times New Roman" w:eastAsia="Times New Roman" w:hAnsi="Times New Roman" w:cs="Times New Roman"/>
        </w:rPr>
        <w:t> </w:t>
      </w:r>
      <w:r w:rsidRPr="003618CC">
        <w:rPr>
          <w:rFonts w:ascii="Times New Roman" w:eastAsia="Times New Roman" w:hAnsi="Times New Roman" w:cs="Times New Roman"/>
        </w:rPr>
        <w:t>% V/V etanolio.</w:t>
      </w:r>
    </w:p>
    <w:bookmarkEnd w:id="13"/>
    <w:p w14:paraId="711E6212" w14:textId="77777777" w:rsidR="00421EB5" w:rsidRPr="003618CC" w:rsidRDefault="00421EB5" w:rsidP="00421EB5">
      <w:pPr>
        <w:spacing w:after="0" w:line="240" w:lineRule="auto"/>
        <w:ind w:left="567" w:hanging="567"/>
        <w:rPr>
          <w:rFonts w:ascii="Times New Roman" w:eastAsia="Times New Roman" w:hAnsi="Times New Roman" w:cs="Times New Roman"/>
        </w:rPr>
      </w:pPr>
    </w:p>
    <w:p w14:paraId="35A54938" w14:textId="36AD147E" w:rsidR="00421EB5" w:rsidRPr="003618CC" w:rsidRDefault="00421EB5" w:rsidP="00421EB5">
      <w:pPr>
        <w:spacing w:after="0" w:line="240" w:lineRule="auto"/>
        <w:ind w:left="567" w:hanging="567"/>
        <w:rPr>
          <w:rFonts w:ascii="Times New Roman" w:eastAsia="Times New Roman" w:hAnsi="Times New Roman" w:cs="Times New Roman"/>
        </w:rPr>
      </w:pPr>
      <w:r w:rsidRPr="003618CC">
        <w:rPr>
          <w:rFonts w:ascii="Times New Roman" w:eastAsia="Times New Roman" w:hAnsi="Times New Roman" w:cs="Times New Roman"/>
        </w:rPr>
        <w:t>Pagalbinės medžiagos: išgrynintas vanduo.</w:t>
      </w:r>
    </w:p>
    <w:p w14:paraId="20F6CCC7" w14:textId="77777777" w:rsidR="00421EB5" w:rsidRPr="003618CC" w:rsidRDefault="00421EB5" w:rsidP="00421EB5">
      <w:pPr>
        <w:spacing w:after="0" w:line="240" w:lineRule="auto"/>
        <w:rPr>
          <w:rFonts w:ascii="Times New Roman" w:eastAsia="Times New Roman" w:hAnsi="Times New Roman" w:cs="Times New Roman"/>
          <w:b/>
          <w:bCs/>
        </w:rPr>
      </w:pPr>
    </w:p>
    <w:p w14:paraId="371AA331" w14:textId="77777777" w:rsidR="00421EB5" w:rsidRPr="003618CC" w:rsidRDefault="00421EB5" w:rsidP="00421EB5">
      <w:pPr>
        <w:spacing w:after="0" w:line="240" w:lineRule="auto"/>
        <w:rPr>
          <w:rFonts w:ascii="Times New Roman" w:eastAsia="Times New Roman" w:hAnsi="Times New Roman" w:cs="Times New Roman"/>
          <w:b/>
          <w:bCs/>
        </w:rPr>
      </w:pPr>
      <w:r w:rsidRPr="003618CC">
        <w:rPr>
          <w:rFonts w:ascii="Times New Roman" w:eastAsia="Times New Roman" w:hAnsi="Times New Roman" w:cs="Times New Roman"/>
          <w:b/>
          <w:bCs/>
        </w:rPr>
        <w:t>Iberogast išvaizda ir kiekis pakuotėje</w:t>
      </w:r>
    </w:p>
    <w:p w14:paraId="13F371C9"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Tamsiai rudas, skaidrus arba šiek tiek drumstas geriamasis skystis.</w:t>
      </w:r>
    </w:p>
    <w:p w14:paraId="7D60DD78"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Pakuotė, kurioje yra 20</w:t>
      </w:r>
      <w:r>
        <w:rPr>
          <w:rFonts w:ascii="Times New Roman" w:eastAsia="Times New Roman" w:hAnsi="Times New Roman" w:cs="Times New Roman"/>
        </w:rPr>
        <w:t> </w:t>
      </w:r>
      <w:r w:rsidRPr="003618CC">
        <w:rPr>
          <w:rFonts w:ascii="Times New Roman" w:eastAsia="Times New Roman" w:hAnsi="Times New Roman" w:cs="Times New Roman"/>
        </w:rPr>
        <w:t>ml, 50</w:t>
      </w:r>
      <w:r>
        <w:rPr>
          <w:rFonts w:ascii="Times New Roman" w:eastAsia="Times New Roman" w:hAnsi="Times New Roman" w:cs="Times New Roman"/>
        </w:rPr>
        <w:t> </w:t>
      </w:r>
      <w:r w:rsidRPr="003618CC">
        <w:rPr>
          <w:rFonts w:ascii="Times New Roman" w:eastAsia="Times New Roman" w:hAnsi="Times New Roman" w:cs="Times New Roman"/>
        </w:rPr>
        <w:t>ml arba 100</w:t>
      </w:r>
      <w:r>
        <w:rPr>
          <w:rFonts w:ascii="Times New Roman" w:eastAsia="Times New Roman" w:hAnsi="Times New Roman" w:cs="Times New Roman"/>
        </w:rPr>
        <w:t> </w:t>
      </w:r>
      <w:r w:rsidRPr="003618CC">
        <w:rPr>
          <w:rFonts w:ascii="Times New Roman" w:eastAsia="Times New Roman" w:hAnsi="Times New Roman" w:cs="Times New Roman"/>
        </w:rPr>
        <w:t>ml geriamojo skysčio.</w:t>
      </w:r>
    </w:p>
    <w:p w14:paraId="081D404E" w14:textId="77777777" w:rsidR="00421EB5" w:rsidRPr="003618CC" w:rsidRDefault="00421EB5" w:rsidP="00421EB5">
      <w:pPr>
        <w:spacing w:after="0" w:line="240" w:lineRule="auto"/>
        <w:rPr>
          <w:rFonts w:ascii="Times New Roman" w:eastAsia="Times New Roman" w:hAnsi="Times New Roman" w:cs="Times New Roman"/>
        </w:rPr>
      </w:pPr>
      <w:r w:rsidRPr="003618CC">
        <w:rPr>
          <w:rFonts w:ascii="Times New Roman" w:eastAsia="Times New Roman" w:hAnsi="Times New Roman" w:cs="Times New Roman"/>
        </w:rPr>
        <w:t>Gali būti tiekiamos ne visų dydžių pakuotės.</w:t>
      </w:r>
    </w:p>
    <w:p w14:paraId="65389F9D" w14:textId="77777777" w:rsidR="00421EB5" w:rsidRPr="003618CC" w:rsidRDefault="00421EB5" w:rsidP="00421EB5">
      <w:pPr>
        <w:spacing w:after="0" w:line="240" w:lineRule="auto"/>
        <w:rPr>
          <w:rFonts w:ascii="Times New Roman" w:eastAsia="Times New Roman" w:hAnsi="Times New Roman" w:cs="Times New Roman"/>
        </w:rPr>
      </w:pPr>
    </w:p>
    <w:p w14:paraId="48503B7A" w14:textId="77777777" w:rsidR="00421EB5" w:rsidRPr="003618CC" w:rsidRDefault="00421EB5" w:rsidP="00421EB5">
      <w:pPr>
        <w:keepNext/>
        <w:keepLines/>
        <w:tabs>
          <w:tab w:val="left" w:pos="567"/>
        </w:tabs>
        <w:spacing w:after="0" w:line="260" w:lineRule="exact"/>
        <w:jc w:val="both"/>
        <w:outlineLvl w:val="3"/>
        <w:rPr>
          <w:rFonts w:ascii="Times New Roman" w:eastAsia="Times New Roman" w:hAnsi="Times New Roman" w:cs="Times New Roman"/>
          <w:i/>
        </w:rPr>
      </w:pPr>
      <w:r w:rsidRPr="003618CC">
        <w:rPr>
          <w:rFonts w:ascii="Times New Roman" w:eastAsia="Times New Roman" w:hAnsi="Times New Roman" w:cs="Times New Roman"/>
          <w:b/>
          <w:bCs/>
          <w:snapToGrid w:val="0"/>
          <w:lang w:eastAsia="x-none"/>
        </w:rPr>
        <w:t>Registruotojas ir gamintojas</w:t>
      </w:r>
    </w:p>
    <w:p w14:paraId="4906914F" w14:textId="77777777" w:rsidR="00421EB5" w:rsidRPr="003618CC" w:rsidRDefault="00421EB5" w:rsidP="00421EB5">
      <w:pPr>
        <w:keepNext/>
        <w:keepLines/>
        <w:spacing w:after="0" w:line="240" w:lineRule="auto"/>
        <w:jc w:val="both"/>
        <w:rPr>
          <w:rFonts w:ascii="Times New Roman" w:eastAsia="Times New Roman" w:hAnsi="Times New Roman" w:cs="Times New Roman"/>
          <w:i/>
        </w:rPr>
      </w:pPr>
      <w:r w:rsidRPr="003618CC">
        <w:rPr>
          <w:rFonts w:ascii="Times New Roman" w:eastAsia="Times New Roman" w:hAnsi="Times New Roman" w:cs="Times New Roman"/>
          <w:i/>
        </w:rPr>
        <w:t>Registruotojas</w:t>
      </w:r>
    </w:p>
    <w:p w14:paraId="1C01634F" w14:textId="77777777" w:rsidR="00421EB5" w:rsidRPr="003618CC" w:rsidRDefault="00421EB5" w:rsidP="00421EB5">
      <w:pPr>
        <w:keepNext/>
        <w:keepLines/>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UAB „Bayer“</w:t>
      </w:r>
    </w:p>
    <w:p w14:paraId="7C4B9ED8" w14:textId="77777777" w:rsidR="00421EB5" w:rsidRPr="003618CC" w:rsidRDefault="00421EB5" w:rsidP="00421EB5">
      <w:pPr>
        <w:keepNext/>
        <w:keepLines/>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Sporto 18</w:t>
      </w:r>
    </w:p>
    <w:p w14:paraId="7C19B9CE" w14:textId="77777777" w:rsidR="00421EB5" w:rsidRPr="003618CC" w:rsidRDefault="00421EB5" w:rsidP="00421EB5">
      <w:pPr>
        <w:keepNext/>
        <w:keepLines/>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LT–09238 Vilnius</w:t>
      </w:r>
    </w:p>
    <w:p w14:paraId="01F9FF10" w14:textId="77777777" w:rsidR="00421EB5" w:rsidRPr="003618CC" w:rsidRDefault="00421EB5" w:rsidP="00421EB5">
      <w:pPr>
        <w:keepNext/>
        <w:keepLines/>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Lietuva</w:t>
      </w:r>
    </w:p>
    <w:p w14:paraId="6EBAB997" w14:textId="77777777" w:rsidR="00421EB5" w:rsidRPr="003618CC" w:rsidRDefault="00421EB5" w:rsidP="00421EB5">
      <w:pPr>
        <w:spacing w:after="0" w:line="240" w:lineRule="auto"/>
        <w:jc w:val="both"/>
        <w:rPr>
          <w:rFonts w:ascii="Times New Roman" w:eastAsia="Times New Roman" w:hAnsi="Times New Roman" w:cs="Times New Roman"/>
        </w:rPr>
      </w:pPr>
    </w:p>
    <w:p w14:paraId="0C6EB937" w14:textId="77777777" w:rsidR="00421EB5" w:rsidRPr="003618CC" w:rsidRDefault="00421EB5" w:rsidP="00421EB5">
      <w:pPr>
        <w:spacing w:after="0" w:line="240" w:lineRule="auto"/>
        <w:jc w:val="both"/>
        <w:rPr>
          <w:rFonts w:ascii="Times New Roman" w:eastAsia="Times New Roman" w:hAnsi="Times New Roman" w:cs="Times New Roman"/>
          <w:i/>
        </w:rPr>
      </w:pPr>
      <w:r w:rsidRPr="003618CC">
        <w:rPr>
          <w:rFonts w:ascii="Times New Roman" w:eastAsia="Times New Roman" w:hAnsi="Times New Roman" w:cs="Times New Roman"/>
          <w:i/>
        </w:rPr>
        <w:t>Gamintojas</w:t>
      </w:r>
    </w:p>
    <w:p w14:paraId="0EC437FE"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STEIGERWALD</w:t>
      </w:r>
    </w:p>
    <w:p w14:paraId="18A4C9EB"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Arzneimittelwerk GmbH</w:t>
      </w:r>
    </w:p>
    <w:p w14:paraId="04E2EA28"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Havelstraße 5</w:t>
      </w:r>
    </w:p>
    <w:p w14:paraId="103DB356"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64295 Darmstadt</w:t>
      </w:r>
    </w:p>
    <w:p w14:paraId="2A15A390"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Vokietija</w:t>
      </w:r>
    </w:p>
    <w:p w14:paraId="1B30A36E" w14:textId="77777777" w:rsidR="00421EB5" w:rsidRPr="003618CC" w:rsidRDefault="00421EB5" w:rsidP="00421EB5">
      <w:pPr>
        <w:spacing w:after="0" w:line="240" w:lineRule="auto"/>
        <w:jc w:val="both"/>
        <w:rPr>
          <w:rFonts w:ascii="Times New Roman" w:eastAsia="Times New Roman" w:hAnsi="Times New Roman" w:cs="Times New Roman"/>
        </w:rPr>
      </w:pPr>
    </w:p>
    <w:p w14:paraId="33FA7DD1"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Jeigu apie šį vaistą norite sužinoti daugiau, kreipkitės į registruotoją:</w:t>
      </w:r>
    </w:p>
    <w:p w14:paraId="2BB98003"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UAB „Bayer“</w:t>
      </w:r>
    </w:p>
    <w:p w14:paraId="0670B8B4"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Sporto 18</w:t>
      </w:r>
    </w:p>
    <w:p w14:paraId="2D6A7B0D"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LT–09238 Vilnius, Lietuva</w:t>
      </w:r>
    </w:p>
    <w:p w14:paraId="68FF7B43" w14:textId="77777777" w:rsidR="00421EB5" w:rsidRPr="003618CC" w:rsidRDefault="00421EB5" w:rsidP="00421EB5">
      <w:pPr>
        <w:spacing w:after="0" w:line="240" w:lineRule="auto"/>
        <w:jc w:val="both"/>
        <w:rPr>
          <w:rFonts w:ascii="Times New Roman" w:eastAsia="Times New Roman" w:hAnsi="Times New Roman" w:cs="Times New Roman"/>
        </w:rPr>
      </w:pPr>
      <w:r w:rsidRPr="003618CC">
        <w:rPr>
          <w:rFonts w:ascii="Times New Roman" w:eastAsia="Times New Roman" w:hAnsi="Times New Roman" w:cs="Times New Roman"/>
        </w:rPr>
        <w:t>Tel: +370 5233 68 68</w:t>
      </w:r>
    </w:p>
    <w:p w14:paraId="2C289581" w14:textId="77777777" w:rsidR="00421EB5" w:rsidRDefault="00421EB5" w:rsidP="00421EB5">
      <w:pPr>
        <w:spacing w:after="0" w:line="240" w:lineRule="auto"/>
        <w:ind w:right="28"/>
        <w:rPr>
          <w:rFonts w:ascii="Times New Roman" w:eastAsia="SimSun" w:hAnsi="Times New Roman" w:cs="Times New Roman"/>
          <w:color w:val="0000FF"/>
          <w:u w:val="single"/>
        </w:rPr>
      </w:pPr>
      <w:r>
        <w:rPr>
          <w:rFonts w:ascii="Times New Roman" w:hAnsi="Times New Roman" w:cs="Times New Roman"/>
        </w:rPr>
        <w:t xml:space="preserve">El. paštas: </w:t>
      </w:r>
      <w:hyperlink r:id="rId18" w:history="1">
        <w:r w:rsidRPr="00D5549F">
          <w:rPr>
            <w:rFonts w:ascii="Times New Roman" w:eastAsia="SimSun" w:hAnsi="Times New Roman" w:cs="Times New Roman"/>
            <w:color w:val="0000FF"/>
            <w:u w:val="single"/>
          </w:rPr>
          <w:t>mi.baltic@bayer.com</w:t>
        </w:r>
      </w:hyperlink>
    </w:p>
    <w:p w14:paraId="2BFC3960" w14:textId="77777777" w:rsidR="00421EB5" w:rsidRPr="00D733B5" w:rsidRDefault="00421EB5" w:rsidP="00421EB5">
      <w:pPr>
        <w:spacing w:after="0" w:line="240" w:lineRule="auto"/>
        <w:ind w:right="28"/>
        <w:rPr>
          <w:rFonts w:ascii="Times New Roman" w:eastAsia="Calibri" w:hAnsi="Times New Roman" w:cs="Times New Roman"/>
        </w:rPr>
      </w:pPr>
    </w:p>
    <w:p w14:paraId="0631E49B" w14:textId="4803CB59" w:rsidR="00421EB5" w:rsidRPr="003618CC" w:rsidRDefault="00421EB5" w:rsidP="00421EB5">
      <w:pPr>
        <w:spacing w:after="0" w:line="240" w:lineRule="auto"/>
        <w:rPr>
          <w:rFonts w:ascii="Times New Roman" w:eastAsia="Times New Roman" w:hAnsi="Times New Roman" w:cs="Times New Roman"/>
          <w:b/>
        </w:rPr>
      </w:pPr>
      <w:r w:rsidRPr="003618CC">
        <w:rPr>
          <w:rFonts w:ascii="Times New Roman" w:eastAsia="Times New Roman" w:hAnsi="Times New Roman" w:cs="Times New Roman"/>
          <w:b/>
          <w:bCs/>
        </w:rPr>
        <w:t>Šis pakuotės lapelis</w:t>
      </w:r>
      <w:r w:rsidRPr="003618CC">
        <w:rPr>
          <w:rFonts w:ascii="Times New Roman" w:eastAsia="Times New Roman" w:hAnsi="Times New Roman" w:cs="Times New Roman"/>
          <w:b/>
        </w:rPr>
        <w:t xml:space="preserve"> paskutinį peržiūrėtas </w:t>
      </w:r>
      <w:r w:rsidR="005E4DD8">
        <w:rPr>
          <w:rFonts w:ascii="Times New Roman" w:eastAsia="Times New Roman" w:hAnsi="Times New Roman" w:cs="Times New Roman"/>
          <w:b/>
        </w:rPr>
        <w:t>202</w:t>
      </w:r>
      <w:r w:rsidR="00420F23">
        <w:rPr>
          <w:rFonts w:ascii="Times New Roman" w:eastAsia="Times New Roman" w:hAnsi="Times New Roman" w:cs="Times New Roman"/>
          <w:b/>
        </w:rPr>
        <w:t>2-11-22</w:t>
      </w:r>
      <w:r>
        <w:rPr>
          <w:rFonts w:ascii="Times New Roman" w:eastAsia="Times New Roman" w:hAnsi="Times New Roman" w:cs="Times New Roman"/>
          <w:b/>
        </w:rPr>
        <w:t>.</w:t>
      </w:r>
    </w:p>
    <w:p w14:paraId="431BC1C9" w14:textId="77777777" w:rsidR="00421EB5" w:rsidRPr="003618CC" w:rsidRDefault="00421EB5" w:rsidP="00421EB5">
      <w:pPr>
        <w:spacing w:after="0" w:line="240" w:lineRule="auto"/>
        <w:rPr>
          <w:rFonts w:ascii="Times New Roman" w:eastAsia="Times New Roman" w:hAnsi="Times New Roman" w:cs="Times New Roman"/>
          <w:b/>
        </w:rPr>
      </w:pPr>
    </w:p>
    <w:p w14:paraId="1AE60DB2" w14:textId="77777777" w:rsidR="00421EB5" w:rsidRPr="003618CC" w:rsidRDefault="00421EB5" w:rsidP="00421EB5">
      <w:pPr>
        <w:numPr>
          <w:ilvl w:val="12"/>
          <w:numId w:val="0"/>
        </w:numPr>
        <w:tabs>
          <w:tab w:val="left" w:pos="567"/>
        </w:tabs>
        <w:spacing w:after="0" w:line="240" w:lineRule="auto"/>
        <w:ind w:right="-2"/>
        <w:rPr>
          <w:rFonts w:ascii="Times New Roman" w:eastAsia="Times New Roman" w:hAnsi="Times New Roman" w:cs="Times New Roman"/>
          <w:snapToGrid w:val="0"/>
        </w:rPr>
      </w:pPr>
      <w:r w:rsidRPr="003618C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3618CC">
        <w:rPr>
          <w:rFonts w:ascii="Times New Roman" w:eastAsia="Times New Roman" w:hAnsi="Times New Roman" w:cs="Times New Roman"/>
          <w:i/>
          <w:snapToGrid w:val="0"/>
        </w:rPr>
        <w:t xml:space="preserve"> </w:t>
      </w:r>
      <w:hyperlink r:id="rId19" w:history="1">
        <w:r w:rsidRPr="003618CC">
          <w:rPr>
            <w:rFonts w:ascii="Times New Roman" w:eastAsia="SimSun" w:hAnsi="Times New Roman" w:cs="Times New Roman"/>
            <w:snapToGrid w:val="0"/>
            <w:color w:val="0000FF"/>
            <w:u w:val="single"/>
          </w:rPr>
          <w:t>http://www.vvkt.lt/</w:t>
        </w:r>
      </w:hyperlink>
      <w:r w:rsidRPr="003618CC">
        <w:rPr>
          <w:rFonts w:ascii="Times New Roman" w:eastAsia="Times New Roman" w:hAnsi="Times New Roman" w:cs="Times New Roman"/>
          <w:snapToGrid w:val="0"/>
        </w:rPr>
        <w:t>.</w:t>
      </w:r>
    </w:p>
    <w:p w14:paraId="06A818B2" w14:textId="77777777" w:rsidR="00421EB5" w:rsidRPr="003618CC" w:rsidRDefault="00421EB5" w:rsidP="00421EB5">
      <w:pPr>
        <w:rPr>
          <w:rFonts w:ascii="Times New Roman" w:eastAsia="Times New Roman" w:hAnsi="Times New Roman" w:cs="Times New Roman"/>
        </w:rPr>
      </w:pPr>
      <w:bookmarkStart w:id="14" w:name="_GoBack"/>
      <w:bookmarkEnd w:id="14"/>
    </w:p>
    <w:p w14:paraId="54CAAF26" w14:textId="77777777" w:rsidR="00EB3F39" w:rsidRDefault="00EB3F39" w:rsidP="00421EB5">
      <w:pPr>
        <w:keepNext/>
        <w:tabs>
          <w:tab w:val="left" w:pos="567"/>
        </w:tabs>
        <w:spacing w:after="0" w:line="240" w:lineRule="auto"/>
        <w:jc w:val="center"/>
        <w:outlineLvl w:val="1"/>
      </w:pPr>
    </w:p>
    <w:sectPr w:rsidR="00EB3F39" w:rsidSect="005D647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43DF2" w14:textId="77777777" w:rsidR="00EA441B" w:rsidRDefault="00EA441B" w:rsidP="004F78AE">
      <w:pPr>
        <w:spacing w:after="0" w:line="240" w:lineRule="auto"/>
      </w:pPr>
      <w:r>
        <w:separator/>
      </w:r>
    </w:p>
  </w:endnote>
  <w:endnote w:type="continuationSeparator" w:id="0">
    <w:p w14:paraId="1F179050" w14:textId="77777777" w:rsidR="00EA441B" w:rsidRDefault="00EA441B" w:rsidP="004F78AE">
      <w:pPr>
        <w:spacing w:after="0" w:line="240" w:lineRule="auto"/>
      </w:pPr>
      <w:r>
        <w:continuationSeparator/>
      </w:r>
    </w:p>
  </w:endnote>
  <w:endnote w:type="continuationNotice" w:id="1">
    <w:p w14:paraId="60594E24" w14:textId="77777777" w:rsidR="00EA441B" w:rsidRDefault="00EA4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69E96" w14:textId="77777777" w:rsidR="00EA441B" w:rsidRDefault="00EA441B" w:rsidP="004F78AE">
      <w:pPr>
        <w:spacing w:after="0" w:line="240" w:lineRule="auto"/>
      </w:pPr>
      <w:r>
        <w:separator/>
      </w:r>
    </w:p>
  </w:footnote>
  <w:footnote w:type="continuationSeparator" w:id="0">
    <w:p w14:paraId="55B8B2D8" w14:textId="77777777" w:rsidR="00EA441B" w:rsidRDefault="00EA441B" w:rsidP="004F78AE">
      <w:pPr>
        <w:spacing w:after="0" w:line="240" w:lineRule="auto"/>
      </w:pPr>
      <w:r>
        <w:continuationSeparator/>
      </w:r>
    </w:p>
  </w:footnote>
  <w:footnote w:type="continuationNotice" w:id="1">
    <w:p w14:paraId="291598EF" w14:textId="77777777" w:rsidR="00EA441B" w:rsidRDefault="00EA4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name w:val="WW8Num20"/>
    <w:lvl w:ilvl="0">
      <w:start w:val="17"/>
      <w:numFmt w:val="decimal"/>
      <w:lvlText w:val="%1."/>
      <w:lvlJc w:val="left"/>
      <w:pPr>
        <w:tabs>
          <w:tab w:val="num" w:pos="1"/>
        </w:tabs>
        <w:ind w:left="928" w:hanging="360"/>
      </w:pPr>
      <w:rPr>
        <w:b/>
        <w:i w:val="0"/>
      </w:rPr>
    </w:lvl>
  </w:abstractNum>
  <w:abstractNum w:abstractNumId="1" w15:restartNumberingAfterBreak="0">
    <w:nsid w:val="30F02CEA"/>
    <w:multiLevelType w:val="hybridMultilevel"/>
    <w:tmpl w:val="52F26EBE"/>
    <w:lvl w:ilvl="0" w:tplc="11D2077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AF"/>
    <w:rsid w:val="0000361F"/>
    <w:rsid w:val="00003709"/>
    <w:rsid w:val="00025A1C"/>
    <w:rsid w:val="000267F6"/>
    <w:rsid w:val="00030BCD"/>
    <w:rsid w:val="00032169"/>
    <w:rsid w:val="00033D94"/>
    <w:rsid w:val="00040DF3"/>
    <w:rsid w:val="00051EAB"/>
    <w:rsid w:val="00053BF4"/>
    <w:rsid w:val="00062FB0"/>
    <w:rsid w:val="00064084"/>
    <w:rsid w:val="0007780B"/>
    <w:rsid w:val="00077C2C"/>
    <w:rsid w:val="00080068"/>
    <w:rsid w:val="000930C9"/>
    <w:rsid w:val="000A1CC6"/>
    <w:rsid w:val="0010326D"/>
    <w:rsid w:val="00103352"/>
    <w:rsid w:val="00127BF4"/>
    <w:rsid w:val="0014618D"/>
    <w:rsid w:val="001550B8"/>
    <w:rsid w:val="001569E1"/>
    <w:rsid w:val="0017206C"/>
    <w:rsid w:val="00174390"/>
    <w:rsid w:val="00191252"/>
    <w:rsid w:val="001A6F8D"/>
    <w:rsid w:val="001C5672"/>
    <w:rsid w:val="001D7854"/>
    <w:rsid w:val="001E43D7"/>
    <w:rsid w:val="001E76B6"/>
    <w:rsid w:val="001F5394"/>
    <w:rsid w:val="002039BD"/>
    <w:rsid w:val="002106F7"/>
    <w:rsid w:val="00233A9A"/>
    <w:rsid w:val="002426DB"/>
    <w:rsid w:val="0024302E"/>
    <w:rsid w:val="0024725D"/>
    <w:rsid w:val="0028105C"/>
    <w:rsid w:val="00293826"/>
    <w:rsid w:val="002A024D"/>
    <w:rsid w:val="002D2F5E"/>
    <w:rsid w:val="00301457"/>
    <w:rsid w:val="003040A2"/>
    <w:rsid w:val="00312401"/>
    <w:rsid w:val="00314DCE"/>
    <w:rsid w:val="003345E8"/>
    <w:rsid w:val="00334CAB"/>
    <w:rsid w:val="00352F6D"/>
    <w:rsid w:val="003531A7"/>
    <w:rsid w:val="00373F7A"/>
    <w:rsid w:val="00376D0F"/>
    <w:rsid w:val="00377587"/>
    <w:rsid w:val="00377DBC"/>
    <w:rsid w:val="00381A91"/>
    <w:rsid w:val="00382C4C"/>
    <w:rsid w:val="003B1FCD"/>
    <w:rsid w:val="003B406B"/>
    <w:rsid w:val="003C31B1"/>
    <w:rsid w:val="003D0B54"/>
    <w:rsid w:val="003E1EAA"/>
    <w:rsid w:val="003F5CD2"/>
    <w:rsid w:val="00400385"/>
    <w:rsid w:val="00404103"/>
    <w:rsid w:val="00420F23"/>
    <w:rsid w:val="00421EB5"/>
    <w:rsid w:val="004423F0"/>
    <w:rsid w:val="00451D06"/>
    <w:rsid w:val="00494D47"/>
    <w:rsid w:val="004B713C"/>
    <w:rsid w:val="004B79FE"/>
    <w:rsid w:val="004C18B0"/>
    <w:rsid w:val="004C363B"/>
    <w:rsid w:val="004D12A5"/>
    <w:rsid w:val="004D3AF4"/>
    <w:rsid w:val="004F78AE"/>
    <w:rsid w:val="00506521"/>
    <w:rsid w:val="00512BF8"/>
    <w:rsid w:val="005250CB"/>
    <w:rsid w:val="005276CE"/>
    <w:rsid w:val="0057160E"/>
    <w:rsid w:val="00572CA0"/>
    <w:rsid w:val="00585309"/>
    <w:rsid w:val="0058794C"/>
    <w:rsid w:val="0059163F"/>
    <w:rsid w:val="00592EEE"/>
    <w:rsid w:val="0059595F"/>
    <w:rsid w:val="0059689E"/>
    <w:rsid w:val="005C3A4C"/>
    <w:rsid w:val="005D23CC"/>
    <w:rsid w:val="005D43A5"/>
    <w:rsid w:val="005D6470"/>
    <w:rsid w:val="005E4DD8"/>
    <w:rsid w:val="005F2AC2"/>
    <w:rsid w:val="005F40F9"/>
    <w:rsid w:val="005F5A6F"/>
    <w:rsid w:val="00657A00"/>
    <w:rsid w:val="0067682B"/>
    <w:rsid w:val="006830A2"/>
    <w:rsid w:val="006839FF"/>
    <w:rsid w:val="00686557"/>
    <w:rsid w:val="00692E17"/>
    <w:rsid w:val="00696189"/>
    <w:rsid w:val="006E22E6"/>
    <w:rsid w:val="006F6DFF"/>
    <w:rsid w:val="00707F6E"/>
    <w:rsid w:val="00710298"/>
    <w:rsid w:val="0071578E"/>
    <w:rsid w:val="00780552"/>
    <w:rsid w:val="00783044"/>
    <w:rsid w:val="007843C2"/>
    <w:rsid w:val="007A3ABF"/>
    <w:rsid w:val="007C40A4"/>
    <w:rsid w:val="007D4350"/>
    <w:rsid w:val="007D69C1"/>
    <w:rsid w:val="007E0314"/>
    <w:rsid w:val="007E18CF"/>
    <w:rsid w:val="007F59AF"/>
    <w:rsid w:val="008717C6"/>
    <w:rsid w:val="008A3CF3"/>
    <w:rsid w:val="008A66A4"/>
    <w:rsid w:val="008A7B19"/>
    <w:rsid w:val="008B6544"/>
    <w:rsid w:val="008C152E"/>
    <w:rsid w:val="008C7DAE"/>
    <w:rsid w:val="008D467B"/>
    <w:rsid w:val="008E11B3"/>
    <w:rsid w:val="009055F3"/>
    <w:rsid w:val="00912730"/>
    <w:rsid w:val="009328CC"/>
    <w:rsid w:val="00945A58"/>
    <w:rsid w:val="0094696C"/>
    <w:rsid w:val="009518E3"/>
    <w:rsid w:val="0098235C"/>
    <w:rsid w:val="00985F33"/>
    <w:rsid w:val="00997797"/>
    <w:rsid w:val="009B68B2"/>
    <w:rsid w:val="009D306B"/>
    <w:rsid w:val="009D7454"/>
    <w:rsid w:val="009F5AB5"/>
    <w:rsid w:val="00A2168C"/>
    <w:rsid w:val="00A37795"/>
    <w:rsid w:val="00A37FA0"/>
    <w:rsid w:val="00A53004"/>
    <w:rsid w:val="00A5306B"/>
    <w:rsid w:val="00A90522"/>
    <w:rsid w:val="00AC019B"/>
    <w:rsid w:val="00AC3639"/>
    <w:rsid w:val="00AC5AD5"/>
    <w:rsid w:val="00AD400C"/>
    <w:rsid w:val="00AE32A7"/>
    <w:rsid w:val="00AE61F2"/>
    <w:rsid w:val="00AE6997"/>
    <w:rsid w:val="00B37CA4"/>
    <w:rsid w:val="00B75D16"/>
    <w:rsid w:val="00B77B17"/>
    <w:rsid w:val="00B81035"/>
    <w:rsid w:val="00BA0CA6"/>
    <w:rsid w:val="00BB0E57"/>
    <w:rsid w:val="00BB20AC"/>
    <w:rsid w:val="00BC4B96"/>
    <w:rsid w:val="00BE0C7D"/>
    <w:rsid w:val="00BE7531"/>
    <w:rsid w:val="00C07B9F"/>
    <w:rsid w:val="00C31619"/>
    <w:rsid w:val="00C34DE5"/>
    <w:rsid w:val="00C409A1"/>
    <w:rsid w:val="00C47F0E"/>
    <w:rsid w:val="00C51318"/>
    <w:rsid w:val="00C527EE"/>
    <w:rsid w:val="00C54926"/>
    <w:rsid w:val="00C6066E"/>
    <w:rsid w:val="00C75354"/>
    <w:rsid w:val="00CA2BAF"/>
    <w:rsid w:val="00CB30EA"/>
    <w:rsid w:val="00CC5E4D"/>
    <w:rsid w:val="00D1214C"/>
    <w:rsid w:val="00D24B65"/>
    <w:rsid w:val="00D35790"/>
    <w:rsid w:val="00D54A99"/>
    <w:rsid w:val="00D709BF"/>
    <w:rsid w:val="00D73FA7"/>
    <w:rsid w:val="00D77D23"/>
    <w:rsid w:val="00DA2C6E"/>
    <w:rsid w:val="00DB4C6D"/>
    <w:rsid w:val="00DC119B"/>
    <w:rsid w:val="00DD32FB"/>
    <w:rsid w:val="00DD5BBC"/>
    <w:rsid w:val="00DE263A"/>
    <w:rsid w:val="00DF0FB5"/>
    <w:rsid w:val="00E04C77"/>
    <w:rsid w:val="00E55F5A"/>
    <w:rsid w:val="00E70127"/>
    <w:rsid w:val="00E81137"/>
    <w:rsid w:val="00E87B1F"/>
    <w:rsid w:val="00EA1411"/>
    <w:rsid w:val="00EA441B"/>
    <w:rsid w:val="00EB3055"/>
    <w:rsid w:val="00EB3F39"/>
    <w:rsid w:val="00EB5EA9"/>
    <w:rsid w:val="00EB6BA7"/>
    <w:rsid w:val="00EC546B"/>
    <w:rsid w:val="00EC6940"/>
    <w:rsid w:val="00ED3F3C"/>
    <w:rsid w:val="00ED7390"/>
    <w:rsid w:val="00EF0531"/>
    <w:rsid w:val="00EF411F"/>
    <w:rsid w:val="00EF625D"/>
    <w:rsid w:val="00F0325D"/>
    <w:rsid w:val="00F04BFB"/>
    <w:rsid w:val="00F16F2B"/>
    <w:rsid w:val="00F17B52"/>
    <w:rsid w:val="00F26B52"/>
    <w:rsid w:val="00F55BCD"/>
    <w:rsid w:val="00F640E2"/>
    <w:rsid w:val="00F73E23"/>
    <w:rsid w:val="00F941CD"/>
    <w:rsid w:val="00FA08C2"/>
    <w:rsid w:val="00FA22B1"/>
    <w:rsid w:val="00FA452B"/>
    <w:rsid w:val="00FB2F74"/>
    <w:rsid w:val="00FC2071"/>
    <w:rsid w:val="00FC6B85"/>
    <w:rsid w:val="00FD3F93"/>
    <w:rsid w:val="00FF42AB"/>
    <w:rsid w:val="00FF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9730B"/>
  <w15:docId w15:val="{3F22B4AB-B1F0-41A7-ADD4-8355A35C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18E3"/>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3531A7"/>
    <w:pPr>
      <w:numPr>
        <w:numId w:val="1"/>
      </w:numPr>
      <w:tabs>
        <w:tab w:val="clear" w:pos="720"/>
        <w:tab w:val="num" w:pos="567"/>
      </w:tabs>
      <w:spacing w:after="0" w:line="240" w:lineRule="auto"/>
      <w:ind w:left="567" w:hanging="567"/>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F16F2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F2B"/>
    <w:rPr>
      <w:rFonts w:ascii="Tahoma" w:hAnsi="Tahoma" w:cs="Tahoma"/>
      <w:sz w:val="16"/>
      <w:szCs w:val="16"/>
      <w:lang w:val="lt-LT"/>
    </w:rPr>
  </w:style>
  <w:style w:type="character" w:styleId="Emfaz">
    <w:name w:val="Emphasis"/>
    <w:basedOn w:val="Numatytasispastraiposriftas"/>
    <w:uiPriority w:val="20"/>
    <w:qFormat/>
    <w:rsid w:val="00AC3639"/>
    <w:rPr>
      <w:b/>
      <w:bCs/>
      <w:i w:val="0"/>
      <w:iCs w:val="0"/>
    </w:rPr>
  </w:style>
  <w:style w:type="character" w:customStyle="1" w:styleId="st1">
    <w:name w:val="st1"/>
    <w:basedOn w:val="Numatytasispastraiposriftas"/>
    <w:rsid w:val="00AC3639"/>
  </w:style>
  <w:style w:type="paragraph" w:styleId="Pavadinimas">
    <w:name w:val="Title"/>
    <w:basedOn w:val="prastasis"/>
    <w:link w:val="PavadinimasDiagrama"/>
    <w:uiPriority w:val="99"/>
    <w:qFormat/>
    <w:rsid w:val="0037758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77587"/>
    <w:rPr>
      <w:rFonts w:ascii="Times New Roman" w:eastAsia="SimSun" w:hAnsi="Times New Roman" w:cs="Times New Roman"/>
      <w:b/>
      <w:szCs w:val="20"/>
      <w:lang w:val="en-GB"/>
    </w:rPr>
  </w:style>
  <w:style w:type="character" w:styleId="Komentaronuoroda">
    <w:name w:val="annotation reference"/>
    <w:basedOn w:val="Numatytasispastraiposriftas"/>
    <w:uiPriority w:val="99"/>
    <w:semiHidden/>
    <w:unhideWhenUsed/>
    <w:rsid w:val="003531A7"/>
    <w:rPr>
      <w:sz w:val="16"/>
      <w:szCs w:val="16"/>
    </w:rPr>
  </w:style>
  <w:style w:type="paragraph" w:styleId="Komentarotekstas">
    <w:name w:val="annotation text"/>
    <w:basedOn w:val="prastasis"/>
    <w:link w:val="KomentarotekstasDiagrama"/>
    <w:uiPriority w:val="99"/>
    <w:unhideWhenUsed/>
    <w:rsid w:val="003531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31A7"/>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31A7"/>
    <w:rPr>
      <w:b/>
      <w:bCs/>
    </w:rPr>
  </w:style>
  <w:style w:type="character" w:customStyle="1" w:styleId="KomentarotemaDiagrama">
    <w:name w:val="Komentaro tema Diagrama"/>
    <w:basedOn w:val="KomentarotekstasDiagrama"/>
    <w:link w:val="Komentarotema"/>
    <w:uiPriority w:val="99"/>
    <w:semiHidden/>
    <w:rsid w:val="003531A7"/>
    <w:rPr>
      <w:b/>
      <w:bCs/>
      <w:sz w:val="20"/>
      <w:szCs w:val="20"/>
      <w:lang w:val="lt-LT"/>
    </w:rPr>
  </w:style>
  <w:style w:type="paragraph" w:styleId="Pataisymai">
    <w:name w:val="Revision"/>
    <w:hidden/>
    <w:uiPriority w:val="99"/>
    <w:semiHidden/>
    <w:rsid w:val="00233A9A"/>
    <w:pPr>
      <w:spacing w:after="0" w:line="240" w:lineRule="auto"/>
    </w:pPr>
    <w:rPr>
      <w:lang w:val="lt-LT"/>
    </w:rPr>
  </w:style>
  <w:style w:type="paragraph" w:customStyle="1" w:styleId="BayerBodyTextFull">
    <w:name w:val="Bayer Body Text Full"/>
    <w:basedOn w:val="prastasis"/>
    <w:qFormat/>
    <w:rsid w:val="00D77D23"/>
    <w:pPr>
      <w:spacing w:before="120" w:after="120" w:line="240" w:lineRule="auto"/>
    </w:pPr>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5E4D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4DD8"/>
    <w:rPr>
      <w:lang w:val="lt-LT"/>
    </w:rPr>
  </w:style>
  <w:style w:type="paragraph" w:styleId="Porat">
    <w:name w:val="footer"/>
    <w:basedOn w:val="prastasis"/>
    <w:link w:val="PoratDiagrama"/>
    <w:uiPriority w:val="99"/>
    <w:unhideWhenUsed/>
    <w:rsid w:val="005E4D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4DD8"/>
    <w:rPr>
      <w:lang w:val="lt-LT"/>
    </w:rPr>
  </w:style>
  <w:style w:type="paragraph" w:customStyle="1" w:styleId="BodytextAgency">
    <w:name w:val="Body text (Agency)"/>
    <w:basedOn w:val="prastasis"/>
    <w:qFormat/>
    <w:rsid w:val="008B6544"/>
    <w:pPr>
      <w:spacing w:after="140" w:line="280" w:lineRule="atLeast"/>
    </w:pPr>
    <w:rPr>
      <w:rFonts w:ascii="Verdana" w:eastAsia="Verdana" w:hAnsi="Verdana" w:cs="Times New Roman"/>
      <w:sz w:val="18"/>
      <w:szCs w:val="18"/>
      <w:lang w:eastAsia="lt-LT" w:bidi="lt-LT"/>
    </w:rPr>
  </w:style>
  <w:style w:type="paragraph" w:styleId="Betarp">
    <w:name w:val="No Spacing"/>
    <w:uiPriority w:val="1"/>
    <w:qFormat/>
    <w:rsid w:val="006F6DFF"/>
    <w:pPr>
      <w:spacing w:after="0" w:line="240" w:lineRule="auto"/>
    </w:pPr>
    <w:rPr>
      <w:lang w:val="lt-LT"/>
    </w:rPr>
  </w:style>
  <w:style w:type="character" w:styleId="Hipersaitas">
    <w:name w:val="Hyperlink"/>
    <w:basedOn w:val="Numatytasispastraiposriftas"/>
    <w:uiPriority w:val="99"/>
    <w:unhideWhenUsed/>
    <w:rsid w:val="006E22E6"/>
    <w:rPr>
      <w:color w:val="0000FF" w:themeColor="hyperlink"/>
      <w:u w:val="single"/>
    </w:rPr>
  </w:style>
  <w:style w:type="character" w:customStyle="1" w:styleId="UnresolvedMention1">
    <w:name w:val="Unresolved Mention1"/>
    <w:basedOn w:val="Numatytasispastraiposriftas"/>
    <w:uiPriority w:val="99"/>
    <w:semiHidden/>
    <w:unhideWhenUsed/>
    <w:rsid w:val="006E22E6"/>
    <w:rPr>
      <w:color w:val="605E5C"/>
      <w:shd w:val="clear" w:color="auto" w:fill="E1DFDD"/>
    </w:rPr>
  </w:style>
  <w:style w:type="character" w:customStyle="1" w:styleId="UnresolvedMention2">
    <w:name w:val="Unresolved Mention2"/>
    <w:basedOn w:val="Numatytasispastraiposriftas"/>
    <w:uiPriority w:val="99"/>
    <w:semiHidden/>
    <w:unhideWhenUsed/>
    <w:rsid w:val="0095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99244">
      <w:bodyDiv w:val="1"/>
      <w:marLeft w:val="0"/>
      <w:marRight w:val="0"/>
      <w:marTop w:val="0"/>
      <w:marBottom w:val="0"/>
      <w:divBdr>
        <w:top w:val="none" w:sz="0" w:space="0" w:color="auto"/>
        <w:left w:val="none" w:sz="0" w:space="0" w:color="auto"/>
        <w:bottom w:val="none" w:sz="0" w:space="0" w:color="auto"/>
        <w:right w:val="none" w:sz="0" w:space="0" w:color="auto"/>
      </w:divBdr>
    </w:div>
    <w:div w:id="1086073724">
      <w:bodyDiv w:val="1"/>
      <w:marLeft w:val="0"/>
      <w:marRight w:val="0"/>
      <w:marTop w:val="0"/>
      <w:marBottom w:val="0"/>
      <w:divBdr>
        <w:top w:val="none" w:sz="0" w:space="0" w:color="auto"/>
        <w:left w:val="none" w:sz="0" w:space="0" w:color="auto"/>
        <w:bottom w:val="none" w:sz="0" w:space="0" w:color="auto"/>
        <w:right w:val="none" w:sz="0" w:space="0" w:color="auto"/>
      </w:divBdr>
    </w:div>
    <w:div w:id="1248882447">
      <w:bodyDiv w:val="1"/>
      <w:marLeft w:val="0"/>
      <w:marRight w:val="0"/>
      <w:marTop w:val="0"/>
      <w:marBottom w:val="0"/>
      <w:divBdr>
        <w:top w:val="none" w:sz="0" w:space="0" w:color="auto"/>
        <w:left w:val="none" w:sz="0" w:space="0" w:color="auto"/>
        <w:bottom w:val="none" w:sz="0" w:space="0" w:color="auto"/>
        <w:right w:val="none" w:sz="0" w:space="0" w:color="auto"/>
      </w:divBdr>
    </w:div>
    <w:div w:id="1667128965">
      <w:bodyDiv w:val="1"/>
      <w:marLeft w:val="0"/>
      <w:marRight w:val="0"/>
      <w:marTop w:val="0"/>
      <w:marBottom w:val="0"/>
      <w:divBdr>
        <w:top w:val="none" w:sz="0" w:space="0" w:color="auto"/>
        <w:left w:val="none" w:sz="0" w:space="0" w:color="auto"/>
        <w:bottom w:val="none" w:sz="0" w:space="0" w:color="auto"/>
        <w:right w:val="none" w:sz="0" w:space="0" w:color="auto"/>
      </w:divBdr>
    </w:div>
    <w:div w:id="21122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hyperlink" Target="mailto:mi.baltic@bayer.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hyperlink" Target="https://www.vvkt.lt/index.php?40042864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Specialist" TargetMode="External"/><Relationship Id="rId5" Type="http://schemas.openxmlformats.org/officeDocument/2006/relationships/webSettings" Target="webSettings.xml"/><Relationship Id="rId15" Type="http://schemas.openxmlformats.org/officeDocument/2006/relationships/hyperlink" Target="https://vapris.vvkt.lt/vvkt-web/public/nrv" TargetMode="External"/><Relationship Id="rId10" Type="http://schemas.openxmlformats.org/officeDocument/2006/relationships/image" Target="media/image3.png"/><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2ABEA-4E41-4C53-96B7-984485A0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15348</Words>
  <Characters>8749</Characters>
  <Application>Microsoft Office Word</Application>
  <DocSecurity>4</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Albina Burkauskaitė</cp:lastModifiedBy>
  <cp:revision>2</cp:revision>
  <dcterms:created xsi:type="dcterms:W3CDTF">2025-03-17T11:17:00Z</dcterms:created>
  <dcterms:modified xsi:type="dcterms:W3CDTF">2025-03-17T11:17:00Z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2022-11-03T12:43:28Z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