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347" w:rsidRPr="00C618EC" w:rsidRDefault="00047347" w:rsidP="00047347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lang w:val="lt-LT"/>
        </w:rPr>
      </w:pPr>
      <w:bookmarkStart w:id="0" w:name="_Toc129243138"/>
      <w:bookmarkStart w:id="1" w:name="_Toc129243263"/>
      <w:r w:rsidRPr="00C618EC">
        <w:rPr>
          <w:rFonts w:ascii="Times New Roman" w:eastAsia="Times New Roman" w:hAnsi="Times New Roman" w:cs="Times New Roman"/>
          <w:b/>
          <w:lang w:val="lt-LT"/>
        </w:rPr>
        <w:t xml:space="preserve">Pakuotės lapelis: </w:t>
      </w:r>
      <w:bookmarkEnd w:id="0"/>
      <w:bookmarkEnd w:id="1"/>
      <w:r w:rsidRPr="00C618EC">
        <w:rPr>
          <w:rFonts w:ascii="Times New Roman" w:eastAsia="Times New Roman" w:hAnsi="Times New Roman" w:cs="Times New Roman"/>
          <w:b/>
          <w:lang w:val="lt-LT"/>
        </w:rPr>
        <w:t>informacija vartotojui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C618EC">
        <w:rPr>
          <w:rFonts w:ascii="Times New Roman" w:eastAsia="Times New Roman" w:hAnsi="Times New Roman" w:cs="Times New Roman"/>
          <w:b/>
          <w:bCs/>
          <w:lang w:val="lt-LT"/>
        </w:rPr>
        <w:t>Ringer</w:t>
      </w:r>
      <w:proofErr w:type="spellEnd"/>
      <w:r w:rsidRPr="00C618EC">
        <w:rPr>
          <w:rFonts w:ascii="Times New Roman" w:eastAsia="Times New Roman" w:hAnsi="Times New Roman" w:cs="Times New Roman"/>
          <w:b/>
          <w:bCs/>
          <w:lang w:val="lt-LT"/>
        </w:rPr>
        <w:t xml:space="preserve"> B. </w:t>
      </w:r>
      <w:proofErr w:type="spellStart"/>
      <w:r w:rsidRPr="00C618EC">
        <w:rPr>
          <w:rFonts w:ascii="Times New Roman" w:eastAsia="Times New Roman" w:hAnsi="Times New Roman" w:cs="Times New Roman"/>
          <w:b/>
          <w:bCs/>
          <w:lang w:val="lt-LT"/>
        </w:rPr>
        <w:t>Braun</w:t>
      </w:r>
      <w:proofErr w:type="spellEnd"/>
      <w:r w:rsidRPr="00C618EC">
        <w:rPr>
          <w:rFonts w:ascii="Times New Roman" w:eastAsia="Times New Roman" w:hAnsi="Times New Roman" w:cs="Times New Roman"/>
          <w:b/>
          <w:bCs/>
          <w:lang w:val="lt-LT"/>
        </w:rPr>
        <w:t xml:space="preserve"> infuzinis tirpalas </w:t>
      </w:r>
    </w:p>
    <w:p w:rsidR="00047347" w:rsidRPr="00C618EC" w:rsidRDefault="00047347" w:rsidP="0004734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n</w:t>
      </w:r>
      <w:r w:rsidRPr="00C618EC">
        <w:rPr>
          <w:rFonts w:ascii="Times New Roman" w:eastAsia="Times New Roman" w:hAnsi="Times New Roman" w:cs="Times New Roman"/>
          <w:lang w:val="lt-LT"/>
        </w:rPr>
        <w:t>atrio chloridas</w:t>
      </w:r>
      <w:r>
        <w:rPr>
          <w:rFonts w:ascii="Times New Roman" w:eastAsia="Times New Roman" w:hAnsi="Times New Roman" w:cs="Times New Roman"/>
          <w:lang w:val="lt-LT"/>
        </w:rPr>
        <w:t xml:space="preserve">, </w:t>
      </w:r>
      <w:r w:rsidRPr="00C618EC">
        <w:rPr>
          <w:rFonts w:ascii="Times New Roman" w:eastAsia="Times New Roman" w:hAnsi="Times New Roman" w:cs="Times New Roman"/>
          <w:lang w:val="lt-LT"/>
        </w:rPr>
        <w:t>kalio chloridas</w:t>
      </w:r>
      <w:r>
        <w:rPr>
          <w:rFonts w:ascii="Times New Roman" w:eastAsia="Times New Roman" w:hAnsi="Times New Roman" w:cs="Times New Roman"/>
          <w:lang w:val="lt-LT"/>
        </w:rPr>
        <w:t xml:space="preserve">, 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kalcio chloridas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dihidratas</w:t>
      </w:r>
      <w:proofErr w:type="spellEnd"/>
    </w:p>
    <w:p w:rsidR="00047347" w:rsidRPr="00C618EC" w:rsidRDefault="00047347" w:rsidP="0004734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C618EC">
        <w:rPr>
          <w:rFonts w:ascii="Times New Roman" w:eastAsia="Times New Roman" w:hAnsi="Times New Roman" w:cs="Times New Roman"/>
          <w:b/>
          <w:lang w:val="lt-LT"/>
        </w:rPr>
        <w:t>Atidžiai perskaitykite visą šį lapelį, prieš pradėdami vartoti vaistą, nes jame pateikiama Jums svarbi informacija.</w:t>
      </w:r>
    </w:p>
    <w:p w:rsidR="00047347" w:rsidRPr="00B9349D" w:rsidRDefault="00047347" w:rsidP="00047347">
      <w:pPr>
        <w:numPr>
          <w:ilvl w:val="0"/>
          <w:numId w:val="1"/>
        </w:numPr>
        <w:tabs>
          <w:tab w:val="clear" w:pos="632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lang w:val="lt-LT"/>
        </w:rPr>
      </w:pPr>
      <w:r w:rsidRPr="00B9349D">
        <w:rPr>
          <w:rFonts w:ascii="Times New Roman" w:eastAsia="Times New Roman" w:hAnsi="Times New Roman" w:cs="Times New Roman"/>
          <w:lang w:val="lt-LT"/>
        </w:rPr>
        <w:t>Neišmeskite šio lapelio, nes vėl gali prireikti jį perskaityti.</w:t>
      </w:r>
    </w:p>
    <w:p w:rsidR="00047347" w:rsidRPr="00B9349D" w:rsidRDefault="00047347" w:rsidP="00047347">
      <w:pPr>
        <w:numPr>
          <w:ilvl w:val="0"/>
          <w:numId w:val="1"/>
        </w:numPr>
        <w:tabs>
          <w:tab w:val="clear" w:pos="632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lang w:val="lt-LT"/>
        </w:rPr>
      </w:pPr>
      <w:r w:rsidRPr="00B9349D">
        <w:rPr>
          <w:rFonts w:ascii="Times New Roman" w:eastAsia="Times New Roman" w:hAnsi="Times New Roman" w:cs="Times New Roman"/>
          <w:lang w:val="lt-LT"/>
        </w:rPr>
        <w:t>Jeigu kiltų daugiau klausimų, kreipkitės į gydytoją arba vaistininką.</w:t>
      </w:r>
    </w:p>
    <w:p w:rsidR="00047347" w:rsidRPr="00B9349D" w:rsidRDefault="00047347" w:rsidP="00047347">
      <w:pPr>
        <w:numPr>
          <w:ilvl w:val="0"/>
          <w:numId w:val="1"/>
        </w:numPr>
        <w:tabs>
          <w:tab w:val="clear" w:pos="632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lang w:val="lt-LT"/>
        </w:rPr>
      </w:pPr>
      <w:r w:rsidRPr="00B9349D">
        <w:rPr>
          <w:rFonts w:ascii="Times New Roman" w:eastAsia="Times New Roman" w:hAnsi="Times New Roman" w:cs="Times New Roman"/>
          <w:lang w:val="lt-LT"/>
        </w:rPr>
        <w:t>Šis vaistas skirtas tik Jums, todėl kitiems žmonėms jo duoti negalima. Vaistas gali jiems pakenkti (net tiems, kurių ligos požymiai yra tokie patys kaip Jūsų).</w:t>
      </w:r>
    </w:p>
    <w:p w:rsidR="00047347" w:rsidRPr="00B9349D" w:rsidRDefault="00047347" w:rsidP="00047347">
      <w:pPr>
        <w:numPr>
          <w:ilvl w:val="0"/>
          <w:numId w:val="1"/>
        </w:numPr>
        <w:tabs>
          <w:tab w:val="clear" w:pos="632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lang w:val="lt-LT"/>
        </w:rPr>
      </w:pPr>
      <w:r w:rsidRPr="00B9349D">
        <w:rPr>
          <w:rFonts w:ascii="Times New Roman" w:eastAsia="Times New Roman" w:hAnsi="Times New Roman" w:cs="Times New Roman"/>
          <w:lang w:val="lt-LT"/>
        </w:rPr>
        <w:t>Jeigu pasireiškė šalutinis poveikis (net jeigu jis šiame lapelyje nenurodytas), kreipkitės į gydytoją arba vaistininką. Žr. 4 skyrių.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C618EC">
        <w:rPr>
          <w:rFonts w:ascii="Times New Roman" w:eastAsia="Times New Roman" w:hAnsi="Times New Roman" w:cs="Times New Roman"/>
          <w:b/>
          <w:lang w:val="lt-LT"/>
        </w:rPr>
        <w:t>Apie ką rašoma šiame lapelyje?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</w:p>
    <w:p w:rsidR="00047347" w:rsidRPr="00C618EC" w:rsidRDefault="00047347" w:rsidP="000473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1.</w:t>
      </w:r>
      <w:r w:rsidRPr="00C618EC">
        <w:rPr>
          <w:rFonts w:ascii="Times New Roman" w:eastAsia="Times New Roman" w:hAnsi="Times New Roman" w:cs="Times New Roman"/>
          <w:lang w:val="lt-LT"/>
        </w:rPr>
        <w:tab/>
        <w:t xml:space="preserve">Kas yra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Ringer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B.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Braun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ir kam jis vartojamas</w:t>
      </w:r>
    </w:p>
    <w:p w:rsidR="00047347" w:rsidRPr="00C618EC" w:rsidRDefault="00047347" w:rsidP="000473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2.</w:t>
      </w:r>
      <w:r w:rsidRPr="00C618EC">
        <w:rPr>
          <w:rFonts w:ascii="Times New Roman" w:eastAsia="Times New Roman" w:hAnsi="Times New Roman" w:cs="Times New Roman"/>
          <w:lang w:val="lt-LT"/>
        </w:rPr>
        <w:tab/>
        <w:t xml:space="preserve">Kas žinotina prieš vartojant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Ringer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B.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Braun</w:t>
      </w:r>
      <w:proofErr w:type="spellEnd"/>
    </w:p>
    <w:p w:rsidR="00047347" w:rsidRPr="00C618EC" w:rsidRDefault="00047347" w:rsidP="000473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3.</w:t>
      </w:r>
      <w:r w:rsidRPr="00C618EC">
        <w:rPr>
          <w:rFonts w:ascii="Times New Roman" w:eastAsia="Times New Roman" w:hAnsi="Times New Roman" w:cs="Times New Roman"/>
          <w:lang w:val="lt-LT"/>
        </w:rPr>
        <w:tab/>
        <w:t xml:space="preserve">Kaip vartoti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Ringer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B.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Braun</w:t>
      </w:r>
      <w:proofErr w:type="spellEnd"/>
    </w:p>
    <w:p w:rsidR="00047347" w:rsidRPr="00C618EC" w:rsidRDefault="00047347" w:rsidP="000473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4.</w:t>
      </w:r>
      <w:r w:rsidRPr="00C618EC">
        <w:rPr>
          <w:rFonts w:ascii="Times New Roman" w:eastAsia="Times New Roman" w:hAnsi="Times New Roman" w:cs="Times New Roman"/>
          <w:lang w:val="lt-LT"/>
        </w:rPr>
        <w:tab/>
        <w:t>Galimas šalutinis poveikis</w:t>
      </w:r>
    </w:p>
    <w:p w:rsidR="00047347" w:rsidRPr="00C618EC" w:rsidRDefault="00047347" w:rsidP="000473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5.</w:t>
      </w:r>
      <w:r w:rsidRPr="00C618EC">
        <w:rPr>
          <w:rFonts w:ascii="Times New Roman" w:eastAsia="Times New Roman" w:hAnsi="Times New Roman" w:cs="Times New Roman"/>
          <w:lang w:val="lt-LT"/>
        </w:rPr>
        <w:tab/>
        <w:t xml:space="preserve">Kaip laikyti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Ringer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B.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Braun</w:t>
      </w:r>
      <w:proofErr w:type="spellEnd"/>
    </w:p>
    <w:p w:rsidR="00047347" w:rsidRPr="00C618EC" w:rsidRDefault="00047347" w:rsidP="0004734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6.</w:t>
      </w:r>
      <w:r w:rsidRPr="00C618EC">
        <w:rPr>
          <w:rFonts w:ascii="Times New Roman" w:eastAsia="Times New Roman" w:hAnsi="Times New Roman" w:cs="Times New Roman"/>
          <w:lang w:val="lt-LT"/>
        </w:rPr>
        <w:tab/>
        <w:t>Pakuotės turinys ir kita informacija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2" w:name="_Toc129243139"/>
      <w:bookmarkStart w:id="3" w:name="_Toc129243264"/>
      <w:r w:rsidRPr="00C618EC">
        <w:rPr>
          <w:rFonts w:ascii="Times New Roman" w:eastAsia="Times New Roman" w:hAnsi="Times New Roman" w:cs="Times New Roman"/>
          <w:b/>
          <w:lang w:val="lt-LT"/>
        </w:rPr>
        <w:t>1.</w:t>
      </w:r>
      <w:r w:rsidRPr="00C618EC">
        <w:rPr>
          <w:rFonts w:ascii="Times New Roman" w:eastAsia="Times New Roman" w:hAnsi="Times New Roman" w:cs="Times New Roman"/>
          <w:b/>
          <w:lang w:val="lt-LT"/>
        </w:rPr>
        <w:tab/>
        <w:t>K</w:t>
      </w:r>
      <w:bookmarkEnd w:id="2"/>
      <w:bookmarkEnd w:id="3"/>
      <w:r w:rsidRPr="00C618EC">
        <w:rPr>
          <w:rFonts w:ascii="Times New Roman" w:eastAsia="Times New Roman" w:hAnsi="Times New Roman" w:cs="Times New Roman"/>
          <w:b/>
          <w:lang w:val="lt-LT"/>
        </w:rPr>
        <w:t xml:space="preserve">as yra </w:t>
      </w:r>
      <w:proofErr w:type="spellStart"/>
      <w:r w:rsidRPr="00C618EC">
        <w:rPr>
          <w:rFonts w:ascii="Times New Roman" w:eastAsia="Times New Roman" w:hAnsi="Times New Roman" w:cs="Times New Roman"/>
          <w:b/>
          <w:lang w:val="lt-LT"/>
        </w:rPr>
        <w:t>Ringer</w:t>
      </w:r>
      <w:proofErr w:type="spellEnd"/>
      <w:r w:rsidRPr="00C618EC">
        <w:rPr>
          <w:rFonts w:ascii="Times New Roman" w:eastAsia="Times New Roman" w:hAnsi="Times New Roman" w:cs="Times New Roman"/>
          <w:b/>
          <w:lang w:val="lt-LT"/>
        </w:rPr>
        <w:t xml:space="preserve"> B. </w:t>
      </w:r>
      <w:proofErr w:type="spellStart"/>
      <w:r w:rsidRPr="00C618EC">
        <w:rPr>
          <w:rFonts w:ascii="Times New Roman" w:eastAsia="Times New Roman" w:hAnsi="Times New Roman" w:cs="Times New Roman"/>
          <w:b/>
          <w:lang w:val="lt-LT"/>
        </w:rPr>
        <w:t>Braun</w:t>
      </w:r>
      <w:proofErr w:type="spellEnd"/>
      <w:r w:rsidRPr="00C618EC">
        <w:rPr>
          <w:rFonts w:ascii="Times New Roman" w:eastAsia="Times New Roman" w:hAnsi="Times New Roman" w:cs="Times New Roman"/>
          <w:b/>
          <w:lang w:val="lt-LT"/>
        </w:rPr>
        <w:t xml:space="preserve"> ir kam jis vartojamas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 xml:space="preserve">Infuzinis </w:t>
      </w:r>
      <w:proofErr w:type="spellStart"/>
      <w:r w:rsidRPr="00B9349D">
        <w:rPr>
          <w:rFonts w:ascii="Times New Roman" w:eastAsia="Times New Roman" w:hAnsi="Times New Roman" w:cs="Times New Roman"/>
          <w:bCs/>
          <w:lang w:val="lt-LT"/>
        </w:rPr>
        <w:t>Ringer</w:t>
      </w:r>
      <w:proofErr w:type="spellEnd"/>
      <w:r w:rsidRPr="00B9349D">
        <w:rPr>
          <w:rFonts w:ascii="Times New Roman" w:eastAsia="Times New Roman" w:hAnsi="Times New Roman" w:cs="Times New Roman"/>
          <w:bCs/>
          <w:lang w:val="lt-LT"/>
        </w:rPr>
        <w:t xml:space="preserve"> B. </w:t>
      </w:r>
      <w:proofErr w:type="spellStart"/>
      <w:r w:rsidRPr="00B9349D">
        <w:rPr>
          <w:rFonts w:ascii="Times New Roman" w:eastAsia="Times New Roman" w:hAnsi="Times New Roman" w:cs="Times New Roman"/>
          <w:bCs/>
          <w:lang w:val="lt-LT"/>
        </w:rPr>
        <w:t>Braun</w:t>
      </w:r>
      <w:proofErr w:type="spellEnd"/>
      <w:r w:rsidRPr="00C618EC">
        <w:rPr>
          <w:rFonts w:ascii="Times New Roman" w:eastAsia="Times New Roman" w:hAnsi="Times New Roman" w:cs="Times New Roman"/>
          <w:b/>
          <w:bCs/>
          <w:lang w:val="lt-LT"/>
        </w:rPr>
        <w:t xml:space="preserve"> 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tirpalas vartojamas</w:t>
      </w:r>
      <w:r>
        <w:rPr>
          <w:rFonts w:ascii="Times New Roman" w:eastAsia="Times New Roman" w:hAnsi="Times New Roman" w:cs="Times New Roman"/>
          <w:lang w:val="lt-LT"/>
        </w:rPr>
        <w:t xml:space="preserve"> organizmo </w:t>
      </w:r>
      <w:r w:rsidRPr="00C618EC">
        <w:rPr>
          <w:rFonts w:ascii="Times New Roman" w:eastAsia="Times New Roman" w:hAnsi="Times New Roman" w:cs="Times New Roman"/>
          <w:lang w:val="lt-LT"/>
        </w:rPr>
        <w:t>skysčių</w:t>
      </w:r>
      <w:r>
        <w:rPr>
          <w:rFonts w:ascii="Times New Roman" w:eastAsia="Times New Roman" w:hAnsi="Times New Roman" w:cs="Times New Roman"/>
          <w:lang w:val="lt-LT"/>
        </w:rPr>
        <w:t xml:space="preserve"> ir druskų kiekiui papildyti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. </w:t>
      </w:r>
      <w:r>
        <w:rPr>
          <w:rFonts w:ascii="Times New Roman" w:eastAsia="Times New Roman" w:hAnsi="Times New Roman" w:cs="Times New Roman"/>
          <w:lang w:val="lt-LT"/>
        </w:rPr>
        <w:t>Pagal natrio,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kalio ir kalcio </w:t>
      </w:r>
      <w:r>
        <w:rPr>
          <w:rFonts w:ascii="Times New Roman" w:eastAsia="Times New Roman" w:hAnsi="Times New Roman" w:cs="Times New Roman"/>
          <w:lang w:val="lt-LT"/>
        </w:rPr>
        <w:t>kiekį tirpalo sudėtis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panaš</w:t>
      </w:r>
      <w:r>
        <w:rPr>
          <w:rFonts w:ascii="Times New Roman" w:eastAsia="Times New Roman" w:hAnsi="Times New Roman" w:cs="Times New Roman"/>
          <w:lang w:val="lt-LT"/>
        </w:rPr>
        <w:t>i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į žmogaus kraujo plazmos sudėtį.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Ringer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B.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Braun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infuzinis tirpalas skysčių ir </w:t>
      </w:r>
      <w:r>
        <w:rPr>
          <w:rFonts w:ascii="Times New Roman" w:eastAsia="Times New Roman" w:hAnsi="Times New Roman" w:cs="Times New Roman"/>
          <w:lang w:val="lt-LT"/>
        </w:rPr>
        <w:t>druskų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kiekiui organizme papildyti vartojamas</w:t>
      </w:r>
      <w:r>
        <w:rPr>
          <w:rFonts w:ascii="Times New Roman" w:eastAsia="Times New Roman" w:hAnsi="Times New Roman" w:cs="Times New Roman"/>
          <w:lang w:val="lt-LT"/>
        </w:rPr>
        <w:t xml:space="preserve"> jeigu</w:t>
      </w:r>
      <w:r w:rsidRPr="00C618EC">
        <w:rPr>
          <w:rFonts w:ascii="Times New Roman" w:eastAsia="Times New Roman" w:hAnsi="Times New Roman" w:cs="Times New Roman"/>
          <w:lang w:val="lt-LT"/>
        </w:rPr>
        <w:t>:</w:t>
      </w:r>
    </w:p>
    <w:p w:rsidR="00047347" w:rsidRPr="00B9349D" w:rsidRDefault="00047347" w:rsidP="00047347">
      <w:pPr>
        <w:numPr>
          <w:ilvl w:val="0"/>
          <w:numId w:val="1"/>
        </w:numPr>
        <w:tabs>
          <w:tab w:val="clear" w:pos="632"/>
          <w:tab w:val="num" w:pos="360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lang w:val="lt-LT"/>
        </w:rPr>
      </w:pPr>
      <w:r w:rsidRPr="00B9349D">
        <w:rPr>
          <w:rFonts w:ascii="Times New Roman" w:eastAsia="Times New Roman" w:hAnsi="Times New Roman" w:cs="Times New Roman"/>
          <w:lang w:val="lt-LT"/>
        </w:rPr>
        <w:t xml:space="preserve">nustatytas mažas chloridų kiekis kraujyje </w:t>
      </w:r>
      <w:r w:rsidRPr="00B9349D">
        <w:rPr>
          <w:rFonts w:ascii="Times New Roman" w:eastAsia="Times New Roman" w:hAnsi="Times New Roman" w:cs="Times New Roman"/>
          <w:szCs w:val="20"/>
          <w:lang w:val="lt-LT" w:eastAsia="lt-LT"/>
        </w:rPr>
        <w:t>ir nenormaliai didelis kraujo pH (</w:t>
      </w:r>
      <w:proofErr w:type="spellStart"/>
      <w:r w:rsidRPr="00B9349D">
        <w:rPr>
          <w:rFonts w:ascii="Times New Roman" w:eastAsia="Times New Roman" w:hAnsi="Times New Roman" w:cs="Times New Roman"/>
          <w:szCs w:val="20"/>
          <w:lang w:val="lt-LT" w:eastAsia="lt-LT"/>
        </w:rPr>
        <w:t>hipochloreminė</w:t>
      </w:r>
      <w:proofErr w:type="spellEnd"/>
      <w:r w:rsidRPr="00B9349D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</w:t>
      </w:r>
      <w:proofErr w:type="spellStart"/>
      <w:r w:rsidRPr="00B9349D">
        <w:rPr>
          <w:rFonts w:ascii="Times New Roman" w:eastAsia="Times New Roman" w:hAnsi="Times New Roman" w:cs="Times New Roman"/>
          <w:szCs w:val="20"/>
          <w:lang w:val="lt-LT" w:eastAsia="lt-LT"/>
        </w:rPr>
        <w:t>alkalozė</w:t>
      </w:r>
      <w:proofErr w:type="spellEnd"/>
      <w:r w:rsidRPr="00B9349D">
        <w:rPr>
          <w:rFonts w:ascii="Times New Roman" w:eastAsia="Times New Roman" w:hAnsi="Times New Roman" w:cs="Times New Roman"/>
          <w:szCs w:val="20"/>
          <w:lang w:val="lt-LT" w:eastAsia="lt-LT"/>
        </w:rPr>
        <w:t>)</w:t>
      </w:r>
      <w:r w:rsidRPr="00B9349D">
        <w:rPr>
          <w:rFonts w:ascii="Times New Roman" w:eastAsia="Times New Roman" w:hAnsi="Times New Roman" w:cs="Times New Roman"/>
          <w:lang w:val="lt-LT"/>
        </w:rPr>
        <w:t xml:space="preserve">; </w:t>
      </w:r>
    </w:p>
    <w:p w:rsidR="00047347" w:rsidRPr="00B9349D" w:rsidRDefault="00047347" w:rsidP="00047347">
      <w:pPr>
        <w:numPr>
          <w:ilvl w:val="0"/>
          <w:numId w:val="1"/>
        </w:numPr>
        <w:tabs>
          <w:tab w:val="clear" w:pos="632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netekote daug </w:t>
      </w:r>
      <w:r w:rsidRPr="00C618EC">
        <w:rPr>
          <w:rFonts w:ascii="Times New Roman" w:eastAsia="Times New Roman" w:hAnsi="Times New Roman" w:cs="Times New Roman"/>
          <w:lang w:val="lt-LT"/>
        </w:rPr>
        <w:t>chloridų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C618EC">
        <w:rPr>
          <w:rFonts w:ascii="Times New Roman" w:eastAsia="Times New Roman" w:hAnsi="Times New Roman" w:cs="Times New Roman"/>
          <w:lang w:val="lt-LT"/>
        </w:rPr>
        <w:t>(pvz., sunkus vėmimas);</w:t>
      </w:r>
    </w:p>
    <w:p w:rsidR="00047347" w:rsidRPr="00E91D6F" w:rsidRDefault="00047347" w:rsidP="00047347">
      <w:pPr>
        <w:numPr>
          <w:ilvl w:val="0"/>
          <w:numId w:val="1"/>
        </w:numPr>
        <w:tabs>
          <w:tab w:val="clear" w:pos="632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/>
        </w:rPr>
        <w:t>netekote</w:t>
      </w:r>
      <w:r w:rsidRPr="00E91D6F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daug skysčių, o natrio kiekis Jūsų kraujyje nenormaliai mažas (</w:t>
      </w:r>
      <w:proofErr w:type="spellStart"/>
      <w:r w:rsidRPr="00E91D6F">
        <w:rPr>
          <w:rFonts w:ascii="Times New Roman" w:eastAsia="Times New Roman" w:hAnsi="Times New Roman" w:cs="Times New Roman"/>
          <w:szCs w:val="20"/>
          <w:lang w:val="lt-LT" w:eastAsia="lt-LT"/>
        </w:rPr>
        <w:t>hipotoninė</w:t>
      </w:r>
      <w:proofErr w:type="spellEnd"/>
      <w:r w:rsidRPr="00E91D6F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dehidratacija);</w:t>
      </w:r>
    </w:p>
    <w:p w:rsidR="00047347" w:rsidRPr="0088335F" w:rsidRDefault="00047347" w:rsidP="00047347">
      <w:pPr>
        <w:numPr>
          <w:ilvl w:val="0"/>
          <w:numId w:val="1"/>
        </w:numPr>
        <w:tabs>
          <w:tab w:val="clear" w:pos="632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/>
        </w:rPr>
        <w:t>netekote</w:t>
      </w:r>
      <w:r w:rsidRPr="0088335F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daug skysčių (</w:t>
      </w:r>
      <w:proofErr w:type="spellStart"/>
      <w:r w:rsidRPr="0088335F">
        <w:rPr>
          <w:rFonts w:ascii="Times New Roman" w:eastAsia="Times New Roman" w:hAnsi="Times New Roman" w:cs="Times New Roman"/>
          <w:szCs w:val="20"/>
          <w:lang w:val="lt-LT" w:eastAsia="lt-LT"/>
        </w:rPr>
        <w:t>izotoninė</w:t>
      </w:r>
      <w:proofErr w:type="spellEnd"/>
      <w:r w:rsidRPr="0088335F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dehidratacija);</w:t>
      </w:r>
    </w:p>
    <w:p w:rsidR="00047347" w:rsidRPr="008168D3" w:rsidRDefault="00047347" w:rsidP="00047347">
      <w:pPr>
        <w:numPr>
          <w:ilvl w:val="0"/>
          <w:numId w:val="1"/>
        </w:numPr>
        <w:tabs>
          <w:tab w:val="clear" w:pos="632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netekote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C618EC">
        <w:rPr>
          <w:rFonts w:ascii="Times New Roman" w:eastAsia="Times New Roman" w:hAnsi="Times New Roman" w:cs="Times New Roman"/>
          <w:lang w:val="lt-LT"/>
        </w:rPr>
        <w:t>daug</w:t>
      </w:r>
      <w:r>
        <w:rPr>
          <w:rFonts w:ascii="Times New Roman" w:eastAsia="Times New Roman" w:hAnsi="Times New Roman" w:cs="Times New Roman"/>
          <w:lang w:val="lt-LT"/>
        </w:rPr>
        <w:t xml:space="preserve"> kraujo ir reikia</w:t>
      </w:r>
      <w:r w:rsidRPr="00E31CD9">
        <w:rPr>
          <w:rFonts w:ascii="Times New Roman" w:eastAsia="Times New Roman" w:hAnsi="Times New Roman" w:cs="Times New Roman"/>
          <w:lang w:val="lt-LT"/>
        </w:rPr>
        <w:t xml:space="preserve"> </w:t>
      </w:r>
      <w:r w:rsidRPr="0088335F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nedelsiant papildyti Jūsų kraujo tūrį.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Šis t</w:t>
      </w:r>
      <w:r w:rsidRPr="00C618EC">
        <w:rPr>
          <w:rFonts w:ascii="Times New Roman" w:eastAsia="Times New Roman" w:hAnsi="Times New Roman" w:cs="Times New Roman"/>
          <w:lang w:val="lt-LT"/>
        </w:rPr>
        <w:t>irpalas taip pat gali būti vartojamas</w:t>
      </w:r>
      <w:r>
        <w:rPr>
          <w:rFonts w:ascii="Times New Roman" w:eastAsia="Times New Roman" w:hAnsi="Times New Roman" w:cs="Times New Roman"/>
          <w:lang w:val="lt-LT"/>
        </w:rPr>
        <w:t xml:space="preserve"> kaip tirpalas nešiklis</w:t>
      </w:r>
      <w:r w:rsidRPr="00C618EC">
        <w:rPr>
          <w:rFonts w:ascii="Times New Roman" w:eastAsia="Times New Roman" w:hAnsi="Times New Roman" w:cs="Times New Roman"/>
          <w:lang w:val="lt-LT"/>
        </w:rPr>
        <w:t>, jei gydytojas Jums skir</w:t>
      </w:r>
      <w:r>
        <w:rPr>
          <w:rFonts w:ascii="Times New Roman" w:eastAsia="Times New Roman" w:hAnsi="Times New Roman" w:cs="Times New Roman"/>
          <w:lang w:val="lt-LT"/>
        </w:rPr>
        <w:t>ia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>kitų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vaistų.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 xml:space="preserve"> 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4" w:name="_Toc129243140"/>
      <w:bookmarkStart w:id="5" w:name="_Toc129243265"/>
      <w:r w:rsidRPr="00C618EC">
        <w:rPr>
          <w:rFonts w:ascii="Times New Roman" w:eastAsia="Times New Roman" w:hAnsi="Times New Roman" w:cs="Times New Roman"/>
          <w:b/>
          <w:lang w:val="lt-LT"/>
        </w:rPr>
        <w:t>2.</w:t>
      </w:r>
      <w:r w:rsidRPr="00C618EC">
        <w:rPr>
          <w:rFonts w:ascii="Times New Roman" w:eastAsia="Times New Roman" w:hAnsi="Times New Roman" w:cs="Times New Roman"/>
          <w:b/>
          <w:lang w:val="lt-LT"/>
        </w:rPr>
        <w:tab/>
        <w:t>K</w:t>
      </w:r>
      <w:bookmarkEnd w:id="4"/>
      <w:bookmarkEnd w:id="5"/>
      <w:r w:rsidRPr="00C618EC">
        <w:rPr>
          <w:rFonts w:ascii="Times New Roman" w:eastAsia="Times New Roman" w:hAnsi="Times New Roman" w:cs="Times New Roman"/>
          <w:b/>
          <w:lang w:val="lt-LT"/>
        </w:rPr>
        <w:t xml:space="preserve">as žinotina prieš vartojant </w:t>
      </w:r>
      <w:proofErr w:type="spellStart"/>
      <w:r w:rsidRPr="00C618EC">
        <w:rPr>
          <w:rFonts w:ascii="Times New Roman" w:eastAsia="Times New Roman" w:hAnsi="Times New Roman" w:cs="Times New Roman"/>
          <w:b/>
          <w:lang w:val="lt-LT"/>
        </w:rPr>
        <w:t>Ringer</w:t>
      </w:r>
      <w:proofErr w:type="spellEnd"/>
      <w:r w:rsidRPr="00C618EC">
        <w:rPr>
          <w:rFonts w:ascii="Times New Roman" w:eastAsia="Times New Roman" w:hAnsi="Times New Roman" w:cs="Times New Roman"/>
          <w:b/>
          <w:lang w:val="lt-LT"/>
        </w:rPr>
        <w:t xml:space="preserve"> B. </w:t>
      </w:r>
      <w:proofErr w:type="spellStart"/>
      <w:r w:rsidRPr="00C618EC">
        <w:rPr>
          <w:rFonts w:ascii="Times New Roman" w:eastAsia="Times New Roman" w:hAnsi="Times New Roman" w:cs="Times New Roman"/>
          <w:b/>
          <w:lang w:val="lt-LT"/>
        </w:rPr>
        <w:t>Braun</w:t>
      </w:r>
      <w:proofErr w:type="spellEnd"/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Default="00047347" w:rsidP="00047347">
      <w:pPr>
        <w:spacing w:after="0" w:line="220" w:lineRule="exact"/>
        <w:rPr>
          <w:rFonts w:ascii="Times New Roman" w:eastAsia="Times New Roman" w:hAnsi="Times New Roman" w:cs="Times New Roman"/>
          <w:lang w:val="lt-LT"/>
        </w:rPr>
      </w:pPr>
      <w:proofErr w:type="spellStart"/>
      <w:r w:rsidRPr="00C618EC">
        <w:rPr>
          <w:rFonts w:ascii="Times New Roman" w:eastAsia="Times New Roman" w:hAnsi="Times New Roman" w:cs="Times New Roman"/>
          <w:b/>
          <w:bCs/>
          <w:lang w:val="lt-LT"/>
        </w:rPr>
        <w:t>Ringer</w:t>
      </w:r>
      <w:proofErr w:type="spellEnd"/>
      <w:r w:rsidRPr="00C618EC">
        <w:rPr>
          <w:rFonts w:ascii="Times New Roman" w:eastAsia="Times New Roman" w:hAnsi="Times New Roman" w:cs="Times New Roman"/>
          <w:b/>
          <w:bCs/>
          <w:lang w:val="lt-LT"/>
        </w:rPr>
        <w:t xml:space="preserve"> B. </w:t>
      </w:r>
      <w:proofErr w:type="spellStart"/>
      <w:r w:rsidRPr="00C618EC">
        <w:rPr>
          <w:rFonts w:ascii="Times New Roman" w:eastAsia="Times New Roman" w:hAnsi="Times New Roman" w:cs="Times New Roman"/>
          <w:b/>
          <w:bCs/>
          <w:lang w:val="lt-LT"/>
        </w:rPr>
        <w:t>Braun</w:t>
      </w:r>
      <w:proofErr w:type="spellEnd"/>
      <w:r w:rsidRPr="00C618EC">
        <w:rPr>
          <w:rFonts w:ascii="Times New Roman" w:eastAsia="Times New Roman" w:hAnsi="Times New Roman" w:cs="Times New Roman"/>
          <w:b/>
          <w:bCs/>
          <w:lang w:val="lt-LT"/>
        </w:rPr>
        <w:t xml:space="preserve"> vartoti negalima:</w:t>
      </w:r>
    </w:p>
    <w:p w:rsidR="00047347" w:rsidRPr="00B9349D" w:rsidRDefault="00047347" w:rsidP="00047347">
      <w:pPr>
        <w:pStyle w:val="Sraopastraipa"/>
        <w:numPr>
          <w:ilvl w:val="0"/>
          <w:numId w:val="2"/>
        </w:numPr>
        <w:spacing w:after="0" w:line="220" w:lineRule="exact"/>
        <w:ind w:left="426" w:hanging="426"/>
        <w:rPr>
          <w:rFonts w:ascii="Times New Roman" w:eastAsia="Times New Roman" w:hAnsi="Times New Roman" w:cs="Times New Roman"/>
          <w:lang w:val="lt-LT"/>
        </w:rPr>
      </w:pPr>
      <w:r w:rsidRPr="00B9349D">
        <w:rPr>
          <w:rFonts w:ascii="Times New Roman" w:eastAsia="Times New Roman" w:hAnsi="Times New Roman" w:cs="Times New Roman"/>
          <w:lang w:val="lt-LT"/>
        </w:rPr>
        <w:t>jeigu yra alergija veikliosioms medžiagoms arba pagalbinei šio vaisto medžiagai (jos išvardytos 6 skyriuje);</w:t>
      </w:r>
    </w:p>
    <w:p w:rsidR="00047347" w:rsidRDefault="00047347" w:rsidP="00047347">
      <w:pPr>
        <w:numPr>
          <w:ilvl w:val="0"/>
          <w:numId w:val="1"/>
        </w:numPr>
        <w:tabs>
          <w:tab w:val="clear" w:pos="632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lang w:val="lt-LT"/>
        </w:rPr>
      </w:pPr>
      <w:r w:rsidRPr="00B9349D">
        <w:rPr>
          <w:rFonts w:ascii="Times New Roman" w:eastAsia="Times New Roman" w:hAnsi="Times New Roman" w:cs="Times New Roman"/>
          <w:lang w:val="lt-LT"/>
        </w:rPr>
        <w:t>jeigu Jūsų organizme yra per daug vandens</w:t>
      </w:r>
      <w:r>
        <w:rPr>
          <w:rFonts w:ascii="Times New Roman" w:eastAsia="Times New Roman" w:hAnsi="Times New Roman" w:cs="Times New Roman"/>
          <w:lang w:val="lt-LT"/>
        </w:rPr>
        <w:t>;</w:t>
      </w:r>
    </w:p>
    <w:p w:rsidR="00047347" w:rsidRPr="00B9349D" w:rsidRDefault="00047347" w:rsidP="00047347">
      <w:pPr>
        <w:numPr>
          <w:ilvl w:val="0"/>
          <w:numId w:val="1"/>
        </w:numPr>
        <w:tabs>
          <w:tab w:val="clear" w:pos="632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sunkaus </w:t>
      </w:r>
      <w:r w:rsidRPr="00220625">
        <w:rPr>
          <w:rFonts w:ascii="Times New Roman" w:eastAsia="Times New Roman" w:hAnsi="Times New Roman" w:cs="Times New Roman"/>
          <w:szCs w:val="20"/>
          <w:lang w:val="lt-LT" w:eastAsia="lt-LT"/>
        </w:rPr>
        <w:t>širdies nepakankamumo atveju;</w:t>
      </w:r>
    </w:p>
    <w:p w:rsidR="00047347" w:rsidRPr="00B9349D" w:rsidRDefault="00047347" w:rsidP="00047347">
      <w:pPr>
        <w:numPr>
          <w:ilvl w:val="0"/>
          <w:numId w:val="1"/>
        </w:numPr>
        <w:tabs>
          <w:tab w:val="clear" w:pos="632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szCs w:val="20"/>
          <w:lang w:val="lt-LT" w:eastAsia="lt-LT"/>
        </w:rPr>
        <w:t xml:space="preserve">sunkaus </w:t>
      </w:r>
      <w:r w:rsidRPr="00220625">
        <w:rPr>
          <w:rFonts w:ascii="Times New Roman" w:eastAsia="Times New Roman" w:hAnsi="Times New Roman" w:cs="Times New Roman"/>
          <w:szCs w:val="20"/>
          <w:lang w:val="lt-LT" w:eastAsia="lt-LT"/>
        </w:rPr>
        <w:t>inkstų nepakankamumo atveju;</w:t>
      </w:r>
    </w:p>
    <w:p w:rsidR="00047347" w:rsidRPr="00B9349D" w:rsidRDefault="00047347" w:rsidP="00047347">
      <w:pPr>
        <w:numPr>
          <w:ilvl w:val="0"/>
          <w:numId w:val="1"/>
        </w:numPr>
        <w:tabs>
          <w:tab w:val="clear" w:pos="632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szCs w:val="20"/>
          <w:lang w:val="lt-LT" w:eastAsia="lt-LT"/>
        </w:rPr>
        <w:t xml:space="preserve">labai </w:t>
      </w:r>
      <w:r w:rsidRPr="00220625">
        <w:rPr>
          <w:rFonts w:ascii="Times New Roman" w:eastAsia="Times New Roman" w:hAnsi="Times New Roman" w:cs="Times New Roman"/>
          <w:szCs w:val="20"/>
          <w:lang w:val="lt-LT" w:eastAsia="lt-LT"/>
        </w:rPr>
        <w:t>padidėjus natrio kiekiui kraujyje;</w:t>
      </w:r>
    </w:p>
    <w:p w:rsidR="00047347" w:rsidRPr="00220625" w:rsidRDefault="00047347" w:rsidP="00047347">
      <w:pPr>
        <w:numPr>
          <w:ilvl w:val="0"/>
          <w:numId w:val="1"/>
        </w:numPr>
        <w:tabs>
          <w:tab w:val="clear" w:pos="632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szCs w:val="20"/>
          <w:lang w:val="lt-LT" w:eastAsia="lt-LT"/>
        </w:rPr>
        <w:t xml:space="preserve">labai padidėjus kalcio kiekiu kraujyje, kai reikia riboti suvartojamo kalcio kiekį (jeigu sergate </w:t>
      </w:r>
      <w:proofErr w:type="spellStart"/>
      <w:r>
        <w:rPr>
          <w:rFonts w:ascii="Times New Roman" w:eastAsia="Times New Roman" w:hAnsi="Times New Roman" w:cs="Times New Roman"/>
          <w:szCs w:val="20"/>
          <w:lang w:val="lt-LT" w:eastAsia="lt-LT"/>
        </w:rPr>
        <w:t>sarkoidoze</w:t>
      </w:r>
      <w:proofErr w:type="spellEnd"/>
      <w:r>
        <w:rPr>
          <w:rFonts w:ascii="Times New Roman" w:eastAsia="Times New Roman" w:hAnsi="Times New Roman" w:cs="Times New Roman"/>
          <w:szCs w:val="20"/>
          <w:lang w:val="lt-LT" w:eastAsia="lt-LT"/>
        </w:rPr>
        <w:t>);</w:t>
      </w:r>
    </w:p>
    <w:p w:rsidR="00047347" w:rsidRPr="00BB282E" w:rsidRDefault="00047347" w:rsidP="00047347">
      <w:pPr>
        <w:numPr>
          <w:ilvl w:val="0"/>
          <w:numId w:val="1"/>
        </w:numPr>
        <w:tabs>
          <w:tab w:val="clear" w:pos="632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szCs w:val="20"/>
          <w:lang w:val="lt-LT" w:eastAsia="lt-LT"/>
        </w:rPr>
        <w:t xml:space="preserve">labai </w:t>
      </w:r>
      <w:r w:rsidRPr="00220625">
        <w:rPr>
          <w:rFonts w:ascii="Times New Roman" w:eastAsia="Times New Roman" w:hAnsi="Times New Roman" w:cs="Times New Roman"/>
          <w:szCs w:val="20"/>
          <w:lang w:val="lt-LT" w:eastAsia="lt-LT"/>
        </w:rPr>
        <w:t>padidėjus chloridų kiekiui kraujyje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C618EC">
        <w:rPr>
          <w:rFonts w:ascii="Times New Roman" w:eastAsia="Times New Roman" w:hAnsi="Times New Roman" w:cs="Times New Roman"/>
          <w:b/>
          <w:bCs/>
          <w:lang w:val="lt-LT"/>
        </w:rPr>
        <w:t>Įspėjimai ir atsargumo priemonės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 xml:space="preserve">Pasitarkite su gydytoju arba vaistininku, prieš pradėdami vartoti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Ringer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B.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Braun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>.</w:t>
      </w:r>
    </w:p>
    <w:p w:rsidR="00047347" w:rsidRPr="00C618EC" w:rsidRDefault="00047347" w:rsidP="00047347">
      <w:pPr>
        <w:spacing w:after="0" w:line="220" w:lineRule="exact"/>
        <w:rPr>
          <w:rFonts w:ascii="Times New Roman" w:eastAsia="Times New Roman" w:hAnsi="Times New Roman" w:cs="Times New Roman"/>
          <w:bCs/>
          <w:lang w:val="lt-LT"/>
        </w:rPr>
      </w:pPr>
      <w:r>
        <w:rPr>
          <w:rFonts w:ascii="Times New Roman" w:eastAsia="Times New Roman" w:hAnsi="Times New Roman" w:cs="Times New Roman"/>
          <w:bCs/>
          <w:lang w:val="lt-LT"/>
        </w:rPr>
        <w:t>Jūsų gydytojas imsis ypatingų</w:t>
      </w:r>
      <w:r w:rsidRPr="00C618EC">
        <w:rPr>
          <w:rFonts w:ascii="Times New Roman" w:eastAsia="Times New Roman" w:hAnsi="Times New Roman" w:cs="Times New Roman"/>
          <w:bCs/>
          <w:lang w:val="lt-LT"/>
        </w:rPr>
        <w:t xml:space="preserve"> atsargumo priemonių</w:t>
      </w:r>
      <w:r>
        <w:rPr>
          <w:rFonts w:ascii="Times New Roman" w:eastAsia="Times New Roman" w:hAnsi="Times New Roman" w:cs="Times New Roman"/>
          <w:bCs/>
          <w:lang w:val="lt-LT"/>
        </w:rPr>
        <w:t>, jeigu</w:t>
      </w:r>
      <w:r w:rsidRPr="00C618EC">
        <w:rPr>
          <w:rFonts w:ascii="Times New Roman" w:eastAsia="Times New Roman" w:hAnsi="Times New Roman" w:cs="Times New Roman"/>
          <w:bCs/>
          <w:lang w:val="lt-LT"/>
        </w:rPr>
        <w:t>:</w:t>
      </w:r>
    </w:p>
    <w:p w:rsidR="00047347" w:rsidRPr="00B9349D" w:rsidRDefault="00047347" w:rsidP="00047347">
      <w:pPr>
        <w:numPr>
          <w:ilvl w:val="0"/>
          <w:numId w:val="1"/>
        </w:numPr>
        <w:tabs>
          <w:tab w:val="clear" w:pos="632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lang w:val="lt-LT"/>
        </w:rPr>
      </w:pPr>
      <w:r w:rsidRPr="00B9349D">
        <w:rPr>
          <w:rFonts w:ascii="Times New Roman" w:eastAsia="Times New Roman" w:hAnsi="Times New Roman" w:cs="Times New Roman"/>
          <w:lang w:val="lt-LT"/>
        </w:rPr>
        <w:t>netekote daug</w:t>
      </w:r>
      <w:r>
        <w:rPr>
          <w:rFonts w:ascii="Times New Roman" w:eastAsia="Times New Roman" w:hAnsi="Times New Roman" w:cs="Times New Roman"/>
          <w:lang w:val="lt-LT"/>
        </w:rPr>
        <w:t xml:space="preserve"> vandens, bet nepraradote</w:t>
      </w:r>
      <w:r w:rsidRPr="00B9349D">
        <w:rPr>
          <w:rFonts w:ascii="Times New Roman" w:eastAsia="Times New Roman" w:hAnsi="Times New Roman" w:cs="Times New Roman"/>
          <w:lang w:val="lt-LT"/>
        </w:rPr>
        <w:t xml:space="preserve"> druskų;</w:t>
      </w:r>
    </w:p>
    <w:p w:rsidR="00047347" w:rsidRDefault="00047347" w:rsidP="00047347">
      <w:pPr>
        <w:pStyle w:val="Sraopastraipa"/>
        <w:numPr>
          <w:ilvl w:val="0"/>
          <w:numId w:val="1"/>
        </w:numPr>
        <w:tabs>
          <w:tab w:val="clear" w:pos="632"/>
          <w:tab w:val="num" w:pos="426"/>
        </w:tabs>
        <w:spacing w:after="0" w:line="240" w:lineRule="auto"/>
        <w:ind w:hanging="632"/>
        <w:rPr>
          <w:rFonts w:ascii="Times New Roman" w:eastAsia="Times New Roman" w:hAnsi="Times New Roman" w:cs="Times New Roman"/>
          <w:lang w:val="lt-LT"/>
        </w:rPr>
      </w:pPr>
      <w:r w:rsidRPr="00B9349D">
        <w:rPr>
          <w:rFonts w:ascii="Times New Roman" w:eastAsia="Times New Roman" w:hAnsi="Times New Roman" w:cs="Times New Roman"/>
          <w:lang w:val="lt-LT"/>
        </w:rPr>
        <w:lastRenderedPageBreak/>
        <w:t>kraujyje yra padidėjęs natrio ir chloridų kiekis;</w:t>
      </w:r>
    </w:p>
    <w:p w:rsidR="00047347" w:rsidRDefault="00047347" w:rsidP="00047347">
      <w:pPr>
        <w:pStyle w:val="Sraopastraipa"/>
        <w:numPr>
          <w:ilvl w:val="0"/>
          <w:numId w:val="1"/>
        </w:numPr>
        <w:tabs>
          <w:tab w:val="clear" w:pos="632"/>
          <w:tab w:val="num" w:pos="426"/>
        </w:tabs>
        <w:spacing w:after="0" w:line="240" w:lineRule="auto"/>
        <w:ind w:hanging="632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Jūs vartojate širdį veikiančių glikozidų, šiuo atveju gydytojas atidžiai stebės kalcio kiekį kraujyje;</w:t>
      </w:r>
    </w:p>
    <w:p w:rsidR="00047347" w:rsidRPr="00B9349D" w:rsidRDefault="00047347" w:rsidP="00047347">
      <w:pPr>
        <w:pStyle w:val="Sraopastraipa"/>
        <w:numPr>
          <w:ilvl w:val="0"/>
          <w:numId w:val="1"/>
        </w:numPr>
        <w:tabs>
          <w:tab w:val="clear" w:pos="632"/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turite </w:t>
      </w:r>
      <w:r w:rsidRPr="00220625">
        <w:rPr>
          <w:rFonts w:ascii="Times New Roman" w:eastAsia="Times New Roman" w:hAnsi="Times New Roman" w:cs="Times New Roman"/>
          <w:szCs w:val="20"/>
          <w:lang w:val="lt-LT" w:eastAsia="lt-LT"/>
        </w:rPr>
        <w:t>sutrikimų, kurie gali būti susiję su padidėjusiu kalio kiekiu, pvz.,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sergate</w:t>
      </w:r>
      <w:r w:rsidRPr="00220625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</w:t>
      </w:r>
      <w:proofErr w:type="spellStart"/>
      <w:r w:rsidRPr="00220625">
        <w:rPr>
          <w:rFonts w:ascii="Times New Roman" w:eastAsia="Times New Roman" w:hAnsi="Times New Roman" w:cs="Times New Roman"/>
          <w:szCs w:val="20"/>
          <w:lang w:val="lt-LT" w:eastAsia="lt-LT"/>
        </w:rPr>
        <w:t>Adisono</w:t>
      </w:r>
      <w:proofErr w:type="spellEnd"/>
      <w:r w:rsidRPr="00220625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lig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a</w:t>
      </w:r>
      <w:r w:rsidRPr="00220625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arba pjautuvo pavidalo ląstelių anemij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a</w:t>
      </w:r>
      <w:r w:rsidRPr="00220625">
        <w:rPr>
          <w:rFonts w:ascii="Times New Roman" w:eastAsia="Times New Roman" w:hAnsi="Times New Roman" w:cs="Times New Roman"/>
          <w:szCs w:val="20"/>
          <w:lang w:val="lt-LT" w:eastAsia="lt-LT"/>
        </w:rPr>
        <w:t>;</w:t>
      </w:r>
    </w:p>
    <w:p w:rsidR="00047347" w:rsidRPr="00B9349D" w:rsidRDefault="00047347" w:rsidP="00047347">
      <w:pPr>
        <w:numPr>
          <w:ilvl w:val="0"/>
          <w:numId w:val="1"/>
        </w:numPr>
        <w:tabs>
          <w:tab w:val="clear" w:pos="632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Jums sutrikusi</w:t>
      </w:r>
      <w:r w:rsidRPr="00B9349D">
        <w:rPr>
          <w:rFonts w:ascii="Times New Roman" w:eastAsia="Times New Roman" w:hAnsi="Times New Roman" w:cs="Times New Roman"/>
          <w:lang w:val="lt-LT"/>
        </w:rPr>
        <w:t xml:space="preserve"> inkstų funkcija</w:t>
      </w:r>
      <w:r>
        <w:rPr>
          <w:rFonts w:ascii="Times New Roman" w:eastAsia="Times New Roman" w:hAnsi="Times New Roman" w:cs="Times New Roman"/>
          <w:lang w:val="lt-LT"/>
        </w:rPr>
        <w:t xml:space="preserve">, ypač jei dėl to </w:t>
      </w:r>
      <w:r w:rsidRPr="00B9349D">
        <w:rPr>
          <w:rFonts w:ascii="Times New Roman" w:eastAsia="Times New Roman" w:hAnsi="Times New Roman" w:cs="Times New Roman"/>
          <w:lang w:val="lt-LT"/>
        </w:rPr>
        <w:t xml:space="preserve">gali </w:t>
      </w:r>
      <w:r>
        <w:rPr>
          <w:rFonts w:ascii="Times New Roman" w:eastAsia="Times New Roman" w:hAnsi="Times New Roman" w:cs="Times New Roman"/>
          <w:lang w:val="lt-LT"/>
        </w:rPr>
        <w:t>padidėti</w:t>
      </w:r>
      <w:r w:rsidRPr="00B9349D">
        <w:rPr>
          <w:rFonts w:ascii="Times New Roman" w:eastAsia="Times New Roman" w:hAnsi="Times New Roman" w:cs="Times New Roman"/>
          <w:lang w:val="lt-LT"/>
        </w:rPr>
        <w:t xml:space="preserve"> kalio kiekis krauj</w:t>
      </w:r>
      <w:r>
        <w:rPr>
          <w:rFonts w:ascii="Times New Roman" w:eastAsia="Times New Roman" w:hAnsi="Times New Roman" w:cs="Times New Roman"/>
          <w:lang w:val="lt-LT"/>
        </w:rPr>
        <w:t>yje</w:t>
      </w:r>
      <w:r w:rsidRPr="00B9349D">
        <w:rPr>
          <w:rFonts w:ascii="Times New Roman" w:eastAsia="Times New Roman" w:hAnsi="Times New Roman" w:cs="Times New Roman"/>
          <w:lang w:val="lt-LT"/>
        </w:rPr>
        <w:t>;</w:t>
      </w:r>
    </w:p>
    <w:p w:rsidR="00047347" w:rsidRDefault="00047347" w:rsidP="00047347">
      <w:pPr>
        <w:pStyle w:val="Sraopastraipa"/>
        <w:numPr>
          <w:ilvl w:val="0"/>
          <w:numId w:val="1"/>
        </w:numPr>
        <w:tabs>
          <w:tab w:val="clear" w:pos="632"/>
          <w:tab w:val="num" w:pos="567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turite bet kokių sutrikimų, dėl kurių reikia riboti</w:t>
      </w:r>
      <w:r w:rsidRPr="00B9349D">
        <w:rPr>
          <w:rFonts w:ascii="Times New Roman" w:eastAsia="Times New Roman" w:hAnsi="Times New Roman" w:cs="Times New Roman"/>
          <w:lang w:val="lt-LT"/>
        </w:rPr>
        <w:t xml:space="preserve"> natrio </w:t>
      </w:r>
      <w:r>
        <w:rPr>
          <w:rFonts w:ascii="Times New Roman" w:eastAsia="Times New Roman" w:hAnsi="Times New Roman" w:cs="Times New Roman"/>
          <w:lang w:val="lt-LT"/>
        </w:rPr>
        <w:t>vartojimą, pavyzdžiui, sergate</w:t>
      </w:r>
      <w:r w:rsidRPr="00B9349D">
        <w:rPr>
          <w:rFonts w:ascii="Times New Roman" w:eastAsia="Times New Roman" w:hAnsi="Times New Roman" w:cs="Times New Roman"/>
          <w:lang w:val="lt-LT"/>
        </w:rPr>
        <w:t xml:space="preserve"> širdies </w:t>
      </w:r>
      <w:r>
        <w:rPr>
          <w:rFonts w:ascii="Times New Roman" w:eastAsia="Times New Roman" w:hAnsi="Times New Roman" w:cs="Times New Roman"/>
          <w:lang w:val="lt-LT"/>
        </w:rPr>
        <w:t xml:space="preserve">nepakankamumu, </w:t>
      </w:r>
      <w:r w:rsidRPr="00B9349D">
        <w:rPr>
          <w:rFonts w:ascii="Times New Roman" w:eastAsia="Times New Roman" w:hAnsi="Times New Roman" w:cs="Times New Roman"/>
          <w:lang w:val="lt-LT"/>
        </w:rPr>
        <w:t>tin</w:t>
      </w:r>
      <w:r>
        <w:rPr>
          <w:rFonts w:ascii="Times New Roman" w:eastAsia="Times New Roman" w:hAnsi="Times New Roman" w:cs="Times New Roman"/>
          <w:lang w:val="lt-LT"/>
        </w:rPr>
        <w:t>state</w:t>
      </w:r>
      <w:r w:rsidRPr="00B9349D">
        <w:rPr>
          <w:rFonts w:ascii="Times New Roman" w:eastAsia="Times New Roman" w:hAnsi="Times New Roman" w:cs="Times New Roman"/>
          <w:lang w:val="lt-LT"/>
        </w:rPr>
        <w:t xml:space="preserve">, </w:t>
      </w:r>
      <w:r>
        <w:rPr>
          <w:rFonts w:ascii="Times New Roman" w:eastAsia="Times New Roman" w:hAnsi="Times New Roman" w:cs="Times New Roman"/>
          <w:lang w:val="lt-LT"/>
        </w:rPr>
        <w:t>Jums kaupiasi skysčiai</w:t>
      </w:r>
      <w:r w:rsidRPr="00B9349D">
        <w:rPr>
          <w:rFonts w:ascii="Times New Roman" w:eastAsia="Times New Roman" w:hAnsi="Times New Roman" w:cs="Times New Roman"/>
          <w:lang w:val="lt-LT"/>
        </w:rPr>
        <w:t xml:space="preserve"> plaučiuose</w:t>
      </w:r>
      <w:r>
        <w:rPr>
          <w:rFonts w:ascii="Times New Roman" w:eastAsia="Times New Roman" w:hAnsi="Times New Roman" w:cs="Times New Roman"/>
          <w:lang w:val="lt-LT"/>
        </w:rPr>
        <w:t>,</w:t>
      </w:r>
      <w:r w:rsidRPr="00B9349D">
        <w:rPr>
          <w:rFonts w:ascii="Times New Roman" w:eastAsia="Times New Roman" w:hAnsi="Times New Roman" w:cs="Times New Roman"/>
          <w:lang w:val="lt-LT"/>
        </w:rPr>
        <w:t xml:space="preserve"> padidėj</w:t>
      </w:r>
      <w:r>
        <w:rPr>
          <w:rFonts w:ascii="Times New Roman" w:eastAsia="Times New Roman" w:hAnsi="Times New Roman" w:cs="Times New Roman"/>
          <w:lang w:val="lt-LT"/>
        </w:rPr>
        <w:t>ęs Jūsų</w:t>
      </w:r>
      <w:r w:rsidRPr="00B9349D">
        <w:rPr>
          <w:rFonts w:ascii="Times New Roman" w:eastAsia="Times New Roman" w:hAnsi="Times New Roman" w:cs="Times New Roman"/>
          <w:lang w:val="lt-LT"/>
        </w:rPr>
        <w:t xml:space="preserve"> kraujo</w:t>
      </w:r>
      <w:r>
        <w:rPr>
          <w:rFonts w:ascii="Times New Roman" w:eastAsia="Times New Roman" w:hAnsi="Times New Roman" w:cs="Times New Roman"/>
          <w:lang w:val="lt-LT"/>
        </w:rPr>
        <w:t xml:space="preserve">spūdis, sergate </w:t>
      </w:r>
      <w:proofErr w:type="spellStart"/>
      <w:r>
        <w:rPr>
          <w:rFonts w:ascii="Times New Roman" w:eastAsia="Times New Roman" w:hAnsi="Times New Roman" w:cs="Times New Roman"/>
          <w:lang w:val="lt-LT"/>
        </w:rPr>
        <w:t>aldosteronizmu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 (organizmo būklė, kai yra padidėjęs hormono </w:t>
      </w:r>
      <w:proofErr w:type="spellStart"/>
      <w:r>
        <w:rPr>
          <w:rFonts w:ascii="Times New Roman" w:eastAsia="Times New Roman" w:hAnsi="Times New Roman" w:cs="Times New Roman"/>
          <w:lang w:val="lt-LT"/>
        </w:rPr>
        <w:t>aldosterono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 išsiskyrimas) arba </w:t>
      </w:r>
      <w:proofErr w:type="spellStart"/>
      <w:r>
        <w:rPr>
          <w:rFonts w:ascii="Times New Roman" w:eastAsia="Times New Roman" w:hAnsi="Times New Roman" w:cs="Times New Roman"/>
          <w:lang w:val="lt-LT"/>
        </w:rPr>
        <w:t>preeklamsija</w:t>
      </w:r>
      <w:proofErr w:type="spellEnd"/>
      <w:r w:rsidRPr="00B9349D">
        <w:rPr>
          <w:rFonts w:ascii="Times New Roman" w:eastAsia="Times New Roman" w:hAnsi="Times New Roman" w:cs="Times New Roman"/>
          <w:lang w:val="lt-LT"/>
        </w:rPr>
        <w:t xml:space="preserve"> (žr. skyrių “Nėštumas ir žindymo laikotarpis”).</w:t>
      </w:r>
    </w:p>
    <w:p w:rsidR="00047347" w:rsidRPr="004579FC" w:rsidRDefault="00047347" w:rsidP="00047347">
      <w:pPr>
        <w:numPr>
          <w:ilvl w:val="0"/>
          <w:numId w:val="1"/>
        </w:numPr>
        <w:tabs>
          <w:tab w:val="clear" w:pos="632"/>
          <w:tab w:val="num" w:pos="426"/>
        </w:tabs>
        <w:spacing w:after="0" w:line="240" w:lineRule="auto"/>
        <w:ind w:left="426"/>
        <w:rPr>
          <w:rFonts w:ascii="Times New Roman" w:eastAsia="Times New Roman" w:hAnsi="Times New Roman" w:cs="Times New Roman"/>
          <w:lang w:val="lt-LT" w:eastAsia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turite </w:t>
      </w:r>
      <w:r w:rsidRPr="007B3A09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bet kokių sutrikimų, dėl kurių reikia riboti kalcio vartojimą, pavyzdžiui, 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 xml:space="preserve">sergate </w:t>
      </w:r>
      <w:proofErr w:type="spellStart"/>
      <w:r w:rsidRPr="007B3A09">
        <w:rPr>
          <w:rFonts w:ascii="Times New Roman" w:eastAsia="Times New Roman" w:hAnsi="Times New Roman" w:cs="Times New Roman"/>
          <w:szCs w:val="20"/>
          <w:lang w:val="lt-LT" w:eastAsia="lt-LT"/>
        </w:rPr>
        <w:t>sarkoidoz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e</w:t>
      </w:r>
      <w:proofErr w:type="spellEnd"/>
      <w:r w:rsidRPr="007B3A09">
        <w:rPr>
          <w:rFonts w:ascii="Times New Roman" w:eastAsia="Times New Roman" w:hAnsi="Times New Roman" w:cs="Times New Roman"/>
          <w:szCs w:val="20"/>
          <w:lang w:val="lt-LT" w:eastAsia="lt-LT"/>
        </w:rPr>
        <w:t>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Šio tirpalo vartojimo laikotarpiu bus stebimi druskų kiekiai kraujyje ir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skysčių  pusiausvyra.</w:t>
      </w:r>
    </w:p>
    <w:p w:rsidR="00047347" w:rsidRPr="00CC3B80" w:rsidRDefault="00047347" w:rsidP="00047347">
      <w:pPr>
        <w:numPr>
          <w:ilvl w:val="12"/>
          <w:numId w:val="0"/>
        </w:numPr>
        <w:spacing w:before="240"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Saugodamas nuo galvos smegenų pažaidos (osmosinės </w:t>
      </w:r>
      <w:proofErr w:type="spellStart"/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>demielinizacijos</w:t>
      </w:r>
      <w:proofErr w:type="spellEnd"/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sindromo) gydytojas užtikrins, kad natrio kiekis kraujyje nedidėtų per greitai.</w:t>
      </w:r>
    </w:p>
    <w:p w:rsidR="00047347" w:rsidRPr="00CC3B80" w:rsidRDefault="00047347" w:rsidP="00047347">
      <w:pPr>
        <w:numPr>
          <w:ilvl w:val="12"/>
          <w:numId w:val="0"/>
        </w:numPr>
        <w:spacing w:before="240"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>Jei šis tirpalas skiriamas kaip nešiklis leidžiant kit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ų</w:t>
      </w:r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elektrolitų arba vaist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ų</w:t>
      </w:r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, gydytojas atsižvelgs į vaistų, kurie bus ištirpinti arba praskiesti </w:t>
      </w:r>
      <w:proofErr w:type="spellStart"/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>Ringer</w:t>
      </w:r>
      <w:proofErr w:type="spellEnd"/>
      <w:r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B. </w:t>
      </w:r>
      <w:proofErr w:type="spellStart"/>
      <w:r>
        <w:rPr>
          <w:rFonts w:ascii="Times New Roman" w:eastAsia="Times New Roman" w:hAnsi="Times New Roman" w:cs="Times New Roman"/>
          <w:szCs w:val="20"/>
          <w:lang w:val="lt-LT" w:eastAsia="lt-LT"/>
        </w:rPr>
        <w:t>Braun</w:t>
      </w:r>
      <w:proofErr w:type="spellEnd"/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infuziniu tirpalu, saugumo informaciją.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C618EC">
        <w:rPr>
          <w:rFonts w:ascii="Times New Roman" w:eastAsia="Times New Roman" w:hAnsi="Times New Roman" w:cs="Times New Roman"/>
          <w:b/>
          <w:bCs/>
          <w:lang w:val="lt-LT"/>
        </w:rPr>
        <w:t xml:space="preserve">Kiti vaistai ir </w:t>
      </w:r>
      <w:proofErr w:type="spellStart"/>
      <w:r w:rsidRPr="00C618EC">
        <w:rPr>
          <w:rFonts w:ascii="Times New Roman" w:eastAsia="Times New Roman" w:hAnsi="Times New Roman" w:cs="Times New Roman"/>
          <w:b/>
          <w:bCs/>
          <w:lang w:val="lt-LT"/>
        </w:rPr>
        <w:t>Ringer</w:t>
      </w:r>
      <w:proofErr w:type="spellEnd"/>
      <w:r w:rsidRPr="00C618EC">
        <w:rPr>
          <w:rFonts w:ascii="Times New Roman" w:eastAsia="Times New Roman" w:hAnsi="Times New Roman" w:cs="Times New Roman"/>
          <w:b/>
          <w:bCs/>
          <w:lang w:val="lt-LT"/>
        </w:rPr>
        <w:t xml:space="preserve"> B. </w:t>
      </w:r>
      <w:proofErr w:type="spellStart"/>
      <w:r w:rsidRPr="00C618EC">
        <w:rPr>
          <w:rFonts w:ascii="Times New Roman" w:eastAsia="Times New Roman" w:hAnsi="Times New Roman" w:cs="Times New Roman"/>
          <w:b/>
          <w:bCs/>
          <w:lang w:val="lt-LT"/>
        </w:rPr>
        <w:t>Braun</w:t>
      </w:r>
      <w:proofErr w:type="spellEnd"/>
    </w:p>
    <w:p w:rsidR="00047347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Jeigu vartojate ar neseniai vartojote kitų vaistų arba dėl to nesate tikri, apie tai pasakykite gydytojui arba vaistininkui.</w:t>
      </w:r>
    </w:p>
    <w:p w:rsidR="00047347" w:rsidRPr="00CC3B80" w:rsidRDefault="00047347" w:rsidP="00047347">
      <w:pPr>
        <w:numPr>
          <w:ilvl w:val="12"/>
          <w:numId w:val="0"/>
        </w:numPr>
        <w:spacing w:before="240"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>Gydytojas imsis ypatingų atsargumo priemonių, jeigu Jums skiriama arba vartojate vaistų, kurie sulaiko natrį (pvz., kortikosteroidų arba nesteroidinių vaistų nuo uždegimo), nes dėl to organizmo audiniuose gali susikaupti skysčių (edema).</w:t>
      </w:r>
    </w:p>
    <w:p w:rsidR="00047347" w:rsidRPr="00CC3B80" w:rsidRDefault="00047347" w:rsidP="00047347">
      <w:pPr>
        <w:numPr>
          <w:ilvl w:val="12"/>
          <w:numId w:val="0"/>
        </w:numPr>
        <w:spacing w:before="240"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Ypatingų atsargumo priemonių taip pat bus imtasi, jeigu Jums skiriama arba vartojate vaistų, kurie sulaiko kalį (pvz., kalį sulaikančių diuretikų, AKF inhibitorių, </w:t>
      </w:r>
      <w:proofErr w:type="spellStart"/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>angiotenzino</w:t>
      </w:r>
      <w:proofErr w:type="spellEnd"/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II receptorių blokatorių, nesteroidinių vaistų nuo uždegimo, </w:t>
      </w:r>
      <w:proofErr w:type="spellStart"/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>ciklosporino</w:t>
      </w:r>
      <w:proofErr w:type="spellEnd"/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, </w:t>
      </w:r>
      <w:proofErr w:type="spellStart"/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>takrolimuzo</w:t>
      </w:r>
      <w:proofErr w:type="spellEnd"/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, </w:t>
      </w:r>
      <w:proofErr w:type="spellStart"/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>suksametonio</w:t>
      </w:r>
      <w:proofErr w:type="spellEnd"/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>), nes tai gali sukelti širdies sutrikim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ų</w:t>
      </w:r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(širdies aritmiją). </w:t>
      </w:r>
      <w:proofErr w:type="spellStart"/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>Adrenokortikotropiniai</w:t>
      </w:r>
      <w:proofErr w:type="spellEnd"/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hormonai (AKTH), kortikosteroidai arba kilpiniai diuretikai gali paskatinti kalio išsiskyrimą per inkstus.</w:t>
      </w:r>
    </w:p>
    <w:p w:rsidR="00047347" w:rsidRPr="00CC3B80" w:rsidRDefault="00047347" w:rsidP="00047347">
      <w:pPr>
        <w:numPr>
          <w:ilvl w:val="12"/>
          <w:numId w:val="0"/>
        </w:numPr>
        <w:spacing w:before="240"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Jeigu vartojate tam tikrų vaistų nuo širdies ligų (širdį veikiančių glikozidų), </w:t>
      </w:r>
      <w:proofErr w:type="spellStart"/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>Ringerio</w:t>
      </w:r>
      <w:proofErr w:type="spellEnd"/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infuzinis tirpalas gali pakeisti jų veikimą ir gali prireikti iš naujo nustatyti jų dozę.</w:t>
      </w:r>
    </w:p>
    <w:p w:rsidR="00047347" w:rsidRPr="00CC3B80" w:rsidRDefault="00047347" w:rsidP="00047347">
      <w:pPr>
        <w:numPr>
          <w:ilvl w:val="12"/>
          <w:numId w:val="0"/>
        </w:numPr>
        <w:spacing w:before="240"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Gydytojas imsis ypatingų atsargumo priemonių, jeigu Jums skiriama </w:t>
      </w:r>
      <w:proofErr w:type="spellStart"/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>tiazidinių</w:t>
      </w:r>
      <w:proofErr w:type="spellEnd"/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diuretikų ir vitamino D, nes tai gali paskatinti inkstus sulaikyti daugiau kalcio.</w:t>
      </w:r>
    </w:p>
    <w:p w:rsidR="00047347" w:rsidRPr="00CC3B80" w:rsidRDefault="00047347" w:rsidP="00047347">
      <w:pPr>
        <w:numPr>
          <w:ilvl w:val="12"/>
          <w:numId w:val="0"/>
        </w:numPr>
        <w:spacing w:before="240"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proofErr w:type="spellStart"/>
      <w:r>
        <w:rPr>
          <w:rFonts w:ascii="Times New Roman" w:eastAsia="Times New Roman" w:hAnsi="Times New Roman" w:cs="Times New Roman"/>
          <w:szCs w:val="20"/>
          <w:lang w:val="lt-LT" w:eastAsia="lt-LT"/>
        </w:rPr>
        <w:t>Ringer</w:t>
      </w:r>
      <w:proofErr w:type="spellEnd"/>
      <w:r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0"/>
          <w:lang w:val="lt-LT" w:eastAsia="lt-LT"/>
        </w:rPr>
        <w:t>B.Braun</w:t>
      </w:r>
      <w:proofErr w:type="spellEnd"/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gali sąveikauti su tam tikrais antibiotikais (pvz., </w:t>
      </w:r>
      <w:proofErr w:type="spellStart"/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>tetraciklinais</w:t>
      </w:r>
      <w:proofErr w:type="spellEnd"/>
      <w:r w:rsidRPr="00CC3B80">
        <w:rPr>
          <w:rFonts w:ascii="Times New Roman" w:eastAsia="Times New Roman" w:hAnsi="Times New Roman" w:cs="Times New Roman"/>
          <w:szCs w:val="20"/>
          <w:lang w:val="lt-LT" w:eastAsia="lt-LT"/>
        </w:rPr>
        <w:t>), nuslopindamas jų poveikį.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Default="00047347" w:rsidP="0004734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C618EC">
        <w:rPr>
          <w:rFonts w:ascii="Times New Roman" w:eastAsia="Times New Roman" w:hAnsi="Times New Roman" w:cs="Times New Roman"/>
          <w:b/>
          <w:bCs/>
          <w:lang w:val="lt-LT"/>
        </w:rPr>
        <w:t>Nėštumas</w:t>
      </w:r>
      <w:r>
        <w:rPr>
          <w:rFonts w:ascii="Times New Roman" w:eastAsia="Times New Roman" w:hAnsi="Times New Roman" w:cs="Times New Roman"/>
          <w:b/>
          <w:bCs/>
          <w:lang w:val="lt-LT"/>
        </w:rPr>
        <w:t>,</w:t>
      </w:r>
      <w:r w:rsidRPr="00C618EC">
        <w:rPr>
          <w:rFonts w:ascii="Times New Roman" w:eastAsia="Times New Roman" w:hAnsi="Times New Roman" w:cs="Times New Roman"/>
          <w:b/>
          <w:bCs/>
          <w:lang w:val="lt-LT"/>
        </w:rPr>
        <w:t xml:space="preserve"> žindymo laikotarpis</w:t>
      </w:r>
      <w:r>
        <w:rPr>
          <w:rFonts w:ascii="Times New Roman" w:eastAsia="Times New Roman" w:hAnsi="Times New Roman" w:cs="Times New Roman"/>
          <w:b/>
          <w:bCs/>
          <w:lang w:val="lt-LT"/>
        </w:rPr>
        <w:t xml:space="preserve"> ir vaisingumas</w:t>
      </w:r>
    </w:p>
    <w:p w:rsidR="00047347" w:rsidRPr="00CC3B80" w:rsidRDefault="00047347" w:rsidP="00047347">
      <w:pPr>
        <w:numPr>
          <w:ilvl w:val="12"/>
          <w:numId w:val="0"/>
        </w:numPr>
        <w:spacing w:before="240"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CC3B80">
        <w:rPr>
          <w:rFonts w:ascii="Times New Roman" w:eastAsia="Times New Roman" w:hAnsi="Times New Roman" w:cs="Times New Roman"/>
          <w:i/>
          <w:szCs w:val="20"/>
          <w:lang w:val="lt-LT" w:eastAsia="lt-LT"/>
        </w:rPr>
        <w:t>Nėštumas</w:t>
      </w:r>
    </w:p>
    <w:p w:rsidR="00047347" w:rsidRPr="00C618EC" w:rsidRDefault="00047347" w:rsidP="0004734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</w:p>
    <w:p w:rsidR="00047347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 xml:space="preserve">Jeigu esate nėščia, manote, kad galbūt esate nėščia arba planuojate pastoti, tai prieš vartodama šį vaistą, pasitarkite su gydytoju.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Ringer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B.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Braun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infuzinį tirpalą</w:t>
      </w:r>
      <w:r>
        <w:rPr>
          <w:rFonts w:ascii="Times New Roman" w:eastAsia="Times New Roman" w:hAnsi="Times New Roman" w:cs="Times New Roman"/>
          <w:lang w:val="lt-LT"/>
        </w:rPr>
        <w:t xml:space="preserve"> Jums skirti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yra saugu, išskyrus </w:t>
      </w:r>
      <w:proofErr w:type="spellStart"/>
      <w:r>
        <w:rPr>
          <w:rFonts w:ascii="Times New Roman" w:eastAsia="Times New Roman" w:hAnsi="Times New Roman" w:cs="Times New Roman"/>
          <w:lang w:val="lt-LT"/>
        </w:rPr>
        <w:t>preeklampsijos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atvejus (būklė, kai </w:t>
      </w:r>
      <w:r>
        <w:rPr>
          <w:rFonts w:ascii="Times New Roman" w:eastAsia="Times New Roman" w:hAnsi="Times New Roman" w:cs="Times New Roman"/>
          <w:lang w:val="lt-LT"/>
        </w:rPr>
        <w:t>padidėja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kraujospūdis, atsiranda tinima</w:t>
      </w:r>
      <w:r>
        <w:rPr>
          <w:rFonts w:ascii="Times New Roman" w:eastAsia="Times New Roman" w:hAnsi="Times New Roman" w:cs="Times New Roman"/>
          <w:lang w:val="lt-LT"/>
        </w:rPr>
        <w:t>s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ir šlapime </w:t>
      </w:r>
      <w:r>
        <w:rPr>
          <w:rFonts w:ascii="Times New Roman" w:eastAsia="Times New Roman" w:hAnsi="Times New Roman" w:cs="Times New Roman"/>
          <w:lang w:val="lt-LT"/>
        </w:rPr>
        <w:t>randama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baltymų).</w:t>
      </w:r>
    </w:p>
    <w:p w:rsidR="00047347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8D0283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8D0283">
        <w:rPr>
          <w:rFonts w:ascii="Times New Roman" w:eastAsia="Times New Roman" w:hAnsi="Times New Roman" w:cs="Times New Roman"/>
          <w:i/>
          <w:szCs w:val="20"/>
          <w:lang w:val="lt-LT" w:eastAsia="lt-LT"/>
        </w:rPr>
        <w:t>Žindymas</w:t>
      </w:r>
    </w:p>
    <w:p w:rsidR="00047347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8D0283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Jeigu žindote kūdikį, pasakykite gydytojui. </w:t>
      </w:r>
      <w:proofErr w:type="spellStart"/>
      <w:r w:rsidRPr="008D0283">
        <w:rPr>
          <w:rFonts w:ascii="Times New Roman" w:eastAsia="Times New Roman" w:hAnsi="Times New Roman" w:cs="Times New Roman"/>
          <w:szCs w:val="20"/>
          <w:lang w:val="lt-LT" w:eastAsia="lt-LT"/>
        </w:rPr>
        <w:t>Ringerio</w:t>
      </w:r>
      <w:proofErr w:type="spellEnd"/>
      <w:r w:rsidRPr="008D0283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infuzinį tirpalą Jums skirti saugu.</w:t>
      </w:r>
    </w:p>
    <w:p w:rsidR="00047347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:rsidR="00047347" w:rsidRPr="007138CB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>
        <w:rPr>
          <w:rFonts w:ascii="Times New Roman" w:eastAsia="Times New Roman" w:hAnsi="Times New Roman" w:cs="Times New Roman"/>
          <w:i/>
          <w:szCs w:val="20"/>
          <w:lang w:val="lt-LT" w:eastAsia="lt-LT"/>
        </w:rPr>
        <w:t>Vaisingumas</w:t>
      </w:r>
    </w:p>
    <w:p w:rsidR="00047347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A026F8">
        <w:rPr>
          <w:rFonts w:ascii="Times New Roman" w:eastAsia="Times New Roman" w:hAnsi="Times New Roman" w:cs="Times New Roman"/>
          <w:lang w:val="lt-LT"/>
        </w:rPr>
        <w:t>Duomenų nėra, tačiau neigiamo poveikio nesitikima.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C618EC">
        <w:rPr>
          <w:rFonts w:ascii="Times New Roman" w:eastAsia="Times New Roman" w:hAnsi="Times New Roman" w:cs="Times New Roman"/>
          <w:b/>
          <w:bCs/>
          <w:lang w:val="lt-LT"/>
        </w:rPr>
        <w:t>Vairavimas ir mechanizmų valdymas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lastRenderedPageBreak/>
        <w:t>Ši</w:t>
      </w:r>
      <w:r>
        <w:rPr>
          <w:rFonts w:ascii="Times New Roman" w:eastAsia="Times New Roman" w:hAnsi="Times New Roman" w:cs="Times New Roman"/>
          <w:lang w:val="lt-LT"/>
        </w:rPr>
        <w:t>s vaistas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gebėjim</w:t>
      </w:r>
      <w:r>
        <w:rPr>
          <w:rFonts w:ascii="Times New Roman" w:eastAsia="Times New Roman" w:hAnsi="Times New Roman" w:cs="Times New Roman"/>
          <w:lang w:val="lt-LT"/>
        </w:rPr>
        <w:t>o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vairuoti ir valdyti mechanizmus</w:t>
      </w:r>
      <w:r>
        <w:rPr>
          <w:rFonts w:ascii="Times New Roman" w:eastAsia="Times New Roman" w:hAnsi="Times New Roman" w:cs="Times New Roman"/>
          <w:lang w:val="lt-LT"/>
        </w:rPr>
        <w:t xml:space="preserve"> neveikia arba veikia nereikšmingai</w:t>
      </w:r>
      <w:r w:rsidRPr="00C618EC">
        <w:rPr>
          <w:rFonts w:ascii="Times New Roman" w:eastAsia="Times New Roman" w:hAnsi="Times New Roman" w:cs="Times New Roman"/>
          <w:lang w:val="lt-LT"/>
        </w:rPr>
        <w:t>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6" w:name="_Toc129243141"/>
      <w:bookmarkStart w:id="7" w:name="_Toc129243266"/>
      <w:r w:rsidRPr="00C618EC">
        <w:rPr>
          <w:rFonts w:ascii="Times New Roman" w:eastAsia="Times New Roman" w:hAnsi="Times New Roman" w:cs="Times New Roman"/>
          <w:b/>
          <w:lang w:val="lt-LT"/>
        </w:rPr>
        <w:t>3.</w:t>
      </w:r>
      <w:r w:rsidRPr="00C618EC">
        <w:rPr>
          <w:rFonts w:ascii="Times New Roman" w:eastAsia="Times New Roman" w:hAnsi="Times New Roman" w:cs="Times New Roman"/>
          <w:b/>
          <w:lang w:val="lt-LT"/>
        </w:rPr>
        <w:tab/>
        <w:t>K</w:t>
      </w:r>
      <w:bookmarkEnd w:id="6"/>
      <w:bookmarkEnd w:id="7"/>
      <w:r w:rsidRPr="00C618EC">
        <w:rPr>
          <w:rFonts w:ascii="Times New Roman" w:eastAsia="Times New Roman" w:hAnsi="Times New Roman" w:cs="Times New Roman"/>
          <w:b/>
          <w:lang w:val="lt-LT"/>
        </w:rPr>
        <w:t xml:space="preserve">aip vartoti </w:t>
      </w:r>
      <w:proofErr w:type="spellStart"/>
      <w:r w:rsidRPr="00C618EC">
        <w:rPr>
          <w:rFonts w:ascii="Times New Roman" w:eastAsia="Times New Roman" w:hAnsi="Times New Roman" w:cs="Times New Roman"/>
          <w:b/>
          <w:lang w:val="lt-LT"/>
        </w:rPr>
        <w:t>Ringer</w:t>
      </w:r>
      <w:proofErr w:type="spellEnd"/>
      <w:r w:rsidRPr="00C618EC">
        <w:rPr>
          <w:rFonts w:ascii="Times New Roman" w:eastAsia="Times New Roman" w:hAnsi="Times New Roman" w:cs="Times New Roman"/>
          <w:b/>
          <w:lang w:val="lt-LT"/>
        </w:rPr>
        <w:t xml:space="preserve"> B. </w:t>
      </w:r>
      <w:proofErr w:type="spellStart"/>
      <w:r w:rsidRPr="00C618EC">
        <w:rPr>
          <w:rFonts w:ascii="Times New Roman" w:eastAsia="Times New Roman" w:hAnsi="Times New Roman" w:cs="Times New Roman"/>
          <w:b/>
          <w:lang w:val="lt-LT"/>
        </w:rPr>
        <w:t>Braun</w:t>
      </w:r>
      <w:proofErr w:type="spellEnd"/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Šis vaistas skiriamas leisti į veną (infuzija į veną). </w:t>
      </w:r>
      <w:r w:rsidRPr="008D0283">
        <w:rPr>
          <w:rFonts w:ascii="Times New Roman" w:eastAsia="Times New Roman" w:hAnsi="Times New Roman" w:cs="Times New Roman"/>
          <w:szCs w:val="20"/>
          <w:lang w:val="lt-LT" w:eastAsia="lt-LT"/>
        </w:rPr>
        <w:t>Procedūrą atliks gydytojas arba slaugytojas.</w:t>
      </w:r>
    </w:p>
    <w:p w:rsidR="00047347" w:rsidRPr="008D0283" w:rsidRDefault="00047347" w:rsidP="00047347">
      <w:pPr>
        <w:numPr>
          <w:ilvl w:val="12"/>
          <w:numId w:val="0"/>
        </w:numPr>
        <w:spacing w:before="240" w:after="0" w:line="240" w:lineRule="auto"/>
        <w:rPr>
          <w:rFonts w:ascii="Times New Roman" w:eastAsia="Times New Roman" w:hAnsi="Times New Roman" w:cs="Times New Roman"/>
          <w:b/>
          <w:bCs/>
          <w:lang w:val="lt-LT" w:eastAsia="lt-LT"/>
        </w:rPr>
      </w:pPr>
      <w:r w:rsidRPr="008D0283">
        <w:rPr>
          <w:rFonts w:ascii="Times New Roman" w:eastAsia="Times New Roman" w:hAnsi="Times New Roman" w:cs="Times New Roman"/>
          <w:b/>
          <w:szCs w:val="20"/>
          <w:lang w:val="lt-LT" w:eastAsia="lt-LT"/>
        </w:rPr>
        <w:t>Dozavimas</w:t>
      </w:r>
    </w:p>
    <w:p w:rsidR="00047347" w:rsidRPr="008D0283" w:rsidRDefault="00047347" w:rsidP="00047347">
      <w:pPr>
        <w:numPr>
          <w:ilvl w:val="12"/>
          <w:numId w:val="0"/>
        </w:numPr>
        <w:spacing w:before="240"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  <w:r w:rsidRPr="008D0283">
        <w:rPr>
          <w:rFonts w:ascii="Times New Roman" w:eastAsia="Times New Roman" w:hAnsi="Times New Roman" w:cs="Times New Roman"/>
          <w:i/>
          <w:szCs w:val="20"/>
          <w:lang w:val="lt-LT" w:eastAsia="lt-LT"/>
        </w:rPr>
        <w:t>Suaugusie</w:t>
      </w:r>
      <w:r>
        <w:rPr>
          <w:rFonts w:ascii="Times New Roman" w:eastAsia="Times New Roman" w:hAnsi="Times New Roman" w:cs="Times New Roman"/>
          <w:i/>
          <w:szCs w:val="20"/>
          <w:lang w:val="lt-LT" w:eastAsia="lt-LT"/>
        </w:rPr>
        <w:t>siems</w:t>
      </w:r>
    </w:p>
    <w:p w:rsidR="00047347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 xml:space="preserve">Visada vartokite šį vaistą tiksliai kaip nurodė gydytojas. Jeigu abejojate, kreipkitės į gydytoją arba vaistininką. </w:t>
      </w:r>
      <w:r>
        <w:rPr>
          <w:rFonts w:ascii="Times New Roman" w:eastAsia="Times New Roman" w:hAnsi="Times New Roman" w:cs="Times New Roman"/>
          <w:lang w:val="lt-LT"/>
        </w:rPr>
        <w:br/>
      </w:r>
      <w:r w:rsidRPr="00C618EC">
        <w:rPr>
          <w:rFonts w:ascii="Times New Roman" w:eastAsia="Times New Roman" w:hAnsi="Times New Roman" w:cs="Times New Roman"/>
          <w:lang w:val="lt-LT"/>
        </w:rPr>
        <w:t xml:space="preserve">Jūsų </w:t>
      </w:r>
      <w:r>
        <w:rPr>
          <w:rFonts w:ascii="Times New Roman" w:eastAsia="Times New Roman" w:hAnsi="Times New Roman" w:cs="Times New Roman"/>
          <w:lang w:val="lt-LT"/>
        </w:rPr>
        <w:t>g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ydytojas paskirs Jums </w:t>
      </w:r>
      <w:r>
        <w:rPr>
          <w:rFonts w:ascii="Times New Roman" w:eastAsia="Times New Roman" w:hAnsi="Times New Roman" w:cs="Times New Roman"/>
          <w:lang w:val="lt-LT"/>
        </w:rPr>
        <w:t>vaisto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dozę, atsižvelgdamas į Jūsų amžių, kūno svorį bei būklę. </w:t>
      </w:r>
    </w:p>
    <w:p w:rsidR="00047347" w:rsidRDefault="00047347" w:rsidP="00047347">
      <w:pPr>
        <w:numPr>
          <w:ilvl w:val="12"/>
          <w:numId w:val="0"/>
        </w:numPr>
        <w:spacing w:before="24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 xml:space="preserve">Paprastai suaugusiųjų 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dozė </w:t>
      </w:r>
      <w:r>
        <w:rPr>
          <w:rFonts w:ascii="Times New Roman" w:eastAsia="Times New Roman" w:hAnsi="Times New Roman" w:cs="Times New Roman"/>
          <w:lang w:val="lt-LT"/>
        </w:rPr>
        <w:t>yra iki 40 ml kilogramui kūno svorio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per parą, </w:t>
      </w:r>
      <w:r>
        <w:rPr>
          <w:rFonts w:ascii="Times New Roman" w:eastAsia="Times New Roman" w:hAnsi="Times New Roman" w:cs="Times New Roman"/>
          <w:lang w:val="lt-LT"/>
        </w:rPr>
        <w:t>suleidžiant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į veną. 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G</w:t>
      </w:r>
      <w:r w:rsidRPr="008C4118">
        <w:rPr>
          <w:rFonts w:ascii="Times New Roman" w:eastAsia="Times New Roman" w:hAnsi="Times New Roman" w:cs="Times New Roman"/>
          <w:szCs w:val="20"/>
          <w:lang w:val="lt-LT" w:eastAsia="lt-LT"/>
        </w:rPr>
        <w:t>ydytojas per valandą skirs iki 5 ml kilogramui kūno svorio.</w:t>
      </w:r>
    </w:p>
    <w:p w:rsidR="00047347" w:rsidRPr="004579FC" w:rsidRDefault="00047347" w:rsidP="00047347">
      <w:pPr>
        <w:numPr>
          <w:ilvl w:val="12"/>
          <w:numId w:val="0"/>
        </w:numPr>
        <w:spacing w:before="240"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4579FC">
        <w:rPr>
          <w:rFonts w:ascii="Times New Roman" w:eastAsia="Times New Roman" w:hAnsi="Times New Roman" w:cs="Times New Roman"/>
          <w:b/>
          <w:szCs w:val="20"/>
          <w:lang w:val="lt-LT" w:eastAsia="lt-LT"/>
        </w:rPr>
        <w:t>Vartojimas vaikams ir paauglia</w:t>
      </w:r>
      <w:r>
        <w:rPr>
          <w:rFonts w:ascii="Times New Roman" w:eastAsia="Times New Roman" w:hAnsi="Times New Roman" w:cs="Times New Roman"/>
          <w:b/>
          <w:szCs w:val="20"/>
          <w:lang w:val="lt-LT" w:eastAsia="lt-LT"/>
        </w:rPr>
        <w:t>ms</w:t>
      </w:r>
      <w:r w:rsidRPr="004579FC">
        <w:rPr>
          <w:rFonts w:ascii="Times New Roman" w:eastAsia="Times New Roman" w:hAnsi="Times New Roman" w:cs="Times New Roman"/>
          <w:b/>
          <w:szCs w:val="20"/>
          <w:lang w:val="lt-LT" w:eastAsia="lt-LT"/>
        </w:rPr>
        <w:t xml:space="preserve"> </w:t>
      </w:r>
    </w:p>
    <w:p w:rsidR="00047347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8C4118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Vaikams 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ir paaugliams</w:t>
      </w:r>
      <w:r w:rsidRPr="008C4118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dozė bus nustatoma individualiai, atsižvelgiant į paciento poreikius.</w:t>
      </w:r>
    </w:p>
    <w:p w:rsidR="00047347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lt-LT" w:eastAsia="lt-LT"/>
        </w:rPr>
      </w:pP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iCs/>
          <w:szCs w:val="20"/>
          <w:u w:val="single"/>
          <w:lang w:val="lt-LT" w:eastAsia="lt-LT"/>
        </w:rPr>
      </w:pPr>
      <w:r w:rsidRPr="00155999">
        <w:rPr>
          <w:rFonts w:ascii="Times New Roman" w:eastAsia="Times New Roman" w:hAnsi="Times New Roman" w:cs="Times New Roman"/>
          <w:i/>
          <w:szCs w:val="20"/>
          <w:lang w:val="lt-LT" w:eastAsia="lt-LT"/>
        </w:rPr>
        <w:t>Didžiausia paros dozė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lt-LT" w:eastAsia="lt-LT"/>
        </w:rPr>
      </w:pP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>Skiriant įprastą palaikomąjį gydymą negalima viršyti toliau nurodytų paros dozių.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55999">
        <w:rPr>
          <w:rFonts w:ascii="Times New Roman" w:eastAsia="Times New Roman" w:hAnsi="Times New Roman" w:cs="Times New Roman"/>
          <w:b/>
          <w:szCs w:val="20"/>
          <w:lang w:val="lt-LT" w:eastAsia="lt-LT"/>
        </w:rPr>
        <w:t>Amžius</w:t>
      </w:r>
      <w:r w:rsidRPr="00155999">
        <w:rPr>
          <w:rFonts w:ascii="Times New Roman" w:eastAsia="Times New Roman" w:hAnsi="Times New Roman" w:cs="Times New Roman"/>
          <w:b/>
          <w:szCs w:val="20"/>
          <w:lang w:val="lt-LT" w:eastAsia="lt-LT"/>
        </w:rPr>
        <w:tab/>
      </w:r>
      <w:r w:rsidRPr="00155999">
        <w:rPr>
          <w:rFonts w:ascii="Times New Roman" w:eastAsia="Times New Roman" w:hAnsi="Times New Roman" w:cs="Times New Roman"/>
          <w:b/>
          <w:szCs w:val="20"/>
          <w:lang w:val="lt-LT" w:eastAsia="lt-LT"/>
        </w:rPr>
        <w:tab/>
      </w:r>
      <w:r w:rsidRPr="00155999">
        <w:rPr>
          <w:rFonts w:ascii="Times New Roman" w:eastAsia="Times New Roman" w:hAnsi="Times New Roman" w:cs="Times New Roman"/>
          <w:b/>
          <w:szCs w:val="20"/>
          <w:lang w:val="lt-LT" w:eastAsia="lt-LT"/>
        </w:rPr>
        <w:tab/>
        <w:t>Dozės (ml/kg KS per parą)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>1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noBreakHyphen/>
        <w:t>oji diena po gimimo *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  <w:t>120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>2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noBreakHyphen/>
        <w:t>oji diena po gimimo *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  <w:t>120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>3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noBreakHyphen/>
        <w:t>oji diena po gimimo *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  <w:t>130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>4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noBreakHyphen/>
        <w:t>oji diena po gimimo *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  <w:t>150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>5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noBreakHyphen/>
        <w:t>oji diena po gimimo *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  <w:t>160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>6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noBreakHyphen/>
        <w:t>oji diena po gimimo *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  <w:t>180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>1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noBreakHyphen/>
        <w:t>asis mėnuo po gimimo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  <w:t>160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>nuo 2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noBreakHyphen/>
        <w:t>ojo mėnesio po gimimo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  <w:t>150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>1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noBreakHyphen/>
        <w:t>2 metai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  <w:t>120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>3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noBreakHyphen/>
        <w:t>5 metai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  <w:t>100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>6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noBreakHyphen/>
        <w:t>12 metų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  <w:t>80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>13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noBreakHyphen/>
        <w:t>18 metų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  <w:t>70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>* laiku gimusiems naujagimiams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>Papildomai netenkant skysčių (pvz., dėl karščiavimo, viduriavimo, vėmimo ir kt.), tai reikia kompensuoti atsižvelgiant į skysčių, kurių netenkama, tūrį ir sudėtį.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>Dehidratacijos atveju gali prireikti skirti didesnę dozę negu prieš tai nurodyta. Dozę reikia apskaičiuoti pagal dehidratacijos sunkumo laipsnį ir klinikinę paciento būklę.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i/>
          <w:szCs w:val="20"/>
          <w:u w:val="single"/>
          <w:lang w:val="lt-LT" w:eastAsia="lt-LT"/>
        </w:rPr>
      </w:pPr>
      <w:r w:rsidRPr="00155999">
        <w:rPr>
          <w:rFonts w:ascii="Times New Roman" w:eastAsia="Times New Roman" w:hAnsi="Times New Roman" w:cs="Times New Roman"/>
          <w:i/>
          <w:szCs w:val="20"/>
          <w:u w:val="single"/>
          <w:lang w:val="lt-LT" w:eastAsia="lt-LT"/>
        </w:rPr>
        <w:t>Didžiausias infuzijos greitis, skiriant įprastą palaikomąjį gydymą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i/>
          <w:szCs w:val="20"/>
          <w:u w:val="single"/>
          <w:lang w:val="lt-LT" w:eastAsia="lt-LT"/>
        </w:rPr>
      </w:pP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>Kūno svoris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  <w:t>ml/val.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>0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noBreakHyphen/>
        <w:t>10 kg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  <w:t>4 ml/kg KS/h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>10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noBreakHyphen/>
        <w:t>20 kg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  <w:t>40 ml/h + 2 ml/kg KS/h (10 kg viršijančiam KS)</w:t>
      </w:r>
    </w:p>
    <w:p w:rsidR="00047347" w:rsidRPr="0015599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>&gt; 20 kg</w:t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</w:r>
      <w:r w:rsidRPr="00155999">
        <w:rPr>
          <w:rFonts w:ascii="Times New Roman" w:eastAsia="Times New Roman" w:hAnsi="Times New Roman" w:cs="Times New Roman"/>
          <w:szCs w:val="20"/>
          <w:lang w:val="lt-LT" w:eastAsia="lt-LT"/>
        </w:rPr>
        <w:tab/>
        <w:t>60 ml/h + 1 ml/kg KS/h (20 kg viršijančiam KS)</w:t>
      </w:r>
    </w:p>
    <w:p w:rsidR="00047347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:rsidR="00047347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lt-LT" w:eastAsia="lt-LT"/>
        </w:rPr>
      </w:pPr>
      <w:r w:rsidRPr="004579FC">
        <w:rPr>
          <w:rFonts w:ascii="Times New Roman" w:eastAsia="Times New Roman" w:hAnsi="Times New Roman" w:cs="Times New Roman"/>
          <w:i/>
          <w:szCs w:val="20"/>
          <w:lang w:val="lt-LT" w:eastAsia="lt-LT"/>
        </w:rPr>
        <w:t>Senyviems pacientams</w:t>
      </w:r>
    </w:p>
    <w:p w:rsidR="00047347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i/>
          <w:szCs w:val="20"/>
          <w:lang w:val="lt-LT" w:eastAsia="lt-LT"/>
        </w:rPr>
      </w:pPr>
    </w:p>
    <w:p w:rsidR="00047347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  <w:r>
        <w:rPr>
          <w:rFonts w:ascii="Times New Roman" w:eastAsia="Times New Roman" w:hAnsi="Times New Roman" w:cs="Times New Roman"/>
          <w:szCs w:val="20"/>
          <w:lang w:val="lt-LT" w:eastAsia="lt-LT"/>
        </w:rPr>
        <w:t>Žr. skyrių „Įspėjimai ir atsargumo priemonės“.</w:t>
      </w:r>
    </w:p>
    <w:p w:rsidR="00047347" w:rsidRPr="008142A9" w:rsidRDefault="00047347" w:rsidP="00047347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Cs w:val="20"/>
          <w:lang w:val="lt-LT" w:eastAsia="lt-LT"/>
        </w:rPr>
      </w:pPr>
    </w:p>
    <w:p w:rsidR="00047347" w:rsidRDefault="00047347" w:rsidP="00047347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  <w:lang w:val="lt-LT"/>
        </w:rPr>
      </w:pPr>
      <w:r w:rsidRPr="003B1865">
        <w:rPr>
          <w:rFonts w:ascii="Times New Roman" w:hAnsi="Times New Roman" w:cs="Times New Roman"/>
          <w:i/>
          <w:iCs/>
          <w:color w:val="000000"/>
          <w:lang w:val="lt-LT"/>
        </w:rPr>
        <w:t>Pacientams, kurių inkstų funkcija sutrikusi</w:t>
      </w:r>
    </w:p>
    <w:p w:rsidR="00047347" w:rsidRDefault="00047347" w:rsidP="00047347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  <w:lang w:val="lt-LT"/>
        </w:rPr>
      </w:pPr>
    </w:p>
    <w:p w:rsidR="00047347" w:rsidRPr="008142A9" w:rsidRDefault="00047347" w:rsidP="00047347">
      <w:pPr>
        <w:spacing w:line="240" w:lineRule="auto"/>
        <w:contextualSpacing/>
        <w:outlineLvl w:val="0"/>
        <w:rPr>
          <w:rFonts w:ascii="Times New Roman" w:hAnsi="Times New Roman" w:cs="Times New Roman"/>
          <w:iCs/>
          <w:color w:val="000000"/>
          <w:lang w:val="lt-LT"/>
        </w:rPr>
      </w:pPr>
      <w:r w:rsidRPr="008142A9">
        <w:rPr>
          <w:rFonts w:ascii="Times New Roman" w:hAnsi="Times New Roman" w:cs="Times New Roman"/>
          <w:iCs/>
          <w:color w:val="000000"/>
          <w:lang w:val="lt-LT"/>
        </w:rPr>
        <w:t>Žr. skyrių „Įspėjimai ir atsargumo priemonės“</w:t>
      </w:r>
      <w:r>
        <w:rPr>
          <w:rFonts w:ascii="Times New Roman" w:hAnsi="Times New Roman" w:cs="Times New Roman"/>
          <w:iCs/>
          <w:color w:val="000000"/>
          <w:lang w:val="lt-LT"/>
        </w:rPr>
        <w:t>.</w:t>
      </w:r>
    </w:p>
    <w:p w:rsidR="00047347" w:rsidRPr="004579FC" w:rsidRDefault="00047347" w:rsidP="00047347">
      <w:pPr>
        <w:spacing w:line="240" w:lineRule="auto"/>
        <w:contextualSpacing/>
        <w:outlineLvl w:val="0"/>
        <w:rPr>
          <w:rFonts w:ascii="Times New Roman" w:hAnsi="Times New Roman" w:cs="Times New Roman"/>
          <w:iCs/>
          <w:color w:val="000000"/>
          <w:lang w:val="lt-LT"/>
        </w:rPr>
      </w:pPr>
    </w:p>
    <w:p w:rsidR="00047347" w:rsidRDefault="00047347" w:rsidP="00047347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  <w:lang w:val="lt-LT"/>
        </w:rPr>
      </w:pPr>
      <w:r w:rsidRPr="003B1865">
        <w:rPr>
          <w:rFonts w:ascii="Times New Roman" w:hAnsi="Times New Roman" w:cs="Times New Roman"/>
          <w:i/>
          <w:iCs/>
          <w:color w:val="000000"/>
          <w:lang w:val="lt-LT"/>
        </w:rPr>
        <w:t>Pacientams, kurių kepenų funkcija sutrikusi</w:t>
      </w:r>
    </w:p>
    <w:p w:rsidR="00047347" w:rsidRDefault="00047347" w:rsidP="00047347">
      <w:pPr>
        <w:spacing w:line="240" w:lineRule="auto"/>
        <w:contextualSpacing/>
        <w:outlineLvl w:val="0"/>
        <w:rPr>
          <w:rFonts w:ascii="Times New Roman" w:hAnsi="Times New Roman" w:cs="Times New Roman"/>
          <w:i/>
          <w:iCs/>
          <w:color w:val="000000"/>
          <w:lang w:val="lt-LT"/>
        </w:rPr>
      </w:pPr>
    </w:p>
    <w:p w:rsidR="00047347" w:rsidRPr="004579FC" w:rsidRDefault="00047347" w:rsidP="00047347">
      <w:pPr>
        <w:spacing w:line="240" w:lineRule="auto"/>
        <w:contextualSpacing/>
        <w:outlineLvl w:val="0"/>
        <w:rPr>
          <w:rFonts w:ascii="Times New Roman" w:hAnsi="Times New Roman" w:cs="Times New Roman"/>
          <w:iCs/>
          <w:color w:val="000000"/>
          <w:lang w:val="lt-LT"/>
        </w:rPr>
      </w:pPr>
      <w:r w:rsidRPr="004579FC">
        <w:rPr>
          <w:rFonts w:ascii="Times New Roman" w:hAnsi="Times New Roman" w:cs="Times New Roman"/>
          <w:iCs/>
          <w:color w:val="000000"/>
          <w:lang w:val="lt-LT"/>
        </w:rPr>
        <w:t>Žr. skyrių „Įspėjimai ir atsargumo priemonės“.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 w:rsidRPr="00C618EC">
        <w:rPr>
          <w:rFonts w:ascii="Times New Roman" w:eastAsia="Times New Roman" w:hAnsi="Times New Roman" w:cs="Times New Roman"/>
          <w:b/>
          <w:bCs/>
          <w:lang w:val="lt-LT"/>
        </w:rPr>
        <w:t xml:space="preserve">Ką daryti pavartojus per didelę </w:t>
      </w:r>
      <w:proofErr w:type="spellStart"/>
      <w:r w:rsidRPr="00C618EC">
        <w:rPr>
          <w:rFonts w:ascii="Times New Roman" w:eastAsia="Times New Roman" w:hAnsi="Times New Roman" w:cs="Times New Roman"/>
          <w:b/>
          <w:bCs/>
          <w:lang w:val="lt-LT"/>
        </w:rPr>
        <w:t>Ringer</w:t>
      </w:r>
      <w:proofErr w:type="spellEnd"/>
      <w:r w:rsidRPr="00C618EC">
        <w:rPr>
          <w:rFonts w:ascii="Times New Roman" w:eastAsia="Times New Roman" w:hAnsi="Times New Roman" w:cs="Times New Roman"/>
          <w:b/>
          <w:bCs/>
          <w:lang w:val="lt-LT"/>
        </w:rPr>
        <w:t xml:space="preserve"> B. </w:t>
      </w:r>
      <w:proofErr w:type="spellStart"/>
      <w:r w:rsidRPr="00C618EC">
        <w:rPr>
          <w:rFonts w:ascii="Times New Roman" w:eastAsia="Times New Roman" w:hAnsi="Times New Roman" w:cs="Times New Roman"/>
          <w:b/>
          <w:bCs/>
          <w:lang w:val="lt-LT"/>
        </w:rPr>
        <w:t>Braun</w:t>
      </w:r>
      <w:proofErr w:type="spellEnd"/>
      <w:r w:rsidRPr="00C618EC">
        <w:rPr>
          <w:rFonts w:ascii="Times New Roman" w:eastAsia="Times New Roman" w:hAnsi="Times New Roman" w:cs="Times New Roman"/>
          <w:b/>
          <w:bCs/>
          <w:lang w:val="lt-LT"/>
        </w:rPr>
        <w:t xml:space="preserve"> dozę?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Suleidus per didelį tirpalo kiekį,</w:t>
      </w:r>
      <w:r>
        <w:rPr>
          <w:rFonts w:ascii="Times New Roman" w:eastAsia="Times New Roman" w:hAnsi="Times New Roman" w:cs="Times New Roman"/>
          <w:lang w:val="lt-LT"/>
        </w:rPr>
        <w:t xml:space="preserve"> organizme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gali </w:t>
      </w:r>
      <w:r>
        <w:rPr>
          <w:rFonts w:ascii="Times New Roman" w:eastAsia="Times New Roman" w:hAnsi="Times New Roman" w:cs="Times New Roman"/>
          <w:lang w:val="lt-LT"/>
        </w:rPr>
        <w:t xml:space="preserve">susidaryti </w:t>
      </w:r>
      <w:r w:rsidRPr="00C618EC">
        <w:rPr>
          <w:rFonts w:ascii="Times New Roman" w:eastAsia="Times New Roman" w:hAnsi="Times New Roman" w:cs="Times New Roman"/>
          <w:lang w:val="lt-LT"/>
        </w:rPr>
        <w:t>skysči</w:t>
      </w:r>
      <w:r>
        <w:rPr>
          <w:rFonts w:ascii="Times New Roman" w:eastAsia="Times New Roman" w:hAnsi="Times New Roman" w:cs="Times New Roman"/>
          <w:lang w:val="lt-LT"/>
        </w:rPr>
        <w:t>o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perteklius, </w:t>
      </w:r>
      <w:r>
        <w:rPr>
          <w:rFonts w:ascii="Times New Roman" w:eastAsia="Times New Roman" w:hAnsi="Times New Roman" w:cs="Times New Roman"/>
          <w:lang w:val="lt-LT"/>
        </w:rPr>
        <w:t xml:space="preserve">dėl kurio padidėja 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odos </w:t>
      </w:r>
      <w:r>
        <w:rPr>
          <w:rFonts w:ascii="Times New Roman" w:eastAsia="Times New Roman" w:hAnsi="Times New Roman" w:cs="Times New Roman"/>
          <w:lang w:val="lt-LT"/>
        </w:rPr>
        <w:t>jautrumas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, </w:t>
      </w:r>
      <w:r>
        <w:rPr>
          <w:rFonts w:ascii="Times New Roman" w:eastAsia="Times New Roman" w:hAnsi="Times New Roman" w:cs="Times New Roman"/>
          <w:lang w:val="lt-LT"/>
        </w:rPr>
        <w:t xml:space="preserve">atsiranda 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kraujo sąstovis venose, </w:t>
      </w:r>
      <w:r>
        <w:rPr>
          <w:rFonts w:ascii="Times New Roman" w:eastAsia="Times New Roman" w:hAnsi="Times New Roman" w:cs="Times New Roman"/>
          <w:lang w:val="lt-LT"/>
        </w:rPr>
        <w:t>tinimas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, </w:t>
      </w:r>
      <w:r>
        <w:rPr>
          <w:rFonts w:ascii="Times New Roman" w:eastAsia="Times New Roman" w:hAnsi="Times New Roman" w:cs="Times New Roman"/>
          <w:lang w:val="lt-LT"/>
        </w:rPr>
        <w:t>(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įskaitant </w:t>
      </w:r>
      <w:r>
        <w:rPr>
          <w:rFonts w:ascii="Times New Roman" w:eastAsia="Times New Roman" w:hAnsi="Times New Roman" w:cs="Times New Roman"/>
          <w:lang w:val="lt-LT"/>
        </w:rPr>
        <w:t>galvos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smegenų </w:t>
      </w:r>
      <w:r>
        <w:rPr>
          <w:rFonts w:ascii="Times New Roman" w:eastAsia="Times New Roman" w:hAnsi="Times New Roman" w:cs="Times New Roman"/>
          <w:lang w:val="lt-LT"/>
        </w:rPr>
        <w:t>tinimą)</w:t>
      </w:r>
      <w:r w:rsidRPr="00C618EC">
        <w:rPr>
          <w:rFonts w:ascii="Times New Roman" w:eastAsia="Times New Roman" w:hAnsi="Times New Roman" w:cs="Times New Roman"/>
          <w:lang w:val="lt-LT"/>
        </w:rPr>
        <w:t>, skysči</w:t>
      </w:r>
      <w:r>
        <w:rPr>
          <w:rFonts w:ascii="Times New Roman" w:eastAsia="Times New Roman" w:hAnsi="Times New Roman" w:cs="Times New Roman"/>
          <w:lang w:val="lt-LT"/>
        </w:rPr>
        <w:t>ai plaučiuose</w:t>
      </w:r>
      <w:r w:rsidRPr="00C618EC">
        <w:rPr>
          <w:rFonts w:ascii="Times New Roman" w:eastAsia="Times New Roman" w:hAnsi="Times New Roman" w:cs="Times New Roman"/>
          <w:lang w:val="lt-LT"/>
        </w:rPr>
        <w:t>,</w:t>
      </w:r>
      <w:r>
        <w:rPr>
          <w:rFonts w:ascii="Times New Roman" w:eastAsia="Times New Roman" w:hAnsi="Times New Roman" w:cs="Times New Roman"/>
          <w:lang w:val="lt-LT"/>
        </w:rPr>
        <w:t xml:space="preserve"> sutrinka skysčių,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>druskų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bei rūgščių </w:t>
      </w:r>
      <w:r>
        <w:rPr>
          <w:rFonts w:ascii="Times New Roman" w:eastAsia="Times New Roman" w:hAnsi="Times New Roman" w:cs="Times New Roman"/>
          <w:lang w:val="lt-LT"/>
        </w:rPr>
        <w:t xml:space="preserve">ir </w:t>
      </w:r>
      <w:r w:rsidRPr="00C618EC">
        <w:rPr>
          <w:rFonts w:ascii="Times New Roman" w:eastAsia="Times New Roman" w:hAnsi="Times New Roman" w:cs="Times New Roman"/>
          <w:lang w:val="lt-LT"/>
        </w:rPr>
        <w:t>šarmų pusiausvyra</w:t>
      </w:r>
      <w:r>
        <w:rPr>
          <w:rFonts w:ascii="Times New Roman" w:eastAsia="Times New Roman" w:hAnsi="Times New Roman" w:cs="Times New Roman"/>
          <w:lang w:val="lt-LT"/>
        </w:rPr>
        <w:t xml:space="preserve">. Tai gali 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padid</w:t>
      </w:r>
      <w:r>
        <w:rPr>
          <w:rFonts w:ascii="Times New Roman" w:eastAsia="Times New Roman" w:hAnsi="Times New Roman" w:cs="Times New Roman"/>
          <w:lang w:val="lt-LT"/>
        </w:rPr>
        <w:t>inti ir druskų kiekį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krauj</w:t>
      </w:r>
      <w:r>
        <w:rPr>
          <w:rFonts w:ascii="Times New Roman" w:eastAsia="Times New Roman" w:hAnsi="Times New Roman" w:cs="Times New Roman"/>
          <w:lang w:val="lt-LT"/>
        </w:rPr>
        <w:t>yje.</w:t>
      </w:r>
    </w:p>
    <w:p w:rsidR="00047347" w:rsidRPr="00C618EC" w:rsidRDefault="00047347" w:rsidP="00047347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Jeigu pavartojote per didelę vaisto dozę, Jūsų gydytojas skirs Jums reikalingą gydymą.</w:t>
      </w:r>
    </w:p>
    <w:p w:rsidR="00047347" w:rsidRPr="00C618EC" w:rsidRDefault="00047347" w:rsidP="00047347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 xml:space="preserve">Jeigu kiltų daugiau klausimų dėl šio vaisto vartojimo, kreipkitės į gydytoją arba vaistininką. 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8" w:name="_Toc129243142"/>
      <w:bookmarkStart w:id="9" w:name="_Toc129243267"/>
      <w:r w:rsidRPr="00C618EC">
        <w:rPr>
          <w:rFonts w:ascii="Times New Roman" w:eastAsia="Times New Roman" w:hAnsi="Times New Roman" w:cs="Times New Roman"/>
          <w:b/>
          <w:lang w:val="lt-LT"/>
        </w:rPr>
        <w:t>4.</w:t>
      </w:r>
      <w:r w:rsidRPr="00C618EC">
        <w:rPr>
          <w:rFonts w:ascii="Times New Roman" w:eastAsia="Times New Roman" w:hAnsi="Times New Roman" w:cs="Times New Roman"/>
          <w:b/>
          <w:lang w:val="lt-LT"/>
        </w:rPr>
        <w:tab/>
        <w:t>G</w:t>
      </w:r>
      <w:bookmarkEnd w:id="8"/>
      <w:bookmarkEnd w:id="9"/>
      <w:r w:rsidRPr="00C618EC">
        <w:rPr>
          <w:rFonts w:ascii="Times New Roman" w:eastAsia="Times New Roman" w:hAnsi="Times New Roman" w:cs="Times New Roman"/>
          <w:b/>
          <w:lang w:val="lt-LT"/>
        </w:rPr>
        <w:t>alimas šalutinis poveikis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Šis vaistas, kaip ir visi kiti, gali sukelti šalutinį poveikį, nors jis pasireiškia ne visiems žmonėms.</w:t>
      </w:r>
    </w:p>
    <w:p w:rsidR="00047347" w:rsidRPr="00FF6111" w:rsidRDefault="00047347" w:rsidP="00047347">
      <w:pPr>
        <w:numPr>
          <w:ilvl w:val="12"/>
          <w:numId w:val="0"/>
        </w:numPr>
        <w:spacing w:before="240"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FF6111">
        <w:rPr>
          <w:rFonts w:ascii="Times New Roman" w:eastAsia="Times New Roman" w:hAnsi="Times New Roman" w:cs="Times New Roman"/>
          <w:szCs w:val="20"/>
          <w:lang w:val="lt-LT" w:eastAsia="lt-LT"/>
        </w:rPr>
        <w:t>Šalutinį poveikį daugiausia sukelia netinkamas dozavim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as arba infuzijos greitis. P</w:t>
      </w:r>
      <w:r w:rsidRPr="00FF6111">
        <w:rPr>
          <w:rFonts w:ascii="Times New Roman" w:eastAsia="Times New Roman" w:hAnsi="Times New Roman" w:cs="Times New Roman"/>
          <w:szCs w:val="20"/>
          <w:lang w:val="lt-LT" w:eastAsia="lt-LT"/>
        </w:rPr>
        <w:t>oveikio dažnis priklauso nuo dozės. Tokiais atvejais skiriant šio vaisto ypač gali padidėti chloridų kiekis kraujyje.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Yra aprašytas šalutinis poveikis:</w:t>
      </w:r>
    </w:p>
    <w:p w:rsidR="00047347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-</w:t>
      </w:r>
      <w:r w:rsidRPr="00C618EC">
        <w:rPr>
          <w:rFonts w:ascii="Times New Roman" w:eastAsia="Times New Roman" w:hAnsi="Times New Roman" w:cs="Times New Roman"/>
          <w:lang w:val="lt-LT"/>
        </w:rPr>
        <w:tab/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hiperhidracija</w:t>
      </w:r>
      <w:proofErr w:type="spellEnd"/>
      <w:r>
        <w:rPr>
          <w:rFonts w:ascii="Times New Roman" w:eastAsia="Times New Roman" w:hAnsi="Times New Roman" w:cs="Times New Roman"/>
          <w:lang w:val="lt-LT"/>
        </w:rPr>
        <w:t>;</w:t>
      </w:r>
    </w:p>
    <w:p w:rsidR="00047347" w:rsidRDefault="00047347" w:rsidP="0004734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-</w:t>
      </w:r>
      <w:r w:rsidRPr="00C618EC">
        <w:rPr>
          <w:rFonts w:ascii="Times New Roman" w:eastAsia="Times New Roman" w:hAnsi="Times New Roman" w:cs="Times New Roman"/>
          <w:lang w:val="lt-LT"/>
        </w:rPr>
        <w:tab/>
        <w:t>elektrolitų pusiausvyros sutrikimas.</w:t>
      </w:r>
    </w:p>
    <w:p w:rsidR="00047347" w:rsidRPr="00C618EC" w:rsidRDefault="00047347" w:rsidP="0004734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 xml:space="preserve">Dėl netinkamos infuzijos atlikimo technikos gali pasireikšti tokios nepageidaujamos reakcijos:  karščiavimas, infekcija injekcijos vietoje, skausmas injekcijos vietoje, venos sudirginimas, venų trombozė ar flebitas, išsiplėtęs nuo injekcijos vietos ir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ekstravazacija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>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Nepageidaujamos reakcijos gali pasireikšti dėl vaistų, kuriais papildytas tirpalas, poveikio. Nepageidaujamų reakcijų pobūdis priklauso nuo vaistų kilmės.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4579F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u w:val="single"/>
          <w:lang w:val="lt-LT"/>
        </w:rPr>
      </w:pPr>
      <w:r w:rsidRPr="004579FC">
        <w:rPr>
          <w:rFonts w:ascii="Times New Roman" w:eastAsia="Times New Roman" w:hAnsi="Times New Roman" w:cs="Times New Roman"/>
          <w:noProof/>
          <w:u w:val="single"/>
          <w:lang w:val="lt-LT"/>
        </w:rPr>
        <w:t>Pranešimas apie šalutinį poveikį</w:t>
      </w:r>
    </w:p>
    <w:p w:rsidR="00047347" w:rsidRDefault="00047347" w:rsidP="00047347">
      <w:pPr>
        <w:spacing w:after="0" w:line="240" w:lineRule="auto"/>
        <w:ind w:right="-449"/>
        <w:rPr>
          <w:rFonts w:ascii="Times New Roman" w:eastAsia="Times New Roman" w:hAnsi="Times New Roman" w:cs="Times New Roman"/>
          <w:noProof/>
          <w:lang w:val="lt-LT"/>
        </w:rPr>
      </w:pPr>
      <w:r w:rsidRPr="00C618EC">
        <w:rPr>
          <w:rFonts w:ascii="Times New Roman" w:eastAsia="Times New Roman" w:hAnsi="Times New Roman" w:cs="Times New Roman"/>
          <w:noProof/>
          <w:lang w:val="lt-LT"/>
        </w:rPr>
        <w:t>Jeigu pasireiškė šalutinis poveikis, įskaitant šiame lapelyje nenurodytą, pasakykite gydytojui</w:t>
      </w:r>
      <w:r>
        <w:rPr>
          <w:rFonts w:ascii="Times New Roman" w:eastAsia="Times New Roman" w:hAnsi="Times New Roman" w:cs="Times New Roman"/>
          <w:noProof/>
          <w:lang w:val="lt-LT"/>
        </w:rPr>
        <w:t>,</w:t>
      </w:r>
      <w:r w:rsidRPr="00C618EC">
        <w:rPr>
          <w:rFonts w:ascii="Times New Roman" w:eastAsia="Times New Roman" w:hAnsi="Times New Roman" w:cs="Times New Roman"/>
          <w:noProof/>
          <w:lang w:val="lt-LT"/>
        </w:rPr>
        <w:t xml:space="preserve"> vaistininkui</w:t>
      </w:r>
      <w:r>
        <w:rPr>
          <w:rFonts w:ascii="Times New Roman" w:eastAsia="Times New Roman" w:hAnsi="Times New Roman" w:cs="Times New Roman"/>
          <w:noProof/>
          <w:lang w:val="lt-LT"/>
        </w:rPr>
        <w:t xml:space="preserve"> arba slaugytojui</w:t>
      </w:r>
      <w:r w:rsidRPr="00C618EC">
        <w:rPr>
          <w:rFonts w:ascii="Times New Roman" w:eastAsia="Times New Roman" w:hAnsi="Times New Roman" w:cs="Times New Roman"/>
          <w:lang w:val="lt-LT"/>
        </w:rPr>
        <w:t>.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C618EC">
        <w:rPr>
          <w:rFonts w:ascii="Times New Roman" w:eastAsia="Times New Roman" w:hAnsi="Times New Roman" w:cs="Times New Roman"/>
          <w:noProof/>
          <w:lang w:val="lt-LT"/>
        </w:rPr>
        <w:t xml:space="preserve">Apie šalutinį poveikį taip pat galite pranešti </w:t>
      </w:r>
      <w:r w:rsidRPr="00FF6111">
        <w:rPr>
          <w:rFonts w:ascii="Times New Roman" w:eastAsia="Calibri" w:hAnsi="Times New Roman" w:cs="Times New Roman"/>
          <w:lang w:val="lt-LT" w:eastAsia="zh-CN"/>
        </w:rPr>
        <w:t xml:space="preserve">Valstybinei vaistų kontrolės tarnybai prie Lietuvos Respublikos sveikatos apsaugos ministerijos nemokamu telefonu 8 800 73568 </w:t>
      </w:r>
      <w:r>
        <w:rPr>
          <w:rFonts w:ascii="Times New Roman" w:eastAsia="Times New Roman" w:hAnsi="Times New Roman" w:cs="Times New Roman"/>
          <w:noProof/>
          <w:lang w:val="lt-LT"/>
        </w:rPr>
        <w:t>arba</w:t>
      </w:r>
      <w:r w:rsidRPr="00C618EC">
        <w:rPr>
          <w:rFonts w:ascii="Times New Roman" w:eastAsia="Times New Roman" w:hAnsi="Times New Roman" w:cs="Times New Roman"/>
          <w:noProof/>
          <w:lang w:val="lt-LT"/>
        </w:rPr>
        <w:t xml:space="preserve"> užpild</w:t>
      </w:r>
      <w:r>
        <w:rPr>
          <w:rFonts w:ascii="Times New Roman" w:eastAsia="Times New Roman" w:hAnsi="Times New Roman" w:cs="Times New Roman"/>
          <w:noProof/>
          <w:lang w:val="lt-LT"/>
        </w:rPr>
        <w:t>yti</w:t>
      </w:r>
      <w:r w:rsidRPr="00C618EC">
        <w:rPr>
          <w:rFonts w:ascii="Times New Roman" w:eastAsia="Times New Roman" w:hAnsi="Times New Roman" w:cs="Times New Roman"/>
          <w:noProof/>
          <w:lang w:val="lt-LT"/>
        </w:rPr>
        <w:t xml:space="preserve">interneto svetainėje </w:t>
      </w:r>
      <w:hyperlink r:id="rId5" w:history="1">
        <w:r w:rsidRPr="00C618EC">
          <w:rPr>
            <w:rFonts w:ascii="Times New Roman" w:eastAsia="SimSun" w:hAnsi="Times New Roman" w:cs="Times New Roman"/>
            <w:noProof/>
            <w:color w:val="0000FF"/>
            <w:u w:val="single"/>
            <w:lang w:val="lt-LT"/>
          </w:rPr>
          <w:t>www.vvkt.lt</w:t>
        </w:r>
      </w:hyperlink>
      <w:r w:rsidRPr="00C618EC">
        <w:rPr>
          <w:rFonts w:ascii="Times New Roman" w:eastAsia="Times New Roman" w:hAnsi="Times New Roman" w:cs="Times New Roman"/>
          <w:noProof/>
          <w:lang w:val="lt-LT"/>
        </w:rPr>
        <w:t xml:space="preserve"> esančią formą</w:t>
      </w:r>
      <w:r>
        <w:rPr>
          <w:rFonts w:ascii="Times New Roman" w:eastAsia="Times New Roman" w:hAnsi="Times New Roman" w:cs="Times New Roman"/>
          <w:noProof/>
          <w:lang w:val="lt-LT"/>
        </w:rPr>
        <w:t xml:space="preserve"> ir pateikti ją</w:t>
      </w:r>
      <w:r w:rsidRPr="00C618EC">
        <w:rPr>
          <w:rFonts w:ascii="Times New Roman" w:eastAsia="Times New Roman" w:hAnsi="Times New Roman" w:cs="Times New Roman"/>
          <w:noProof/>
          <w:lang w:val="lt-LT"/>
        </w:rPr>
        <w:t xml:space="preserve"> Valstybinei vaistų kontrolės tarnybai prie Lietuvos Respublikos sveikatos apsaugos ministerijos</w:t>
      </w:r>
      <w:r>
        <w:rPr>
          <w:rFonts w:ascii="Times New Roman" w:eastAsia="Times New Roman" w:hAnsi="Times New Roman" w:cs="Times New Roman"/>
          <w:noProof/>
          <w:lang w:val="lt-LT"/>
        </w:rPr>
        <w:t xml:space="preserve"> vienu iš šių būdų: raštu (adresu: </w:t>
      </w:r>
      <w:r w:rsidRPr="00C618EC">
        <w:rPr>
          <w:rFonts w:ascii="Times New Roman" w:eastAsia="Times New Roman" w:hAnsi="Times New Roman" w:cs="Times New Roman"/>
          <w:noProof/>
          <w:lang w:val="lt-LT"/>
        </w:rPr>
        <w:t>Žirmūnų g. 139A, LT 09120 Vilnius</w:t>
      </w:r>
      <w:r>
        <w:rPr>
          <w:rFonts w:ascii="Times New Roman" w:eastAsia="Times New Roman" w:hAnsi="Times New Roman" w:cs="Times New Roman"/>
          <w:noProof/>
          <w:lang w:val="lt-LT"/>
        </w:rPr>
        <w:t xml:space="preserve">), nemokamu </w:t>
      </w:r>
      <w:r w:rsidRPr="00C618EC">
        <w:rPr>
          <w:rFonts w:ascii="Times New Roman" w:eastAsia="Times New Roman" w:hAnsi="Times New Roman" w:cs="Times New Roman"/>
          <w:noProof/>
          <w:lang w:val="lt-LT"/>
        </w:rPr>
        <w:t>faks</w:t>
      </w:r>
      <w:r>
        <w:rPr>
          <w:rFonts w:ascii="Times New Roman" w:eastAsia="Times New Roman" w:hAnsi="Times New Roman" w:cs="Times New Roman"/>
          <w:noProof/>
          <w:lang w:val="lt-LT"/>
        </w:rPr>
        <w:t>o numeriu</w:t>
      </w:r>
      <w:r w:rsidRPr="00C618EC">
        <w:rPr>
          <w:rFonts w:ascii="Times New Roman" w:eastAsia="Times New Roman" w:hAnsi="Times New Roman" w:cs="Times New Roman"/>
          <w:noProof/>
          <w:lang w:val="lt-LT"/>
        </w:rPr>
        <w:t xml:space="preserve"> 8 800 20131</w:t>
      </w:r>
      <w:r>
        <w:rPr>
          <w:rFonts w:ascii="Times New Roman" w:eastAsia="Calibri" w:hAnsi="Times New Roman" w:cs="Times New Roman"/>
          <w:noProof/>
          <w:lang w:val="lt-LT" w:eastAsia="zh-CN"/>
        </w:rPr>
        <w:t>,</w:t>
      </w:r>
      <w:r w:rsidRPr="00C618EC">
        <w:rPr>
          <w:rFonts w:ascii="Times New Roman" w:eastAsia="Times New Roman" w:hAnsi="Times New Roman" w:cs="Times New Roman"/>
          <w:noProof/>
          <w:lang w:val="lt-LT"/>
        </w:rPr>
        <w:t xml:space="preserve"> el. paštu </w:t>
      </w:r>
      <w:hyperlink r:id="rId6" w:history="1">
        <w:r w:rsidRPr="00C618EC">
          <w:rPr>
            <w:rFonts w:ascii="Times New Roman" w:eastAsia="SimSun" w:hAnsi="Times New Roman" w:cs="Times New Roman"/>
            <w:noProof/>
            <w:color w:val="0000FF"/>
            <w:u w:val="single"/>
            <w:lang w:val="lt-LT"/>
          </w:rPr>
          <w:t>NepageidaujamaR@vvkt.lt</w:t>
        </w:r>
      </w:hyperlink>
      <w:r>
        <w:rPr>
          <w:rFonts w:ascii="Times New Roman" w:eastAsia="SimSun" w:hAnsi="Times New Roman" w:cs="Times New Roman"/>
          <w:noProof/>
          <w:color w:val="0000FF"/>
          <w:u w:val="single"/>
          <w:lang w:val="lt-LT"/>
        </w:rPr>
        <w:t xml:space="preserve">, taip pat </w:t>
      </w:r>
      <w:r w:rsidRPr="007650A4">
        <w:rPr>
          <w:rFonts w:ascii="Times New Roman" w:eastAsia="Calibri" w:hAnsi="Times New Roman" w:cs="Times New Roman"/>
          <w:lang w:val="lt-LT" w:eastAsia="zh-CN"/>
        </w:rPr>
        <w:t xml:space="preserve">per Valstybinės vaistų kontrolės tarnybos prie Lietuvos Respublikos sveikatos apsaugos ministerijos interneto svetainę (adresu </w:t>
      </w:r>
      <w:hyperlink r:id="rId7" w:history="1">
        <w:r w:rsidRPr="007650A4">
          <w:rPr>
            <w:rFonts w:ascii="Times New Roman" w:eastAsia="Calibri" w:hAnsi="Times New Roman" w:cs="Times New Roman"/>
            <w:color w:val="0563C1"/>
            <w:u w:val="single"/>
            <w:lang w:val="lt-LT" w:eastAsia="zh-CN"/>
          </w:rPr>
          <w:t>http://www.vvkt.lt</w:t>
        </w:r>
      </w:hyperlink>
      <w:r w:rsidRPr="007650A4">
        <w:rPr>
          <w:rFonts w:ascii="Times New Roman" w:eastAsia="Calibri" w:hAnsi="Times New Roman" w:cs="Times New Roman"/>
          <w:lang w:val="lt-LT" w:eastAsia="zh-CN"/>
        </w:rPr>
        <w:t>)</w:t>
      </w:r>
      <w:r w:rsidRPr="00C618EC">
        <w:rPr>
          <w:rFonts w:ascii="Times New Roman" w:eastAsia="Times New Roman" w:hAnsi="Times New Roman" w:cs="Times New Roman"/>
          <w:noProof/>
          <w:lang w:val="lt-LT"/>
        </w:rPr>
        <w:t xml:space="preserve">. </w:t>
      </w:r>
    </w:p>
    <w:p w:rsidR="00047347" w:rsidRPr="00C618EC" w:rsidRDefault="00047347" w:rsidP="00047347">
      <w:pPr>
        <w:spacing w:after="0" w:line="240" w:lineRule="auto"/>
        <w:ind w:right="-449"/>
        <w:rPr>
          <w:rFonts w:ascii="Times New Roman" w:eastAsia="Times New Roman" w:hAnsi="Times New Roman" w:cs="Times New Roman"/>
          <w:noProof/>
          <w:lang w:val="lt-LT"/>
        </w:rPr>
      </w:pPr>
      <w:r w:rsidRPr="00C618EC">
        <w:rPr>
          <w:rFonts w:ascii="Times New Roman" w:eastAsia="Times New Roman" w:hAnsi="Times New Roman" w:cs="Times New Roman"/>
          <w:noProof/>
          <w:lang w:val="lt-LT"/>
        </w:rPr>
        <w:t>Pranešdami apie šalutinį poveikį galite mums padėti gauti daugiau informacijos apie šio vaisto saugumą.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10" w:name="_Toc129243143"/>
      <w:bookmarkStart w:id="11" w:name="_Toc129243268"/>
      <w:r w:rsidRPr="00C618EC">
        <w:rPr>
          <w:rFonts w:ascii="Times New Roman" w:eastAsia="Times New Roman" w:hAnsi="Times New Roman" w:cs="Times New Roman"/>
          <w:b/>
          <w:lang w:val="lt-LT"/>
        </w:rPr>
        <w:t>5.</w:t>
      </w:r>
      <w:r w:rsidRPr="00C618EC">
        <w:rPr>
          <w:rFonts w:ascii="Times New Roman" w:eastAsia="Times New Roman" w:hAnsi="Times New Roman" w:cs="Times New Roman"/>
          <w:b/>
          <w:lang w:val="lt-LT"/>
        </w:rPr>
        <w:tab/>
        <w:t>K</w:t>
      </w:r>
      <w:bookmarkEnd w:id="10"/>
      <w:bookmarkEnd w:id="11"/>
      <w:r w:rsidRPr="00C618EC">
        <w:rPr>
          <w:rFonts w:ascii="Times New Roman" w:eastAsia="Times New Roman" w:hAnsi="Times New Roman" w:cs="Times New Roman"/>
          <w:b/>
          <w:lang w:val="lt-LT"/>
        </w:rPr>
        <w:t xml:space="preserve">aip laikyti </w:t>
      </w:r>
      <w:proofErr w:type="spellStart"/>
      <w:r w:rsidRPr="00C618EC">
        <w:rPr>
          <w:rFonts w:ascii="Times New Roman" w:eastAsia="Times New Roman" w:hAnsi="Times New Roman" w:cs="Times New Roman"/>
          <w:b/>
          <w:lang w:val="lt-LT"/>
        </w:rPr>
        <w:t>Ringer</w:t>
      </w:r>
      <w:proofErr w:type="spellEnd"/>
      <w:r w:rsidRPr="00C618EC">
        <w:rPr>
          <w:rFonts w:ascii="Times New Roman" w:eastAsia="Times New Roman" w:hAnsi="Times New Roman" w:cs="Times New Roman"/>
          <w:b/>
          <w:lang w:val="lt-LT"/>
        </w:rPr>
        <w:t xml:space="preserve"> B. </w:t>
      </w:r>
      <w:proofErr w:type="spellStart"/>
      <w:r w:rsidRPr="00C618EC">
        <w:rPr>
          <w:rFonts w:ascii="Times New Roman" w:eastAsia="Times New Roman" w:hAnsi="Times New Roman" w:cs="Times New Roman"/>
          <w:b/>
          <w:lang w:val="lt-LT"/>
        </w:rPr>
        <w:t>Braun</w:t>
      </w:r>
      <w:proofErr w:type="spellEnd"/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Šį vaistą laikykite vaikams nepastebimoje ir nepasiekiamoje vietoje.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 xml:space="preserve">Ant </w:t>
      </w:r>
      <w:r>
        <w:rPr>
          <w:rFonts w:ascii="Times New Roman" w:eastAsia="Times New Roman" w:hAnsi="Times New Roman" w:cs="Times New Roman"/>
          <w:lang w:val="lt-LT"/>
        </w:rPr>
        <w:t xml:space="preserve">išorinės </w:t>
      </w:r>
      <w:r w:rsidRPr="00C618EC">
        <w:rPr>
          <w:rFonts w:ascii="Times New Roman" w:eastAsia="Times New Roman" w:hAnsi="Times New Roman" w:cs="Times New Roman"/>
          <w:lang w:val="lt-LT"/>
        </w:rPr>
        <w:t>dėžutės ir buteliuko etiketės po „Tinka iki“ nurodytam tinkamumo laikui pasibaigus, šio vaisto vartoti negalima. Vaistas tinkamas vartoti iki paskutinės nurodyto mėnesio dienos.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Šiam vaistui specialių laikymo sąlygų nereikia.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lastRenderedPageBreak/>
        <w:t>Ringer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B.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Braun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 xml:space="preserve">infuzinį tirpalą galima 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vartoti </w:t>
      </w:r>
      <w:r>
        <w:rPr>
          <w:rFonts w:ascii="Times New Roman" w:eastAsia="Times New Roman" w:hAnsi="Times New Roman" w:cs="Times New Roman"/>
          <w:lang w:val="lt-LT"/>
        </w:rPr>
        <w:t xml:space="preserve"> tik jei tirpalas yra skaidrus ir bespalvis, o </w:t>
      </w:r>
      <w:proofErr w:type="spellStart"/>
      <w:r>
        <w:rPr>
          <w:rFonts w:ascii="Times New Roman" w:eastAsia="Times New Roman" w:hAnsi="Times New Roman" w:cs="Times New Roman"/>
          <w:lang w:val="lt-LT"/>
        </w:rPr>
        <w:t>talpyklė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 ir jos uždoris nėra pažeisti.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7650A4">
        <w:rPr>
          <w:rFonts w:ascii="Times New Roman" w:eastAsia="Times New Roman" w:hAnsi="Times New Roman" w:cs="Times New Roman"/>
          <w:szCs w:val="20"/>
          <w:lang w:val="lt-LT" w:eastAsia="lt-LT"/>
        </w:rPr>
        <w:t>Talpyklės</w:t>
      </w:r>
      <w:proofErr w:type="spellEnd"/>
      <w:r w:rsidRPr="007650A4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skirtos tik vienkartiniam naudojimui. Panaudotą </w:t>
      </w:r>
      <w:proofErr w:type="spellStart"/>
      <w:r w:rsidRPr="007650A4">
        <w:rPr>
          <w:rFonts w:ascii="Times New Roman" w:eastAsia="Times New Roman" w:hAnsi="Times New Roman" w:cs="Times New Roman"/>
          <w:szCs w:val="20"/>
          <w:lang w:val="lt-LT" w:eastAsia="lt-LT"/>
        </w:rPr>
        <w:t>talpyklę</w:t>
      </w:r>
      <w:proofErr w:type="spellEnd"/>
      <w:r w:rsidRPr="007650A4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 ir bet kokį nesuvartotą jos turinį reikia išmesti. Negalima 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>pa</w:t>
      </w:r>
      <w:r w:rsidRPr="007650A4">
        <w:rPr>
          <w:rFonts w:ascii="Times New Roman" w:eastAsia="Times New Roman" w:hAnsi="Times New Roman" w:cs="Times New Roman"/>
          <w:szCs w:val="20"/>
          <w:lang w:val="lt-LT" w:eastAsia="lt-LT"/>
        </w:rPr>
        <w:t xml:space="preserve">kartotinai prijungti iš dalies panaudotų </w:t>
      </w:r>
      <w:proofErr w:type="spellStart"/>
      <w:r w:rsidRPr="007650A4">
        <w:rPr>
          <w:rFonts w:ascii="Times New Roman" w:eastAsia="Times New Roman" w:hAnsi="Times New Roman" w:cs="Times New Roman"/>
          <w:szCs w:val="20"/>
          <w:lang w:val="lt-LT" w:eastAsia="lt-LT"/>
        </w:rPr>
        <w:t>talpyklių</w:t>
      </w:r>
      <w:proofErr w:type="spellEnd"/>
      <w:r w:rsidRPr="007650A4">
        <w:rPr>
          <w:rFonts w:ascii="Times New Roman" w:eastAsia="Times New Roman" w:hAnsi="Times New Roman" w:cs="Times New Roman"/>
          <w:szCs w:val="20"/>
          <w:lang w:val="lt-LT" w:eastAsia="lt-LT"/>
        </w:rPr>
        <w:t>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 w:cs="Times New Roman"/>
          <w:b/>
          <w:lang w:val="lt-LT"/>
        </w:rPr>
      </w:pPr>
      <w:bookmarkStart w:id="12" w:name="_Toc129243144"/>
      <w:bookmarkStart w:id="13" w:name="_Toc129243269"/>
      <w:r w:rsidRPr="00C618EC">
        <w:rPr>
          <w:rFonts w:ascii="Times New Roman" w:eastAsia="Times New Roman" w:hAnsi="Times New Roman" w:cs="Times New Roman"/>
          <w:b/>
          <w:lang w:val="lt-LT"/>
        </w:rPr>
        <w:t>6.</w:t>
      </w:r>
      <w:r w:rsidRPr="00C618EC">
        <w:rPr>
          <w:rFonts w:ascii="Times New Roman" w:eastAsia="Times New Roman" w:hAnsi="Times New Roman" w:cs="Times New Roman"/>
          <w:b/>
          <w:lang w:val="lt-LT"/>
        </w:rPr>
        <w:tab/>
      </w:r>
      <w:bookmarkEnd w:id="12"/>
      <w:bookmarkEnd w:id="13"/>
      <w:r w:rsidRPr="00C618EC">
        <w:rPr>
          <w:rFonts w:ascii="Times New Roman" w:eastAsia="Times New Roman" w:hAnsi="Times New Roman" w:cs="Times New Roman"/>
          <w:b/>
          <w:lang w:val="lt-LT"/>
        </w:rPr>
        <w:t>Pakuotės turinys ir kita informacija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C618EC">
        <w:rPr>
          <w:rFonts w:ascii="Times New Roman" w:eastAsia="Times New Roman" w:hAnsi="Times New Roman" w:cs="Times New Roman"/>
          <w:b/>
          <w:bCs/>
          <w:lang w:val="lt-LT"/>
        </w:rPr>
        <w:t>Ringer</w:t>
      </w:r>
      <w:proofErr w:type="spellEnd"/>
      <w:r w:rsidRPr="00C618EC">
        <w:rPr>
          <w:rFonts w:ascii="Times New Roman" w:eastAsia="Times New Roman" w:hAnsi="Times New Roman" w:cs="Times New Roman"/>
          <w:b/>
          <w:bCs/>
          <w:lang w:val="lt-LT"/>
        </w:rPr>
        <w:t xml:space="preserve"> B. </w:t>
      </w:r>
      <w:proofErr w:type="spellStart"/>
      <w:r w:rsidRPr="00C618EC">
        <w:rPr>
          <w:rFonts w:ascii="Times New Roman" w:eastAsia="Times New Roman" w:hAnsi="Times New Roman" w:cs="Times New Roman"/>
          <w:b/>
          <w:bCs/>
          <w:lang w:val="lt-LT"/>
        </w:rPr>
        <w:t>Braun</w:t>
      </w:r>
      <w:proofErr w:type="spellEnd"/>
      <w:r w:rsidRPr="00C618EC">
        <w:rPr>
          <w:rFonts w:ascii="Times New Roman" w:eastAsia="Times New Roman" w:hAnsi="Times New Roman" w:cs="Times New Roman"/>
          <w:b/>
          <w:bCs/>
          <w:lang w:val="lt-LT"/>
        </w:rPr>
        <w:t xml:space="preserve"> sudėtis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Default="00047347" w:rsidP="00047347">
      <w:pPr>
        <w:tabs>
          <w:tab w:val="num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Veikliosios medžiagos</w:t>
      </w:r>
    </w:p>
    <w:p w:rsidR="00047347" w:rsidRPr="00C618EC" w:rsidRDefault="00047347" w:rsidP="00047347">
      <w:pPr>
        <w:tabs>
          <w:tab w:val="num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Kiekviename tirpalo litre yra:</w:t>
      </w:r>
    </w:p>
    <w:p w:rsidR="00047347" w:rsidRPr="00C618EC" w:rsidRDefault="00047347" w:rsidP="00047347">
      <w:pPr>
        <w:tabs>
          <w:tab w:val="num" w:pos="720"/>
        </w:tabs>
        <w:spacing w:after="0" w:line="240" w:lineRule="auto"/>
        <w:ind w:left="720" w:hanging="720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Natrio chlorido</w:t>
      </w:r>
      <w:r>
        <w:rPr>
          <w:rFonts w:ascii="Times New Roman" w:eastAsia="Times New Roman" w:hAnsi="Times New Roman" w:cs="Times New Roman"/>
          <w:lang w:val="lt-LT"/>
        </w:rPr>
        <w:tab/>
      </w:r>
      <w:r>
        <w:rPr>
          <w:rFonts w:ascii="Times New Roman" w:eastAsia="Times New Roman" w:hAnsi="Times New Roman" w:cs="Times New Roman"/>
          <w:lang w:val="lt-LT"/>
        </w:rPr>
        <w:tab/>
      </w:r>
      <w:r>
        <w:rPr>
          <w:rFonts w:ascii="Times New Roman" w:eastAsia="Times New Roman" w:hAnsi="Times New Roman" w:cs="Times New Roman"/>
          <w:lang w:val="lt-LT"/>
        </w:rPr>
        <w:tab/>
      </w:r>
      <w:r w:rsidRPr="00C618EC">
        <w:rPr>
          <w:rFonts w:ascii="Times New Roman" w:eastAsia="Times New Roman" w:hAnsi="Times New Roman" w:cs="Times New Roman"/>
          <w:lang w:val="lt-LT"/>
        </w:rPr>
        <w:t>8,60 g</w:t>
      </w:r>
    </w:p>
    <w:p w:rsidR="00047347" w:rsidRPr="00C618EC" w:rsidRDefault="00047347" w:rsidP="00047347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Kalio chlorido</w:t>
      </w:r>
      <w:r w:rsidRPr="00C618EC">
        <w:rPr>
          <w:rFonts w:ascii="Times New Roman" w:eastAsia="Times New Roman" w:hAnsi="Times New Roman" w:cs="Times New Roman"/>
          <w:lang w:val="lt-LT"/>
        </w:rPr>
        <w:tab/>
      </w:r>
      <w:r>
        <w:rPr>
          <w:rFonts w:ascii="Times New Roman" w:eastAsia="Times New Roman" w:hAnsi="Times New Roman" w:cs="Times New Roman"/>
          <w:lang w:val="lt-LT"/>
        </w:rPr>
        <w:tab/>
      </w:r>
      <w:r>
        <w:rPr>
          <w:rFonts w:ascii="Times New Roman" w:eastAsia="Times New Roman" w:hAnsi="Times New Roman" w:cs="Times New Roman"/>
          <w:lang w:val="lt-LT"/>
        </w:rPr>
        <w:tab/>
      </w:r>
      <w:r w:rsidRPr="00C618EC">
        <w:rPr>
          <w:rFonts w:ascii="Times New Roman" w:eastAsia="Times New Roman" w:hAnsi="Times New Roman" w:cs="Times New Roman"/>
          <w:lang w:val="lt-LT"/>
        </w:rPr>
        <w:t>0,30 g</w:t>
      </w:r>
    </w:p>
    <w:p w:rsidR="00047347" w:rsidRPr="00C618EC" w:rsidRDefault="00047347" w:rsidP="00047347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 xml:space="preserve">Kalcio chlorido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dihidrato</w:t>
      </w:r>
      <w:proofErr w:type="spellEnd"/>
      <w:r>
        <w:rPr>
          <w:rFonts w:ascii="Times New Roman" w:eastAsia="Times New Roman" w:hAnsi="Times New Roman" w:cs="Times New Roman"/>
          <w:lang w:val="lt-LT"/>
        </w:rPr>
        <w:tab/>
      </w:r>
      <w:r w:rsidRPr="00C618EC">
        <w:rPr>
          <w:rFonts w:ascii="Times New Roman" w:eastAsia="Times New Roman" w:hAnsi="Times New Roman" w:cs="Times New Roman"/>
          <w:lang w:val="lt-LT"/>
        </w:rPr>
        <w:t>0,33 g</w:t>
      </w:r>
    </w:p>
    <w:p w:rsidR="00047347" w:rsidRPr="00C618EC" w:rsidRDefault="00047347" w:rsidP="00047347">
      <w:pPr>
        <w:spacing w:after="0" w:line="240" w:lineRule="auto"/>
        <w:ind w:left="720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i/>
          <w:lang w:val="lt-LT"/>
        </w:rPr>
      </w:pPr>
      <w:r w:rsidRPr="00C618EC">
        <w:rPr>
          <w:rFonts w:ascii="Times New Roman" w:eastAsia="Times New Roman" w:hAnsi="Times New Roman" w:cs="Times New Roman"/>
          <w:i/>
          <w:lang w:val="lt-LT"/>
        </w:rPr>
        <w:t>Elektrolitų koncentracija: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Natrio</w:t>
      </w:r>
      <w:r w:rsidRPr="00C618EC">
        <w:rPr>
          <w:rFonts w:ascii="Times New Roman" w:eastAsia="Times New Roman" w:hAnsi="Times New Roman" w:cs="Times New Roman"/>
          <w:lang w:val="lt-LT"/>
        </w:rPr>
        <w:tab/>
      </w:r>
      <w:r w:rsidRPr="00C618EC">
        <w:rPr>
          <w:rFonts w:ascii="Times New Roman" w:eastAsia="Times New Roman" w:hAnsi="Times New Roman" w:cs="Times New Roman"/>
          <w:lang w:val="lt-LT"/>
        </w:rPr>
        <w:tab/>
      </w:r>
      <w:r>
        <w:rPr>
          <w:rFonts w:ascii="Times New Roman" w:eastAsia="Times New Roman" w:hAnsi="Times New Roman" w:cs="Times New Roman"/>
          <w:lang w:val="lt-LT"/>
        </w:rPr>
        <w:tab/>
      </w:r>
      <w:r>
        <w:rPr>
          <w:rFonts w:ascii="Times New Roman" w:eastAsia="Times New Roman" w:hAnsi="Times New Roman" w:cs="Times New Roman"/>
          <w:lang w:val="lt-LT"/>
        </w:rPr>
        <w:tab/>
      </w:r>
      <w:r w:rsidRPr="00C618EC">
        <w:rPr>
          <w:rFonts w:ascii="Times New Roman" w:eastAsia="Times New Roman" w:hAnsi="Times New Roman" w:cs="Times New Roman"/>
          <w:lang w:val="lt-LT"/>
        </w:rPr>
        <w:t>147 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mmol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>/l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Kalio</w:t>
      </w:r>
      <w:r w:rsidRPr="00C618EC">
        <w:rPr>
          <w:rFonts w:ascii="Times New Roman" w:eastAsia="Times New Roman" w:hAnsi="Times New Roman" w:cs="Times New Roman"/>
          <w:lang w:val="lt-LT"/>
        </w:rPr>
        <w:tab/>
      </w:r>
      <w:r w:rsidRPr="00C618EC">
        <w:rPr>
          <w:rFonts w:ascii="Times New Roman" w:eastAsia="Times New Roman" w:hAnsi="Times New Roman" w:cs="Times New Roman"/>
          <w:lang w:val="lt-LT"/>
        </w:rPr>
        <w:tab/>
      </w:r>
      <w:r>
        <w:rPr>
          <w:rFonts w:ascii="Times New Roman" w:eastAsia="Times New Roman" w:hAnsi="Times New Roman" w:cs="Times New Roman"/>
          <w:lang w:val="lt-LT"/>
        </w:rPr>
        <w:tab/>
      </w:r>
      <w:r>
        <w:rPr>
          <w:rFonts w:ascii="Times New Roman" w:eastAsia="Times New Roman" w:hAnsi="Times New Roman" w:cs="Times New Roman"/>
          <w:lang w:val="lt-LT"/>
        </w:rPr>
        <w:tab/>
      </w:r>
      <w:r w:rsidRPr="00C618EC">
        <w:rPr>
          <w:rFonts w:ascii="Times New Roman" w:eastAsia="Times New Roman" w:hAnsi="Times New Roman" w:cs="Times New Roman"/>
          <w:lang w:val="lt-LT"/>
        </w:rPr>
        <w:t xml:space="preserve">4,0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mmol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>/l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Kalcio</w:t>
      </w:r>
      <w:r w:rsidRPr="00C618EC">
        <w:rPr>
          <w:rFonts w:ascii="Times New Roman" w:eastAsia="Times New Roman" w:hAnsi="Times New Roman" w:cs="Times New Roman"/>
          <w:lang w:val="lt-LT"/>
        </w:rPr>
        <w:tab/>
      </w:r>
      <w:r w:rsidRPr="00C618EC">
        <w:rPr>
          <w:rFonts w:ascii="Times New Roman" w:eastAsia="Times New Roman" w:hAnsi="Times New Roman" w:cs="Times New Roman"/>
          <w:lang w:val="lt-LT"/>
        </w:rPr>
        <w:tab/>
      </w:r>
      <w:r>
        <w:rPr>
          <w:rFonts w:ascii="Times New Roman" w:eastAsia="Times New Roman" w:hAnsi="Times New Roman" w:cs="Times New Roman"/>
          <w:lang w:val="lt-LT"/>
        </w:rPr>
        <w:tab/>
      </w:r>
      <w:r>
        <w:rPr>
          <w:rFonts w:ascii="Times New Roman" w:eastAsia="Times New Roman" w:hAnsi="Times New Roman" w:cs="Times New Roman"/>
          <w:lang w:val="lt-LT"/>
        </w:rPr>
        <w:tab/>
      </w:r>
      <w:r w:rsidRPr="00C618EC">
        <w:rPr>
          <w:rFonts w:ascii="Times New Roman" w:eastAsia="Times New Roman" w:hAnsi="Times New Roman" w:cs="Times New Roman"/>
          <w:lang w:val="lt-LT"/>
        </w:rPr>
        <w:t>2,2 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mmol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>/l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Chlorido</w:t>
      </w:r>
      <w:r w:rsidRPr="00C618EC">
        <w:rPr>
          <w:rFonts w:ascii="Times New Roman" w:eastAsia="Times New Roman" w:hAnsi="Times New Roman" w:cs="Times New Roman"/>
          <w:lang w:val="lt-LT"/>
        </w:rPr>
        <w:tab/>
      </w:r>
      <w:r w:rsidRPr="00C618EC">
        <w:rPr>
          <w:rFonts w:ascii="Times New Roman" w:eastAsia="Times New Roman" w:hAnsi="Times New Roman" w:cs="Times New Roman"/>
          <w:lang w:val="lt-LT"/>
        </w:rPr>
        <w:tab/>
      </w:r>
      <w:r>
        <w:rPr>
          <w:rFonts w:ascii="Times New Roman" w:eastAsia="Times New Roman" w:hAnsi="Times New Roman" w:cs="Times New Roman"/>
          <w:lang w:val="lt-LT"/>
        </w:rPr>
        <w:tab/>
      </w:r>
      <w:r w:rsidRPr="00C618EC">
        <w:rPr>
          <w:rFonts w:ascii="Times New Roman" w:eastAsia="Times New Roman" w:hAnsi="Times New Roman" w:cs="Times New Roman"/>
          <w:lang w:val="lt-LT"/>
        </w:rPr>
        <w:t xml:space="preserve">156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mmol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>/l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 xml:space="preserve">Teorinis tirpalo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osmoliariškumas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>:</w:t>
      </w:r>
      <w:r>
        <w:rPr>
          <w:rFonts w:ascii="Times New Roman" w:eastAsia="Times New Roman" w:hAnsi="Times New Roman" w:cs="Times New Roman"/>
          <w:lang w:val="lt-LT"/>
        </w:rPr>
        <w:tab/>
      </w:r>
      <w:r>
        <w:rPr>
          <w:rFonts w:ascii="Times New Roman" w:eastAsia="Times New Roman" w:hAnsi="Times New Roman" w:cs="Times New Roman"/>
          <w:lang w:val="lt-LT"/>
        </w:rPr>
        <w:tab/>
      </w:r>
      <w:r w:rsidRPr="00C618EC">
        <w:rPr>
          <w:rFonts w:ascii="Times New Roman" w:eastAsia="Times New Roman" w:hAnsi="Times New Roman" w:cs="Times New Roman"/>
          <w:lang w:val="lt-LT"/>
        </w:rPr>
        <w:t xml:space="preserve">309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mOsm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>/l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Rūgštingumas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7650A4">
        <w:rPr>
          <w:rFonts w:ascii="Times New Roman" w:eastAsia="Times New Roman" w:hAnsi="Times New Roman" w:cs="Times New Roman"/>
          <w:szCs w:val="20"/>
          <w:lang w:val="lt-LT" w:eastAsia="lt-LT"/>
        </w:rPr>
        <w:t>(titruojant iki pH 7,4):</w:t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ab/>
      </w:r>
      <w:r>
        <w:rPr>
          <w:rFonts w:ascii="Times New Roman" w:eastAsia="Times New Roman" w:hAnsi="Times New Roman" w:cs="Times New Roman"/>
          <w:szCs w:val="20"/>
          <w:lang w:val="lt-LT" w:eastAsia="lt-LT"/>
        </w:rPr>
        <w:tab/>
      </w:r>
      <w:r w:rsidRPr="00C618EC">
        <w:rPr>
          <w:rFonts w:ascii="Times New Roman" w:eastAsia="Times New Roman" w:hAnsi="Times New Roman" w:cs="Times New Roman"/>
          <w:lang w:val="lt-LT"/>
        </w:rPr>
        <w:t xml:space="preserve"> </w:t>
      </w:r>
      <w:r w:rsidRPr="00C618EC">
        <w:rPr>
          <w:rFonts w:ascii="Times New Roman" w:eastAsia="Times New Roman" w:hAnsi="Times New Roman" w:cs="Times New Roman"/>
          <w:lang w:val="lt-LT"/>
        </w:rPr>
        <w:sym w:font="Symbol" w:char="F03C"/>
      </w:r>
      <w:r w:rsidRPr="00C618EC">
        <w:rPr>
          <w:rFonts w:ascii="Times New Roman" w:eastAsia="Times New Roman" w:hAnsi="Times New Roman" w:cs="Times New Roman"/>
          <w:lang w:val="lt-LT"/>
        </w:rPr>
        <w:t> 0,3 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mmol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>/l</w:t>
      </w:r>
    </w:p>
    <w:p w:rsidR="00047347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pH:</w:t>
      </w:r>
      <w:r>
        <w:rPr>
          <w:rFonts w:ascii="Times New Roman" w:eastAsia="Times New Roman" w:hAnsi="Times New Roman" w:cs="Times New Roman"/>
          <w:lang w:val="lt-LT"/>
        </w:rPr>
        <w:tab/>
      </w:r>
      <w:r>
        <w:rPr>
          <w:rFonts w:ascii="Times New Roman" w:eastAsia="Times New Roman" w:hAnsi="Times New Roman" w:cs="Times New Roman"/>
          <w:lang w:val="lt-LT"/>
        </w:rPr>
        <w:tab/>
      </w:r>
      <w:r>
        <w:rPr>
          <w:rFonts w:ascii="Times New Roman" w:eastAsia="Times New Roman" w:hAnsi="Times New Roman" w:cs="Times New Roman"/>
          <w:lang w:val="lt-LT"/>
        </w:rPr>
        <w:tab/>
      </w:r>
      <w:r>
        <w:rPr>
          <w:rFonts w:ascii="Times New Roman" w:eastAsia="Times New Roman" w:hAnsi="Times New Roman" w:cs="Times New Roman"/>
          <w:lang w:val="lt-LT"/>
        </w:rPr>
        <w:tab/>
      </w:r>
      <w:r>
        <w:rPr>
          <w:rFonts w:ascii="Times New Roman" w:eastAsia="Times New Roman" w:hAnsi="Times New Roman" w:cs="Times New Roman"/>
          <w:lang w:val="lt-LT"/>
        </w:rPr>
        <w:tab/>
      </w:r>
      <w:r>
        <w:rPr>
          <w:rFonts w:ascii="Times New Roman" w:eastAsia="Times New Roman" w:hAnsi="Times New Roman" w:cs="Times New Roman"/>
          <w:lang w:val="lt-LT"/>
        </w:rPr>
        <w:tab/>
      </w:r>
      <w:r w:rsidRPr="00C618EC">
        <w:rPr>
          <w:rFonts w:ascii="Times New Roman" w:eastAsia="Times New Roman" w:hAnsi="Times New Roman" w:cs="Times New Roman"/>
          <w:lang w:val="lt-LT"/>
        </w:rPr>
        <w:t>5,0 – 7,0</w:t>
      </w:r>
    </w:p>
    <w:p w:rsidR="00047347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7650A4" w:rsidRDefault="00047347" w:rsidP="00047347">
      <w:pPr>
        <w:spacing w:after="0" w:line="240" w:lineRule="auto"/>
        <w:ind w:right="-2"/>
        <w:rPr>
          <w:rFonts w:ascii="Times New Roman" w:eastAsia="Times New Roman" w:hAnsi="Times New Roman" w:cs="Times New Roman"/>
          <w:lang w:val="lt-LT" w:eastAsia="lt-LT"/>
        </w:rPr>
      </w:pPr>
      <w:r w:rsidRPr="003A4BE1">
        <w:rPr>
          <w:rFonts w:ascii="Times New Roman" w:eastAsia="Times New Roman" w:hAnsi="Times New Roman" w:cs="Times New Roman"/>
          <w:szCs w:val="20"/>
          <w:lang w:val="lt-LT" w:eastAsia="lt-LT"/>
        </w:rPr>
        <w:t>Pagalbinė medžiaga yra</w:t>
      </w:r>
      <w:r>
        <w:rPr>
          <w:rFonts w:ascii="Times New Roman" w:eastAsia="Times New Roman" w:hAnsi="Times New Roman" w:cs="Times New Roman"/>
          <w:szCs w:val="20"/>
          <w:u w:val="single"/>
          <w:lang w:val="lt-LT" w:eastAsia="lt-LT"/>
        </w:rPr>
        <w:t xml:space="preserve"> </w:t>
      </w:r>
      <w:r w:rsidRPr="007650A4">
        <w:rPr>
          <w:rFonts w:ascii="Times New Roman" w:eastAsia="Times New Roman" w:hAnsi="Times New Roman" w:cs="Times New Roman"/>
          <w:szCs w:val="20"/>
          <w:lang w:val="lt-LT" w:eastAsia="lt-LT"/>
        </w:rPr>
        <w:t>injekcinis vanduo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proofErr w:type="spellStart"/>
      <w:r w:rsidRPr="00C618EC">
        <w:rPr>
          <w:rFonts w:ascii="Times New Roman" w:eastAsia="Times New Roman" w:hAnsi="Times New Roman" w:cs="Times New Roman"/>
          <w:b/>
          <w:bCs/>
          <w:lang w:val="lt-LT"/>
        </w:rPr>
        <w:t>Ringer</w:t>
      </w:r>
      <w:proofErr w:type="spellEnd"/>
      <w:r w:rsidRPr="00C618EC">
        <w:rPr>
          <w:rFonts w:ascii="Times New Roman" w:eastAsia="Times New Roman" w:hAnsi="Times New Roman" w:cs="Times New Roman"/>
          <w:b/>
          <w:bCs/>
          <w:lang w:val="lt-LT"/>
        </w:rPr>
        <w:t xml:space="preserve"> B. </w:t>
      </w:r>
      <w:proofErr w:type="spellStart"/>
      <w:r w:rsidRPr="00C618EC">
        <w:rPr>
          <w:rFonts w:ascii="Times New Roman" w:eastAsia="Times New Roman" w:hAnsi="Times New Roman" w:cs="Times New Roman"/>
          <w:b/>
          <w:bCs/>
          <w:lang w:val="lt-LT"/>
        </w:rPr>
        <w:t>Braun</w:t>
      </w:r>
      <w:proofErr w:type="spellEnd"/>
      <w:r w:rsidRPr="00C618EC">
        <w:rPr>
          <w:rFonts w:ascii="Times New Roman" w:eastAsia="Times New Roman" w:hAnsi="Times New Roman" w:cs="Times New Roman"/>
          <w:b/>
          <w:bCs/>
          <w:lang w:val="lt-LT"/>
        </w:rPr>
        <w:t xml:space="preserve"> išvaizda ir kiekis pakuotėje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Ringer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B.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Braun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infuzinis tirpalas yra skaidrus, bespalvis </w:t>
      </w:r>
      <w:r>
        <w:rPr>
          <w:rFonts w:ascii="Times New Roman" w:eastAsia="Times New Roman" w:hAnsi="Times New Roman" w:cs="Times New Roman"/>
          <w:lang w:val="lt-LT"/>
        </w:rPr>
        <w:t xml:space="preserve">vandeninis druskų </w:t>
      </w:r>
      <w:r w:rsidRPr="00C618EC">
        <w:rPr>
          <w:rFonts w:ascii="Times New Roman" w:eastAsia="Times New Roman" w:hAnsi="Times New Roman" w:cs="Times New Roman"/>
          <w:lang w:val="lt-LT"/>
        </w:rPr>
        <w:t>tirpalas.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4B30DD" w:rsidRDefault="00047347" w:rsidP="00047347">
      <w:pPr>
        <w:keepNext/>
        <w:spacing w:after="0" w:line="240" w:lineRule="auto"/>
        <w:rPr>
          <w:rFonts w:ascii="Times New Roman" w:eastAsia="Calibri" w:hAnsi="Times New Roman" w:cs="Times New Roman"/>
          <w:u w:val="single"/>
          <w:lang w:val="lt-LT" w:eastAsia="zh-CN"/>
        </w:rPr>
      </w:pPr>
      <w:proofErr w:type="spellStart"/>
      <w:r w:rsidRPr="004B30DD">
        <w:rPr>
          <w:rFonts w:ascii="Times New Roman" w:eastAsia="Calibri" w:hAnsi="Times New Roman" w:cs="Times New Roman"/>
          <w:u w:val="single"/>
          <w:lang w:val="lt-LT" w:eastAsia="zh-CN"/>
        </w:rPr>
        <w:t>Talpyklės</w:t>
      </w:r>
      <w:proofErr w:type="spellEnd"/>
    </w:p>
    <w:p w:rsidR="00047347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497A25">
        <w:rPr>
          <w:rFonts w:ascii="Times New Roman" w:eastAsia="Times New Roman" w:hAnsi="Times New Roman" w:cs="Times New Roman"/>
          <w:lang w:val="lt-LT"/>
        </w:rPr>
        <w:t>250 ml</w:t>
      </w:r>
      <w:r w:rsidRPr="0078037E">
        <w:rPr>
          <w:rFonts w:ascii="Times New Roman" w:eastAsia="Times New Roman" w:hAnsi="Times New Roman" w:cs="Times New Roman"/>
          <w:lang w:val="lt-LT"/>
        </w:rPr>
        <w:t xml:space="preserve"> </w:t>
      </w:r>
      <w:r w:rsidRPr="00AA7BD3">
        <w:rPr>
          <w:rFonts w:ascii="Times New Roman" w:eastAsia="Times New Roman" w:hAnsi="Times New Roman" w:cs="Times New Roman"/>
          <w:lang w:val="lt-LT"/>
        </w:rPr>
        <w:t>II tipo</w:t>
      </w:r>
      <w:r>
        <w:rPr>
          <w:rFonts w:ascii="Times New Roman" w:eastAsia="Times New Roman" w:hAnsi="Times New Roman" w:cs="Times New Roman"/>
          <w:lang w:val="lt-LT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lt-LT"/>
        </w:rPr>
        <w:t>Eur</w:t>
      </w:r>
      <w:proofErr w:type="spellEnd"/>
      <w:r>
        <w:rPr>
          <w:rFonts w:ascii="Times New Roman" w:eastAsia="Times New Roman" w:hAnsi="Times New Roman" w:cs="Times New Roman"/>
          <w:lang w:val="lt-LT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lang w:val="lt-LT"/>
        </w:rPr>
        <w:t>Farm</w:t>
      </w:r>
      <w:proofErr w:type="spellEnd"/>
      <w:r>
        <w:rPr>
          <w:rFonts w:ascii="Times New Roman" w:eastAsia="Times New Roman" w:hAnsi="Times New Roman" w:cs="Times New Roman"/>
          <w:lang w:val="lt-LT"/>
        </w:rPr>
        <w:t>.)</w:t>
      </w:r>
      <w:r w:rsidRPr="00AA7BD3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 xml:space="preserve">bespalvio stiklo </w:t>
      </w:r>
      <w:r w:rsidRPr="00AA7BD3">
        <w:rPr>
          <w:rFonts w:ascii="Times New Roman" w:eastAsia="Times New Roman" w:hAnsi="Times New Roman" w:cs="Times New Roman"/>
          <w:lang w:val="lt-LT"/>
        </w:rPr>
        <w:t>buteliukai, už</w:t>
      </w:r>
      <w:r>
        <w:rPr>
          <w:rFonts w:ascii="Times New Roman" w:eastAsia="Times New Roman" w:hAnsi="Times New Roman" w:cs="Times New Roman"/>
          <w:lang w:val="lt-LT"/>
        </w:rPr>
        <w:t>daryti</w:t>
      </w:r>
      <w:r w:rsidRPr="00AA7BD3">
        <w:rPr>
          <w:rFonts w:ascii="Times New Roman" w:eastAsia="Times New Roman" w:hAnsi="Times New Roman" w:cs="Times New Roman"/>
          <w:lang w:val="lt-LT"/>
        </w:rPr>
        <w:t xml:space="preserve"> gum</w:t>
      </w:r>
      <w:r>
        <w:rPr>
          <w:rFonts w:ascii="Times New Roman" w:eastAsia="Times New Roman" w:hAnsi="Times New Roman" w:cs="Times New Roman"/>
          <w:lang w:val="lt-LT"/>
        </w:rPr>
        <w:t>os</w:t>
      </w:r>
      <w:r w:rsidRPr="00AA7BD3">
        <w:rPr>
          <w:rFonts w:ascii="Times New Roman" w:eastAsia="Times New Roman" w:hAnsi="Times New Roman" w:cs="Times New Roman"/>
          <w:lang w:val="lt-LT"/>
        </w:rPr>
        <w:t xml:space="preserve"> kamščiu</w:t>
      </w:r>
      <w:r>
        <w:rPr>
          <w:rFonts w:ascii="Times New Roman" w:eastAsia="Times New Roman" w:hAnsi="Times New Roman" w:cs="Times New Roman"/>
          <w:lang w:val="lt-LT"/>
        </w:rPr>
        <w:t xml:space="preserve"> arba polietileno buteliukai</w:t>
      </w:r>
    </w:p>
    <w:p w:rsidR="00047347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4B30DD" w:rsidRDefault="00047347" w:rsidP="00047347">
      <w:pPr>
        <w:keepNext/>
        <w:spacing w:after="0" w:line="240" w:lineRule="auto"/>
        <w:rPr>
          <w:rFonts w:ascii="Times New Roman" w:eastAsia="Calibri" w:hAnsi="Times New Roman" w:cs="Times New Roman"/>
          <w:u w:val="single"/>
          <w:lang w:val="lt-LT" w:eastAsia="zh-CN"/>
        </w:rPr>
      </w:pPr>
      <w:r w:rsidRPr="004B30DD">
        <w:rPr>
          <w:rFonts w:ascii="Times New Roman" w:eastAsia="Calibri" w:hAnsi="Times New Roman" w:cs="Times New Roman"/>
          <w:u w:val="single"/>
          <w:lang w:val="lt-LT" w:eastAsia="zh-CN"/>
        </w:rPr>
        <w:t>Pakuočių dydžiai</w:t>
      </w:r>
    </w:p>
    <w:p w:rsidR="00047347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10 x 250 ml stiklo buteliukai</w:t>
      </w:r>
    </w:p>
    <w:p w:rsidR="00047347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10 x 500 ml polietileno buteliukai</w:t>
      </w:r>
    </w:p>
    <w:p w:rsidR="00047347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10 x 1000 ml polietileno buteliukai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Gali būti tiekiamos ne visų dydžių pakuotės.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20" w:lineRule="exact"/>
        <w:rPr>
          <w:rFonts w:ascii="Times New Roman" w:eastAsia="Times New Roman" w:hAnsi="Times New Roman" w:cs="Times New Roman"/>
          <w:b/>
          <w:bCs/>
          <w:lang w:val="lt-LT"/>
        </w:rPr>
      </w:pPr>
      <w:r>
        <w:rPr>
          <w:rFonts w:ascii="Times New Roman" w:eastAsia="Times New Roman" w:hAnsi="Times New Roman" w:cs="Times New Roman"/>
          <w:b/>
          <w:bCs/>
          <w:lang w:val="lt-LT"/>
        </w:rPr>
        <w:t>Registruotojas ir gamintojas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4579F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4579FC">
        <w:rPr>
          <w:rFonts w:ascii="Times New Roman" w:eastAsia="Times New Roman" w:hAnsi="Times New Roman" w:cs="Times New Roman"/>
          <w:b/>
          <w:lang w:val="lt-LT"/>
        </w:rPr>
        <w:t>Registruotojas</w:t>
      </w:r>
    </w:p>
    <w:p w:rsidR="00047347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 xml:space="preserve">B.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Braun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Melsungen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AG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C618EC">
        <w:rPr>
          <w:rFonts w:ascii="Times New Roman" w:eastAsia="Times New Roman" w:hAnsi="Times New Roman" w:cs="Times New Roman"/>
          <w:lang w:val="de-DE"/>
        </w:rPr>
        <w:t>Carl-Braun-</w:t>
      </w:r>
      <w:proofErr w:type="spellStart"/>
      <w:r w:rsidRPr="00C618EC">
        <w:rPr>
          <w:rFonts w:ascii="Times New Roman" w:eastAsia="Times New Roman" w:hAnsi="Times New Roman" w:cs="Times New Roman"/>
          <w:lang w:val="de-DE"/>
        </w:rPr>
        <w:t>Strasse</w:t>
      </w:r>
      <w:proofErr w:type="spellEnd"/>
      <w:r w:rsidRPr="00C618EC">
        <w:rPr>
          <w:rFonts w:ascii="Times New Roman" w:eastAsia="Times New Roman" w:hAnsi="Times New Roman" w:cs="Times New Roman"/>
          <w:lang w:val="de-DE"/>
        </w:rPr>
        <w:t xml:space="preserve"> 1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C618EC">
        <w:rPr>
          <w:rFonts w:ascii="Times New Roman" w:eastAsia="Times New Roman" w:hAnsi="Times New Roman" w:cs="Times New Roman"/>
          <w:lang w:val="de-DE"/>
        </w:rPr>
        <w:t xml:space="preserve">34212 </w:t>
      </w:r>
      <w:proofErr w:type="spellStart"/>
      <w:r w:rsidRPr="00C618EC">
        <w:rPr>
          <w:rFonts w:ascii="Times New Roman" w:eastAsia="Times New Roman" w:hAnsi="Times New Roman" w:cs="Times New Roman"/>
          <w:lang w:val="de-DE"/>
        </w:rPr>
        <w:t>Melsungen</w:t>
      </w:r>
      <w:proofErr w:type="spellEnd"/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proofErr w:type="spellStart"/>
      <w:r w:rsidRPr="00C618EC">
        <w:rPr>
          <w:rFonts w:ascii="Times New Roman" w:eastAsia="Times New Roman" w:hAnsi="Times New Roman" w:cs="Times New Roman"/>
          <w:lang w:val="de-DE"/>
        </w:rPr>
        <w:t>Vokietija</w:t>
      </w:r>
      <w:proofErr w:type="spellEnd"/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Tel. +49-5661-71-0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Faksas +49-5661-71-4567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C618EC">
        <w:rPr>
          <w:rFonts w:ascii="Times New Roman" w:eastAsia="Times New Roman" w:hAnsi="Times New Roman" w:cs="Times New Roman"/>
          <w:b/>
          <w:lang w:val="lt-LT"/>
        </w:rPr>
        <w:t>Gamintoja</w:t>
      </w:r>
      <w:r>
        <w:rPr>
          <w:rFonts w:ascii="Times New Roman" w:eastAsia="Times New Roman" w:hAnsi="Times New Roman" w:cs="Times New Roman"/>
          <w:b/>
          <w:lang w:val="lt-LT"/>
        </w:rPr>
        <w:t>s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 xml:space="preserve">B.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Braun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Melsungen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AG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de-DE"/>
        </w:rPr>
      </w:pPr>
      <w:r w:rsidRPr="00C618EC">
        <w:rPr>
          <w:rFonts w:ascii="Times New Roman" w:eastAsia="Times New Roman" w:hAnsi="Times New Roman" w:cs="Times New Roman"/>
          <w:lang w:val="de-DE"/>
        </w:rPr>
        <w:t>Carl-Braun-</w:t>
      </w:r>
      <w:proofErr w:type="spellStart"/>
      <w:r w:rsidRPr="00C618EC">
        <w:rPr>
          <w:rFonts w:ascii="Times New Roman" w:eastAsia="Times New Roman" w:hAnsi="Times New Roman" w:cs="Times New Roman"/>
          <w:lang w:val="de-DE"/>
        </w:rPr>
        <w:t>Strasse</w:t>
      </w:r>
      <w:proofErr w:type="spellEnd"/>
      <w:r w:rsidRPr="00C618EC">
        <w:rPr>
          <w:rFonts w:ascii="Times New Roman" w:eastAsia="Times New Roman" w:hAnsi="Times New Roman" w:cs="Times New Roman"/>
          <w:lang w:val="de-DE"/>
        </w:rPr>
        <w:t xml:space="preserve"> 1</w:t>
      </w:r>
    </w:p>
    <w:p w:rsidR="00047347" w:rsidRPr="004579F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fr-CH"/>
        </w:rPr>
      </w:pPr>
      <w:r w:rsidRPr="004579FC">
        <w:rPr>
          <w:rFonts w:ascii="Times New Roman" w:eastAsia="Times New Roman" w:hAnsi="Times New Roman" w:cs="Times New Roman"/>
          <w:lang w:val="fr-CH"/>
        </w:rPr>
        <w:t xml:space="preserve">34212 </w:t>
      </w:r>
      <w:proofErr w:type="spellStart"/>
      <w:r w:rsidRPr="004579FC">
        <w:rPr>
          <w:rFonts w:ascii="Times New Roman" w:eastAsia="Times New Roman" w:hAnsi="Times New Roman" w:cs="Times New Roman"/>
          <w:lang w:val="fr-CH"/>
        </w:rPr>
        <w:t>Melsungen</w:t>
      </w:r>
      <w:proofErr w:type="spellEnd"/>
    </w:p>
    <w:p w:rsidR="00047347" w:rsidRPr="004579F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fr-CH"/>
        </w:rPr>
      </w:pPr>
      <w:proofErr w:type="spellStart"/>
      <w:r w:rsidRPr="004579FC">
        <w:rPr>
          <w:rFonts w:ascii="Times New Roman" w:eastAsia="Times New Roman" w:hAnsi="Times New Roman" w:cs="Times New Roman"/>
          <w:lang w:val="fr-CH"/>
        </w:rPr>
        <w:t>Vokietija</w:t>
      </w:r>
      <w:proofErr w:type="spellEnd"/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 xml:space="preserve">arba 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 xml:space="preserve">B.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Braun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Medical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SA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Carretera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de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Terrassa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>, 121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 xml:space="preserve">08191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Rubi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>, Barselona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Ispanija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arba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ind w:right="10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 xml:space="preserve">B.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Braun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Avitum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AG</w:t>
      </w:r>
    </w:p>
    <w:p w:rsidR="00047347" w:rsidRPr="00C618EC" w:rsidRDefault="00047347" w:rsidP="00047347">
      <w:pPr>
        <w:spacing w:after="0" w:line="240" w:lineRule="auto"/>
        <w:ind w:right="10"/>
        <w:rPr>
          <w:rFonts w:ascii="Times New Roman" w:eastAsia="Times New Roman" w:hAnsi="Times New Roman" w:cs="Times New Roman"/>
          <w:lang w:val="lt-LT"/>
        </w:rPr>
      </w:pP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Schwarzenberger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Weg</w:t>
      </w:r>
      <w:proofErr w:type="spellEnd"/>
      <w:r w:rsidRPr="00C618EC">
        <w:rPr>
          <w:rFonts w:ascii="Times New Roman" w:eastAsia="Times New Roman" w:hAnsi="Times New Roman" w:cs="Times New Roman"/>
          <w:lang w:val="lt-LT"/>
        </w:rPr>
        <w:t xml:space="preserve"> 73-79</w:t>
      </w:r>
    </w:p>
    <w:p w:rsidR="00047347" w:rsidRPr="00C618EC" w:rsidRDefault="00047347" w:rsidP="00047347">
      <w:pPr>
        <w:spacing w:after="0" w:line="240" w:lineRule="auto"/>
        <w:ind w:right="10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 xml:space="preserve">34212 </w:t>
      </w:r>
      <w:proofErr w:type="spellStart"/>
      <w:r w:rsidRPr="00C618EC">
        <w:rPr>
          <w:rFonts w:ascii="Times New Roman" w:eastAsia="Times New Roman" w:hAnsi="Times New Roman" w:cs="Times New Roman"/>
          <w:lang w:val="lt-LT"/>
        </w:rPr>
        <w:t>Melsungen</w:t>
      </w:r>
      <w:proofErr w:type="spellEnd"/>
    </w:p>
    <w:p w:rsidR="00047347" w:rsidRPr="00C618EC" w:rsidRDefault="00047347" w:rsidP="00047347">
      <w:pPr>
        <w:spacing w:after="0" w:line="240" w:lineRule="auto"/>
        <w:ind w:right="10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Vokietija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Jeigu apie šį vaistą norite sužinoti daugiau, kreipkitės į vietinį r</w:t>
      </w:r>
      <w:r>
        <w:rPr>
          <w:rFonts w:ascii="Times New Roman" w:eastAsia="Times New Roman" w:hAnsi="Times New Roman" w:cs="Times New Roman"/>
          <w:lang w:val="lt-LT"/>
        </w:rPr>
        <w:t>egistruotojo</w:t>
      </w:r>
      <w:r w:rsidRPr="00C618EC">
        <w:rPr>
          <w:rFonts w:ascii="Times New Roman" w:eastAsia="Times New Roman" w:hAnsi="Times New Roman" w:cs="Times New Roman"/>
          <w:lang w:val="lt-LT"/>
        </w:rPr>
        <w:t xml:space="preserve"> atstovą: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047347" w:rsidRPr="00C618EC" w:rsidTr="00FC2A34">
        <w:tc>
          <w:tcPr>
            <w:tcW w:w="4678" w:type="dxa"/>
          </w:tcPr>
          <w:p w:rsidR="00047347" w:rsidRPr="00C618EC" w:rsidRDefault="00047347" w:rsidP="00FC2A3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C618EC">
              <w:rPr>
                <w:rFonts w:ascii="Times New Roman" w:eastAsia="Times New Roman" w:hAnsi="Times New Roman" w:cs="Times New Roman"/>
                <w:lang w:val="lt-LT"/>
              </w:rPr>
              <w:t xml:space="preserve">UAB B. </w:t>
            </w:r>
            <w:proofErr w:type="spellStart"/>
            <w:r w:rsidRPr="00C618EC">
              <w:rPr>
                <w:rFonts w:ascii="Times New Roman" w:eastAsia="Times New Roman" w:hAnsi="Times New Roman" w:cs="Times New Roman"/>
                <w:lang w:val="lt-LT"/>
              </w:rPr>
              <w:t>Braun</w:t>
            </w:r>
            <w:proofErr w:type="spellEnd"/>
            <w:r w:rsidRPr="00C618EC">
              <w:rPr>
                <w:rFonts w:ascii="Times New Roman" w:eastAsia="Times New Roman" w:hAnsi="Times New Roman" w:cs="Times New Roman"/>
                <w:lang w:val="lt-LT"/>
              </w:rPr>
              <w:t xml:space="preserve"> </w:t>
            </w:r>
            <w:proofErr w:type="spellStart"/>
            <w:r w:rsidRPr="00C618EC">
              <w:rPr>
                <w:rFonts w:ascii="Times New Roman" w:eastAsia="Times New Roman" w:hAnsi="Times New Roman" w:cs="Times New Roman"/>
                <w:lang w:val="lt-LT"/>
              </w:rPr>
              <w:t>Medical</w:t>
            </w:r>
            <w:proofErr w:type="spellEnd"/>
          </w:p>
          <w:p w:rsidR="00047347" w:rsidRPr="00C618EC" w:rsidRDefault="00047347" w:rsidP="00FC2A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618EC">
              <w:rPr>
                <w:rFonts w:ascii="Times New Roman" w:eastAsia="Times New Roman" w:hAnsi="Times New Roman" w:cs="Times New Roman"/>
                <w:lang w:val="lt-LT"/>
              </w:rPr>
              <w:t xml:space="preserve">Viršuliškių skg. </w:t>
            </w:r>
            <w:r w:rsidRPr="00C618EC">
              <w:rPr>
                <w:rFonts w:ascii="Times New Roman" w:eastAsia="Times New Roman" w:hAnsi="Times New Roman" w:cs="Times New Roman"/>
              </w:rPr>
              <w:t>34-1</w:t>
            </w:r>
          </w:p>
          <w:p w:rsidR="00047347" w:rsidRPr="00C618EC" w:rsidRDefault="00047347" w:rsidP="00FC2A3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C618EC">
              <w:rPr>
                <w:rFonts w:ascii="Times New Roman" w:eastAsia="Times New Roman" w:hAnsi="Times New Roman" w:cs="Times New Roman"/>
                <w:lang w:val="lt-LT"/>
              </w:rPr>
              <w:t>LT-05132 Vilnius</w:t>
            </w:r>
          </w:p>
          <w:p w:rsidR="00047347" w:rsidRPr="00C618EC" w:rsidRDefault="00047347" w:rsidP="00FC2A3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C618EC">
              <w:rPr>
                <w:rFonts w:ascii="Times New Roman" w:eastAsia="Times New Roman" w:hAnsi="Times New Roman" w:cs="Times New Roman"/>
                <w:lang w:val="lt-LT"/>
              </w:rPr>
              <w:t>Tel. +370 5 2374 333</w:t>
            </w:r>
          </w:p>
          <w:p w:rsidR="00047347" w:rsidRPr="00C618EC" w:rsidRDefault="00047347" w:rsidP="00FC2A34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o</w:t>
            </w:r>
            <w:r w:rsidRPr="00C618EC">
              <w:rPr>
                <w:rFonts w:ascii="Times New Roman" w:eastAsia="Times New Roman" w:hAnsi="Times New Roman" w:cs="Times New Roman"/>
                <w:lang w:val="lt-LT"/>
              </w:rPr>
              <w:t>ffice</w:t>
            </w:r>
            <w:r>
              <w:rPr>
                <w:rFonts w:ascii="Times New Roman" w:eastAsia="Times New Roman" w:hAnsi="Times New Roman" w:cs="Times New Roman"/>
                <w:lang w:val="lt-LT"/>
              </w:rPr>
              <w:t>.lt</w:t>
            </w:r>
            <w:r w:rsidRPr="00C618EC">
              <w:rPr>
                <w:rFonts w:ascii="Times New Roman" w:eastAsia="Times New Roman" w:hAnsi="Times New Roman" w:cs="Times New Roman"/>
                <w:lang w:val="lt-LT"/>
              </w:rPr>
              <w:t>@bbraun.</w:t>
            </w:r>
            <w:r>
              <w:rPr>
                <w:rFonts w:ascii="Times New Roman" w:eastAsia="Times New Roman" w:hAnsi="Times New Roman" w:cs="Times New Roman"/>
                <w:lang w:val="lt-LT"/>
              </w:rPr>
              <w:t>com</w:t>
            </w:r>
          </w:p>
          <w:p w:rsidR="00047347" w:rsidRPr="00C618EC" w:rsidRDefault="00047347" w:rsidP="00FC2A34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</w:tr>
    </w:tbl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C618EC">
        <w:rPr>
          <w:rFonts w:ascii="Times New Roman" w:eastAsia="Times New Roman" w:hAnsi="Times New Roman" w:cs="Times New Roman"/>
          <w:b/>
          <w:bCs/>
          <w:lang w:val="lt-LT"/>
        </w:rPr>
        <w:t>Šis pakuotės lapelis</w:t>
      </w:r>
      <w:r w:rsidRPr="00C618EC">
        <w:rPr>
          <w:rFonts w:ascii="Times New Roman" w:eastAsia="Times New Roman" w:hAnsi="Times New Roman" w:cs="Times New Roman"/>
          <w:b/>
          <w:lang w:val="lt-LT"/>
        </w:rPr>
        <w:t xml:space="preserve"> paskutinį kartą peržiūrėtas </w:t>
      </w:r>
      <w:r>
        <w:rPr>
          <w:rFonts w:ascii="Times New Roman" w:eastAsia="Times New Roman" w:hAnsi="Times New Roman" w:cs="Times New Roman"/>
          <w:b/>
          <w:lang w:val="lt-LT"/>
        </w:rPr>
        <w:t>2021-02-05.</w:t>
      </w:r>
    </w:p>
    <w:p w:rsidR="00047347" w:rsidRPr="00C618EC" w:rsidRDefault="00047347" w:rsidP="00047347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val="lt-LT"/>
        </w:rPr>
      </w:pPr>
      <w:r w:rsidRPr="00C618EC">
        <w:rPr>
          <w:rFonts w:ascii="Times New Roman" w:eastAsia="Times New Roman" w:hAnsi="Times New Roman" w:cs="Times New Roman"/>
          <w:lang w:val="lt-LT"/>
        </w:rPr>
        <w:t>Išsami informacija apie šį vaistą pateikiama Valstybinės vaistų kontrolės tarnybos prie Lietuvos Respublikos sveikatos apsaugos ministerijos tinklalapyje</w:t>
      </w:r>
      <w:r w:rsidRPr="00C618EC">
        <w:rPr>
          <w:rFonts w:ascii="Times New Roman" w:eastAsia="Times New Roman" w:hAnsi="Times New Roman" w:cs="Times New Roman"/>
          <w:i/>
          <w:lang w:val="lt-LT"/>
        </w:rPr>
        <w:t xml:space="preserve"> </w:t>
      </w:r>
      <w:hyperlink r:id="rId8" w:history="1">
        <w:r w:rsidRPr="00C618EC">
          <w:rPr>
            <w:rFonts w:ascii="Times New Roman" w:eastAsia="SimSun" w:hAnsi="Times New Roman" w:cs="Times New Roman"/>
            <w:color w:val="0000FF"/>
            <w:u w:val="single"/>
            <w:lang w:val="lt-LT"/>
          </w:rPr>
          <w:t>http://www.vvkt.lt/</w:t>
        </w:r>
      </w:hyperlink>
      <w:r w:rsidRPr="00C618EC">
        <w:rPr>
          <w:rFonts w:ascii="Times New Roman" w:eastAsia="Times New Roman" w:hAnsi="Times New Roman" w:cs="Times New Roman"/>
          <w:lang w:val="lt-LT"/>
        </w:rPr>
        <w:t>.</w:t>
      </w:r>
    </w:p>
    <w:p w:rsidR="00047347" w:rsidRPr="00C618EC" w:rsidRDefault="00047347" w:rsidP="0004734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val="lt-LT"/>
        </w:rPr>
      </w:pPr>
    </w:p>
    <w:p w:rsidR="00047347" w:rsidRPr="00C618EC" w:rsidRDefault="00047347" w:rsidP="00047347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lang w:val="lt-LT"/>
        </w:rPr>
      </w:pPr>
    </w:p>
    <w:p w:rsidR="009041DB" w:rsidRDefault="009041DB">
      <w:bookmarkStart w:id="14" w:name="_GoBack"/>
      <w:bookmarkEnd w:id="14"/>
    </w:p>
    <w:sectPr w:rsidR="009041D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380123"/>
    <w:multiLevelType w:val="hybridMultilevel"/>
    <w:tmpl w:val="9F5AE7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B82A7F"/>
    <w:multiLevelType w:val="hybridMultilevel"/>
    <w:tmpl w:val="AD1E03A8"/>
    <w:lvl w:ilvl="0" w:tplc="FFFFFFFF">
      <w:start w:val="1"/>
      <w:numFmt w:val="bullet"/>
      <w:lvlText w:val="●"/>
      <w:lvlJc w:val="left"/>
      <w:pPr>
        <w:tabs>
          <w:tab w:val="num" w:pos="632"/>
        </w:tabs>
        <w:ind w:left="632" w:hanging="425"/>
      </w:pPr>
      <w:rPr>
        <w:rFonts w:ascii="Times New Roman" w:hAnsi="Times New Roman" w:hint="default"/>
        <w:color w:val="auto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47"/>
    <w:rsid w:val="00047347"/>
    <w:rsid w:val="009041DB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C5241-63EC-4B77-9F8B-C1E2C519E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47347"/>
    <w:rPr>
      <w:rFonts w:eastAsiaTheme="minorHAnsi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47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7989</Words>
  <Characters>4555</Characters>
  <Application>Microsoft Office Word</Application>
  <DocSecurity>0</DocSecurity>
  <Lines>37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2021-02-08T09:30:00Z</dcterms:created>
  <dcterms:modified xsi:type="dcterms:W3CDTF">2021-02-08T09:30:00Z</dcterms:modified>
</cp:coreProperties>
</file>