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AD2" w:rsidRDefault="00CD7AD2" w:rsidP="00CD7AD2">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8"/>
      <w:bookmarkStart w:id="1" w:name="_Toc129243263"/>
      <w:r w:rsidRPr="00BB55CD">
        <w:rPr>
          <w:rFonts w:ascii="Times New Roman" w:eastAsia="Times New Roman" w:hAnsi="Times New Roman" w:cs="Times New Roman"/>
          <w:b/>
          <w:caps/>
        </w:rPr>
        <w:t>P</w:t>
      </w:r>
      <w:r w:rsidRPr="00BB55CD">
        <w:rPr>
          <w:rFonts w:ascii="Times New Roman" w:eastAsia="Times New Roman" w:hAnsi="Times New Roman" w:cs="Times New Roman"/>
          <w:b/>
        </w:rPr>
        <w:t xml:space="preserve">akuotės lapelis: informacija </w:t>
      </w:r>
      <w:r>
        <w:rPr>
          <w:rFonts w:ascii="Times New Roman" w:eastAsia="Times New Roman" w:hAnsi="Times New Roman" w:cs="Times New Roman"/>
          <w:b/>
        </w:rPr>
        <w:t>pacientui</w:t>
      </w:r>
    </w:p>
    <w:bookmarkEnd w:id="0"/>
    <w:bookmarkEnd w:id="1"/>
    <w:p w:rsidR="00CD7AD2" w:rsidRPr="002F5745" w:rsidRDefault="00CD7AD2" w:rsidP="00CD7AD2">
      <w:pPr>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jc w:val="center"/>
        <w:outlineLvl w:val="0"/>
        <w:rPr>
          <w:rFonts w:ascii="Times New Roman" w:eastAsia="Times New Roman" w:hAnsi="Times New Roman" w:cs="Times New Roman"/>
          <w:b/>
        </w:rPr>
      </w:pPr>
      <w:proofErr w:type="spellStart"/>
      <w:r w:rsidRPr="002F5745">
        <w:rPr>
          <w:rFonts w:ascii="Times New Roman" w:eastAsia="Times New Roman" w:hAnsi="Times New Roman" w:cs="Times New Roman"/>
          <w:b/>
        </w:rPr>
        <w:t>Paracetamolis</w:t>
      </w:r>
      <w:proofErr w:type="spellEnd"/>
      <w:r w:rsidRPr="002F5745">
        <w:rPr>
          <w:rFonts w:ascii="Times New Roman" w:eastAsia="Times New Roman" w:hAnsi="Times New Roman" w:cs="Times New Roman"/>
          <w:b/>
        </w:rPr>
        <w:t xml:space="preserve"> SANITAS 500 mg tabletės</w:t>
      </w:r>
    </w:p>
    <w:p w:rsidR="00CD7AD2" w:rsidRPr="002F5745" w:rsidRDefault="00CD7AD2" w:rsidP="00CD7AD2">
      <w:pPr>
        <w:tabs>
          <w:tab w:val="left" w:pos="567"/>
        </w:tabs>
        <w:spacing w:after="0" w:line="240" w:lineRule="auto"/>
        <w:jc w:val="center"/>
        <w:rPr>
          <w:rFonts w:ascii="Times New Roman" w:eastAsia="Times New Roman" w:hAnsi="Times New Roman" w:cs="Times New Roman"/>
          <w:iCs/>
        </w:rPr>
      </w:pPr>
      <w:proofErr w:type="spellStart"/>
      <w:r>
        <w:rPr>
          <w:rFonts w:ascii="Times New Roman" w:eastAsia="Times New Roman" w:hAnsi="Times New Roman" w:cs="Times New Roman"/>
          <w:iCs/>
        </w:rPr>
        <w:t>p</w:t>
      </w:r>
      <w:r w:rsidRPr="002F5745">
        <w:rPr>
          <w:rFonts w:ascii="Times New Roman" w:eastAsia="Times New Roman" w:hAnsi="Times New Roman" w:cs="Times New Roman"/>
          <w:iCs/>
        </w:rPr>
        <w:t>aracetamolis</w:t>
      </w:r>
      <w:proofErr w:type="spellEnd"/>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Pr="00BB55CD" w:rsidRDefault="00CD7AD2" w:rsidP="00CD7AD2">
      <w:pPr>
        <w:numPr>
          <w:ilvl w:val="12"/>
          <w:numId w:val="0"/>
        </w:numPr>
        <w:spacing w:after="0" w:line="240" w:lineRule="auto"/>
        <w:ind w:right="-2"/>
        <w:rPr>
          <w:rFonts w:ascii="Times New Roman" w:eastAsia="Times New Roman" w:hAnsi="Times New Roman" w:cs="Times New Roman"/>
          <w:b/>
          <w:snapToGrid w:val="0"/>
          <w:szCs w:val="24"/>
        </w:rPr>
      </w:pPr>
      <w:r w:rsidRPr="00BB55CD">
        <w:rPr>
          <w:rFonts w:ascii="Times New Roman" w:eastAsia="Times New Roman" w:hAnsi="Times New Roman" w:cs="Times New Roman"/>
          <w:b/>
          <w:noProof/>
          <w:snapToGrid w:val="0"/>
          <w:szCs w:val="24"/>
        </w:rPr>
        <w:t>Atidžiai perskaitykite visą šį lapelį, prieš pradėdami vartoti šį vaistą, nes jame pateikiama Jums svarbi informacija.</w:t>
      </w:r>
    </w:p>
    <w:p w:rsidR="00CD7AD2" w:rsidRPr="00BB55CD" w:rsidRDefault="00CD7AD2" w:rsidP="00CD7AD2">
      <w:pPr>
        <w:numPr>
          <w:ilvl w:val="12"/>
          <w:numId w:val="0"/>
        </w:numPr>
        <w:spacing w:after="0" w:line="240" w:lineRule="auto"/>
        <w:rPr>
          <w:rFonts w:ascii="Times New Roman" w:eastAsia="Times New Roman" w:hAnsi="Times New Roman" w:cs="Times New Roman"/>
          <w:snapToGrid w:val="0"/>
          <w:szCs w:val="24"/>
        </w:rPr>
      </w:pPr>
      <w:r w:rsidRPr="00BB55CD">
        <w:rPr>
          <w:rFonts w:ascii="Times New Roman" w:eastAsia="Times New Roman" w:hAnsi="Times New Roman" w:cs="Times New Roman"/>
          <w:noProof/>
          <w:snapToGrid w:val="0"/>
          <w:szCs w:val="24"/>
        </w:rPr>
        <w:t>Visada vartokite šį vaistą tiksliai kaip aprašyta š</w:t>
      </w:r>
      <w:r>
        <w:rPr>
          <w:rFonts w:ascii="Times New Roman" w:eastAsia="Times New Roman" w:hAnsi="Times New Roman" w:cs="Times New Roman"/>
          <w:noProof/>
          <w:snapToGrid w:val="0"/>
          <w:szCs w:val="24"/>
        </w:rPr>
        <w:t>iame lapelyje arba kaip nurodė gydytojas arba vaistininkas.</w:t>
      </w:r>
    </w:p>
    <w:p w:rsidR="00CD7AD2" w:rsidRPr="00BB55CD" w:rsidRDefault="00CD7AD2" w:rsidP="00CD7AD2">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BB55CD">
        <w:rPr>
          <w:rFonts w:ascii="Times New Roman" w:eastAsia="Times New Roman" w:hAnsi="Times New Roman" w:cs="Times New Roman"/>
          <w:noProof/>
          <w:snapToGrid w:val="0"/>
          <w:szCs w:val="24"/>
        </w:rPr>
        <w:t>Neišmeskite šio lapelio, nes vėl gali prireikti jį perskaityti.</w:t>
      </w:r>
      <w:r w:rsidRPr="00BB55CD">
        <w:rPr>
          <w:rFonts w:ascii="Times New Roman" w:eastAsia="Times New Roman" w:hAnsi="Times New Roman" w:cs="Times New Roman"/>
          <w:snapToGrid w:val="0"/>
          <w:szCs w:val="24"/>
        </w:rPr>
        <w:t xml:space="preserve"> </w:t>
      </w:r>
    </w:p>
    <w:p w:rsidR="00CD7AD2" w:rsidRPr="00BB55CD" w:rsidRDefault="00CD7AD2" w:rsidP="00CD7AD2">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BB55CD">
        <w:rPr>
          <w:rFonts w:ascii="Times New Roman" w:eastAsia="Times New Roman" w:hAnsi="Times New Roman" w:cs="Times New Roman"/>
          <w:noProof/>
          <w:snapToGrid w:val="0"/>
          <w:szCs w:val="24"/>
        </w:rPr>
        <w:t>Jeigu norite sužinoti daugiau arba pasitarti, kreipkitės į vaistininką.</w:t>
      </w:r>
    </w:p>
    <w:p w:rsidR="00CD7AD2" w:rsidRPr="00BB55CD" w:rsidRDefault="00CD7AD2" w:rsidP="00CD7AD2">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BB55CD">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w:t>
      </w:r>
      <w:r w:rsidRPr="00BB55CD">
        <w:rPr>
          <w:rFonts w:ascii="Times New Roman" w:eastAsia="Times New Roman" w:hAnsi="Times New Roman" w:cs="Times New Roman"/>
          <w:noProof/>
          <w:snapToGrid w:val="0"/>
          <w:szCs w:val="24"/>
        </w:rPr>
        <w:t>. Žr. 4 skyrių.</w:t>
      </w:r>
    </w:p>
    <w:p w:rsidR="00CD7AD2" w:rsidRPr="00BB55CD" w:rsidRDefault="00CD7AD2" w:rsidP="00CD7AD2">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per 3 skyriuje nurodytų dienų skaičių</w:t>
      </w:r>
      <w:r w:rsidRPr="00BB55CD">
        <w:rPr>
          <w:rFonts w:ascii="Times New Roman" w:eastAsia="Times New Roman" w:hAnsi="Times New Roman" w:cs="Times New Roman"/>
          <w:noProof/>
          <w:snapToGrid w:val="0"/>
          <w:szCs w:val="24"/>
        </w:rPr>
        <w:t xml:space="preserve"> Jūsų savijauta nepagerėjo arba net pa</w:t>
      </w:r>
      <w:r>
        <w:rPr>
          <w:rFonts w:ascii="Times New Roman" w:eastAsia="Times New Roman" w:hAnsi="Times New Roman" w:cs="Times New Roman"/>
          <w:noProof/>
          <w:snapToGrid w:val="0"/>
          <w:szCs w:val="24"/>
        </w:rPr>
        <w:t>blogėjo, kreipkitės į gydytoją.</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Pr="00BB55CD" w:rsidRDefault="00CD7AD2" w:rsidP="00CD7AD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B55CD">
        <w:rPr>
          <w:rFonts w:ascii="Times New Roman" w:eastAsia="Times New Roman" w:hAnsi="Times New Roman" w:cs="Times New Roman"/>
          <w:b/>
          <w:bCs/>
          <w:snapToGrid w:val="0"/>
          <w:szCs w:val="28"/>
          <w:lang w:eastAsia="x-none"/>
        </w:rPr>
        <w:t>Apie ką rašoma šiame lapelyje?</w:t>
      </w:r>
    </w:p>
    <w:p w:rsidR="00CD7AD2" w:rsidRDefault="00CD7AD2" w:rsidP="00CD7AD2">
      <w:pPr>
        <w:tabs>
          <w:tab w:val="left" w:pos="567"/>
        </w:tabs>
        <w:spacing w:after="0" w:line="240" w:lineRule="auto"/>
        <w:outlineLvl w:val="0"/>
        <w:rPr>
          <w:rFonts w:ascii="Times New Roman" w:eastAsia="Times New Roman" w:hAnsi="Times New Roman" w:cs="Times New Roman"/>
          <w:b/>
        </w:rPr>
      </w:pP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1.</w:t>
      </w:r>
      <w:r w:rsidRPr="002F5745">
        <w:rPr>
          <w:rFonts w:ascii="Times New Roman" w:eastAsia="Times New Roman" w:hAnsi="Times New Roman" w:cs="Times New Roman"/>
        </w:rPr>
        <w:tab/>
        <w:t xml:space="preserve">Kas yra </w:t>
      </w:r>
      <w:proofErr w:type="spellStart"/>
      <w:r w:rsidRPr="002F5745">
        <w:rPr>
          <w:rFonts w:ascii="Times New Roman" w:eastAsia="Times New Roman" w:hAnsi="Times New Roman" w:cs="Times New Roman"/>
        </w:rPr>
        <w:t>Paracetamolis</w:t>
      </w:r>
      <w:proofErr w:type="spellEnd"/>
      <w:r w:rsidRPr="002F5745">
        <w:rPr>
          <w:rFonts w:ascii="Times New Roman" w:eastAsia="Times New Roman" w:hAnsi="Times New Roman" w:cs="Times New Roman"/>
        </w:rPr>
        <w:t xml:space="preserve"> SANITAS ir kam jis vartojamas</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2.</w:t>
      </w:r>
      <w:r w:rsidRPr="002F5745">
        <w:rPr>
          <w:rFonts w:ascii="Times New Roman" w:eastAsia="Times New Roman" w:hAnsi="Times New Roman" w:cs="Times New Roman"/>
        </w:rPr>
        <w:tab/>
        <w:t xml:space="preserve">Kas žinotina prieš vartojant </w:t>
      </w:r>
      <w:proofErr w:type="spellStart"/>
      <w:r w:rsidRPr="002F5745">
        <w:rPr>
          <w:rFonts w:ascii="Times New Roman" w:eastAsia="Times New Roman" w:hAnsi="Times New Roman" w:cs="Times New Roman"/>
        </w:rPr>
        <w:t>Paracetamolis</w:t>
      </w:r>
      <w:proofErr w:type="spellEnd"/>
      <w:r w:rsidRPr="002F5745">
        <w:rPr>
          <w:rFonts w:ascii="Times New Roman" w:eastAsia="Times New Roman" w:hAnsi="Times New Roman" w:cs="Times New Roman"/>
        </w:rPr>
        <w:t xml:space="preserve"> SANITAS</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3.</w:t>
      </w:r>
      <w:r w:rsidRPr="002F5745">
        <w:rPr>
          <w:rFonts w:ascii="Times New Roman" w:eastAsia="Times New Roman" w:hAnsi="Times New Roman" w:cs="Times New Roman"/>
        </w:rPr>
        <w:tab/>
        <w:t xml:space="preserve">Kaip vartoti </w:t>
      </w:r>
      <w:proofErr w:type="spellStart"/>
      <w:r w:rsidRPr="002F5745">
        <w:rPr>
          <w:rFonts w:ascii="Times New Roman" w:eastAsia="Times New Roman" w:hAnsi="Times New Roman" w:cs="Times New Roman"/>
        </w:rPr>
        <w:t>Paracetamolis</w:t>
      </w:r>
      <w:proofErr w:type="spellEnd"/>
      <w:r w:rsidRPr="002F5745">
        <w:rPr>
          <w:rFonts w:ascii="Times New Roman" w:eastAsia="Times New Roman" w:hAnsi="Times New Roman" w:cs="Times New Roman"/>
        </w:rPr>
        <w:t xml:space="preserve"> SANITAS</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4.</w:t>
      </w:r>
      <w:r w:rsidRPr="002F5745">
        <w:rPr>
          <w:rFonts w:ascii="Times New Roman" w:eastAsia="Times New Roman" w:hAnsi="Times New Roman" w:cs="Times New Roman"/>
        </w:rPr>
        <w:tab/>
        <w:t>Galimas šalutinis poveikis</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5.</w:t>
      </w:r>
      <w:r w:rsidRPr="002F5745">
        <w:rPr>
          <w:rFonts w:ascii="Times New Roman" w:eastAsia="Times New Roman" w:hAnsi="Times New Roman" w:cs="Times New Roman"/>
        </w:rPr>
        <w:tab/>
        <w:t xml:space="preserve">Kaip laikyti </w:t>
      </w:r>
      <w:proofErr w:type="spellStart"/>
      <w:r w:rsidRPr="002F5745">
        <w:rPr>
          <w:rFonts w:ascii="Times New Roman" w:eastAsia="Times New Roman" w:hAnsi="Times New Roman" w:cs="Times New Roman"/>
        </w:rPr>
        <w:t>Paracetamolis</w:t>
      </w:r>
      <w:proofErr w:type="spellEnd"/>
      <w:r w:rsidRPr="002F5745">
        <w:rPr>
          <w:rFonts w:ascii="Times New Roman" w:eastAsia="Times New Roman" w:hAnsi="Times New Roman" w:cs="Times New Roman"/>
        </w:rPr>
        <w:t xml:space="preserve"> SANITAS</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6.</w:t>
      </w:r>
      <w:r w:rsidRPr="002F5745">
        <w:rPr>
          <w:rFonts w:ascii="Times New Roman" w:eastAsia="Times New Roman" w:hAnsi="Times New Roman" w:cs="Times New Roman"/>
        </w:rPr>
        <w:tab/>
      </w:r>
      <w:r w:rsidRPr="00BB55CD">
        <w:rPr>
          <w:rFonts w:ascii="Times New Roman" w:eastAsia="Times New Roman" w:hAnsi="Times New Roman" w:cs="Times New Roman"/>
        </w:rPr>
        <w:t>Pakuotės turinys ir kita informacija</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Default="00CD7AD2" w:rsidP="00CD7AD2">
      <w:pPr>
        <w:tabs>
          <w:tab w:val="left" w:pos="567"/>
        </w:tabs>
        <w:spacing w:after="0" w:line="240" w:lineRule="auto"/>
        <w:rPr>
          <w:rFonts w:ascii="Times New Roman" w:hAnsi="Times New Roman"/>
          <w:b/>
        </w:rPr>
      </w:pPr>
      <w:r w:rsidRPr="002F5745">
        <w:rPr>
          <w:rFonts w:ascii="Times New Roman" w:eastAsia="Times New Roman" w:hAnsi="Times New Roman" w:cs="Times New Roman"/>
          <w:b/>
          <w:caps/>
        </w:rPr>
        <w:t>1.</w:t>
      </w:r>
      <w:r w:rsidRPr="002F5745">
        <w:rPr>
          <w:rFonts w:ascii="Times New Roman" w:eastAsia="Times New Roman" w:hAnsi="Times New Roman" w:cs="Times New Roman"/>
          <w:b/>
          <w:caps/>
        </w:rPr>
        <w:tab/>
      </w:r>
      <w:r w:rsidRPr="00D97682">
        <w:rPr>
          <w:rFonts w:ascii="Times New Roman" w:hAnsi="Times New Roman"/>
          <w:b/>
        </w:rPr>
        <w:t xml:space="preserve">Kas yra </w:t>
      </w:r>
      <w:proofErr w:type="spellStart"/>
      <w:r w:rsidRPr="00D97682">
        <w:rPr>
          <w:rFonts w:ascii="Times New Roman" w:hAnsi="Times New Roman"/>
          <w:b/>
        </w:rPr>
        <w:t>Paracetamolis</w:t>
      </w:r>
      <w:proofErr w:type="spellEnd"/>
      <w:r w:rsidRPr="00D97682">
        <w:rPr>
          <w:rFonts w:ascii="Times New Roman" w:hAnsi="Times New Roman"/>
          <w:b/>
        </w:rPr>
        <w:t xml:space="preserve"> SANITAS ir kam jis vartojamas</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Pr="002F5745" w:rsidRDefault="00CD7AD2" w:rsidP="00CD7AD2">
      <w:pPr>
        <w:spacing w:after="0" w:line="240" w:lineRule="auto"/>
        <w:rPr>
          <w:rFonts w:ascii="Times New Roman" w:eastAsia="Times New Roman" w:hAnsi="Times New Roman" w:cs="Times New Roman"/>
        </w:rPr>
      </w:pPr>
      <w:proofErr w:type="spellStart"/>
      <w:r w:rsidRPr="002F5745">
        <w:rPr>
          <w:rFonts w:ascii="Times New Roman" w:eastAsia="Times New Roman" w:hAnsi="Times New Roman" w:cs="Times New Roman"/>
        </w:rPr>
        <w:t>Paracetamolis</w:t>
      </w:r>
      <w:proofErr w:type="spellEnd"/>
      <w:r w:rsidRPr="002F5745">
        <w:rPr>
          <w:rFonts w:ascii="Times New Roman" w:eastAsia="Times New Roman" w:hAnsi="Times New Roman" w:cs="Times New Roman"/>
        </w:rPr>
        <w:t xml:space="preserve"> SANITAS priklauso skausmą ir padidėjusią kūno temperatūrą mažinantiems </w:t>
      </w:r>
      <w:r>
        <w:rPr>
          <w:rFonts w:ascii="Times New Roman" w:eastAsia="Times New Roman" w:hAnsi="Times New Roman" w:cs="Times New Roman"/>
        </w:rPr>
        <w:t>vaistams</w:t>
      </w:r>
      <w:r w:rsidRPr="002F5745">
        <w:rPr>
          <w:rFonts w:ascii="Times New Roman" w:eastAsia="Times New Roman" w:hAnsi="Times New Roman" w:cs="Times New Roman"/>
        </w:rPr>
        <w:t xml:space="preserve">. </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Juo trumpai galima mažinti karščiavimą.</w:t>
      </w:r>
    </w:p>
    <w:p w:rsidR="00CD7AD2" w:rsidRPr="002F5745" w:rsidRDefault="00CD7AD2" w:rsidP="00CD7AD2">
      <w:pPr>
        <w:tabs>
          <w:tab w:val="left" w:pos="567"/>
        </w:tabs>
        <w:spacing w:after="0" w:line="240" w:lineRule="auto"/>
        <w:rPr>
          <w:rFonts w:ascii="Times New Roman" w:eastAsia="Times New Roman" w:hAnsi="Times New Roman" w:cs="Times New Roman"/>
        </w:rPr>
      </w:pPr>
      <w:proofErr w:type="spellStart"/>
      <w:r w:rsidRPr="002F5745">
        <w:rPr>
          <w:rFonts w:ascii="Times New Roman" w:eastAsia="Times New Roman" w:hAnsi="Times New Roman" w:cs="Times New Roman"/>
        </w:rPr>
        <w:t>Paracetamoliu</w:t>
      </w:r>
      <w:proofErr w:type="spellEnd"/>
      <w:r w:rsidRPr="002F5745">
        <w:rPr>
          <w:rFonts w:ascii="Times New Roman" w:eastAsia="Times New Roman" w:hAnsi="Times New Roman" w:cs="Times New Roman"/>
        </w:rPr>
        <w:t xml:space="preserve"> taip pat galima malšinti silpno ir vidutinio stiprumo skausmą (pvz.: galvos, dantų, gerklės, raumenų, mėnesinių).</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Vaistas mažina tik ligos simptomus (skausmą ar karščiavimą), tačiau juos sukėlusių priežasčių neveikia, kadangi slopina tik tam tikrų medžiagų (prostaglandinų)</w:t>
      </w:r>
      <w:r>
        <w:rPr>
          <w:rFonts w:ascii="Times New Roman" w:eastAsia="Times New Roman" w:hAnsi="Times New Roman" w:cs="Times New Roman"/>
        </w:rPr>
        <w:t>,</w:t>
      </w:r>
      <w:r w:rsidRPr="002F5745">
        <w:rPr>
          <w:rFonts w:ascii="Times New Roman" w:eastAsia="Times New Roman" w:hAnsi="Times New Roman" w:cs="Times New Roman"/>
        </w:rPr>
        <w:t xml:space="preserve"> aktyviai dalyvaujančių minėtų simptomų atsiradime, sintezę. </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rPr>
          <w:rFonts w:ascii="Times New Roman" w:eastAsia="Arial Unicode MS" w:hAnsi="Times New Roman" w:cs="Times New Roman"/>
          <w:b/>
          <w:caps/>
          <w:lang w:eastAsia="lt-LT"/>
        </w:rPr>
      </w:pPr>
      <w:r w:rsidRPr="002F5745">
        <w:rPr>
          <w:rFonts w:ascii="Times New Roman" w:eastAsia="Times New Roman" w:hAnsi="Times New Roman" w:cs="Times New Roman"/>
          <w:b/>
          <w:caps/>
        </w:rPr>
        <w:t>2.</w:t>
      </w:r>
      <w:r w:rsidRPr="002F5745">
        <w:rPr>
          <w:rFonts w:ascii="Times New Roman" w:eastAsia="Times New Roman" w:hAnsi="Times New Roman" w:cs="Times New Roman"/>
          <w:b/>
          <w:caps/>
        </w:rPr>
        <w:tab/>
      </w:r>
      <w:r>
        <w:rPr>
          <w:rFonts w:ascii="Times New Roman" w:eastAsia="Times New Roman" w:hAnsi="Times New Roman" w:cs="Times New Roman"/>
          <w:b/>
          <w:caps/>
        </w:rPr>
        <w:t>K</w:t>
      </w:r>
      <w:r>
        <w:rPr>
          <w:rFonts w:ascii="Times New Roman" w:eastAsia="Times New Roman" w:hAnsi="Times New Roman" w:cs="Times New Roman"/>
          <w:b/>
        </w:rPr>
        <w:t xml:space="preserve">as žinotina prieš vartojant </w:t>
      </w:r>
      <w:proofErr w:type="spellStart"/>
      <w:r>
        <w:rPr>
          <w:rFonts w:ascii="Times New Roman" w:eastAsia="Times New Roman" w:hAnsi="Times New Roman" w:cs="Times New Roman"/>
          <w:b/>
          <w:caps/>
        </w:rPr>
        <w:t>P</w:t>
      </w:r>
      <w:r>
        <w:rPr>
          <w:rFonts w:ascii="Times New Roman" w:eastAsia="Times New Roman" w:hAnsi="Times New Roman" w:cs="Times New Roman"/>
          <w:b/>
        </w:rPr>
        <w:t>aracetamolis</w:t>
      </w:r>
      <w:proofErr w:type="spellEnd"/>
      <w:r>
        <w:rPr>
          <w:rFonts w:ascii="Times New Roman" w:eastAsia="Times New Roman" w:hAnsi="Times New Roman" w:cs="Times New Roman"/>
          <w:b/>
          <w:caps/>
        </w:rPr>
        <w:t xml:space="preserve"> SANITAS</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Pr="002F5745" w:rsidRDefault="00CD7AD2" w:rsidP="00CD7AD2">
      <w:pPr>
        <w:spacing w:after="0" w:line="220" w:lineRule="exact"/>
        <w:outlineLvl w:val="0"/>
        <w:rPr>
          <w:rFonts w:ascii="Times New Roman" w:eastAsia="Times New Roman" w:hAnsi="Times New Roman" w:cs="Times New Roman"/>
          <w:b/>
          <w:bCs/>
        </w:rPr>
      </w:pPr>
      <w:proofErr w:type="spellStart"/>
      <w:r w:rsidRPr="002F5745">
        <w:rPr>
          <w:rFonts w:ascii="Times New Roman" w:eastAsia="Times New Roman" w:hAnsi="Times New Roman" w:cs="Times New Roman"/>
          <w:b/>
          <w:bCs/>
        </w:rPr>
        <w:t>Paracetamolis</w:t>
      </w:r>
      <w:proofErr w:type="spellEnd"/>
      <w:r w:rsidRPr="002F5745">
        <w:rPr>
          <w:rFonts w:ascii="Times New Roman" w:eastAsia="Times New Roman" w:hAnsi="Times New Roman" w:cs="Times New Roman"/>
          <w:b/>
          <w:bCs/>
        </w:rPr>
        <w:t xml:space="preserve"> SANITAS vartoti </w:t>
      </w:r>
      <w:r>
        <w:rPr>
          <w:rFonts w:ascii="Times New Roman" w:eastAsia="Times New Roman" w:hAnsi="Times New Roman" w:cs="Times New Roman"/>
          <w:b/>
          <w:bCs/>
        </w:rPr>
        <w:t>draudžiama</w:t>
      </w:r>
      <w:r w:rsidRPr="002F5745">
        <w:rPr>
          <w:rFonts w:ascii="Times New Roman" w:eastAsia="Times New Roman" w:hAnsi="Times New Roman" w:cs="Times New Roman"/>
          <w:b/>
          <w:bCs/>
        </w:rPr>
        <w:t xml:space="preserve"> jei:</w:t>
      </w:r>
    </w:p>
    <w:p w:rsidR="00CD7AD2" w:rsidRPr="002F5745" w:rsidRDefault="00CD7AD2" w:rsidP="00CD7AD2">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yra alergija</w:t>
      </w:r>
      <w:r w:rsidRPr="002F5745">
        <w:rPr>
          <w:rFonts w:ascii="Times New Roman" w:eastAsia="Times New Roman" w:hAnsi="Times New Roman" w:cs="Times New Roman"/>
        </w:rPr>
        <w:t xml:space="preserve"> </w:t>
      </w:r>
      <w:proofErr w:type="spellStart"/>
      <w:r w:rsidRPr="002F5745">
        <w:rPr>
          <w:rFonts w:ascii="Times New Roman" w:eastAsia="Times New Roman" w:hAnsi="Times New Roman" w:cs="Times New Roman"/>
        </w:rPr>
        <w:t>paracetamoliui</w:t>
      </w:r>
      <w:proofErr w:type="spellEnd"/>
      <w:r w:rsidRPr="002F5745">
        <w:rPr>
          <w:rFonts w:ascii="Times New Roman" w:eastAsia="Times New Roman" w:hAnsi="Times New Roman" w:cs="Times New Roman"/>
        </w:rPr>
        <w:t xml:space="preserve"> arba bet kuriai pagalbinei </w:t>
      </w:r>
      <w:r>
        <w:rPr>
          <w:rFonts w:ascii="Times New Roman" w:eastAsia="Times New Roman" w:hAnsi="Times New Roman" w:cs="Times New Roman"/>
        </w:rPr>
        <w:t xml:space="preserve">šio </w:t>
      </w:r>
      <w:r w:rsidRPr="002F5745">
        <w:rPr>
          <w:rFonts w:ascii="Times New Roman" w:eastAsia="Times New Roman" w:hAnsi="Times New Roman" w:cs="Times New Roman"/>
        </w:rPr>
        <w:t>vaisto medžiagai</w:t>
      </w:r>
      <w:r>
        <w:rPr>
          <w:rFonts w:ascii="Times New Roman" w:eastAsia="Times New Roman" w:hAnsi="Times New Roman" w:cs="Times New Roman"/>
        </w:rPr>
        <w:t xml:space="preserve"> (jos išvardytos 6 skyriuje)</w:t>
      </w:r>
      <w:r w:rsidRPr="002F5745">
        <w:rPr>
          <w:rFonts w:ascii="Times New Roman" w:eastAsia="Times New Roman" w:hAnsi="Times New Roman" w:cs="Times New Roman"/>
        </w:rPr>
        <w:t xml:space="preserve">; </w:t>
      </w:r>
    </w:p>
    <w:p w:rsidR="00CD7AD2" w:rsidRPr="002F5745" w:rsidRDefault="00CD7AD2" w:rsidP="00CD7AD2">
      <w:pPr>
        <w:numPr>
          <w:ilvl w:val="0"/>
          <w:numId w:val="1"/>
        </w:numPr>
        <w:tabs>
          <w:tab w:val="left" w:pos="567"/>
        </w:tabs>
        <w:spacing w:after="0" w:line="240" w:lineRule="auto"/>
        <w:rPr>
          <w:rFonts w:ascii="Times New Roman" w:eastAsia="Arial Unicode MS" w:hAnsi="Times New Roman" w:cs="Times New Roman"/>
          <w:iCs/>
        </w:rPr>
      </w:pPr>
      <w:r w:rsidRPr="002F5745">
        <w:rPr>
          <w:rFonts w:ascii="Times New Roman" w:eastAsia="Times New Roman" w:hAnsi="Times New Roman" w:cs="Times New Roman"/>
        </w:rPr>
        <w:t>pacientas jaunesnis negu 6</w:t>
      </w:r>
      <w:r>
        <w:rPr>
          <w:rFonts w:ascii="Times New Roman" w:eastAsia="Times New Roman" w:hAnsi="Times New Roman" w:cs="Times New Roman"/>
        </w:rPr>
        <w:t> </w:t>
      </w:r>
      <w:r w:rsidRPr="002F5745">
        <w:rPr>
          <w:rFonts w:ascii="Times New Roman" w:eastAsia="Times New Roman" w:hAnsi="Times New Roman" w:cs="Times New Roman"/>
        </w:rPr>
        <w:t xml:space="preserve">metų; </w:t>
      </w:r>
    </w:p>
    <w:p w:rsidR="00CD7AD2" w:rsidRPr="002F5745" w:rsidRDefault="00CD7AD2" w:rsidP="00CD7AD2">
      <w:pPr>
        <w:numPr>
          <w:ilvl w:val="0"/>
          <w:numId w:val="1"/>
        </w:num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yra sunkus kepenų nepakankamumas;</w:t>
      </w:r>
    </w:p>
    <w:p w:rsidR="00CD7AD2" w:rsidRPr="002F5745" w:rsidRDefault="00CD7AD2" w:rsidP="00CD7AD2">
      <w:pPr>
        <w:numPr>
          <w:ilvl w:val="0"/>
          <w:numId w:val="1"/>
        </w:numPr>
        <w:spacing w:after="0" w:line="240" w:lineRule="auto"/>
        <w:rPr>
          <w:rFonts w:ascii="Times New Roman" w:eastAsia="Times New Roman" w:hAnsi="Times New Roman" w:cs="Times New Roman"/>
          <w:color w:val="000000"/>
        </w:rPr>
      </w:pPr>
      <w:r w:rsidRPr="002F5745">
        <w:rPr>
          <w:rFonts w:ascii="Times New Roman" w:eastAsia="Times New Roman" w:hAnsi="Times New Roman" w:cs="Times New Roman"/>
          <w:color w:val="000000"/>
        </w:rPr>
        <w:t>yra sunkus inkstų nepakankamumas.</w:t>
      </w:r>
    </w:p>
    <w:p w:rsidR="00CD7AD2" w:rsidRPr="002F5745" w:rsidRDefault="00CD7AD2" w:rsidP="00CD7AD2">
      <w:pPr>
        <w:spacing w:after="0" w:line="240" w:lineRule="auto"/>
        <w:rPr>
          <w:rFonts w:ascii="Times New Roman" w:eastAsia="Times New Roman" w:hAnsi="Times New Roman" w:cs="Times New Roman"/>
        </w:rPr>
      </w:pPr>
    </w:p>
    <w:p w:rsidR="00CD7AD2" w:rsidRPr="00BB55CD" w:rsidRDefault="00CD7AD2" w:rsidP="00CD7AD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B55CD">
        <w:rPr>
          <w:rFonts w:ascii="Times New Roman" w:eastAsia="Times New Roman" w:hAnsi="Times New Roman" w:cs="Times New Roman"/>
          <w:b/>
          <w:bCs/>
          <w:snapToGrid w:val="0"/>
          <w:szCs w:val="28"/>
          <w:lang w:eastAsia="x-none"/>
        </w:rPr>
        <w:t>Į</w:t>
      </w:r>
      <w:r>
        <w:rPr>
          <w:rFonts w:ascii="Times New Roman" w:eastAsia="Times New Roman" w:hAnsi="Times New Roman" w:cs="Times New Roman"/>
          <w:b/>
          <w:bCs/>
          <w:snapToGrid w:val="0"/>
          <w:szCs w:val="28"/>
          <w:lang w:eastAsia="x-none"/>
        </w:rPr>
        <w:t>spėjimai ir atsargumo priemonės</w:t>
      </w:r>
    </w:p>
    <w:p w:rsidR="00CD7AD2" w:rsidRDefault="00CD7AD2" w:rsidP="00CD7AD2">
      <w:pPr>
        <w:spacing w:after="0" w:line="240" w:lineRule="auto"/>
        <w:rPr>
          <w:rFonts w:ascii="Times New Roman" w:eastAsia="Times New Roman" w:hAnsi="Times New Roman" w:cs="Times New Roman"/>
          <w:kern w:val="16"/>
        </w:rPr>
      </w:pPr>
      <w:r w:rsidRPr="007455CF">
        <w:rPr>
          <w:rFonts w:ascii="Times New Roman" w:eastAsia="Times New Roman" w:hAnsi="Times New Roman" w:cs="Times New Roman"/>
          <w:kern w:val="16"/>
        </w:rPr>
        <w:t xml:space="preserve">Pasitarkite su </w:t>
      </w:r>
      <w:r>
        <w:rPr>
          <w:rFonts w:ascii="Times New Roman" w:eastAsia="Times New Roman" w:hAnsi="Times New Roman" w:cs="Times New Roman"/>
          <w:kern w:val="16"/>
        </w:rPr>
        <w:t xml:space="preserve">gydytoju arba vaistininku, prieš pradėdami vartoti </w:t>
      </w:r>
      <w:proofErr w:type="spellStart"/>
      <w:r>
        <w:rPr>
          <w:rFonts w:ascii="Times New Roman" w:eastAsia="Times New Roman" w:hAnsi="Times New Roman" w:cs="Times New Roman"/>
          <w:kern w:val="16"/>
        </w:rPr>
        <w:t>Paracetamolis</w:t>
      </w:r>
      <w:proofErr w:type="spellEnd"/>
      <w:r>
        <w:rPr>
          <w:rFonts w:ascii="Times New Roman" w:eastAsia="Times New Roman" w:hAnsi="Times New Roman" w:cs="Times New Roman"/>
          <w:kern w:val="16"/>
        </w:rPr>
        <w:t xml:space="preserve"> SANITAS, jei:</w:t>
      </w:r>
    </w:p>
    <w:p w:rsidR="00CD7AD2" w:rsidRPr="004C494C" w:rsidRDefault="00CD7AD2" w:rsidP="00CD7AD2">
      <w:pPr>
        <w:pStyle w:val="Sraopastraipa"/>
        <w:numPr>
          <w:ilvl w:val="0"/>
          <w:numId w:val="4"/>
        </w:numPr>
        <w:spacing w:after="0" w:line="240" w:lineRule="auto"/>
        <w:ind w:left="567" w:hanging="567"/>
        <w:rPr>
          <w:rFonts w:ascii="Times New Roman" w:eastAsia="Times New Roman" w:hAnsi="Times New Roman" w:cs="Times New Roman"/>
        </w:rPr>
      </w:pPr>
      <w:r w:rsidRPr="004C494C">
        <w:rPr>
          <w:rFonts w:ascii="Times New Roman" w:eastAsia="Times New Roman" w:hAnsi="Times New Roman" w:cs="Times New Roman"/>
          <w:kern w:val="16"/>
        </w:rPr>
        <w:t xml:space="preserve">esate alergiškas </w:t>
      </w:r>
      <w:proofErr w:type="spellStart"/>
      <w:r w:rsidRPr="004C494C">
        <w:rPr>
          <w:rFonts w:ascii="Times New Roman" w:eastAsia="Times New Roman" w:hAnsi="Times New Roman" w:cs="Times New Roman"/>
          <w:kern w:val="16"/>
        </w:rPr>
        <w:t>acetilsalicilo</w:t>
      </w:r>
      <w:proofErr w:type="spellEnd"/>
      <w:r w:rsidRPr="004C494C">
        <w:rPr>
          <w:rFonts w:ascii="Times New Roman" w:eastAsia="Times New Roman" w:hAnsi="Times New Roman" w:cs="Times New Roman"/>
          <w:kern w:val="16"/>
        </w:rPr>
        <w:t xml:space="preserve"> rūgščiai.</w:t>
      </w:r>
    </w:p>
    <w:p w:rsidR="00CD7AD2" w:rsidRPr="002F5745" w:rsidRDefault="00CD7AD2" w:rsidP="00CD7AD2">
      <w:pPr>
        <w:numPr>
          <w:ilvl w:val="0"/>
          <w:numId w:val="4"/>
        </w:numPr>
        <w:spacing w:after="0" w:line="240" w:lineRule="auto"/>
        <w:ind w:left="567" w:hanging="567"/>
        <w:rPr>
          <w:rFonts w:ascii="Times New Roman" w:eastAsia="Times New Roman" w:hAnsi="Times New Roman" w:cs="Times New Roman"/>
        </w:rPr>
      </w:pPr>
      <w:r w:rsidRPr="002F5745">
        <w:rPr>
          <w:rFonts w:ascii="Times New Roman" w:eastAsia="Times New Roman" w:hAnsi="Times New Roman" w:cs="Times New Roman"/>
          <w:color w:val="000000"/>
          <w:kern w:val="16"/>
        </w:rPr>
        <w:t xml:space="preserve">Persirgote arba dabar sergate </w:t>
      </w:r>
      <w:r w:rsidRPr="002F5745">
        <w:rPr>
          <w:rFonts w:ascii="Times New Roman" w:eastAsia="Times New Roman" w:hAnsi="Times New Roman" w:cs="Times New Roman"/>
        </w:rPr>
        <w:t>sunkia kepenų liga arba viruso sukeltu ūminiu kepenų uždegimu.</w:t>
      </w:r>
    </w:p>
    <w:p w:rsidR="00CD7AD2" w:rsidRPr="002F5745" w:rsidRDefault="00CD7AD2" w:rsidP="00CD7AD2">
      <w:pPr>
        <w:numPr>
          <w:ilvl w:val="0"/>
          <w:numId w:val="4"/>
        </w:numPr>
        <w:spacing w:after="0" w:line="240" w:lineRule="auto"/>
        <w:ind w:left="567" w:hanging="567"/>
        <w:rPr>
          <w:rFonts w:ascii="Times New Roman" w:eastAsia="Times New Roman" w:hAnsi="Times New Roman" w:cs="Times New Roman"/>
          <w:b/>
        </w:rPr>
      </w:pPr>
      <w:r w:rsidRPr="002F5745">
        <w:rPr>
          <w:rFonts w:ascii="Times New Roman" w:eastAsia="Times New Roman" w:hAnsi="Times New Roman" w:cs="Times New Roman"/>
        </w:rPr>
        <w:t xml:space="preserve">Sutrikusi inkstų funkcija. </w:t>
      </w:r>
    </w:p>
    <w:p w:rsidR="00CD7AD2" w:rsidRPr="002F5745" w:rsidRDefault="00CD7AD2" w:rsidP="00CD7AD2">
      <w:pPr>
        <w:numPr>
          <w:ilvl w:val="0"/>
          <w:numId w:val="4"/>
        </w:num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rPr>
        <w:t>Turite į</w:t>
      </w:r>
      <w:r w:rsidRPr="002F5745">
        <w:rPr>
          <w:rFonts w:ascii="Times New Roman" w:eastAsia="Times New Roman" w:hAnsi="Times New Roman" w:cs="Times New Roman"/>
        </w:rPr>
        <w:t xml:space="preserve">gimta </w:t>
      </w:r>
      <w:proofErr w:type="spellStart"/>
      <w:r w:rsidRPr="002F5745">
        <w:rPr>
          <w:rFonts w:ascii="Times New Roman" w:eastAsia="Times New Roman" w:hAnsi="Times New Roman" w:cs="Times New Roman"/>
        </w:rPr>
        <w:t>bilirubinemij</w:t>
      </w:r>
      <w:r>
        <w:rPr>
          <w:rFonts w:ascii="Times New Roman" w:eastAsia="Times New Roman" w:hAnsi="Times New Roman" w:cs="Times New Roman"/>
        </w:rPr>
        <w:t>ą</w:t>
      </w:r>
      <w:proofErr w:type="spellEnd"/>
      <w:r w:rsidRPr="002F5745">
        <w:rPr>
          <w:rFonts w:ascii="Times New Roman" w:eastAsia="Times New Roman" w:hAnsi="Times New Roman" w:cs="Times New Roman"/>
        </w:rPr>
        <w:t xml:space="preserve"> (</w:t>
      </w:r>
      <w:proofErr w:type="spellStart"/>
      <w:r w:rsidRPr="002F5745">
        <w:rPr>
          <w:rFonts w:ascii="Times New Roman" w:eastAsia="Times New Roman" w:hAnsi="Times New Roman" w:cs="Times New Roman"/>
        </w:rPr>
        <w:t>Žilbero</w:t>
      </w:r>
      <w:proofErr w:type="spellEnd"/>
      <w:r w:rsidRPr="002F5745">
        <w:rPr>
          <w:rFonts w:ascii="Times New Roman" w:eastAsia="Times New Roman" w:hAnsi="Times New Roman" w:cs="Times New Roman"/>
        </w:rPr>
        <w:t xml:space="preserve">, arba </w:t>
      </w:r>
      <w:proofErr w:type="spellStart"/>
      <w:r w:rsidRPr="002F5745">
        <w:rPr>
          <w:rFonts w:ascii="Times New Roman" w:eastAsia="Times New Roman" w:hAnsi="Times New Roman" w:cs="Times New Roman"/>
        </w:rPr>
        <w:t>Meulengrachto</w:t>
      </w:r>
      <w:proofErr w:type="spellEnd"/>
      <w:r w:rsidRPr="002F5745">
        <w:rPr>
          <w:rFonts w:ascii="Times New Roman" w:eastAsia="Times New Roman" w:hAnsi="Times New Roman" w:cs="Times New Roman"/>
        </w:rPr>
        <w:t xml:space="preserve"> liga).Tai paveldėtas </w:t>
      </w:r>
      <w:proofErr w:type="spellStart"/>
      <w:r w:rsidRPr="002F5745">
        <w:rPr>
          <w:rFonts w:ascii="Times New Roman" w:eastAsia="Times New Roman" w:hAnsi="Times New Roman" w:cs="Times New Roman"/>
          <w:color w:val="000000"/>
        </w:rPr>
        <w:t>bilirubino</w:t>
      </w:r>
      <w:proofErr w:type="spellEnd"/>
      <w:r w:rsidRPr="002F5745">
        <w:rPr>
          <w:rFonts w:ascii="Times New Roman" w:eastAsia="Times New Roman" w:hAnsi="Times New Roman" w:cs="Times New Roman"/>
          <w:color w:val="000000"/>
        </w:rPr>
        <w:t xml:space="preserve"> apykaitos sutrikimas kepenų ląstelėse.</w:t>
      </w:r>
      <w:r w:rsidRPr="002F5745">
        <w:rPr>
          <w:rFonts w:ascii="Times New Roman" w:eastAsia="Times New Roman" w:hAnsi="Times New Roman" w:cs="Times New Roman"/>
        </w:rPr>
        <w:t xml:space="preserve"> </w:t>
      </w:r>
    </w:p>
    <w:p w:rsidR="00CD7AD2" w:rsidRPr="002F5745" w:rsidRDefault="00CD7AD2" w:rsidP="00CD7AD2">
      <w:pPr>
        <w:numPr>
          <w:ilvl w:val="0"/>
          <w:numId w:val="4"/>
        </w:num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rPr>
        <w:t>Sergate a</w:t>
      </w:r>
      <w:r w:rsidRPr="002F5745">
        <w:rPr>
          <w:rFonts w:ascii="Times New Roman" w:eastAsia="Times New Roman" w:hAnsi="Times New Roman" w:cs="Times New Roman"/>
        </w:rPr>
        <w:t>lkoholizm</w:t>
      </w:r>
      <w:r>
        <w:rPr>
          <w:rFonts w:ascii="Times New Roman" w:eastAsia="Times New Roman" w:hAnsi="Times New Roman" w:cs="Times New Roman"/>
        </w:rPr>
        <w:t>u</w:t>
      </w:r>
      <w:r w:rsidRPr="002F5745">
        <w:rPr>
          <w:rFonts w:ascii="Times New Roman" w:eastAsia="Times New Roman" w:hAnsi="Times New Roman" w:cs="Times New Roman"/>
        </w:rPr>
        <w:t xml:space="preserve">. </w:t>
      </w:r>
    </w:p>
    <w:p w:rsidR="00CD7AD2" w:rsidRPr="002F5745" w:rsidRDefault="00CD7AD2" w:rsidP="00CD7AD2">
      <w:pPr>
        <w:numPr>
          <w:ilvl w:val="0"/>
          <w:numId w:val="4"/>
        </w:num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rPr>
        <w:t>Jums yra k</w:t>
      </w:r>
      <w:r w:rsidRPr="002F5745">
        <w:rPr>
          <w:rFonts w:ascii="Times New Roman" w:eastAsia="Times New Roman" w:hAnsi="Times New Roman" w:cs="Times New Roman"/>
        </w:rPr>
        <w:t>ai kurių fermentų</w:t>
      </w:r>
      <w:r>
        <w:rPr>
          <w:rFonts w:ascii="Times New Roman" w:eastAsia="Times New Roman" w:hAnsi="Times New Roman" w:cs="Times New Roman"/>
        </w:rPr>
        <w:t>,</w:t>
      </w:r>
      <w:r w:rsidRPr="002F5745">
        <w:rPr>
          <w:rFonts w:ascii="Times New Roman" w:eastAsia="Times New Roman" w:hAnsi="Times New Roman" w:cs="Times New Roman"/>
        </w:rPr>
        <w:t xml:space="preserve"> skaldančių gliukozę (gliukozės-6-fosfatdehidrogenazės)</w:t>
      </w:r>
      <w:r>
        <w:rPr>
          <w:rFonts w:ascii="Times New Roman" w:eastAsia="Times New Roman" w:hAnsi="Times New Roman" w:cs="Times New Roman"/>
        </w:rPr>
        <w:t>,</w:t>
      </w:r>
      <w:r w:rsidRPr="002F5745">
        <w:rPr>
          <w:rFonts w:ascii="Times New Roman" w:eastAsia="Times New Roman" w:hAnsi="Times New Roman" w:cs="Times New Roman"/>
        </w:rPr>
        <w:t xml:space="preserve"> trūkumas.</w:t>
      </w:r>
    </w:p>
    <w:p w:rsidR="00CD7AD2" w:rsidRPr="00E74065" w:rsidRDefault="00CD7AD2" w:rsidP="00CD7AD2">
      <w:pPr>
        <w:numPr>
          <w:ilvl w:val="0"/>
          <w:numId w:val="4"/>
        </w:numPr>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Esate</w:t>
      </w:r>
      <w:r w:rsidRPr="002F5745">
        <w:rPr>
          <w:rFonts w:ascii="Times New Roman" w:eastAsia="Times New Roman" w:hAnsi="Times New Roman" w:cs="Times New Roman"/>
          <w:color w:val="000000"/>
        </w:rPr>
        <w:t xml:space="preserve"> senyvas, serga</w:t>
      </w:r>
      <w:r>
        <w:rPr>
          <w:rFonts w:ascii="Times New Roman" w:eastAsia="Times New Roman" w:hAnsi="Times New Roman" w:cs="Times New Roman"/>
          <w:color w:val="000000"/>
        </w:rPr>
        <w:t>te</w:t>
      </w:r>
      <w:r w:rsidRPr="002F5745">
        <w:rPr>
          <w:rFonts w:ascii="Times New Roman" w:eastAsia="Times New Roman" w:hAnsi="Times New Roman" w:cs="Times New Roman"/>
          <w:color w:val="000000"/>
        </w:rPr>
        <w:t xml:space="preserve"> sunkia liga arba jeigu širdies ir kraujagyslių sistemos veikla susilpnėjusi.</w:t>
      </w:r>
    </w:p>
    <w:p w:rsidR="00CD7AD2" w:rsidRPr="002F5745" w:rsidRDefault="00CD7AD2" w:rsidP="00CD7AD2">
      <w:pPr>
        <w:tabs>
          <w:tab w:val="left" w:pos="567"/>
        </w:tabs>
        <w:spacing w:after="0" w:line="240" w:lineRule="auto"/>
        <w:rPr>
          <w:rFonts w:ascii="Times New Roman" w:eastAsia="Times New Roman" w:hAnsi="Times New Roman" w:cs="Times New Roman"/>
          <w:color w:val="000000"/>
        </w:rPr>
      </w:pPr>
    </w:p>
    <w:p w:rsidR="00CD7AD2" w:rsidRPr="00F26269" w:rsidRDefault="00CD7AD2" w:rsidP="00CD7AD2">
      <w:pPr>
        <w:spacing w:after="0" w:line="240" w:lineRule="auto"/>
        <w:rPr>
          <w:rFonts w:ascii="Times New Roman" w:eastAsia="Times New Roman" w:hAnsi="Times New Roman" w:cs="Times New Roman"/>
        </w:rPr>
      </w:pPr>
      <w:r w:rsidRPr="00F26269">
        <w:rPr>
          <w:rFonts w:ascii="Times New Roman" w:eastAsia="Times New Roman" w:hAnsi="Times New Roman" w:cs="Times New Roman"/>
        </w:rPr>
        <w:t xml:space="preserve">Gydymo </w:t>
      </w: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SANITAS</w:t>
      </w:r>
      <w:r w:rsidRPr="00F26269">
        <w:rPr>
          <w:rFonts w:ascii="Times New Roman" w:eastAsia="Times New Roman" w:hAnsi="Times New Roman" w:cs="Times New Roman"/>
        </w:rPr>
        <w:t xml:space="preserve"> laikotarpiu nedelsdami pasakykite gydytojui, jeigu: </w:t>
      </w:r>
    </w:p>
    <w:p w:rsidR="00CD7AD2" w:rsidRPr="00F26269" w:rsidRDefault="00CD7AD2" w:rsidP="00CD7AD2">
      <w:pPr>
        <w:spacing w:after="0" w:line="240" w:lineRule="auto"/>
        <w:rPr>
          <w:rFonts w:ascii="Times New Roman" w:eastAsia="Times New Roman" w:hAnsi="Times New Roman" w:cs="Times New Roman"/>
        </w:rPr>
      </w:pPr>
    </w:p>
    <w:p w:rsidR="00CD7AD2" w:rsidRDefault="00CD7AD2" w:rsidP="00CD7AD2">
      <w:pPr>
        <w:spacing w:after="0" w:line="240" w:lineRule="auto"/>
        <w:rPr>
          <w:rFonts w:ascii="Times New Roman" w:eastAsia="Times New Roman" w:hAnsi="Times New Roman" w:cs="Times New Roman"/>
        </w:rPr>
      </w:pPr>
      <w:r w:rsidRPr="00F26269">
        <w:rPr>
          <w:rFonts w:ascii="Times New Roman" w:eastAsia="Times New Roman" w:hAnsi="Times New Roman" w:cs="Times New Roman"/>
        </w:rPr>
        <w:lastRenderedPageBreak/>
        <w:t xml:space="preserve">sergate sunkiomis ligomis, įskaitant sunkius inkstų funkcijos sutrikimus arba sepsį (kai į kraują patekus bakterijų ir jų toksinų pažeidžiami organai), netinkamą mitybą, lėtinį alkoholizmą arba jei vartojate ir </w:t>
      </w:r>
      <w:proofErr w:type="spellStart"/>
      <w:r w:rsidRPr="00F26269">
        <w:rPr>
          <w:rFonts w:ascii="Times New Roman" w:eastAsia="Times New Roman" w:hAnsi="Times New Roman" w:cs="Times New Roman"/>
        </w:rPr>
        <w:t>flukloksaciliną</w:t>
      </w:r>
      <w:proofErr w:type="spellEnd"/>
      <w:r w:rsidRPr="00F26269">
        <w:rPr>
          <w:rFonts w:ascii="Times New Roman" w:eastAsia="Times New Roman" w:hAnsi="Times New Roman" w:cs="Times New Roman"/>
        </w:rPr>
        <w:t xml:space="preserve"> (antibiotiką). Gauta pranešimų apie sunkų sveikatos sutrikimą, vadinamą </w:t>
      </w:r>
      <w:proofErr w:type="spellStart"/>
      <w:r w:rsidRPr="00F26269">
        <w:rPr>
          <w:rFonts w:ascii="Times New Roman" w:eastAsia="Times New Roman" w:hAnsi="Times New Roman" w:cs="Times New Roman"/>
        </w:rPr>
        <w:t>metaboline</w:t>
      </w:r>
      <w:proofErr w:type="spellEnd"/>
      <w:r w:rsidRPr="00F26269">
        <w:rPr>
          <w:rFonts w:ascii="Times New Roman" w:eastAsia="Times New Roman" w:hAnsi="Times New Roman" w:cs="Times New Roman"/>
        </w:rPr>
        <w:t xml:space="preserve"> </w:t>
      </w:r>
      <w:proofErr w:type="spellStart"/>
      <w:r w:rsidRPr="00F26269">
        <w:rPr>
          <w:rFonts w:ascii="Times New Roman" w:eastAsia="Times New Roman" w:hAnsi="Times New Roman" w:cs="Times New Roman"/>
        </w:rPr>
        <w:t>acidoze</w:t>
      </w:r>
      <w:proofErr w:type="spellEnd"/>
      <w:r w:rsidRPr="00F26269">
        <w:rPr>
          <w:rFonts w:ascii="Times New Roman" w:eastAsia="Times New Roman" w:hAnsi="Times New Roman" w:cs="Times New Roman"/>
        </w:rPr>
        <w:t xml:space="preserve"> (nenormalių kraujo ir skysčių tyrimų rodiklių), pasireiškusį pacientams, vartojantiems </w:t>
      </w:r>
      <w:proofErr w:type="spellStart"/>
      <w:r w:rsidRPr="00F26269">
        <w:rPr>
          <w:rFonts w:ascii="Times New Roman" w:eastAsia="Times New Roman" w:hAnsi="Times New Roman" w:cs="Times New Roman"/>
        </w:rPr>
        <w:t>paracetamolį</w:t>
      </w:r>
      <w:proofErr w:type="spellEnd"/>
      <w:r w:rsidRPr="00F26269">
        <w:rPr>
          <w:rFonts w:ascii="Times New Roman" w:eastAsia="Times New Roman" w:hAnsi="Times New Roman" w:cs="Times New Roman"/>
        </w:rPr>
        <w:t xml:space="preserve"> įprastinėmis dozėmis ilgą laiką arba kai </w:t>
      </w:r>
      <w:proofErr w:type="spellStart"/>
      <w:r w:rsidRPr="00F26269">
        <w:rPr>
          <w:rFonts w:ascii="Times New Roman" w:eastAsia="Times New Roman" w:hAnsi="Times New Roman" w:cs="Times New Roman"/>
        </w:rPr>
        <w:t>paracetamolis</w:t>
      </w:r>
      <w:proofErr w:type="spellEnd"/>
      <w:r w:rsidRPr="00F26269">
        <w:rPr>
          <w:rFonts w:ascii="Times New Roman" w:eastAsia="Times New Roman" w:hAnsi="Times New Roman" w:cs="Times New Roman"/>
        </w:rPr>
        <w:t xml:space="preserve"> vartojamas kartu su </w:t>
      </w:r>
      <w:proofErr w:type="spellStart"/>
      <w:r w:rsidRPr="00F26269">
        <w:rPr>
          <w:rFonts w:ascii="Times New Roman" w:eastAsia="Times New Roman" w:hAnsi="Times New Roman" w:cs="Times New Roman"/>
        </w:rPr>
        <w:t>flukloksacilinu</w:t>
      </w:r>
      <w:proofErr w:type="spellEnd"/>
      <w:r w:rsidRPr="00F26269">
        <w:rPr>
          <w:rFonts w:ascii="Times New Roman" w:eastAsia="Times New Roman" w:hAnsi="Times New Roman" w:cs="Times New Roman"/>
        </w:rPr>
        <w:t xml:space="preserve">. </w:t>
      </w:r>
      <w:proofErr w:type="spellStart"/>
      <w:r w:rsidRPr="00F26269">
        <w:rPr>
          <w:rFonts w:ascii="Times New Roman" w:eastAsia="Times New Roman" w:hAnsi="Times New Roman" w:cs="Times New Roman"/>
        </w:rPr>
        <w:t>Metabolinės</w:t>
      </w:r>
      <w:proofErr w:type="spellEnd"/>
      <w:r w:rsidRPr="00F26269">
        <w:rPr>
          <w:rFonts w:ascii="Times New Roman" w:eastAsia="Times New Roman" w:hAnsi="Times New Roman" w:cs="Times New Roman"/>
        </w:rPr>
        <w:t xml:space="preserve"> </w:t>
      </w:r>
      <w:proofErr w:type="spellStart"/>
      <w:r w:rsidRPr="00F26269">
        <w:rPr>
          <w:rFonts w:ascii="Times New Roman" w:eastAsia="Times New Roman" w:hAnsi="Times New Roman" w:cs="Times New Roman"/>
        </w:rPr>
        <w:t>acidozės</w:t>
      </w:r>
      <w:proofErr w:type="spellEnd"/>
      <w:r w:rsidRPr="00F26269">
        <w:rPr>
          <w:rFonts w:ascii="Times New Roman" w:eastAsia="Times New Roman" w:hAnsi="Times New Roman" w:cs="Times New Roman"/>
        </w:rPr>
        <w:t xml:space="preserve"> simptomai gali būti šie: labai pasunkėjęs kvėpavimas – pagreitėjęs kvėpavimas, mieguistumas, pykinimas ir vėmimas. </w:t>
      </w:r>
    </w:p>
    <w:p w:rsidR="00CD7AD2" w:rsidRDefault="00CD7AD2" w:rsidP="00CD7AD2">
      <w:pPr>
        <w:spacing w:after="0" w:line="240" w:lineRule="auto"/>
        <w:rPr>
          <w:rFonts w:ascii="Times New Roman" w:eastAsia="Times New Roman" w:hAnsi="Times New Roman" w:cs="Times New Roman"/>
        </w:rPr>
      </w:pPr>
    </w:p>
    <w:p w:rsidR="00CD7AD2" w:rsidRPr="002F5745" w:rsidRDefault="00CD7AD2" w:rsidP="00CD7AD2">
      <w:pPr>
        <w:spacing w:after="0" w:line="240" w:lineRule="auto"/>
        <w:rPr>
          <w:rFonts w:ascii="Times New Roman" w:eastAsia="Times New Roman" w:hAnsi="Times New Roman" w:cs="Times New Roman"/>
          <w:color w:val="000000"/>
        </w:rPr>
      </w:pPr>
      <w:r w:rsidRPr="002F5745">
        <w:rPr>
          <w:rFonts w:ascii="Times New Roman" w:eastAsia="Times New Roman" w:hAnsi="Times New Roman" w:cs="Times New Roman"/>
        </w:rPr>
        <w:t>Nepageidaujam</w:t>
      </w:r>
      <w:r>
        <w:rPr>
          <w:rFonts w:ascii="Times New Roman" w:eastAsia="Times New Roman" w:hAnsi="Times New Roman" w:cs="Times New Roman"/>
        </w:rPr>
        <w:t>o</w:t>
      </w:r>
      <w:r w:rsidRPr="002F5745">
        <w:rPr>
          <w:rFonts w:ascii="Times New Roman" w:eastAsia="Times New Roman" w:hAnsi="Times New Roman" w:cs="Times New Roman"/>
        </w:rPr>
        <w:t xml:space="preserve"> poveikio galimybė mažėja, jei vartojama mažiausia veiksminga vaisto doz</w:t>
      </w:r>
      <w:r>
        <w:rPr>
          <w:rFonts w:ascii="Times New Roman" w:eastAsia="Times New Roman" w:hAnsi="Times New Roman" w:cs="Times New Roman"/>
        </w:rPr>
        <w:t>ė</w:t>
      </w:r>
      <w:r w:rsidRPr="002F5745">
        <w:rPr>
          <w:rFonts w:ascii="Times New Roman" w:eastAsia="Times New Roman" w:hAnsi="Times New Roman" w:cs="Times New Roman"/>
        </w:rPr>
        <w:t>, būtina simptomų kontrolei ir trumpiausią laiką.</w:t>
      </w:r>
    </w:p>
    <w:p w:rsidR="00CD7AD2" w:rsidRPr="002F5745" w:rsidRDefault="00CD7AD2" w:rsidP="00CD7AD2">
      <w:pPr>
        <w:spacing w:after="0" w:line="240" w:lineRule="auto"/>
        <w:rPr>
          <w:rFonts w:ascii="Times New Roman" w:eastAsia="Times New Roman" w:hAnsi="Times New Roman" w:cs="Times New Roman"/>
        </w:rPr>
      </w:pPr>
    </w:p>
    <w:p w:rsidR="00CD7AD2" w:rsidRPr="004C494C" w:rsidRDefault="00CD7AD2" w:rsidP="00CD7AD2">
      <w:pPr>
        <w:spacing w:after="0" w:line="240" w:lineRule="auto"/>
        <w:outlineLvl w:val="0"/>
        <w:rPr>
          <w:rFonts w:ascii="Times New Roman" w:eastAsia="Times New Roman" w:hAnsi="Times New Roman" w:cs="Times New Roman"/>
          <w:b/>
        </w:rPr>
      </w:pPr>
      <w:r w:rsidRPr="004C494C">
        <w:rPr>
          <w:rFonts w:ascii="Times New Roman" w:eastAsia="Times New Roman" w:hAnsi="Times New Roman" w:cs="Times New Roman"/>
          <w:b/>
        </w:rPr>
        <w:t>Kepenų funkcijos sutrikimai</w:t>
      </w:r>
    </w:p>
    <w:p w:rsidR="00CD7AD2" w:rsidRPr="002F5745" w:rsidRDefault="00CD7AD2" w:rsidP="00CD7AD2">
      <w:pPr>
        <w:tabs>
          <w:tab w:val="left" w:pos="567"/>
        </w:tabs>
        <w:spacing w:after="0" w:line="240" w:lineRule="auto"/>
        <w:rPr>
          <w:rFonts w:ascii="Times New Roman" w:eastAsia="Times New Roman" w:hAnsi="Times New Roman" w:cs="Times New Roman"/>
          <w:color w:val="000000"/>
          <w:kern w:val="16"/>
        </w:rPr>
      </w:pPr>
      <w:r w:rsidRPr="002F5745">
        <w:rPr>
          <w:rFonts w:ascii="Times New Roman" w:eastAsia="Times New Roman" w:hAnsi="Times New Roman" w:cs="Times New Roman"/>
          <w:color w:val="000000"/>
          <w:kern w:val="16"/>
        </w:rPr>
        <w:t xml:space="preserve">Jei sirgote arba dabar sergate kepenų liga, ir </w:t>
      </w:r>
      <w:proofErr w:type="spellStart"/>
      <w:r w:rsidRPr="002F5745">
        <w:rPr>
          <w:rFonts w:ascii="Times New Roman" w:eastAsia="Times New Roman" w:hAnsi="Times New Roman" w:cs="Times New Roman"/>
          <w:bCs/>
          <w:color w:val="000000"/>
          <w:kern w:val="16"/>
        </w:rPr>
        <w:t>paracetamolio</w:t>
      </w:r>
      <w:proofErr w:type="spellEnd"/>
      <w:r w:rsidRPr="002F5745">
        <w:rPr>
          <w:rFonts w:ascii="Times New Roman" w:eastAsia="Times New Roman" w:hAnsi="Times New Roman" w:cs="Times New Roman"/>
          <w:bCs/>
          <w:color w:val="000000"/>
          <w:kern w:val="16"/>
        </w:rPr>
        <w:t xml:space="preserve"> </w:t>
      </w:r>
      <w:r w:rsidRPr="002F5745">
        <w:rPr>
          <w:rFonts w:ascii="Times New Roman" w:eastAsia="Times New Roman" w:hAnsi="Times New Roman" w:cs="Times New Roman"/>
          <w:color w:val="000000"/>
          <w:kern w:val="16"/>
        </w:rPr>
        <w:t xml:space="preserve">vartojate didelę dozę arba ilgiau negu 10 parų, būtina prieš pradedant vartoti vaisto apsilankyti pas gydytoją, o vėliau nuolatos lankytis pas jį, nes būtina stebėti jūsų sveikatos būklę. </w:t>
      </w:r>
    </w:p>
    <w:p w:rsidR="00CD7AD2" w:rsidRPr="002F5745" w:rsidRDefault="00CD7AD2" w:rsidP="00CD7AD2">
      <w:pPr>
        <w:spacing w:after="0" w:line="240" w:lineRule="auto"/>
        <w:rPr>
          <w:rFonts w:ascii="Times New Roman" w:eastAsia="Times New Roman" w:hAnsi="Times New Roman" w:cs="Times New Roman"/>
          <w:lang w:eastAsia="lt-LT"/>
        </w:rPr>
      </w:pPr>
      <w:r w:rsidRPr="002F5745">
        <w:rPr>
          <w:rFonts w:ascii="Times New Roman" w:eastAsia="Times New Roman" w:hAnsi="Times New Roman" w:cs="Times New Roman"/>
        </w:rPr>
        <w:t xml:space="preserve">Vartojant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didelėmis dozėmis (daugiau kaip 6</w:t>
      </w:r>
      <w:r>
        <w:rPr>
          <w:rFonts w:ascii="Times New Roman" w:eastAsia="Times New Roman" w:hAnsi="Times New Roman" w:cs="Times New Roman"/>
        </w:rPr>
        <w:t> </w:t>
      </w:r>
      <w:r w:rsidRPr="002F5745">
        <w:rPr>
          <w:rFonts w:ascii="Times New Roman" w:eastAsia="Times New Roman" w:hAnsi="Times New Roman" w:cs="Times New Roman"/>
        </w:rPr>
        <w:t>g suaugusiems žmonėms) bei ilgą laiką (ilgiau kaip 3 savaites) jo gali išsivystyti kepenų pažeidimas, nors anksčiau kepenų funkcijos sutrikimas pasireiškęs nebuvo.</w:t>
      </w:r>
      <w:r w:rsidRPr="002F5745">
        <w:rPr>
          <w:rFonts w:ascii="Times New Roman" w:eastAsia="Times New Roman" w:hAnsi="Times New Roman" w:cs="Times New Roman"/>
          <w:lang w:eastAsia="lt-LT"/>
        </w:rPr>
        <w:t xml:space="preserve"> </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Nustatyta, kad sergant lėtine kepenų liga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skirti</w:t>
      </w:r>
      <w:r w:rsidRPr="002F5745">
        <w:rPr>
          <w:rFonts w:ascii="Times New Roman" w:eastAsia="Times New Roman" w:hAnsi="Times New Roman" w:cs="Times New Roman"/>
          <w:kern w:val="16"/>
        </w:rPr>
        <w:t xml:space="preserve"> galima. Vaisto poveikis jų nesunkina. Jo šalinimas būna normalus. Tik labai sunkių ligų metu gali pailgėti maždaug 75</w:t>
      </w:r>
      <w:r>
        <w:rPr>
          <w:rFonts w:ascii="Times New Roman" w:eastAsia="Times New Roman" w:hAnsi="Times New Roman" w:cs="Times New Roman"/>
          <w:kern w:val="16"/>
        </w:rPr>
        <w:t> </w:t>
      </w:r>
      <w:r w:rsidRPr="002F5745">
        <w:rPr>
          <w:rFonts w:ascii="Times New Roman" w:eastAsia="Times New Roman" w:hAnsi="Times New Roman" w:cs="Times New Roman"/>
          <w:kern w:val="16"/>
        </w:rPr>
        <w:sym w:font="Symbol" w:char="0025"/>
      </w:r>
      <w:r w:rsidRPr="002F5745">
        <w:rPr>
          <w:rFonts w:ascii="Times New Roman" w:eastAsia="Times New Roman" w:hAnsi="Times New Roman" w:cs="Times New Roman"/>
          <w:kern w:val="16"/>
        </w:rPr>
        <w:t xml:space="preserve">. </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Todėl šiems </w:t>
      </w:r>
      <w:r>
        <w:rPr>
          <w:rFonts w:ascii="Times New Roman" w:eastAsia="Times New Roman" w:hAnsi="Times New Roman" w:cs="Times New Roman"/>
        </w:rPr>
        <w:t xml:space="preserve">pacientams </w:t>
      </w:r>
      <w:r w:rsidRPr="002F5745">
        <w:rPr>
          <w:rFonts w:ascii="Times New Roman" w:eastAsia="Times New Roman" w:hAnsi="Times New Roman" w:cs="Times New Roman"/>
        </w:rPr>
        <w:t xml:space="preserve">reikia nuolatos lankytis pas gydytoją, kuris stebės sveikatos būklę (kepenų funkciją) ir kaip galima trumpiau, vartoti mažiausią veiksmingą </w:t>
      </w:r>
      <w:r>
        <w:rPr>
          <w:rFonts w:ascii="Times New Roman" w:eastAsia="Times New Roman" w:hAnsi="Times New Roman" w:cs="Times New Roman"/>
        </w:rPr>
        <w:t>vaisto</w:t>
      </w:r>
      <w:r w:rsidRPr="002F5745">
        <w:rPr>
          <w:rFonts w:ascii="Times New Roman" w:eastAsia="Times New Roman" w:hAnsi="Times New Roman" w:cs="Times New Roman"/>
        </w:rPr>
        <w:t xml:space="preserve"> dozę. </w:t>
      </w:r>
    </w:p>
    <w:p w:rsidR="00CD7AD2" w:rsidRPr="002F5745" w:rsidRDefault="00CD7AD2" w:rsidP="00CD7AD2">
      <w:pPr>
        <w:spacing w:after="0" w:line="240" w:lineRule="auto"/>
        <w:rPr>
          <w:rFonts w:ascii="Times New Roman" w:eastAsia="Times New Roman" w:hAnsi="Times New Roman" w:cs="Times New Roman"/>
        </w:rPr>
      </w:pP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Tokiu atveju, kai yra kepenų liga ir lėtinis alkoholizmas vartoti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kern w:val="16"/>
        </w:rPr>
        <w:t xml:space="preserve"> galima, kadangi kitokie NVNU yra susiję su gyvybei pavojingomis komplikacijomis.</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Tačiau visais minėtais atvejais, dėl galimo kepenų pažeidimo,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w:t>
      </w:r>
      <w:r w:rsidRPr="002F5745">
        <w:rPr>
          <w:rFonts w:ascii="Times New Roman" w:eastAsia="Times New Roman" w:hAnsi="Times New Roman" w:cs="Times New Roman"/>
          <w:kern w:val="16"/>
        </w:rPr>
        <w:t>galima vartoti tik gydytojo nurodymu.</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Jeigu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vartojama reguliariai, nors ir nedidelė dozė, gerti alkoholinių gėrimų draudžiama, nes didėja nepageidaujamo toksinio poveikio kepenims galimybė, ypač tuo atveju, jei sergama alkoholizmu.</w:t>
      </w:r>
    </w:p>
    <w:p w:rsidR="00CD7AD2" w:rsidRPr="002F5745" w:rsidRDefault="00CD7AD2" w:rsidP="00CD7AD2">
      <w:pPr>
        <w:spacing w:after="0" w:line="240" w:lineRule="auto"/>
        <w:rPr>
          <w:rFonts w:ascii="Times New Roman" w:eastAsia="Times New Roman" w:hAnsi="Times New Roman" w:cs="Times New Roman"/>
          <w:color w:val="000000"/>
        </w:rPr>
      </w:pPr>
    </w:p>
    <w:p w:rsidR="00CD7AD2" w:rsidRPr="004C494C" w:rsidRDefault="00CD7AD2" w:rsidP="00CD7AD2">
      <w:pPr>
        <w:spacing w:after="0" w:line="240" w:lineRule="auto"/>
        <w:outlineLvl w:val="0"/>
        <w:rPr>
          <w:rFonts w:ascii="Times New Roman" w:eastAsia="Times New Roman" w:hAnsi="Times New Roman" w:cs="Times New Roman"/>
          <w:b/>
          <w:iCs/>
        </w:rPr>
      </w:pPr>
      <w:r w:rsidRPr="004C494C">
        <w:rPr>
          <w:rFonts w:ascii="Times New Roman" w:eastAsia="Times New Roman" w:hAnsi="Times New Roman" w:cs="Times New Roman"/>
          <w:b/>
        </w:rPr>
        <w:t xml:space="preserve">Inkstų </w:t>
      </w:r>
      <w:r>
        <w:rPr>
          <w:rFonts w:ascii="Times New Roman" w:eastAsia="Times New Roman" w:hAnsi="Times New Roman" w:cs="Times New Roman"/>
          <w:b/>
        </w:rPr>
        <w:t>funkcijos</w:t>
      </w:r>
      <w:r w:rsidRPr="004C494C">
        <w:rPr>
          <w:rFonts w:ascii="Times New Roman" w:eastAsia="Times New Roman" w:hAnsi="Times New Roman" w:cs="Times New Roman"/>
          <w:b/>
        </w:rPr>
        <w:t xml:space="preserve"> sutrikimai</w:t>
      </w:r>
    </w:p>
    <w:p w:rsidR="00CD7AD2" w:rsidRPr="002F5745" w:rsidRDefault="00CD7AD2" w:rsidP="00CD7AD2">
      <w:pPr>
        <w:spacing w:after="0" w:line="240" w:lineRule="auto"/>
        <w:rPr>
          <w:rFonts w:ascii="Times New Roman" w:eastAsia="Times New Roman" w:hAnsi="Times New Roman" w:cs="Times New Roman"/>
          <w:color w:val="000000"/>
          <w:kern w:val="16"/>
        </w:rPr>
      </w:pPr>
      <w:r w:rsidRPr="002F5745">
        <w:rPr>
          <w:rFonts w:ascii="Times New Roman" w:eastAsia="Times New Roman" w:hAnsi="Times New Roman" w:cs="Times New Roman"/>
          <w:color w:val="000000"/>
          <w:kern w:val="16"/>
        </w:rPr>
        <w:t xml:space="preserve">Jei Jūsų inkstų funkcija susilpnėjusi, dėl </w:t>
      </w:r>
      <w:proofErr w:type="spellStart"/>
      <w:r w:rsidRPr="002F5745">
        <w:rPr>
          <w:rFonts w:ascii="Times New Roman" w:eastAsia="Times New Roman" w:hAnsi="Times New Roman" w:cs="Times New Roman"/>
          <w:color w:val="000000"/>
          <w:kern w:val="16"/>
        </w:rPr>
        <w:t>paracetamolio</w:t>
      </w:r>
      <w:proofErr w:type="spellEnd"/>
      <w:r w:rsidRPr="002F5745">
        <w:rPr>
          <w:rFonts w:ascii="Times New Roman" w:eastAsia="Times New Roman" w:hAnsi="Times New Roman" w:cs="Times New Roman"/>
          <w:color w:val="000000"/>
          <w:kern w:val="16"/>
        </w:rPr>
        <w:t xml:space="preserve"> vartojimo pasitarkite su savo gydytoju. </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Ar sergant lėtine inkstų liga įprastas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w:t>
      </w:r>
      <w:r w:rsidRPr="002F5745">
        <w:rPr>
          <w:rFonts w:ascii="Times New Roman" w:eastAsia="Times New Roman" w:hAnsi="Times New Roman" w:cs="Times New Roman"/>
          <w:kern w:val="16"/>
        </w:rPr>
        <w:t xml:space="preserve">vartojimas gali pasunkinti lėtinę inkstų ligą duomenų nepakanka. </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J</w:t>
      </w:r>
      <w:r w:rsidRPr="002F5745">
        <w:rPr>
          <w:rFonts w:ascii="Times New Roman" w:eastAsia="Times New Roman" w:hAnsi="Times New Roman" w:cs="Times New Roman"/>
          <w:kern w:val="16"/>
        </w:rPr>
        <w:t>ei inkstų funkcija susilpnėjusi</w:t>
      </w:r>
      <w:r w:rsidRPr="002F5745">
        <w:rPr>
          <w:rFonts w:ascii="Times New Roman" w:eastAsia="Times New Roman" w:hAnsi="Times New Roman" w:cs="Times New Roman"/>
        </w:rPr>
        <w:t xml:space="preserve">, arba vaisto vartojama ilgai ir didelę dozę, didėja nepageidaujamo poveikio galimybė. Tokiu atveju </w:t>
      </w:r>
      <w:r>
        <w:rPr>
          <w:rFonts w:ascii="Times New Roman" w:eastAsia="Times New Roman" w:hAnsi="Times New Roman" w:cs="Times New Roman"/>
        </w:rPr>
        <w:t xml:space="preserve">vaisto </w:t>
      </w:r>
      <w:r w:rsidRPr="002F5745">
        <w:rPr>
          <w:rFonts w:ascii="Times New Roman" w:eastAsia="Times New Roman" w:hAnsi="Times New Roman" w:cs="Times New Roman"/>
        </w:rPr>
        <w:t xml:space="preserve">galima vartoti tik būtinu atveju. </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Jeigu yra kitokių vai</w:t>
      </w:r>
      <w:r>
        <w:rPr>
          <w:rFonts w:ascii="Times New Roman" w:eastAsia="Times New Roman" w:hAnsi="Times New Roman" w:cs="Times New Roman"/>
        </w:rPr>
        <w:t>s</w:t>
      </w:r>
      <w:r w:rsidRPr="002F5745">
        <w:rPr>
          <w:rFonts w:ascii="Times New Roman" w:eastAsia="Times New Roman" w:hAnsi="Times New Roman" w:cs="Times New Roman"/>
        </w:rPr>
        <w:t xml:space="preserve">tų sukeltas inkstų pažeidimas,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vartoti draudžiama.</w:t>
      </w:r>
    </w:p>
    <w:p w:rsidR="00CD7AD2" w:rsidRPr="002F5745" w:rsidRDefault="00CD7AD2" w:rsidP="00CD7AD2">
      <w:pPr>
        <w:spacing w:after="0" w:line="240" w:lineRule="auto"/>
        <w:rPr>
          <w:rFonts w:ascii="Times New Roman" w:eastAsia="Times New Roman" w:hAnsi="Times New Roman" w:cs="Times New Roman"/>
        </w:rPr>
      </w:pP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terapinė</w:t>
      </w:r>
      <w:r>
        <w:rPr>
          <w:rFonts w:ascii="Times New Roman" w:eastAsia="Times New Roman" w:hAnsi="Times New Roman" w:cs="Times New Roman"/>
        </w:rPr>
        <w:t>s</w:t>
      </w:r>
      <w:r w:rsidRPr="002F5745">
        <w:rPr>
          <w:rFonts w:ascii="Times New Roman" w:eastAsia="Times New Roman" w:hAnsi="Times New Roman" w:cs="Times New Roman"/>
        </w:rPr>
        <w:t xml:space="preserve"> dozė</w:t>
      </w:r>
      <w:r>
        <w:rPr>
          <w:rFonts w:ascii="Times New Roman" w:eastAsia="Times New Roman" w:hAnsi="Times New Roman" w:cs="Times New Roman"/>
        </w:rPr>
        <w:t>s</w:t>
      </w:r>
      <w:r w:rsidRPr="002F5745">
        <w:rPr>
          <w:rFonts w:ascii="Times New Roman" w:eastAsia="Times New Roman" w:hAnsi="Times New Roman" w:cs="Times New Roman"/>
        </w:rPr>
        <w:t xml:space="preserve"> </w:t>
      </w:r>
      <w:r w:rsidRPr="002F5745">
        <w:rPr>
          <w:rFonts w:ascii="Times New Roman" w:eastAsia="Times New Roman" w:hAnsi="Times New Roman" w:cs="Times New Roman"/>
          <w:kern w:val="16"/>
        </w:rPr>
        <w:t xml:space="preserve">nesukelia ūminio </w:t>
      </w:r>
      <w:r w:rsidRPr="002F5745">
        <w:rPr>
          <w:rFonts w:ascii="Times New Roman" w:eastAsia="Times New Roman" w:hAnsi="Times New Roman" w:cs="Times New Roman"/>
        </w:rPr>
        <w:t xml:space="preserve">inkstų nepakankamumo, tačiau perdozavimo atveju </w:t>
      </w:r>
      <w:r w:rsidRPr="002F5745">
        <w:rPr>
          <w:rFonts w:ascii="Times New Roman" w:eastAsia="Times New Roman" w:hAnsi="Times New Roman" w:cs="Times New Roman"/>
          <w:kern w:val="16"/>
        </w:rPr>
        <w:t xml:space="preserve">ūminis </w:t>
      </w:r>
      <w:r w:rsidRPr="002F5745">
        <w:rPr>
          <w:rFonts w:ascii="Times New Roman" w:eastAsia="Times New Roman" w:hAnsi="Times New Roman" w:cs="Times New Roman"/>
        </w:rPr>
        <w:t xml:space="preserve">inkstų nepakankamumas gali pasireikšti. </w:t>
      </w:r>
    </w:p>
    <w:p w:rsidR="00CD7AD2" w:rsidRPr="002F5745" w:rsidRDefault="00CD7AD2" w:rsidP="00CD7AD2">
      <w:pPr>
        <w:spacing w:after="0" w:line="240" w:lineRule="auto"/>
        <w:rPr>
          <w:rFonts w:ascii="Times New Roman" w:eastAsia="Times New Roman" w:hAnsi="Times New Roman" w:cs="Times New Roman"/>
        </w:rPr>
      </w:pPr>
    </w:p>
    <w:p w:rsidR="00CD7AD2" w:rsidRPr="002F5745" w:rsidRDefault="00CD7AD2" w:rsidP="00CD7AD2">
      <w:pPr>
        <w:spacing w:after="0" w:line="240" w:lineRule="auto"/>
        <w:outlineLvl w:val="0"/>
        <w:rPr>
          <w:rFonts w:ascii="Times New Roman" w:eastAsia="Times New Roman" w:hAnsi="Times New Roman" w:cs="Times New Roman"/>
        </w:rPr>
      </w:pPr>
      <w:proofErr w:type="spellStart"/>
      <w:r w:rsidRPr="002F5745">
        <w:rPr>
          <w:rFonts w:ascii="Times New Roman" w:eastAsia="Times New Roman" w:hAnsi="Times New Roman" w:cs="Times New Roman"/>
        </w:rPr>
        <w:t>Paracetamolis</w:t>
      </w:r>
      <w:proofErr w:type="spellEnd"/>
      <w:r w:rsidRPr="002F5745">
        <w:rPr>
          <w:rFonts w:ascii="Times New Roman" w:eastAsia="Times New Roman" w:hAnsi="Times New Roman" w:cs="Times New Roman"/>
        </w:rPr>
        <w:t xml:space="preserve"> nemažina mažinančių arba skatinančių šlapimo išskyrimą vaistų veiksmingumo. </w:t>
      </w:r>
    </w:p>
    <w:p w:rsidR="00CD7AD2" w:rsidRPr="002F5745" w:rsidRDefault="00CD7AD2" w:rsidP="00CD7AD2">
      <w:pPr>
        <w:spacing w:after="0" w:line="240" w:lineRule="auto"/>
        <w:rPr>
          <w:rFonts w:ascii="Times New Roman" w:eastAsia="Times New Roman" w:hAnsi="Times New Roman" w:cs="Times New Roman"/>
        </w:rPr>
      </w:pPr>
    </w:p>
    <w:p w:rsidR="00CD7AD2" w:rsidRPr="004C494C" w:rsidRDefault="00CD7AD2" w:rsidP="00CD7AD2">
      <w:pPr>
        <w:spacing w:after="0" w:line="240" w:lineRule="auto"/>
        <w:outlineLvl w:val="0"/>
        <w:rPr>
          <w:rFonts w:ascii="Times New Roman" w:eastAsia="Times New Roman" w:hAnsi="Times New Roman" w:cs="Times New Roman"/>
          <w:b/>
          <w:bCs/>
          <w:color w:val="000000"/>
        </w:rPr>
      </w:pPr>
      <w:r w:rsidRPr="004C494C">
        <w:rPr>
          <w:rFonts w:ascii="Times New Roman" w:eastAsia="Times New Roman" w:hAnsi="Times New Roman" w:cs="Times New Roman"/>
          <w:b/>
          <w:bCs/>
          <w:color w:val="000000"/>
        </w:rPr>
        <w:t xml:space="preserve">Senyviems </w:t>
      </w:r>
      <w:r>
        <w:rPr>
          <w:rFonts w:ascii="Times New Roman" w:eastAsia="Times New Roman" w:hAnsi="Times New Roman" w:cs="Times New Roman"/>
          <w:b/>
          <w:bCs/>
          <w:color w:val="000000"/>
        </w:rPr>
        <w:t>pacientams</w:t>
      </w:r>
    </w:p>
    <w:p w:rsidR="00CD7AD2" w:rsidRPr="002F5745" w:rsidRDefault="00CD7AD2" w:rsidP="00CD7AD2">
      <w:pPr>
        <w:spacing w:after="0" w:line="240" w:lineRule="auto"/>
        <w:rPr>
          <w:rFonts w:ascii="Times New Roman" w:eastAsia="Times New Roman" w:hAnsi="Times New Roman" w:cs="Times New Roman"/>
          <w:bCs/>
          <w:iCs/>
          <w:color w:val="000000"/>
        </w:rPr>
      </w:pPr>
      <w:r w:rsidRPr="002F5745">
        <w:rPr>
          <w:rFonts w:ascii="Times New Roman" w:eastAsia="Times New Roman" w:hAnsi="Times New Roman" w:cs="Times New Roman"/>
          <w:bCs/>
          <w:iCs/>
          <w:color w:val="000000"/>
        </w:rPr>
        <w:t>Vyresniems negu 65</w:t>
      </w:r>
      <w:r>
        <w:rPr>
          <w:rFonts w:ascii="Times New Roman" w:eastAsia="Times New Roman" w:hAnsi="Times New Roman" w:cs="Times New Roman"/>
          <w:bCs/>
          <w:iCs/>
          <w:color w:val="000000"/>
        </w:rPr>
        <w:t> </w:t>
      </w:r>
      <w:r w:rsidRPr="002F5745">
        <w:rPr>
          <w:rFonts w:ascii="Times New Roman" w:eastAsia="Times New Roman" w:hAnsi="Times New Roman" w:cs="Times New Roman"/>
          <w:bCs/>
          <w:iCs/>
          <w:color w:val="000000"/>
        </w:rPr>
        <w:t xml:space="preserve">metų pacientams šio vaisto galima vartoti įprastinę paros dozę. </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Vaisto jiems reikia skirti atsargiai, kadangi, dėl su amžiumi susijusių inkstų, širdies ir kraujagyslių sistemos, kepenų funkcijos sutrikimų</w:t>
      </w:r>
      <w:r w:rsidRPr="002F5745">
        <w:rPr>
          <w:rFonts w:ascii="Times New Roman" w:eastAsia="Times New Roman" w:hAnsi="Times New Roman" w:cs="Times New Roman"/>
          <w:iCs/>
        </w:rPr>
        <w:t xml:space="preserve">, jie </w:t>
      </w:r>
      <w:r w:rsidRPr="002F5745">
        <w:rPr>
          <w:rFonts w:ascii="Times New Roman" w:eastAsia="Times New Roman" w:hAnsi="Times New Roman" w:cs="Times New Roman"/>
        </w:rPr>
        <w:t xml:space="preserve">yra jautresni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poveikiui ir nepageidaujamas vaisto poveikis pasitaiko dažniau. </w:t>
      </w:r>
    </w:p>
    <w:p w:rsidR="00CD7AD2" w:rsidRPr="002F5745" w:rsidRDefault="00CD7AD2" w:rsidP="00CD7AD2">
      <w:pPr>
        <w:spacing w:after="0" w:line="240" w:lineRule="auto"/>
        <w:rPr>
          <w:rFonts w:ascii="Times New Roman" w:eastAsia="Times New Roman" w:hAnsi="Times New Roman" w:cs="Times New Roman"/>
          <w:bCs/>
          <w:i/>
          <w:iCs/>
          <w:color w:val="000000"/>
        </w:rPr>
      </w:pPr>
    </w:p>
    <w:p w:rsidR="00CD7AD2" w:rsidRPr="004C494C" w:rsidRDefault="00CD7AD2" w:rsidP="00CD7AD2">
      <w:pPr>
        <w:spacing w:after="0" w:line="240" w:lineRule="auto"/>
        <w:outlineLvl w:val="0"/>
        <w:rPr>
          <w:rFonts w:ascii="Times New Roman" w:eastAsia="Times New Roman" w:hAnsi="Times New Roman" w:cs="Times New Roman"/>
          <w:b/>
          <w:bCs/>
          <w:iCs/>
          <w:color w:val="000000"/>
        </w:rPr>
      </w:pPr>
      <w:r w:rsidRPr="004C494C">
        <w:rPr>
          <w:rFonts w:ascii="Times New Roman" w:eastAsia="Times New Roman" w:hAnsi="Times New Roman" w:cs="Times New Roman"/>
          <w:b/>
          <w:bCs/>
          <w:iCs/>
          <w:color w:val="000000"/>
        </w:rPr>
        <w:t>Vaikams ir paaugliams</w:t>
      </w:r>
    </w:p>
    <w:p w:rsidR="00CD7AD2" w:rsidRPr="002F5745" w:rsidRDefault="00CD7AD2" w:rsidP="00CD7AD2">
      <w:pPr>
        <w:spacing w:after="0" w:line="240" w:lineRule="auto"/>
        <w:rPr>
          <w:rFonts w:ascii="Times New Roman" w:eastAsia="Times New Roman" w:hAnsi="Times New Roman" w:cs="Times New Roman"/>
          <w:color w:val="000000"/>
        </w:rPr>
      </w:pPr>
      <w:r w:rsidRPr="002F5745">
        <w:rPr>
          <w:rFonts w:ascii="Times New Roman" w:eastAsia="Times New Roman" w:hAnsi="Times New Roman" w:cs="Times New Roman"/>
          <w:color w:val="000000"/>
        </w:rPr>
        <w:t xml:space="preserve">Klinikinių tyrimų metu, </w:t>
      </w:r>
      <w:proofErr w:type="spellStart"/>
      <w:r w:rsidRPr="002F5745">
        <w:rPr>
          <w:rFonts w:ascii="Times New Roman" w:eastAsia="Times New Roman" w:hAnsi="Times New Roman" w:cs="Times New Roman"/>
          <w:color w:val="000000"/>
        </w:rPr>
        <w:t>paracetamolio</w:t>
      </w:r>
      <w:proofErr w:type="spellEnd"/>
      <w:r w:rsidRPr="002F5745">
        <w:rPr>
          <w:rFonts w:ascii="Times New Roman" w:eastAsia="Times New Roman" w:hAnsi="Times New Roman" w:cs="Times New Roman"/>
          <w:color w:val="000000"/>
        </w:rPr>
        <w:t xml:space="preserve"> vartojimo vaikams apribojimų nenustatyta.</w:t>
      </w:r>
      <w:r w:rsidRPr="002F5745">
        <w:rPr>
          <w:rFonts w:ascii="Times New Roman" w:eastAsia="Times New Roman" w:hAnsi="Times New Roman" w:cs="Times New Roman"/>
        </w:rPr>
        <w:t xml:space="preserve"> Vaisto dozavimas priklauso nuo amžiaus (žr. 3 skyrių).</w:t>
      </w:r>
    </w:p>
    <w:p w:rsidR="00CD7AD2" w:rsidRPr="002F5745" w:rsidRDefault="00CD7AD2" w:rsidP="00CD7AD2">
      <w:pPr>
        <w:spacing w:after="0" w:line="240" w:lineRule="auto"/>
        <w:rPr>
          <w:rFonts w:ascii="Times New Roman" w:eastAsia="Times New Roman" w:hAnsi="Times New Roman" w:cs="Times New Roman"/>
          <w:i/>
          <w:iCs/>
          <w:color w:val="000000"/>
        </w:rPr>
      </w:pPr>
    </w:p>
    <w:p w:rsidR="00CD7AD2" w:rsidRPr="004C494C" w:rsidRDefault="00CD7AD2" w:rsidP="00CD7AD2">
      <w:pPr>
        <w:spacing w:after="0" w:line="240" w:lineRule="auto"/>
        <w:outlineLvl w:val="0"/>
        <w:rPr>
          <w:rFonts w:ascii="Times New Roman" w:eastAsia="Times New Roman" w:hAnsi="Times New Roman" w:cs="Times New Roman"/>
          <w:b/>
          <w:iCs/>
        </w:rPr>
      </w:pPr>
      <w:r w:rsidRPr="004C494C">
        <w:rPr>
          <w:rFonts w:ascii="Times New Roman" w:eastAsia="Times New Roman" w:hAnsi="Times New Roman" w:cs="Times New Roman"/>
          <w:b/>
        </w:rPr>
        <w:t>Virškinimo trakto sutrikimai</w:t>
      </w:r>
    </w:p>
    <w:p w:rsidR="00CD7AD2" w:rsidRPr="002F5745" w:rsidRDefault="00CD7AD2" w:rsidP="00CD7AD2">
      <w:pPr>
        <w:spacing w:after="0" w:line="240" w:lineRule="auto"/>
        <w:rPr>
          <w:rFonts w:ascii="Times New Roman" w:eastAsia="Times New Roman" w:hAnsi="Times New Roman" w:cs="Times New Roman"/>
          <w:iCs/>
        </w:rPr>
      </w:pPr>
      <w:r w:rsidRPr="002F5745">
        <w:rPr>
          <w:rFonts w:ascii="Times New Roman" w:eastAsia="Times New Roman" w:hAnsi="Times New Roman" w:cs="Times New Roman"/>
          <w:iCs/>
        </w:rPr>
        <w:t xml:space="preserve">Vaistas yra gerai toleruojamas ir </w:t>
      </w:r>
      <w:r w:rsidRPr="002F5745">
        <w:rPr>
          <w:rFonts w:ascii="Times New Roman" w:eastAsia="Times New Roman" w:hAnsi="Times New Roman" w:cs="Times New Roman"/>
        </w:rPr>
        <w:t xml:space="preserve">virškinimo trakto pažeidimas pasireiškia labai retai, o toksinio </w:t>
      </w:r>
      <w:r w:rsidRPr="002F5745">
        <w:rPr>
          <w:rFonts w:ascii="Times New Roman" w:eastAsia="Times New Roman" w:hAnsi="Times New Roman" w:cs="Times New Roman"/>
          <w:kern w:val="16"/>
        </w:rPr>
        <w:t>poveikio nenustatyta.</w:t>
      </w:r>
      <w:r w:rsidRPr="002F5745">
        <w:rPr>
          <w:rFonts w:ascii="Times New Roman" w:eastAsia="Times New Roman" w:hAnsi="Times New Roman" w:cs="Times New Roman"/>
        </w:rPr>
        <w:t xml:space="preserve"> Dažniausiai atsiranda virškinimo trakto dirginimas, apetito sumažėjimas. Virškinimo trakto pažeidimo sunkumas nepriklauso nuo dozės.</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lastRenderedPageBreak/>
        <w:t xml:space="preserve">Aprašyti sunkūs pavieniai virškinimo trakto pažeidimai (išopėjimas, prakiurimas ar kraujavimas), tačiau ar juos galėjo sukelti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vartojimas nenustatyta ir reikalingas tolimesnis tyrimas. </w:t>
      </w:r>
    </w:p>
    <w:p w:rsidR="00CD7AD2" w:rsidRPr="002F5745" w:rsidRDefault="00CD7AD2" w:rsidP="00CD7AD2">
      <w:pPr>
        <w:spacing w:after="0" w:line="240" w:lineRule="auto"/>
        <w:rPr>
          <w:rFonts w:ascii="Times New Roman" w:eastAsia="Times New Roman" w:hAnsi="Times New Roman" w:cs="Times New Roman"/>
        </w:rPr>
      </w:pPr>
    </w:p>
    <w:p w:rsidR="00CD7AD2" w:rsidRPr="004C494C" w:rsidRDefault="00CD7AD2" w:rsidP="00CD7AD2">
      <w:pPr>
        <w:spacing w:after="0" w:line="240" w:lineRule="auto"/>
        <w:outlineLvl w:val="0"/>
        <w:rPr>
          <w:rFonts w:ascii="Times New Roman" w:eastAsia="Times New Roman" w:hAnsi="Times New Roman" w:cs="Times New Roman"/>
          <w:b/>
        </w:rPr>
      </w:pPr>
      <w:r w:rsidRPr="004C494C">
        <w:rPr>
          <w:rFonts w:ascii="Times New Roman" w:eastAsia="Times New Roman" w:hAnsi="Times New Roman" w:cs="Times New Roman"/>
          <w:b/>
        </w:rPr>
        <w:t>Poveikis kraujui</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Gydomosios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dozės slopina trombocitų sulipimą, tačiau kliniškai reikšmingo poveikio nebūna </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Dažniausiai </w:t>
      </w:r>
      <w:proofErr w:type="spellStart"/>
      <w:r w:rsidRPr="002F5745">
        <w:rPr>
          <w:rFonts w:ascii="Times New Roman" w:eastAsia="Times New Roman" w:hAnsi="Times New Roman" w:cs="Times New Roman"/>
        </w:rPr>
        <w:t>trombocitopenija</w:t>
      </w:r>
      <w:proofErr w:type="spellEnd"/>
      <w:r w:rsidRPr="002F5745">
        <w:rPr>
          <w:rFonts w:ascii="Times New Roman" w:eastAsia="Times New Roman" w:hAnsi="Times New Roman" w:cs="Times New Roman"/>
        </w:rPr>
        <w:t xml:space="preserve"> pasireiškia nesunkaus perdozavimo metu </w:t>
      </w:r>
      <w:r w:rsidRPr="002F5745">
        <w:rPr>
          <w:rFonts w:ascii="Times New Roman" w:eastAsia="Times New Roman" w:hAnsi="Times New Roman" w:cs="Times New Roman"/>
          <w:kern w:val="16"/>
        </w:rPr>
        <w:t xml:space="preserve">ir būna </w:t>
      </w:r>
      <w:r w:rsidRPr="002F5745">
        <w:rPr>
          <w:rFonts w:ascii="Times New Roman" w:eastAsia="Times New Roman" w:hAnsi="Times New Roman" w:cs="Times New Roman"/>
        </w:rPr>
        <w:t xml:space="preserve">imuninės kilmės. Terapinės dozės poveikis </w:t>
      </w:r>
      <w:proofErr w:type="spellStart"/>
      <w:r w:rsidRPr="002F5745">
        <w:rPr>
          <w:rFonts w:ascii="Times New Roman" w:eastAsia="Times New Roman" w:hAnsi="Times New Roman" w:cs="Times New Roman"/>
        </w:rPr>
        <w:t>trombocitopeniją</w:t>
      </w:r>
      <w:proofErr w:type="spellEnd"/>
      <w:r w:rsidRPr="002F5745">
        <w:rPr>
          <w:rFonts w:ascii="Times New Roman" w:eastAsia="Times New Roman" w:hAnsi="Times New Roman" w:cs="Times New Roman"/>
        </w:rPr>
        <w:t xml:space="preserve"> sukelia labai retai. </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Nedidelis minėtas poveikis trombocitams didina vaisto saugumą jo vartojant kartu su geriamaisiais kraujo krešėjimą mažinančiais vaistais. </w:t>
      </w:r>
    </w:p>
    <w:p w:rsidR="00CD7AD2" w:rsidRDefault="00CD7AD2" w:rsidP="00CD7AD2">
      <w:pPr>
        <w:spacing w:after="0" w:line="240" w:lineRule="auto"/>
        <w:rPr>
          <w:rFonts w:ascii="Times New Roman" w:eastAsia="Times New Roman" w:hAnsi="Times New Roman" w:cs="Times New Roman"/>
          <w:bCs/>
          <w:i/>
          <w:iCs/>
        </w:rPr>
      </w:pPr>
    </w:p>
    <w:p w:rsidR="00CD7AD2" w:rsidRPr="004C494C" w:rsidRDefault="00CD7AD2" w:rsidP="00CD7AD2">
      <w:pPr>
        <w:spacing w:after="0" w:line="240" w:lineRule="auto"/>
        <w:rPr>
          <w:rFonts w:ascii="Times New Roman" w:eastAsia="Arial Unicode MS" w:hAnsi="Times New Roman" w:cs="Times New Roman"/>
          <w:b/>
          <w:bCs/>
        </w:rPr>
      </w:pPr>
      <w:r w:rsidRPr="004C494C">
        <w:rPr>
          <w:rFonts w:ascii="Times New Roman" w:eastAsia="Times New Roman" w:hAnsi="Times New Roman" w:cs="Times New Roman"/>
          <w:b/>
          <w:bCs/>
          <w:iCs/>
        </w:rPr>
        <w:t xml:space="preserve">Imuninės sistemos sutrikimai, </w:t>
      </w:r>
      <w:r w:rsidRPr="004C494C">
        <w:rPr>
          <w:rFonts w:ascii="Times New Roman" w:eastAsia="Times New Roman" w:hAnsi="Times New Roman" w:cs="Times New Roman"/>
          <w:b/>
          <w:bCs/>
        </w:rPr>
        <w:t>kryžminis jautrumas</w:t>
      </w:r>
    </w:p>
    <w:p w:rsidR="00CD7AD2" w:rsidRPr="002F5745" w:rsidRDefault="00CD7AD2" w:rsidP="00CD7AD2">
      <w:pPr>
        <w:spacing w:after="0" w:line="240" w:lineRule="auto"/>
        <w:rPr>
          <w:rFonts w:ascii="Times New Roman" w:eastAsia="Times New Roman" w:hAnsi="Times New Roman" w:cs="Times New Roman"/>
          <w:bCs/>
        </w:rPr>
      </w:pP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skilimo metu atsiradę dariniai gali sukelti alergines (padidėjusio jautrumo) reakcijas. Jos yra labai retos, o jų atsiradimo mechanizmas neaiškus. </w:t>
      </w:r>
      <w:r w:rsidRPr="002F5745">
        <w:rPr>
          <w:rFonts w:ascii="Times New Roman" w:eastAsia="Times New Roman" w:hAnsi="Times New Roman" w:cs="Times New Roman"/>
          <w:bCs/>
        </w:rPr>
        <w:t xml:space="preserve">Žinomi pavieniai alerginio šoko atvejai, tačiau nustatyta, kad jį sukėlė ne </w:t>
      </w:r>
      <w:proofErr w:type="spellStart"/>
      <w:r w:rsidRPr="002F5745">
        <w:rPr>
          <w:rFonts w:ascii="Times New Roman" w:eastAsia="Times New Roman" w:hAnsi="Times New Roman" w:cs="Times New Roman"/>
          <w:bCs/>
        </w:rPr>
        <w:t>paracetamolis</w:t>
      </w:r>
      <w:proofErr w:type="spellEnd"/>
      <w:r w:rsidRPr="002F5745">
        <w:rPr>
          <w:rFonts w:ascii="Times New Roman" w:eastAsia="Times New Roman" w:hAnsi="Times New Roman" w:cs="Times New Roman"/>
          <w:bCs/>
        </w:rPr>
        <w:t xml:space="preserve">, bet pagalbinės vaisto medžiagos. Ūminė </w:t>
      </w:r>
      <w:r w:rsidRPr="002F5745">
        <w:rPr>
          <w:rFonts w:ascii="Times New Roman" w:eastAsia="Times New Roman" w:hAnsi="Times New Roman" w:cs="Times New Roman"/>
        </w:rPr>
        <w:t xml:space="preserve">dilgėlinė </w:t>
      </w:r>
      <w:r w:rsidRPr="002F5745">
        <w:rPr>
          <w:rFonts w:ascii="Times New Roman" w:eastAsia="Times New Roman" w:hAnsi="Times New Roman" w:cs="Times New Roman"/>
          <w:bCs/>
        </w:rPr>
        <w:t xml:space="preserve">gali pasireikšti išgėrus vienkartinę bandomąją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dozę.</w:t>
      </w:r>
    </w:p>
    <w:p w:rsidR="00CD7AD2" w:rsidRPr="002F5745" w:rsidRDefault="00CD7AD2" w:rsidP="00CD7AD2">
      <w:pPr>
        <w:spacing w:after="0" w:line="240" w:lineRule="auto"/>
        <w:rPr>
          <w:rFonts w:ascii="Times New Roman" w:eastAsia="Times New Roman" w:hAnsi="Times New Roman" w:cs="Times New Roman"/>
        </w:rPr>
      </w:pPr>
      <w:r>
        <w:rPr>
          <w:rFonts w:ascii="Times New Roman" w:eastAsia="Times New Roman" w:hAnsi="Times New Roman" w:cs="Times New Roman"/>
          <w:bCs/>
        </w:rPr>
        <w:t>Pacientai</w:t>
      </w:r>
      <w:r w:rsidRPr="002F5745">
        <w:rPr>
          <w:rFonts w:ascii="Times New Roman" w:eastAsia="Times New Roman" w:hAnsi="Times New Roman" w:cs="Times New Roman"/>
          <w:bCs/>
        </w:rPr>
        <w:t xml:space="preserve">, kurie yra alergiški aspirinui arba kitiems NVNU gali būti nejautrūs </w:t>
      </w:r>
      <w:proofErr w:type="spellStart"/>
      <w:r w:rsidRPr="002F5745">
        <w:rPr>
          <w:rFonts w:ascii="Times New Roman" w:eastAsia="Times New Roman" w:hAnsi="Times New Roman" w:cs="Times New Roman"/>
        </w:rPr>
        <w:t>paracetamoliui</w:t>
      </w:r>
      <w:proofErr w:type="spellEnd"/>
      <w:r w:rsidRPr="002F5745">
        <w:rPr>
          <w:rFonts w:ascii="Times New Roman" w:eastAsia="Times New Roman" w:hAnsi="Times New Roman" w:cs="Times New Roman"/>
        </w:rPr>
        <w:t xml:space="preserve"> ir atvirkščiai. </w:t>
      </w:r>
      <w:proofErr w:type="spellStart"/>
      <w:r w:rsidRPr="002F5745">
        <w:rPr>
          <w:rFonts w:ascii="Times New Roman" w:eastAsia="Times New Roman" w:hAnsi="Times New Roman" w:cs="Times New Roman"/>
        </w:rPr>
        <w:t>Paracetamolis</w:t>
      </w:r>
      <w:proofErr w:type="spellEnd"/>
      <w:r w:rsidRPr="002F5745">
        <w:rPr>
          <w:rFonts w:ascii="Times New Roman" w:eastAsia="Times New Roman" w:hAnsi="Times New Roman" w:cs="Times New Roman"/>
        </w:rPr>
        <w:t xml:space="preserve"> sukelia dilgėlinę </w:t>
      </w:r>
      <w:r>
        <w:rPr>
          <w:rFonts w:ascii="Times New Roman" w:eastAsia="Times New Roman" w:hAnsi="Times New Roman" w:cs="Times New Roman"/>
        </w:rPr>
        <w:t>pacientams</w:t>
      </w:r>
      <w:r w:rsidRPr="002F5745">
        <w:rPr>
          <w:rFonts w:ascii="Times New Roman" w:eastAsia="Times New Roman" w:hAnsi="Times New Roman" w:cs="Times New Roman"/>
        </w:rPr>
        <w:t xml:space="preserve">, kurie gerai toleruoja </w:t>
      </w:r>
      <w:r w:rsidRPr="002F5745">
        <w:rPr>
          <w:rFonts w:ascii="Times New Roman" w:eastAsia="Times New Roman" w:hAnsi="Times New Roman" w:cs="Times New Roman"/>
          <w:bCs/>
        </w:rPr>
        <w:t>aspiriną arba kitus NV</w:t>
      </w:r>
      <w:r w:rsidRPr="002F5745">
        <w:rPr>
          <w:rFonts w:ascii="Times New Roman" w:eastAsia="Times New Roman" w:hAnsi="Times New Roman" w:cs="Times New Roman"/>
          <w:bCs/>
          <w:caps/>
        </w:rPr>
        <w:t>nu.</w:t>
      </w:r>
      <w:r w:rsidRPr="002F5745">
        <w:rPr>
          <w:rFonts w:ascii="Times New Roman" w:eastAsia="Times New Roman" w:hAnsi="Times New Roman" w:cs="Times New Roman"/>
          <w:caps/>
        </w:rPr>
        <w:t xml:space="preserve"> </w:t>
      </w:r>
      <w:r w:rsidRPr="002F5745">
        <w:rPr>
          <w:rFonts w:ascii="Times New Roman" w:eastAsia="Times New Roman" w:hAnsi="Times New Roman" w:cs="Times New Roman"/>
          <w:bCs/>
        </w:rPr>
        <w:t xml:space="preserve">Astma gali atsirasti labai retai, ji gali pasireikšti, jei labai dažnai vartojama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tyrimų duomenys nepatikimi, kadangi kartu buvo vartota kitokių NVNU.</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Didesnę klinikinę reikšmę turi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poveikis </w:t>
      </w:r>
      <w:r>
        <w:rPr>
          <w:rFonts w:ascii="Times New Roman" w:eastAsia="Times New Roman" w:hAnsi="Times New Roman" w:cs="Times New Roman"/>
        </w:rPr>
        <w:t>pacientams,</w:t>
      </w:r>
      <w:r w:rsidRPr="002F5745">
        <w:rPr>
          <w:rFonts w:ascii="Times New Roman" w:eastAsia="Times New Roman" w:hAnsi="Times New Roman" w:cs="Times New Roman"/>
        </w:rPr>
        <w:t xml:space="preserve"> sergantiems astma ir jautriems </w:t>
      </w:r>
      <w:proofErr w:type="spellStart"/>
      <w:r w:rsidRPr="002F5745">
        <w:rPr>
          <w:rFonts w:ascii="Times New Roman" w:eastAsia="Times New Roman" w:hAnsi="Times New Roman" w:cs="Times New Roman"/>
        </w:rPr>
        <w:t>acetilsalicilo</w:t>
      </w:r>
      <w:proofErr w:type="spellEnd"/>
      <w:r w:rsidRPr="002F5745">
        <w:rPr>
          <w:rFonts w:ascii="Times New Roman" w:eastAsia="Times New Roman" w:hAnsi="Times New Roman" w:cs="Times New Roman"/>
        </w:rPr>
        <w:t xml:space="preserve"> rūgščiai. Jie dažniausiai gerai toleruoja </w:t>
      </w:r>
      <w:proofErr w:type="spellStart"/>
      <w:r w:rsidRPr="002F5745">
        <w:rPr>
          <w:rFonts w:ascii="Times New Roman" w:eastAsia="Times New Roman" w:hAnsi="Times New Roman" w:cs="Times New Roman"/>
        </w:rPr>
        <w:t>paracetamolį</w:t>
      </w:r>
      <w:proofErr w:type="spellEnd"/>
      <w:r w:rsidRPr="002F5745">
        <w:rPr>
          <w:rFonts w:ascii="Times New Roman" w:eastAsia="Times New Roman" w:hAnsi="Times New Roman" w:cs="Times New Roman"/>
        </w:rPr>
        <w:t>, tačiau ne daugiau kaip 5</w:t>
      </w:r>
      <w:r>
        <w:rPr>
          <w:rFonts w:ascii="Times New Roman" w:eastAsia="Times New Roman" w:hAnsi="Times New Roman" w:cs="Times New Roman"/>
        </w:rPr>
        <w:t> </w:t>
      </w:r>
      <w:r w:rsidRPr="002F5745">
        <w:rPr>
          <w:rFonts w:ascii="Times New Roman" w:eastAsia="Times New Roman" w:hAnsi="Times New Roman" w:cs="Times New Roman"/>
          <w:kern w:val="16"/>
        </w:rPr>
        <w:t>%</w:t>
      </w:r>
      <w:r w:rsidRPr="002F5745">
        <w:rPr>
          <w:rFonts w:ascii="Times New Roman" w:eastAsia="Times New Roman" w:hAnsi="Times New Roman" w:cs="Times New Roman"/>
        </w:rPr>
        <w:t xml:space="preserve"> tokių </w:t>
      </w:r>
      <w:r>
        <w:rPr>
          <w:rFonts w:ascii="Times New Roman" w:eastAsia="Times New Roman" w:hAnsi="Times New Roman" w:cs="Times New Roman"/>
        </w:rPr>
        <w:t>pacientų</w:t>
      </w:r>
      <w:r w:rsidRPr="002F5745">
        <w:rPr>
          <w:rFonts w:ascii="Times New Roman" w:eastAsia="Times New Roman" w:hAnsi="Times New Roman" w:cs="Times New Roman"/>
        </w:rPr>
        <w:t xml:space="preserve">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poveikis gali sukelti nedidelį </w:t>
      </w:r>
      <w:proofErr w:type="spellStart"/>
      <w:r w:rsidRPr="002F5745">
        <w:rPr>
          <w:rFonts w:ascii="Times New Roman" w:eastAsia="Times New Roman" w:hAnsi="Times New Roman" w:cs="Times New Roman"/>
        </w:rPr>
        <w:t>bronchospazmą</w:t>
      </w:r>
      <w:proofErr w:type="spellEnd"/>
      <w:r w:rsidRPr="002F5745">
        <w:rPr>
          <w:rFonts w:ascii="Times New Roman" w:eastAsia="Times New Roman" w:hAnsi="Times New Roman" w:cs="Times New Roman"/>
        </w:rPr>
        <w:t>. Be to, astmos pasunkėjimas</w:t>
      </w:r>
      <w:r>
        <w:rPr>
          <w:rFonts w:ascii="Times New Roman" w:eastAsia="Times New Roman" w:hAnsi="Times New Roman" w:cs="Times New Roman"/>
        </w:rPr>
        <w:t>,</w:t>
      </w:r>
      <w:r w:rsidRPr="002F5745">
        <w:rPr>
          <w:rFonts w:ascii="Times New Roman" w:eastAsia="Times New Roman" w:hAnsi="Times New Roman" w:cs="Times New Roman"/>
        </w:rPr>
        <w:t xml:space="preserve"> sukeltas </w:t>
      </w:r>
      <w:proofErr w:type="spellStart"/>
      <w:r w:rsidRPr="002F5745">
        <w:rPr>
          <w:rFonts w:ascii="Times New Roman" w:eastAsia="Times New Roman" w:hAnsi="Times New Roman" w:cs="Times New Roman"/>
        </w:rPr>
        <w:t>paracetamolio</w:t>
      </w:r>
      <w:proofErr w:type="spellEnd"/>
      <w:r>
        <w:rPr>
          <w:rFonts w:ascii="Times New Roman" w:eastAsia="Times New Roman" w:hAnsi="Times New Roman" w:cs="Times New Roman"/>
        </w:rPr>
        <w:t>,</w:t>
      </w:r>
      <w:r w:rsidRPr="002F5745">
        <w:rPr>
          <w:rFonts w:ascii="Times New Roman" w:eastAsia="Times New Roman" w:hAnsi="Times New Roman" w:cs="Times New Roman"/>
        </w:rPr>
        <w:t xml:space="preserve"> būna lengvesnis negu </w:t>
      </w:r>
      <w:proofErr w:type="spellStart"/>
      <w:r w:rsidRPr="002F5745">
        <w:rPr>
          <w:rFonts w:ascii="Times New Roman" w:eastAsia="Times New Roman" w:hAnsi="Times New Roman" w:cs="Times New Roman"/>
        </w:rPr>
        <w:t>acetilsalicilo</w:t>
      </w:r>
      <w:proofErr w:type="spellEnd"/>
      <w:r w:rsidRPr="002F5745">
        <w:rPr>
          <w:rFonts w:ascii="Times New Roman" w:eastAsia="Times New Roman" w:hAnsi="Times New Roman" w:cs="Times New Roman"/>
        </w:rPr>
        <w:t xml:space="preserve"> rūgšties ar kitokių NVNU. Todėl galimą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poveikį astmos pasunkėjimui ir atsargumo laipsnį vartojant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nustato gydytojas.</w:t>
      </w:r>
    </w:p>
    <w:p w:rsidR="00CD7AD2" w:rsidRPr="002F5745" w:rsidRDefault="00CD7AD2" w:rsidP="00CD7AD2">
      <w:pPr>
        <w:tabs>
          <w:tab w:val="left" w:pos="567"/>
        </w:tabs>
        <w:spacing w:after="0" w:line="240" w:lineRule="auto"/>
        <w:rPr>
          <w:rFonts w:ascii="Times New Roman" w:eastAsia="Times New Roman" w:hAnsi="Times New Roman" w:cs="Times New Roman"/>
          <w:kern w:val="16"/>
          <w:u w:val="single"/>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kern w:val="16"/>
          <w:u w:val="single"/>
        </w:rPr>
      </w:pPr>
      <w:r w:rsidRPr="002F5745">
        <w:rPr>
          <w:rFonts w:ascii="Times New Roman" w:eastAsia="Times New Roman" w:hAnsi="Times New Roman" w:cs="Times New Roman"/>
          <w:kern w:val="16"/>
          <w:u w:val="single"/>
        </w:rPr>
        <w:t>Įspėjimai</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Nereceptinis vaistinis preparatas.</w:t>
      </w:r>
    </w:p>
    <w:p w:rsidR="00CD7AD2" w:rsidRPr="002F5745" w:rsidRDefault="00CD7AD2" w:rsidP="00CD7AD2">
      <w:pPr>
        <w:spacing w:after="0" w:line="240" w:lineRule="auto"/>
        <w:rPr>
          <w:rFonts w:ascii="Times New Roman" w:eastAsia="Times New Roman" w:hAnsi="Times New Roman" w:cs="Times New Roman"/>
        </w:rPr>
      </w:pP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būtina vartoti tiksliai taip, kaip nurodyta. Negalima vartoti didesnių dozių arba ilgiau.</w:t>
      </w:r>
    </w:p>
    <w:p w:rsidR="00CD7AD2" w:rsidRPr="002F5745" w:rsidRDefault="00CD7AD2" w:rsidP="00CD7AD2">
      <w:pPr>
        <w:tabs>
          <w:tab w:val="left" w:pos="567"/>
        </w:tabs>
        <w:spacing w:after="0" w:line="240" w:lineRule="auto"/>
        <w:rPr>
          <w:rFonts w:ascii="Times New Roman" w:eastAsia="Times New Roman" w:hAnsi="Times New Roman" w:cs="Times New Roman"/>
          <w:iCs/>
          <w:kern w:val="16"/>
        </w:rPr>
      </w:pP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iCs/>
          <w:kern w:val="16"/>
        </w:rPr>
        <w:t xml:space="preserve"> vartoti reikia atsargiai, jeigu, </w:t>
      </w:r>
      <w:r>
        <w:rPr>
          <w:rFonts w:ascii="Times New Roman" w:eastAsia="Times New Roman" w:hAnsi="Times New Roman" w:cs="Times New Roman"/>
          <w:iCs/>
          <w:kern w:val="16"/>
        </w:rPr>
        <w:t>pacientas</w:t>
      </w:r>
      <w:r w:rsidRPr="002F5745">
        <w:rPr>
          <w:rFonts w:ascii="Times New Roman" w:eastAsia="Times New Roman" w:hAnsi="Times New Roman" w:cs="Times New Roman"/>
          <w:iCs/>
          <w:kern w:val="16"/>
        </w:rPr>
        <w:t xml:space="preserve"> senyvas, serga sunkia liga arba jeigu paciento širdies ir kraujagyslių sistemos veikla susilpnėjusi.</w:t>
      </w:r>
    </w:p>
    <w:p w:rsidR="00CD7AD2" w:rsidRPr="002F5745" w:rsidRDefault="00CD7AD2" w:rsidP="00CD7AD2">
      <w:pPr>
        <w:spacing w:after="0" w:line="240" w:lineRule="auto"/>
        <w:outlineLvl w:val="0"/>
        <w:rPr>
          <w:rFonts w:ascii="Times New Roman" w:eastAsia="Times New Roman" w:hAnsi="Times New Roman" w:cs="Times New Roman"/>
          <w:b/>
        </w:rPr>
      </w:pPr>
    </w:p>
    <w:p w:rsidR="00CD7AD2" w:rsidRPr="002F5745" w:rsidRDefault="00CD7AD2" w:rsidP="00CD7AD2">
      <w:pPr>
        <w:spacing w:after="0" w:line="240" w:lineRule="auto"/>
        <w:outlineLvl w:val="0"/>
        <w:rPr>
          <w:rFonts w:ascii="Times New Roman" w:eastAsia="Times New Roman" w:hAnsi="Times New Roman" w:cs="Times New Roman"/>
          <w:b/>
        </w:rPr>
      </w:pPr>
      <w:proofErr w:type="spellStart"/>
      <w:r w:rsidRPr="002F5745">
        <w:rPr>
          <w:rFonts w:ascii="Times New Roman" w:eastAsia="Times New Roman" w:hAnsi="Times New Roman" w:cs="Times New Roman"/>
          <w:b/>
        </w:rPr>
        <w:t>Paracetamolis</w:t>
      </w:r>
      <w:proofErr w:type="spellEnd"/>
      <w:r w:rsidRPr="002F5745">
        <w:rPr>
          <w:rFonts w:ascii="Times New Roman" w:eastAsia="Times New Roman" w:hAnsi="Times New Roman" w:cs="Times New Roman"/>
          <w:b/>
        </w:rPr>
        <w:t xml:space="preserve"> SANITAS vartojimas su maistu ir gėrimais</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Pastebėta, kad iš rūkalių arba žmonių geriančių daug kavos ir arbatos organizmo </w:t>
      </w:r>
      <w:proofErr w:type="spellStart"/>
      <w:r w:rsidRPr="002F5745">
        <w:rPr>
          <w:rFonts w:ascii="Times New Roman" w:eastAsia="Times New Roman" w:hAnsi="Times New Roman" w:cs="Times New Roman"/>
          <w:kern w:val="16"/>
        </w:rPr>
        <w:t>paracetamolis</w:t>
      </w:r>
      <w:proofErr w:type="spellEnd"/>
      <w:r w:rsidRPr="002F5745">
        <w:rPr>
          <w:rFonts w:ascii="Times New Roman" w:eastAsia="Times New Roman" w:hAnsi="Times New Roman" w:cs="Times New Roman"/>
          <w:kern w:val="16"/>
        </w:rPr>
        <w:t xml:space="preserve"> šalinamas greičiau negu iš nerūkančių arba vegetarų. </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Maistas lėtina </w:t>
      </w:r>
      <w:proofErr w:type="spellStart"/>
      <w:r w:rsidRPr="002F5745">
        <w:rPr>
          <w:rFonts w:ascii="Times New Roman" w:eastAsia="Times New Roman" w:hAnsi="Times New Roman" w:cs="Times New Roman"/>
          <w:kern w:val="16"/>
        </w:rPr>
        <w:t>paracetamolio</w:t>
      </w:r>
      <w:proofErr w:type="spellEnd"/>
      <w:r w:rsidRPr="002F5745">
        <w:rPr>
          <w:rFonts w:ascii="Times New Roman" w:eastAsia="Times New Roman" w:hAnsi="Times New Roman" w:cs="Times New Roman"/>
          <w:kern w:val="16"/>
        </w:rPr>
        <w:t xml:space="preserve"> pasisavinimą. </w:t>
      </w:r>
    </w:p>
    <w:p w:rsidR="00CD7AD2" w:rsidRPr="002F5745" w:rsidRDefault="00CD7AD2" w:rsidP="00CD7AD2">
      <w:pPr>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b/>
          <w:iCs/>
        </w:rPr>
      </w:pPr>
      <w:r w:rsidRPr="002F5745">
        <w:rPr>
          <w:rFonts w:ascii="Times New Roman" w:eastAsia="Times New Roman" w:hAnsi="Times New Roman" w:cs="Times New Roman"/>
          <w:b/>
          <w:iCs/>
        </w:rPr>
        <w:t>Kit</w:t>
      </w:r>
      <w:r>
        <w:rPr>
          <w:rFonts w:ascii="Times New Roman" w:eastAsia="Times New Roman" w:hAnsi="Times New Roman" w:cs="Times New Roman"/>
          <w:b/>
          <w:iCs/>
        </w:rPr>
        <w:t xml:space="preserve">i vaistai ir </w:t>
      </w:r>
      <w:proofErr w:type="spellStart"/>
      <w:r>
        <w:rPr>
          <w:rFonts w:ascii="Times New Roman" w:eastAsia="Times New Roman" w:hAnsi="Times New Roman" w:cs="Times New Roman"/>
          <w:b/>
          <w:iCs/>
        </w:rPr>
        <w:t>Paracetamolis</w:t>
      </w:r>
      <w:proofErr w:type="spellEnd"/>
      <w:r>
        <w:rPr>
          <w:rFonts w:ascii="Times New Roman" w:eastAsia="Times New Roman" w:hAnsi="Times New Roman" w:cs="Times New Roman"/>
          <w:b/>
          <w:iCs/>
        </w:rPr>
        <w:t xml:space="preserve"> SANITAS</w:t>
      </w:r>
    </w:p>
    <w:p w:rsidR="00CD7AD2" w:rsidRDefault="00CD7AD2" w:rsidP="00CD7AD2">
      <w:pPr>
        <w:tabs>
          <w:tab w:val="left" w:pos="567"/>
        </w:tabs>
        <w:spacing w:after="0" w:line="240" w:lineRule="auto"/>
        <w:rPr>
          <w:rFonts w:ascii="Times New Roman" w:eastAsia="Times New Roman" w:hAnsi="Times New Roman" w:cs="Times New Roman"/>
          <w:kern w:val="16"/>
        </w:rPr>
      </w:pPr>
      <w:proofErr w:type="spellStart"/>
      <w:r w:rsidRPr="002F5745">
        <w:rPr>
          <w:rFonts w:ascii="Times New Roman" w:eastAsia="Times New Roman" w:hAnsi="Times New Roman" w:cs="Times New Roman"/>
          <w:kern w:val="16"/>
        </w:rPr>
        <w:t>Paracetamolio</w:t>
      </w:r>
      <w:proofErr w:type="spellEnd"/>
      <w:r w:rsidRPr="002F5745">
        <w:rPr>
          <w:rFonts w:ascii="Times New Roman" w:eastAsia="Times New Roman" w:hAnsi="Times New Roman" w:cs="Times New Roman"/>
          <w:kern w:val="16"/>
        </w:rPr>
        <w:t xml:space="preserve"> tablečių vartojant kartu su kitokiais vaistais, gali pasireikšti nepageidaujamas arba toksinis poveikis, todėl </w:t>
      </w:r>
      <w:r>
        <w:rPr>
          <w:rFonts w:ascii="Times New Roman" w:eastAsia="Times New Roman" w:hAnsi="Times New Roman" w:cs="Times New Roman"/>
          <w:kern w:val="16"/>
        </w:rPr>
        <w:t>j</w:t>
      </w:r>
      <w:r w:rsidRPr="00A57126">
        <w:rPr>
          <w:rFonts w:ascii="Times New Roman" w:eastAsia="Times New Roman" w:hAnsi="Times New Roman" w:cs="Times New Roman"/>
          <w:kern w:val="16"/>
        </w:rPr>
        <w:t>eigu vartojate ar neseniai vartojote kitų vaistų arba dėl to nesate tikri, apie tai pasakykite gydytojui arba vaistininkui.</w:t>
      </w:r>
    </w:p>
    <w:p w:rsidR="00CD7AD2" w:rsidRPr="00845182" w:rsidRDefault="00CD7AD2" w:rsidP="00CD7AD2">
      <w:pPr>
        <w:autoSpaceDE w:val="0"/>
        <w:autoSpaceDN w:val="0"/>
        <w:adjustRightInd w:val="0"/>
        <w:spacing w:after="0" w:line="240" w:lineRule="auto"/>
        <w:rPr>
          <w:rFonts w:ascii="Calibri" w:hAnsi="Calibri"/>
        </w:rPr>
      </w:pPr>
    </w:p>
    <w:p w:rsidR="00CD7AD2" w:rsidRPr="00BC5CBE" w:rsidRDefault="00CD7AD2" w:rsidP="00CD7AD2">
      <w:pPr>
        <w:autoSpaceDE w:val="0"/>
        <w:autoSpaceDN w:val="0"/>
        <w:adjustRightInd w:val="0"/>
        <w:spacing w:after="0" w:line="240" w:lineRule="auto"/>
        <w:rPr>
          <w:rFonts w:ascii="Times New Roman" w:hAnsi="Times New Roman" w:cs="Times New Roman"/>
        </w:rPr>
      </w:pPr>
      <w:r w:rsidRPr="00BC5CBE">
        <w:rPr>
          <w:rFonts w:ascii="Times New Roman" w:hAnsi="Times New Roman" w:cs="Times New Roman"/>
        </w:rPr>
        <w:t>Pasakykite gydytojui arba vaistininkui, jeigu vartojate:</w:t>
      </w:r>
    </w:p>
    <w:p w:rsidR="00CD7AD2" w:rsidRPr="00FA7A01" w:rsidRDefault="00CD7AD2" w:rsidP="00CD7AD2">
      <w:pPr>
        <w:autoSpaceDE w:val="0"/>
        <w:autoSpaceDN w:val="0"/>
        <w:adjustRightInd w:val="0"/>
        <w:spacing w:after="0" w:line="240" w:lineRule="auto"/>
        <w:rPr>
          <w:rFonts w:ascii="Times New Roman" w:hAnsi="Times New Roman"/>
          <w:i/>
          <w:kern w:val="16"/>
        </w:rPr>
      </w:pPr>
      <w:r w:rsidRPr="00BC5CBE">
        <w:rPr>
          <w:rFonts w:ascii="Times New Roman" w:hAnsi="Times New Roman" w:cs="Times New Roman"/>
        </w:rPr>
        <w:t xml:space="preserve">- </w:t>
      </w:r>
      <w:proofErr w:type="spellStart"/>
      <w:r w:rsidRPr="00BC5CBE">
        <w:rPr>
          <w:rFonts w:ascii="Times New Roman" w:hAnsi="Times New Roman" w:cs="Times New Roman"/>
        </w:rPr>
        <w:t>flukloksaciliną</w:t>
      </w:r>
      <w:proofErr w:type="spellEnd"/>
      <w:r w:rsidRPr="00BC5CBE">
        <w:rPr>
          <w:rFonts w:ascii="Times New Roman" w:hAnsi="Times New Roman" w:cs="Times New Roman"/>
        </w:rPr>
        <w:t xml:space="preserve"> (antibiotiką) </w:t>
      </w:r>
      <w:r w:rsidRPr="00904E3D">
        <w:rPr>
          <w:rFonts w:ascii="Times New Roman" w:hAnsi="Times New Roman" w:cs="Times New Roman"/>
        </w:rPr>
        <w:t xml:space="preserve">dėl didelės kraujo ir skysčių tyrimų nenormalių rodiklių (vadinamos </w:t>
      </w:r>
      <w:proofErr w:type="spellStart"/>
      <w:r w:rsidRPr="00904E3D">
        <w:rPr>
          <w:rFonts w:ascii="Times New Roman" w:hAnsi="Times New Roman" w:cs="Times New Roman"/>
        </w:rPr>
        <w:t>metabolinės</w:t>
      </w:r>
      <w:proofErr w:type="spellEnd"/>
      <w:r w:rsidRPr="00904E3D">
        <w:rPr>
          <w:rFonts w:ascii="Times New Roman" w:hAnsi="Times New Roman" w:cs="Times New Roman"/>
        </w:rPr>
        <w:t xml:space="preserve"> </w:t>
      </w:r>
      <w:proofErr w:type="spellStart"/>
      <w:r w:rsidRPr="00904E3D">
        <w:rPr>
          <w:rFonts w:ascii="Times New Roman" w:hAnsi="Times New Roman" w:cs="Times New Roman"/>
        </w:rPr>
        <w:t>acidozės</w:t>
      </w:r>
      <w:proofErr w:type="spellEnd"/>
      <w:r w:rsidRPr="00904E3D">
        <w:rPr>
          <w:rFonts w:ascii="Times New Roman" w:hAnsi="Times New Roman" w:cs="Times New Roman"/>
        </w:rPr>
        <w:t>) rizikos (žr. 2 skyrių), kurią reikia skubiai gydyti</w:t>
      </w:r>
      <w:r>
        <w:rPr>
          <w:rFonts w:ascii="Times New Roman" w:hAnsi="Times New Roman" w:cs="Times New Roman"/>
        </w:rPr>
        <w:t>.</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i/>
          <w:kern w:val="16"/>
        </w:rPr>
        <w:t>Vaistai</w:t>
      </w:r>
      <w:r w:rsidRPr="002F5745">
        <w:rPr>
          <w:rFonts w:ascii="Times New Roman" w:eastAsia="Times New Roman" w:hAnsi="Times New Roman" w:cs="Times New Roman"/>
          <w:i/>
          <w:kern w:val="16"/>
        </w:rPr>
        <w:t>, greitinantys skrandžio išsituštinimą</w:t>
      </w:r>
      <w:r w:rsidRPr="002F5745">
        <w:rPr>
          <w:rFonts w:ascii="Times New Roman" w:eastAsia="Times New Roman" w:hAnsi="Times New Roman" w:cs="Times New Roman"/>
          <w:kern w:val="16"/>
        </w:rPr>
        <w:t xml:space="preserve">, pvz., </w:t>
      </w:r>
      <w:proofErr w:type="spellStart"/>
      <w:r w:rsidRPr="002F5745">
        <w:rPr>
          <w:rFonts w:ascii="Times New Roman" w:eastAsia="Times New Roman" w:hAnsi="Times New Roman" w:cs="Times New Roman"/>
          <w:kern w:val="16"/>
        </w:rPr>
        <w:t>metoklopramidas</w:t>
      </w:r>
      <w:proofErr w:type="spellEnd"/>
      <w:r w:rsidRPr="002F5745">
        <w:rPr>
          <w:rFonts w:ascii="Times New Roman" w:eastAsia="Times New Roman" w:hAnsi="Times New Roman" w:cs="Times New Roman"/>
          <w:kern w:val="16"/>
        </w:rPr>
        <w:t xml:space="preserve">, didina </w:t>
      </w:r>
      <w:proofErr w:type="spellStart"/>
      <w:r w:rsidRPr="002F5745">
        <w:rPr>
          <w:rFonts w:ascii="Times New Roman" w:eastAsia="Times New Roman" w:hAnsi="Times New Roman" w:cs="Times New Roman"/>
          <w:kern w:val="16"/>
        </w:rPr>
        <w:t>paracetamolio</w:t>
      </w:r>
      <w:proofErr w:type="spellEnd"/>
      <w:r w:rsidRPr="002F5745">
        <w:rPr>
          <w:rFonts w:ascii="Times New Roman" w:eastAsia="Times New Roman" w:hAnsi="Times New Roman" w:cs="Times New Roman"/>
          <w:kern w:val="16"/>
        </w:rPr>
        <w:t xml:space="preserve"> </w:t>
      </w:r>
      <w:proofErr w:type="spellStart"/>
      <w:r w:rsidRPr="002F5745">
        <w:rPr>
          <w:rFonts w:ascii="Times New Roman" w:eastAsia="Times New Roman" w:hAnsi="Times New Roman" w:cs="Times New Roman"/>
          <w:kern w:val="16"/>
        </w:rPr>
        <w:t>rezorbciją</w:t>
      </w:r>
      <w:proofErr w:type="spellEnd"/>
      <w:r w:rsidRPr="002F5745">
        <w:rPr>
          <w:rFonts w:ascii="Times New Roman" w:eastAsia="Times New Roman" w:hAnsi="Times New Roman" w:cs="Times New Roman"/>
          <w:kern w:val="16"/>
        </w:rPr>
        <w:t xml:space="preserve"> ir greitina jo poveikį, o skrandžio išsituštinimą lėtinantys vaistai (pvz., </w:t>
      </w:r>
      <w:proofErr w:type="spellStart"/>
      <w:r w:rsidRPr="002F5745">
        <w:rPr>
          <w:rFonts w:ascii="Times New Roman" w:eastAsia="Times New Roman" w:hAnsi="Times New Roman" w:cs="Times New Roman"/>
          <w:kern w:val="16"/>
        </w:rPr>
        <w:t>propantelinas</w:t>
      </w:r>
      <w:proofErr w:type="spellEnd"/>
      <w:r w:rsidRPr="002F5745">
        <w:rPr>
          <w:rFonts w:ascii="Times New Roman" w:eastAsia="Times New Roman" w:hAnsi="Times New Roman" w:cs="Times New Roman"/>
          <w:kern w:val="16"/>
        </w:rPr>
        <w:t xml:space="preserve"> bei antidepresantai), pasižymintys </w:t>
      </w:r>
      <w:proofErr w:type="spellStart"/>
      <w:r w:rsidRPr="002F5745">
        <w:rPr>
          <w:rFonts w:ascii="Times New Roman" w:eastAsia="Times New Roman" w:hAnsi="Times New Roman" w:cs="Times New Roman"/>
          <w:kern w:val="16"/>
        </w:rPr>
        <w:t>anticholinerginėmis</w:t>
      </w:r>
      <w:proofErr w:type="spellEnd"/>
      <w:r w:rsidRPr="002F5745">
        <w:rPr>
          <w:rFonts w:ascii="Times New Roman" w:eastAsia="Times New Roman" w:hAnsi="Times New Roman" w:cs="Times New Roman"/>
          <w:kern w:val="16"/>
        </w:rPr>
        <w:t xml:space="preserve"> savybėmis, ir narkotiniai analgetikai lėtina </w:t>
      </w:r>
      <w:proofErr w:type="spellStart"/>
      <w:r w:rsidRPr="002F5745">
        <w:rPr>
          <w:rFonts w:ascii="Times New Roman" w:eastAsia="Times New Roman" w:hAnsi="Times New Roman" w:cs="Times New Roman"/>
          <w:kern w:val="16"/>
        </w:rPr>
        <w:t>paracetamolio</w:t>
      </w:r>
      <w:proofErr w:type="spellEnd"/>
      <w:r w:rsidRPr="002F5745">
        <w:rPr>
          <w:rFonts w:ascii="Times New Roman" w:eastAsia="Times New Roman" w:hAnsi="Times New Roman" w:cs="Times New Roman"/>
          <w:kern w:val="16"/>
        </w:rPr>
        <w:t xml:space="preserve"> </w:t>
      </w:r>
      <w:proofErr w:type="spellStart"/>
      <w:r w:rsidRPr="002F5745">
        <w:rPr>
          <w:rFonts w:ascii="Times New Roman" w:eastAsia="Times New Roman" w:hAnsi="Times New Roman" w:cs="Times New Roman"/>
          <w:kern w:val="16"/>
        </w:rPr>
        <w:t>rezorbciją</w:t>
      </w:r>
      <w:proofErr w:type="spellEnd"/>
      <w:r w:rsidRPr="002F5745">
        <w:rPr>
          <w:rFonts w:ascii="Times New Roman" w:eastAsia="Times New Roman" w:hAnsi="Times New Roman" w:cs="Times New Roman"/>
          <w:kern w:val="16"/>
        </w:rPr>
        <w:t xml:space="preserve"> ir poveikį.</w:t>
      </w:r>
    </w:p>
    <w:p w:rsidR="00CD7AD2" w:rsidRDefault="00CD7AD2" w:rsidP="00CD7AD2">
      <w:pPr>
        <w:tabs>
          <w:tab w:val="left" w:pos="567"/>
        </w:tabs>
        <w:spacing w:after="0" w:line="240" w:lineRule="auto"/>
        <w:rPr>
          <w:rFonts w:ascii="Times New Roman" w:eastAsia="Times New Roman" w:hAnsi="Times New Roman" w:cs="Times New Roman"/>
          <w:i/>
          <w:kern w:val="16"/>
        </w:rPr>
      </w:pPr>
    </w:p>
    <w:p w:rsidR="00CD7AD2" w:rsidRPr="002F5745" w:rsidRDefault="00CD7AD2" w:rsidP="00CD7AD2">
      <w:pPr>
        <w:tabs>
          <w:tab w:val="left" w:pos="567"/>
        </w:tabs>
        <w:spacing w:after="0" w:line="240" w:lineRule="auto"/>
        <w:rPr>
          <w:rFonts w:ascii="Times New Roman" w:eastAsia="Times New Roman" w:hAnsi="Times New Roman" w:cs="Times New Roman"/>
          <w:i/>
          <w:kern w:val="16"/>
        </w:rPr>
      </w:pPr>
      <w:r w:rsidRPr="002F5745">
        <w:rPr>
          <w:rFonts w:ascii="Times New Roman" w:eastAsia="Times New Roman" w:hAnsi="Times New Roman" w:cs="Times New Roman"/>
          <w:i/>
          <w:kern w:val="16"/>
        </w:rPr>
        <w:t xml:space="preserve">Kenksmingą poveikį kepenims sukeliantys arba kepenų fermentų aktyvumą didinantys </w:t>
      </w:r>
      <w:r>
        <w:rPr>
          <w:rFonts w:ascii="Times New Roman" w:eastAsia="Times New Roman" w:hAnsi="Times New Roman" w:cs="Times New Roman"/>
          <w:i/>
          <w:kern w:val="16"/>
        </w:rPr>
        <w:t>vaistai</w:t>
      </w:r>
      <w:r w:rsidRPr="002F5745">
        <w:rPr>
          <w:rFonts w:ascii="Times New Roman" w:eastAsia="Times New Roman" w:hAnsi="Times New Roman" w:cs="Times New Roman"/>
          <w:i/>
          <w:kern w:val="16"/>
        </w:rPr>
        <w:t>, arba lėtinis alkoholizmas</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Kenksmingo poveikio kepenims galimybė didėja, jeigu nuolatos vartojama </w:t>
      </w:r>
      <w:proofErr w:type="spellStart"/>
      <w:r w:rsidRPr="002F5745">
        <w:rPr>
          <w:rFonts w:ascii="Times New Roman" w:eastAsia="Times New Roman" w:hAnsi="Times New Roman" w:cs="Times New Roman"/>
          <w:kern w:val="16"/>
        </w:rPr>
        <w:t>paracetamolio</w:t>
      </w:r>
      <w:proofErr w:type="spellEnd"/>
      <w:r w:rsidRPr="002F5745">
        <w:rPr>
          <w:rFonts w:ascii="Times New Roman" w:eastAsia="Times New Roman" w:hAnsi="Times New Roman" w:cs="Times New Roman"/>
          <w:kern w:val="16"/>
        </w:rPr>
        <w:t xml:space="preserve"> ir minėtų </w:t>
      </w:r>
      <w:r>
        <w:rPr>
          <w:rFonts w:ascii="Times New Roman" w:eastAsia="Times New Roman" w:hAnsi="Times New Roman" w:cs="Times New Roman"/>
          <w:kern w:val="16"/>
        </w:rPr>
        <w:t>vaistų</w:t>
      </w:r>
      <w:r w:rsidRPr="002F5745">
        <w:rPr>
          <w:rFonts w:ascii="Times New Roman" w:eastAsia="Times New Roman" w:hAnsi="Times New Roman" w:cs="Times New Roman"/>
          <w:kern w:val="16"/>
        </w:rPr>
        <w:t xml:space="preserve"> arba sergama alkoholizmu ir vartojama </w:t>
      </w:r>
      <w:proofErr w:type="spellStart"/>
      <w:r w:rsidRPr="002F5745">
        <w:rPr>
          <w:rFonts w:ascii="Times New Roman" w:eastAsia="Times New Roman" w:hAnsi="Times New Roman" w:cs="Times New Roman"/>
          <w:kern w:val="16"/>
        </w:rPr>
        <w:t>paracetamolio</w:t>
      </w:r>
      <w:proofErr w:type="spellEnd"/>
      <w:r w:rsidRPr="002F5745">
        <w:rPr>
          <w:rFonts w:ascii="Times New Roman" w:eastAsia="Times New Roman" w:hAnsi="Times New Roman" w:cs="Times New Roman"/>
          <w:kern w:val="16"/>
        </w:rPr>
        <w:t xml:space="preserve">. Toks poveikis gali atsirasti ir išgėrus vienkartinę toksinę </w:t>
      </w:r>
      <w:proofErr w:type="spellStart"/>
      <w:r w:rsidRPr="002F5745">
        <w:rPr>
          <w:rFonts w:ascii="Times New Roman" w:eastAsia="Times New Roman" w:hAnsi="Times New Roman" w:cs="Times New Roman"/>
          <w:kern w:val="16"/>
        </w:rPr>
        <w:t>paracetamolio</w:t>
      </w:r>
      <w:proofErr w:type="spellEnd"/>
      <w:r w:rsidRPr="002F5745">
        <w:rPr>
          <w:rFonts w:ascii="Times New Roman" w:eastAsia="Times New Roman" w:hAnsi="Times New Roman" w:cs="Times New Roman"/>
          <w:kern w:val="16"/>
        </w:rPr>
        <w:t xml:space="preserve"> dozę. </w:t>
      </w:r>
    </w:p>
    <w:p w:rsidR="00CD7AD2" w:rsidRDefault="00CD7AD2" w:rsidP="00CD7AD2">
      <w:pPr>
        <w:tabs>
          <w:tab w:val="left" w:pos="567"/>
        </w:tabs>
        <w:spacing w:after="0" w:line="240" w:lineRule="auto"/>
        <w:rPr>
          <w:rFonts w:ascii="Times New Roman" w:eastAsia="Times New Roman" w:hAnsi="Times New Roman" w:cs="Times New Roman"/>
          <w:i/>
          <w:kern w:val="16"/>
        </w:rPr>
      </w:pPr>
    </w:p>
    <w:p w:rsidR="00CD7AD2" w:rsidRPr="002F5745" w:rsidRDefault="00CD7AD2" w:rsidP="00CD7AD2">
      <w:pPr>
        <w:tabs>
          <w:tab w:val="left" w:pos="567"/>
        </w:tabs>
        <w:spacing w:after="0" w:line="240" w:lineRule="auto"/>
        <w:rPr>
          <w:rFonts w:ascii="Times New Roman" w:eastAsia="Times New Roman" w:hAnsi="Times New Roman" w:cs="Times New Roman"/>
          <w:i/>
          <w:kern w:val="16"/>
        </w:rPr>
      </w:pPr>
      <w:r w:rsidRPr="002F5745">
        <w:rPr>
          <w:rFonts w:ascii="Times New Roman" w:eastAsia="Times New Roman" w:hAnsi="Times New Roman" w:cs="Times New Roman"/>
          <w:i/>
          <w:kern w:val="16"/>
        </w:rPr>
        <w:lastRenderedPageBreak/>
        <w:t xml:space="preserve">Kepenų </w:t>
      </w:r>
      <w:proofErr w:type="spellStart"/>
      <w:r w:rsidRPr="002F5745">
        <w:rPr>
          <w:rFonts w:ascii="Times New Roman" w:eastAsia="Times New Roman" w:hAnsi="Times New Roman" w:cs="Times New Roman"/>
          <w:i/>
          <w:kern w:val="16"/>
        </w:rPr>
        <w:t>mikrosomų</w:t>
      </w:r>
      <w:proofErr w:type="spellEnd"/>
      <w:r w:rsidRPr="002F5745">
        <w:rPr>
          <w:rFonts w:ascii="Times New Roman" w:eastAsia="Times New Roman" w:hAnsi="Times New Roman" w:cs="Times New Roman"/>
          <w:i/>
          <w:kern w:val="16"/>
        </w:rPr>
        <w:t xml:space="preserve"> fermentų aktyvumą didinantys </w:t>
      </w:r>
      <w:r>
        <w:rPr>
          <w:rFonts w:ascii="Times New Roman" w:eastAsia="Times New Roman" w:hAnsi="Times New Roman" w:cs="Times New Roman"/>
          <w:i/>
          <w:kern w:val="16"/>
        </w:rPr>
        <w:t>vaistai</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Jeigu nuolatos vartojama </w:t>
      </w:r>
      <w:proofErr w:type="spellStart"/>
      <w:r w:rsidRPr="002F5745">
        <w:rPr>
          <w:rFonts w:ascii="Times New Roman" w:eastAsia="Times New Roman" w:hAnsi="Times New Roman" w:cs="Times New Roman"/>
          <w:kern w:val="16"/>
        </w:rPr>
        <w:t>paracetamolio</w:t>
      </w:r>
      <w:proofErr w:type="spellEnd"/>
      <w:r w:rsidRPr="002F5745">
        <w:rPr>
          <w:rFonts w:ascii="Times New Roman" w:eastAsia="Times New Roman" w:hAnsi="Times New Roman" w:cs="Times New Roman"/>
          <w:kern w:val="16"/>
        </w:rPr>
        <w:t xml:space="preserve"> ir barbitūratų (išskyrus </w:t>
      </w:r>
      <w:proofErr w:type="spellStart"/>
      <w:r w:rsidRPr="002F5745">
        <w:rPr>
          <w:rFonts w:ascii="Times New Roman" w:eastAsia="Times New Roman" w:hAnsi="Times New Roman" w:cs="Times New Roman"/>
          <w:kern w:val="16"/>
        </w:rPr>
        <w:t>butalbitalį</w:t>
      </w:r>
      <w:proofErr w:type="spellEnd"/>
      <w:r w:rsidRPr="002F5745">
        <w:rPr>
          <w:rFonts w:ascii="Times New Roman" w:eastAsia="Times New Roman" w:hAnsi="Times New Roman" w:cs="Times New Roman"/>
          <w:kern w:val="16"/>
        </w:rPr>
        <w:t xml:space="preserve">), </w:t>
      </w:r>
      <w:proofErr w:type="spellStart"/>
      <w:r w:rsidRPr="002F5745">
        <w:rPr>
          <w:rFonts w:ascii="Times New Roman" w:eastAsia="Times New Roman" w:hAnsi="Times New Roman" w:cs="Times New Roman"/>
          <w:kern w:val="16"/>
        </w:rPr>
        <w:t>primidono</w:t>
      </w:r>
      <w:proofErr w:type="spellEnd"/>
      <w:r w:rsidRPr="002F5745">
        <w:rPr>
          <w:rFonts w:ascii="Times New Roman" w:eastAsia="Times New Roman" w:hAnsi="Times New Roman" w:cs="Times New Roman"/>
          <w:kern w:val="16"/>
        </w:rPr>
        <w:t xml:space="preserve"> arba kitokių kepenų </w:t>
      </w:r>
      <w:proofErr w:type="spellStart"/>
      <w:r w:rsidRPr="002F5745">
        <w:rPr>
          <w:rFonts w:ascii="Times New Roman" w:eastAsia="Times New Roman" w:hAnsi="Times New Roman" w:cs="Times New Roman"/>
          <w:kern w:val="16"/>
        </w:rPr>
        <w:t>mikrosomų</w:t>
      </w:r>
      <w:proofErr w:type="spellEnd"/>
      <w:r w:rsidRPr="002F5745">
        <w:rPr>
          <w:rFonts w:ascii="Times New Roman" w:eastAsia="Times New Roman" w:hAnsi="Times New Roman" w:cs="Times New Roman"/>
          <w:kern w:val="16"/>
        </w:rPr>
        <w:t xml:space="preserve"> fermentų aktyvumą didinančių vaistų, </w:t>
      </w:r>
      <w:proofErr w:type="spellStart"/>
      <w:r w:rsidRPr="002F5745">
        <w:rPr>
          <w:rFonts w:ascii="Times New Roman" w:eastAsia="Times New Roman" w:hAnsi="Times New Roman" w:cs="Times New Roman"/>
          <w:kern w:val="16"/>
        </w:rPr>
        <w:t>paracetamolio</w:t>
      </w:r>
      <w:proofErr w:type="spellEnd"/>
      <w:r w:rsidRPr="002F5745">
        <w:rPr>
          <w:rFonts w:ascii="Times New Roman" w:eastAsia="Times New Roman" w:hAnsi="Times New Roman" w:cs="Times New Roman"/>
          <w:kern w:val="16"/>
        </w:rPr>
        <w:t xml:space="preserve"> veiksmingumas mažėja. </w:t>
      </w:r>
    </w:p>
    <w:p w:rsidR="00CD7AD2" w:rsidRDefault="00CD7AD2" w:rsidP="00CD7AD2">
      <w:pPr>
        <w:tabs>
          <w:tab w:val="left" w:pos="567"/>
        </w:tabs>
        <w:spacing w:after="0" w:line="240" w:lineRule="auto"/>
        <w:rPr>
          <w:rFonts w:ascii="Times New Roman" w:eastAsia="Times New Roman" w:hAnsi="Times New Roman" w:cs="Times New Roman"/>
          <w:i/>
          <w:kern w:val="16"/>
        </w:rPr>
      </w:pPr>
    </w:p>
    <w:p w:rsidR="00CD7AD2" w:rsidRPr="002F5745" w:rsidRDefault="00CD7AD2" w:rsidP="00CD7AD2">
      <w:pPr>
        <w:tabs>
          <w:tab w:val="left" w:pos="567"/>
        </w:tabs>
        <w:spacing w:after="0" w:line="240" w:lineRule="auto"/>
        <w:rPr>
          <w:rFonts w:ascii="Times New Roman" w:eastAsia="Times New Roman" w:hAnsi="Times New Roman" w:cs="Times New Roman"/>
          <w:i/>
          <w:kern w:val="16"/>
        </w:rPr>
      </w:pPr>
      <w:r w:rsidRPr="002F5745">
        <w:rPr>
          <w:rFonts w:ascii="Times New Roman" w:eastAsia="Times New Roman" w:hAnsi="Times New Roman" w:cs="Times New Roman"/>
          <w:i/>
          <w:kern w:val="16"/>
        </w:rPr>
        <w:t xml:space="preserve">Geriamieji antikoaguliantai (pvz.: </w:t>
      </w:r>
      <w:proofErr w:type="spellStart"/>
      <w:r w:rsidRPr="002F5745">
        <w:rPr>
          <w:rFonts w:ascii="Times New Roman" w:eastAsia="Times New Roman" w:hAnsi="Times New Roman" w:cs="Times New Roman"/>
          <w:i/>
          <w:kern w:val="16"/>
        </w:rPr>
        <w:t>varfarinas</w:t>
      </w:r>
      <w:proofErr w:type="spellEnd"/>
      <w:r w:rsidRPr="002F5745">
        <w:rPr>
          <w:rFonts w:ascii="Times New Roman" w:eastAsia="Times New Roman" w:hAnsi="Times New Roman" w:cs="Times New Roman"/>
          <w:i/>
          <w:kern w:val="16"/>
        </w:rPr>
        <w:t xml:space="preserve">) ir kiti </w:t>
      </w:r>
      <w:r>
        <w:rPr>
          <w:rFonts w:ascii="Times New Roman" w:eastAsia="Times New Roman" w:hAnsi="Times New Roman" w:cs="Times New Roman"/>
          <w:i/>
          <w:kern w:val="16"/>
        </w:rPr>
        <w:t>vaistai</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proofErr w:type="spellStart"/>
      <w:r w:rsidRPr="002F5745">
        <w:rPr>
          <w:rFonts w:ascii="Times New Roman" w:eastAsia="Times New Roman" w:hAnsi="Times New Roman" w:cs="Times New Roman"/>
          <w:kern w:val="16"/>
        </w:rPr>
        <w:t>Paracetamolis</w:t>
      </w:r>
      <w:proofErr w:type="spellEnd"/>
      <w:r w:rsidRPr="002F5745">
        <w:rPr>
          <w:rFonts w:ascii="Times New Roman" w:eastAsia="Times New Roman" w:hAnsi="Times New Roman" w:cs="Times New Roman"/>
          <w:kern w:val="16"/>
        </w:rPr>
        <w:t xml:space="preserve"> mažina kraujo krešėjimą palaikančių faktorių sintezę kepenyse, todėl didėja kumarino darinių, heparino arba </w:t>
      </w:r>
      <w:proofErr w:type="spellStart"/>
      <w:r w:rsidRPr="002F5745">
        <w:rPr>
          <w:rFonts w:ascii="Times New Roman" w:eastAsia="Times New Roman" w:hAnsi="Times New Roman" w:cs="Times New Roman"/>
          <w:kern w:val="16"/>
        </w:rPr>
        <w:t>trombolizinių</w:t>
      </w:r>
      <w:proofErr w:type="spellEnd"/>
      <w:r w:rsidRPr="002F5745">
        <w:rPr>
          <w:rFonts w:ascii="Times New Roman" w:eastAsia="Times New Roman" w:hAnsi="Times New Roman" w:cs="Times New Roman"/>
          <w:kern w:val="16"/>
        </w:rPr>
        <w:t xml:space="preserve"> </w:t>
      </w:r>
      <w:r>
        <w:rPr>
          <w:rFonts w:ascii="Times New Roman" w:eastAsia="Times New Roman" w:hAnsi="Times New Roman" w:cs="Times New Roman"/>
          <w:kern w:val="16"/>
        </w:rPr>
        <w:t>vaistų</w:t>
      </w:r>
      <w:r w:rsidRPr="002F5745">
        <w:rPr>
          <w:rFonts w:ascii="Times New Roman" w:eastAsia="Times New Roman" w:hAnsi="Times New Roman" w:cs="Times New Roman"/>
          <w:kern w:val="16"/>
        </w:rPr>
        <w:t xml:space="preserve"> veiksmingumas ir kraujavimo galimybė.</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Toks poveikis pasireiškia, jei vartojama ilgai ir ne mažesnė kaip 2</w:t>
      </w:r>
      <w:r>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g </w:t>
      </w:r>
      <w:proofErr w:type="spellStart"/>
      <w:r w:rsidRPr="002F5745">
        <w:rPr>
          <w:rFonts w:ascii="Times New Roman" w:eastAsia="Times New Roman" w:hAnsi="Times New Roman" w:cs="Times New Roman"/>
          <w:kern w:val="16"/>
        </w:rPr>
        <w:t>paracetamolio</w:t>
      </w:r>
      <w:proofErr w:type="spellEnd"/>
      <w:r w:rsidRPr="002F5745">
        <w:rPr>
          <w:rFonts w:ascii="Times New Roman" w:eastAsia="Times New Roman" w:hAnsi="Times New Roman" w:cs="Times New Roman"/>
          <w:kern w:val="16"/>
        </w:rPr>
        <w:t xml:space="preserve"> paros dozė. Tokiu atveju būtina nuolatos lankytis pas gydytoją, kuris stebės sveikatos būklę. </w:t>
      </w:r>
    </w:p>
    <w:p w:rsidR="00CD7AD2" w:rsidRDefault="00CD7AD2" w:rsidP="00CD7AD2">
      <w:pPr>
        <w:tabs>
          <w:tab w:val="left" w:pos="567"/>
        </w:tabs>
        <w:spacing w:after="0" w:line="240" w:lineRule="auto"/>
        <w:rPr>
          <w:rFonts w:ascii="Times New Roman" w:eastAsia="Times New Roman" w:hAnsi="Times New Roman" w:cs="Times New Roman"/>
          <w:i/>
          <w:iCs/>
          <w:kern w:val="16"/>
        </w:rPr>
      </w:pP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i/>
          <w:iCs/>
          <w:kern w:val="16"/>
        </w:rPr>
        <w:t xml:space="preserve">Kitokie NVNU arba </w:t>
      </w:r>
      <w:proofErr w:type="spellStart"/>
      <w:r w:rsidRPr="002F5745">
        <w:rPr>
          <w:rFonts w:ascii="Times New Roman" w:eastAsia="Times New Roman" w:hAnsi="Times New Roman" w:cs="Times New Roman"/>
          <w:i/>
          <w:iCs/>
          <w:kern w:val="16"/>
        </w:rPr>
        <w:t>acetilsalicilo</w:t>
      </w:r>
      <w:proofErr w:type="spellEnd"/>
      <w:r w:rsidRPr="002F5745">
        <w:rPr>
          <w:rFonts w:ascii="Times New Roman" w:eastAsia="Times New Roman" w:hAnsi="Times New Roman" w:cs="Times New Roman"/>
          <w:i/>
          <w:iCs/>
          <w:kern w:val="16"/>
        </w:rPr>
        <w:t xml:space="preserve"> rūgštis bei </w:t>
      </w:r>
      <w:proofErr w:type="spellStart"/>
      <w:r w:rsidRPr="002F5745">
        <w:rPr>
          <w:rFonts w:ascii="Times New Roman" w:eastAsia="Times New Roman" w:hAnsi="Times New Roman" w:cs="Times New Roman"/>
          <w:i/>
          <w:iCs/>
          <w:kern w:val="16"/>
        </w:rPr>
        <w:t>salicilatai</w:t>
      </w:r>
      <w:proofErr w:type="spellEnd"/>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Ilgai vartojant </w:t>
      </w:r>
      <w:proofErr w:type="spellStart"/>
      <w:r w:rsidRPr="002F5745">
        <w:rPr>
          <w:rFonts w:ascii="Times New Roman" w:eastAsia="Times New Roman" w:hAnsi="Times New Roman" w:cs="Times New Roman"/>
          <w:kern w:val="16"/>
        </w:rPr>
        <w:t>paracetamolio</w:t>
      </w:r>
      <w:proofErr w:type="spellEnd"/>
      <w:r w:rsidRPr="002F5745">
        <w:rPr>
          <w:rFonts w:ascii="Times New Roman" w:eastAsia="Times New Roman" w:hAnsi="Times New Roman" w:cs="Times New Roman"/>
          <w:kern w:val="16"/>
        </w:rPr>
        <w:t xml:space="preserve"> kartu su kitokiais NVNU, gali atsirasti analgetikų sukeltas inkstų pažeidimas. Šių vaistų, vartojamų kaip sudedamųjų </w:t>
      </w:r>
      <w:r>
        <w:rPr>
          <w:rFonts w:ascii="Times New Roman" w:eastAsia="Times New Roman" w:hAnsi="Times New Roman" w:cs="Times New Roman"/>
          <w:kern w:val="16"/>
        </w:rPr>
        <w:t>vaistų</w:t>
      </w:r>
      <w:r w:rsidRPr="002F5745">
        <w:rPr>
          <w:rFonts w:ascii="Times New Roman" w:eastAsia="Times New Roman" w:hAnsi="Times New Roman" w:cs="Times New Roman"/>
          <w:kern w:val="16"/>
        </w:rPr>
        <w:t xml:space="preserve"> dalių, dozė negali viršyti nustatytos kiekvieno </w:t>
      </w:r>
      <w:r>
        <w:rPr>
          <w:rFonts w:ascii="Times New Roman" w:eastAsia="Times New Roman" w:hAnsi="Times New Roman" w:cs="Times New Roman"/>
          <w:kern w:val="16"/>
        </w:rPr>
        <w:t>vaisto</w:t>
      </w:r>
      <w:r w:rsidRPr="002F5745">
        <w:rPr>
          <w:rFonts w:ascii="Times New Roman" w:eastAsia="Times New Roman" w:hAnsi="Times New Roman" w:cs="Times New Roman"/>
          <w:kern w:val="16"/>
        </w:rPr>
        <w:t xml:space="preserve"> paros dozės, tokių </w:t>
      </w:r>
      <w:r>
        <w:rPr>
          <w:rFonts w:ascii="Times New Roman" w:eastAsia="Times New Roman" w:hAnsi="Times New Roman" w:cs="Times New Roman"/>
          <w:kern w:val="16"/>
        </w:rPr>
        <w:t>vaistų</w:t>
      </w:r>
      <w:r w:rsidRPr="002F5745">
        <w:rPr>
          <w:rFonts w:ascii="Times New Roman" w:eastAsia="Times New Roman" w:hAnsi="Times New Roman" w:cs="Times New Roman"/>
          <w:kern w:val="16"/>
        </w:rPr>
        <w:t xml:space="preserve"> vartoti galima labai trumpai.</w:t>
      </w:r>
    </w:p>
    <w:p w:rsidR="00CD7AD2" w:rsidRDefault="00CD7AD2" w:rsidP="00CD7AD2">
      <w:pPr>
        <w:tabs>
          <w:tab w:val="left" w:pos="567"/>
        </w:tabs>
        <w:spacing w:after="0" w:line="240" w:lineRule="auto"/>
        <w:rPr>
          <w:rFonts w:ascii="Times New Roman" w:eastAsia="Times New Roman" w:hAnsi="Times New Roman" w:cs="Times New Roman"/>
          <w:i/>
          <w:kern w:val="16"/>
        </w:rPr>
      </w:pP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proofErr w:type="spellStart"/>
      <w:r w:rsidRPr="002F5745">
        <w:rPr>
          <w:rFonts w:ascii="Times New Roman" w:eastAsia="Times New Roman" w:hAnsi="Times New Roman" w:cs="Times New Roman"/>
          <w:i/>
          <w:kern w:val="16"/>
        </w:rPr>
        <w:t>Zidovudino</w:t>
      </w:r>
      <w:proofErr w:type="spellEnd"/>
      <w:r w:rsidRPr="002F5745">
        <w:rPr>
          <w:rFonts w:ascii="Times New Roman" w:eastAsia="Times New Roman" w:hAnsi="Times New Roman" w:cs="Times New Roman"/>
          <w:i/>
          <w:kern w:val="16"/>
        </w:rPr>
        <w:t xml:space="preserve"> (antivirusinio poveikio vaisto)</w:t>
      </w:r>
      <w:r w:rsidRPr="002F5745">
        <w:rPr>
          <w:rFonts w:ascii="Times New Roman" w:eastAsia="Times New Roman" w:hAnsi="Times New Roman" w:cs="Times New Roman"/>
          <w:kern w:val="16"/>
        </w:rPr>
        <w:t xml:space="preserve"> vartojant kartu </w:t>
      </w:r>
      <w:proofErr w:type="spellStart"/>
      <w:r w:rsidRPr="002F5745">
        <w:rPr>
          <w:rFonts w:ascii="Times New Roman" w:eastAsia="Times New Roman" w:hAnsi="Times New Roman" w:cs="Times New Roman"/>
          <w:kern w:val="16"/>
        </w:rPr>
        <w:t>paracetamoliu</w:t>
      </w:r>
      <w:proofErr w:type="spellEnd"/>
      <w:r w:rsidRPr="002F5745">
        <w:rPr>
          <w:rFonts w:ascii="Times New Roman" w:eastAsia="Times New Roman" w:hAnsi="Times New Roman" w:cs="Times New Roman"/>
          <w:kern w:val="16"/>
        </w:rPr>
        <w:t xml:space="preserve">, stiprėja toksinis abiejų </w:t>
      </w:r>
      <w:r>
        <w:rPr>
          <w:rFonts w:ascii="Times New Roman" w:eastAsia="Times New Roman" w:hAnsi="Times New Roman" w:cs="Times New Roman"/>
          <w:kern w:val="16"/>
        </w:rPr>
        <w:t>vaistų</w:t>
      </w:r>
      <w:r w:rsidRPr="002F5745">
        <w:rPr>
          <w:rFonts w:ascii="Times New Roman" w:eastAsia="Times New Roman" w:hAnsi="Times New Roman" w:cs="Times New Roman"/>
          <w:kern w:val="16"/>
        </w:rPr>
        <w:t xml:space="preserve"> poveikis.</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b/>
          <w:kern w:val="16"/>
        </w:rPr>
      </w:pPr>
      <w:r w:rsidRPr="002F5745">
        <w:rPr>
          <w:rFonts w:ascii="Times New Roman" w:eastAsia="Times New Roman" w:hAnsi="Times New Roman" w:cs="Times New Roman"/>
          <w:b/>
        </w:rPr>
        <w:t>Nėštumas ir žindymo laikotarpis</w:t>
      </w:r>
      <w:r w:rsidRPr="002F5745" w:rsidDel="00BB5516">
        <w:rPr>
          <w:rFonts w:ascii="Times New Roman" w:eastAsia="Times New Roman" w:hAnsi="Times New Roman" w:cs="Times New Roman"/>
          <w:b/>
          <w:kern w:val="16"/>
        </w:rPr>
        <w:t xml:space="preserve"> </w:t>
      </w:r>
    </w:p>
    <w:p w:rsidR="00CD7AD2" w:rsidRDefault="00CD7AD2" w:rsidP="00CD7AD2">
      <w:pPr>
        <w:tabs>
          <w:tab w:val="left" w:pos="567"/>
        </w:tabs>
        <w:spacing w:after="0" w:line="240" w:lineRule="auto"/>
        <w:outlineLvl w:val="0"/>
        <w:rPr>
          <w:rFonts w:ascii="Times New Roman" w:eastAsia="Times New Roman" w:hAnsi="Times New Roman" w:cs="Times New Roman"/>
          <w:i/>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i/>
          <w:kern w:val="16"/>
        </w:rPr>
      </w:pPr>
      <w:r w:rsidRPr="002F5745">
        <w:rPr>
          <w:rFonts w:ascii="Times New Roman" w:eastAsia="Times New Roman" w:hAnsi="Times New Roman" w:cs="Times New Roman"/>
          <w:i/>
        </w:rPr>
        <w:t>Nėštumas</w:t>
      </w:r>
      <w:r w:rsidRPr="002F5745">
        <w:rPr>
          <w:rFonts w:ascii="Times New Roman" w:eastAsia="Times New Roman" w:hAnsi="Times New Roman" w:cs="Times New Roman"/>
          <w:i/>
          <w:kern w:val="16"/>
        </w:rPr>
        <w:t xml:space="preserve"> </w:t>
      </w:r>
    </w:p>
    <w:p w:rsidR="00CD7AD2" w:rsidRDefault="00CD7AD2" w:rsidP="00CD7AD2">
      <w:pPr>
        <w:tabs>
          <w:tab w:val="left" w:pos="567"/>
        </w:tabs>
        <w:spacing w:after="0" w:line="240" w:lineRule="auto"/>
        <w:rPr>
          <w:rFonts w:ascii="Times New Roman" w:eastAsia="Times New Roman" w:hAnsi="Times New Roman" w:cs="Times New Roman"/>
          <w:kern w:val="16"/>
        </w:rPr>
      </w:pPr>
      <w:r w:rsidRPr="00707273">
        <w:rPr>
          <w:rFonts w:ascii="Times New Roman" w:eastAsia="Times New Roman" w:hAnsi="Times New Roman" w:cs="Times New Roman"/>
          <w:kern w:val="16"/>
        </w:rPr>
        <w:t>Jeigu esate nėščia, žindote kūdikį, manote, kad galbūt esate nėščia, arba planuojate pastoti, tai prieš vartodama šį vaistą, pasitarkit</w:t>
      </w:r>
      <w:r>
        <w:rPr>
          <w:rFonts w:ascii="Times New Roman" w:eastAsia="Times New Roman" w:hAnsi="Times New Roman" w:cs="Times New Roman"/>
          <w:kern w:val="16"/>
        </w:rPr>
        <w:t>e su gydytoju arba vaistininku.</w:t>
      </w:r>
    </w:p>
    <w:p w:rsidR="00CD7AD2" w:rsidRDefault="00CD7AD2" w:rsidP="00CD7AD2">
      <w:pPr>
        <w:tabs>
          <w:tab w:val="left" w:pos="567"/>
        </w:tabs>
        <w:spacing w:after="0" w:line="240" w:lineRule="auto"/>
        <w:outlineLvl w:val="0"/>
        <w:rPr>
          <w:rFonts w:ascii="Times New Roman" w:eastAsia="Times New Roman" w:hAnsi="Times New Roman" w:cs="Times New Roman"/>
          <w:kern w:val="16"/>
        </w:rPr>
      </w:pPr>
      <w:r w:rsidRPr="00CB34D2">
        <w:rPr>
          <w:rFonts w:ascii="Times New Roman" w:eastAsia="Times New Roman" w:hAnsi="Times New Roman" w:cs="Times New Roman"/>
          <w:kern w:val="16"/>
        </w:rPr>
        <w:t xml:space="preserve">Jei būtina, </w:t>
      </w:r>
      <w:proofErr w:type="spellStart"/>
      <w:r w:rsidRPr="00CB34D2">
        <w:rPr>
          <w:rFonts w:ascii="Times New Roman" w:eastAsia="Times New Roman" w:hAnsi="Times New Roman" w:cs="Times New Roman"/>
          <w:kern w:val="16"/>
        </w:rPr>
        <w:t>Paracetamolis</w:t>
      </w:r>
      <w:proofErr w:type="spellEnd"/>
      <w:r w:rsidRPr="00CB34D2">
        <w:rPr>
          <w:rFonts w:ascii="Times New Roman" w:eastAsia="Times New Roman" w:hAnsi="Times New Roman" w:cs="Times New Roman"/>
          <w:kern w:val="16"/>
        </w:rPr>
        <w:t xml:space="preserve"> SANITAS galima vartoti nėštumo metu. Turėtumėte vartoti kuo mažesnę vaisto dozę, kurios pakanka skausmui ir (arba) karščiavimui sumažinti, ir vartoti vaistą kuo trumpiau. Jeigu skausmas ir (arba) karščiavimas nemažėja arba Jums reikia dažniau vartoti šį vaistą, kreipkitės į savo gydytoją.</w:t>
      </w:r>
    </w:p>
    <w:p w:rsidR="00CD7AD2" w:rsidRPr="002F5745" w:rsidRDefault="00CD7AD2" w:rsidP="00CD7AD2">
      <w:pPr>
        <w:tabs>
          <w:tab w:val="left" w:pos="567"/>
        </w:tabs>
        <w:spacing w:after="0" w:line="240" w:lineRule="auto"/>
        <w:outlineLvl w:val="0"/>
        <w:rPr>
          <w:rFonts w:ascii="Times New Roman" w:eastAsia="Times New Roman" w:hAnsi="Times New Roman" w:cs="Times New Roman"/>
          <w:i/>
          <w:kern w:val="16"/>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i/>
          <w:kern w:val="16"/>
        </w:rPr>
      </w:pPr>
      <w:r w:rsidRPr="002F5745">
        <w:rPr>
          <w:rFonts w:ascii="Times New Roman" w:eastAsia="Times New Roman" w:hAnsi="Times New Roman" w:cs="Times New Roman"/>
          <w:i/>
          <w:kern w:val="16"/>
        </w:rPr>
        <w:t>Žindym</w:t>
      </w:r>
      <w:r>
        <w:rPr>
          <w:rFonts w:ascii="Times New Roman" w:eastAsia="Times New Roman" w:hAnsi="Times New Roman" w:cs="Times New Roman"/>
          <w:i/>
          <w:kern w:val="16"/>
        </w:rPr>
        <w:t>as</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proofErr w:type="spellStart"/>
      <w:r w:rsidRPr="002F5745">
        <w:rPr>
          <w:rFonts w:ascii="Times New Roman" w:eastAsia="Times New Roman" w:hAnsi="Times New Roman" w:cs="Times New Roman"/>
          <w:kern w:val="16"/>
        </w:rPr>
        <w:t>Paracetamolio</w:t>
      </w:r>
      <w:proofErr w:type="spellEnd"/>
      <w:r w:rsidRPr="002F5745">
        <w:rPr>
          <w:rFonts w:ascii="Times New Roman" w:eastAsia="Times New Roman" w:hAnsi="Times New Roman" w:cs="Times New Roman"/>
          <w:kern w:val="16"/>
        </w:rPr>
        <w:t xml:space="preserve"> išsiskiria į motinos pieną, tačiau kiekis yra labai mažas, kad sukeltų kenksmingą poveikį žindomam kūdikiui, todėl žindymo laikotarpiu vaisto vartoti galima.</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b/>
          <w:iCs/>
        </w:rPr>
      </w:pPr>
      <w:r w:rsidRPr="002F5745">
        <w:rPr>
          <w:rFonts w:ascii="Times New Roman" w:eastAsia="Times New Roman" w:hAnsi="Times New Roman" w:cs="Times New Roman"/>
          <w:b/>
          <w:iCs/>
        </w:rPr>
        <w:t>Vairavimas ir mechanizmų valdymas</w:t>
      </w:r>
    </w:p>
    <w:p w:rsidR="00CD7AD2" w:rsidRPr="002F5745" w:rsidRDefault="00CD7AD2" w:rsidP="00CD7AD2">
      <w:pPr>
        <w:tabs>
          <w:tab w:val="left" w:pos="567"/>
        </w:tabs>
        <w:spacing w:after="0" w:line="240" w:lineRule="auto"/>
        <w:outlineLvl w:val="0"/>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Vartojant </w:t>
      </w:r>
      <w:proofErr w:type="spellStart"/>
      <w:r w:rsidRPr="002F5745">
        <w:rPr>
          <w:rFonts w:ascii="Times New Roman" w:eastAsia="Times New Roman" w:hAnsi="Times New Roman" w:cs="Times New Roman"/>
          <w:kern w:val="16"/>
        </w:rPr>
        <w:t>paracetamolio</w:t>
      </w:r>
      <w:proofErr w:type="spellEnd"/>
      <w:r w:rsidRPr="002F5745">
        <w:rPr>
          <w:rFonts w:ascii="Times New Roman" w:eastAsia="Times New Roman" w:hAnsi="Times New Roman" w:cs="Times New Roman"/>
          <w:kern w:val="16"/>
        </w:rPr>
        <w:t xml:space="preserve"> poveikio nepasireiškia.</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p>
    <w:p w:rsidR="00CD7AD2" w:rsidRDefault="00CD7AD2" w:rsidP="00CD7AD2">
      <w:pPr>
        <w:tabs>
          <w:tab w:val="left" w:pos="567"/>
        </w:tabs>
        <w:spacing w:after="0" w:line="240" w:lineRule="auto"/>
        <w:rPr>
          <w:rFonts w:ascii="Times New Roman" w:hAnsi="Times New Roman"/>
          <w:b/>
        </w:rPr>
      </w:pPr>
      <w:r w:rsidRPr="002F5745">
        <w:rPr>
          <w:rFonts w:ascii="Times New Roman" w:eastAsia="Times New Roman" w:hAnsi="Times New Roman" w:cs="Times New Roman"/>
          <w:b/>
          <w:caps/>
        </w:rPr>
        <w:t>3.</w:t>
      </w:r>
      <w:r w:rsidRPr="002F5745">
        <w:rPr>
          <w:rFonts w:ascii="Times New Roman" w:eastAsia="Times New Roman" w:hAnsi="Times New Roman" w:cs="Times New Roman"/>
          <w:b/>
          <w:caps/>
        </w:rPr>
        <w:tab/>
      </w:r>
      <w:r w:rsidRPr="00D97682">
        <w:rPr>
          <w:rFonts w:ascii="Times New Roman" w:hAnsi="Times New Roman"/>
          <w:b/>
        </w:rPr>
        <w:t xml:space="preserve">Kaip vartoti </w:t>
      </w:r>
      <w:proofErr w:type="spellStart"/>
      <w:r w:rsidRPr="00D97682">
        <w:rPr>
          <w:rFonts w:ascii="Times New Roman" w:hAnsi="Times New Roman"/>
          <w:b/>
        </w:rPr>
        <w:t>Paracetamolis</w:t>
      </w:r>
      <w:proofErr w:type="spellEnd"/>
      <w:r w:rsidRPr="00D97682">
        <w:rPr>
          <w:rFonts w:ascii="Times New Roman" w:hAnsi="Times New Roman"/>
          <w:b/>
        </w:rPr>
        <w:t xml:space="preserve"> SANITAS</w:t>
      </w:r>
    </w:p>
    <w:p w:rsidR="00CD7AD2" w:rsidRPr="002F5745" w:rsidRDefault="00CD7AD2" w:rsidP="00CD7AD2">
      <w:pPr>
        <w:tabs>
          <w:tab w:val="left" w:pos="567"/>
        </w:tabs>
        <w:spacing w:after="0" w:line="240" w:lineRule="auto"/>
        <w:rPr>
          <w:rFonts w:ascii="Times New Roman" w:eastAsia="Times New Roman" w:hAnsi="Times New Roman" w:cs="Times New Roman"/>
          <w:u w:val="single"/>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u w:val="single"/>
        </w:rPr>
      </w:pPr>
      <w:r>
        <w:rPr>
          <w:rFonts w:ascii="Times New Roman" w:eastAsia="Times New Roman" w:hAnsi="Times New Roman" w:cs="Times New Roman"/>
          <w:u w:val="single"/>
        </w:rPr>
        <w:t>Dozavimas</w:t>
      </w:r>
    </w:p>
    <w:p w:rsidR="00CD7AD2" w:rsidRPr="002F5745" w:rsidRDefault="00CD7AD2" w:rsidP="00CD7AD2">
      <w:pPr>
        <w:tabs>
          <w:tab w:val="left" w:pos="567"/>
        </w:tabs>
        <w:spacing w:after="0" w:line="240" w:lineRule="auto"/>
        <w:rPr>
          <w:rFonts w:ascii="Times New Roman" w:eastAsia="Times New Roman" w:hAnsi="Times New Roman" w:cs="Times New Roman"/>
          <w:u w:val="single"/>
        </w:rPr>
      </w:pPr>
    </w:p>
    <w:p w:rsidR="00CD7AD2" w:rsidRPr="002F5745" w:rsidRDefault="00CD7AD2" w:rsidP="00CD7AD2">
      <w:pPr>
        <w:tabs>
          <w:tab w:val="left" w:pos="567"/>
        </w:tabs>
        <w:spacing w:after="0" w:line="240" w:lineRule="auto"/>
        <w:rPr>
          <w:rFonts w:ascii="Times New Roman" w:eastAsia="Times New Roman" w:hAnsi="Times New Roman" w:cs="Times New Roman"/>
          <w:color w:val="000000"/>
          <w:kern w:val="16"/>
        </w:rPr>
      </w:pPr>
      <w:r w:rsidRPr="00707273">
        <w:rPr>
          <w:rFonts w:ascii="Times New Roman" w:eastAsia="Times New Roman" w:hAnsi="Times New Roman" w:cs="Times New Roman"/>
        </w:rPr>
        <w:t>Visada vartokite šį vaistą tiksliai kaip aprašyta š</w:t>
      </w:r>
      <w:r>
        <w:rPr>
          <w:rFonts w:ascii="Times New Roman" w:eastAsia="Times New Roman" w:hAnsi="Times New Roman" w:cs="Times New Roman"/>
        </w:rPr>
        <w:t xml:space="preserve">iame lapelyje arba kaip nurodė gydytojas arba </w:t>
      </w:r>
      <w:r w:rsidRPr="00707273">
        <w:rPr>
          <w:rFonts w:ascii="Times New Roman" w:eastAsia="Times New Roman" w:hAnsi="Times New Roman" w:cs="Times New Roman"/>
        </w:rPr>
        <w:t>vaistininkas</w:t>
      </w:r>
      <w:r w:rsidRPr="002F5745">
        <w:rPr>
          <w:rFonts w:ascii="Adve06613w" w:eastAsia="Times New Roman" w:hAnsi="Adve06613w" w:cs="Times New Roman"/>
          <w:szCs w:val="20"/>
        </w:rPr>
        <w:t>. Jeigu abejojate, kreipkitės į gydytoją arba vaistininką</w:t>
      </w:r>
      <w:r w:rsidRPr="002F5745">
        <w:rPr>
          <w:rFonts w:ascii="Times New Roman" w:eastAsia="Times New Roman" w:hAnsi="Times New Roman" w:cs="Times New Roman"/>
          <w:color w:val="000000"/>
          <w:kern w:val="16"/>
        </w:rPr>
        <w:t>.</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Ūminį skausmą, karščiavimą </w:t>
      </w:r>
      <w:proofErr w:type="spellStart"/>
      <w:r w:rsidRPr="002F5745">
        <w:rPr>
          <w:rFonts w:ascii="Times New Roman" w:eastAsia="Times New Roman" w:hAnsi="Times New Roman" w:cs="Times New Roman"/>
        </w:rPr>
        <w:t>paracetamoliu</w:t>
      </w:r>
      <w:proofErr w:type="spellEnd"/>
      <w:r w:rsidRPr="002F5745">
        <w:rPr>
          <w:rFonts w:ascii="Times New Roman" w:eastAsia="Times New Roman" w:hAnsi="Times New Roman" w:cs="Times New Roman"/>
        </w:rPr>
        <w:t xml:space="preserve"> galima malšinti kas 4</w:t>
      </w:r>
      <w:r>
        <w:rPr>
          <w:rFonts w:ascii="Times New Roman" w:eastAsia="Times New Roman" w:hAnsi="Times New Roman" w:cs="Times New Roman"/>
        </w:rPr>
        <w:t>–</w:t>
      </w:r>
      <w:r w:rsidRPr="002F5745">
        <w:rPr>
          <w:rFonts w:ascii="Times New Roman" w:eastAsia="Times New Roman" w:hAnsi="Times New Roman" w:cs="Times New Roman"/>
        </w:rPr>
        <w:t>6</w:t>
      </w:r>
      <w:r>
        <w:rPr>
          <w:rFonts w:ascii="Times New Roman" w:eastAsia="Times New Roman" w:hAnsi="Times New Roman" w:cs="Times New Roman"/>
        </w:rPr>
        <w:t> </w:t>
      </w:r>
      <w:r w:rsidRPr="002F5745">
        <w:rPr>
          <w:rFonts w:ascii="Times New Roman" w:eastAsia="Times New Roman" w:hAnsi="Times New Roman" w:cs="Times New Roman"/>
        </w:rPr>
        <w:t xml:space="preserve">valandas arba prireikus, </w:t>
      </w:r>
      <w:proofErr w:type="spellStart"/>
      <w:r w:rsidRPr="002F5745">
        <w:rPr>
          <w:rFonts w:ascii="Times New Roman" w:eastAsia="Times New Roman" w:hAnsi="Times New Roman" w:cs="Times New Roman"/>
        </w:rPr>
        <w:t>t.y</w:t>
      </w:r>
      <w:proofErr w:type="spellEnd"/>
      <w:r w:rsidRPr="002F5745">
        <w:rPr>
          <w:rFonts w:ascii="Times New Roman" w:eastAsia="Times New Roman" w:hAnsi="Times New Roman" w:cs="Times New Roman"/>
        </w:rPr>
        <w:t>. vartoti tik šiems simptomams atsiradus (priklauso nuo ligos). Jei tabletės skausmą ir</w:t>
      </w:r>
      <w:r>
        <w:rPr>
          <w:rFonts w:ascii="Times New Roman" w:eastAsia="Times New Roman" w:hAnsi="Times New Roman" w:cs="Times New Roman"/>
        </w:rPr>
        <w:t xml:space="preserve"> (</w:t>
      </w:r>
      <w:r w:rsidRPr="002F5745">
        <w:rPr>
          <w:rFonts w:ascii="Times New Roman" w:eastAsia="Times New Roman" w:hAnsi="Times New Roman" w:cs="Times New Roman"/>
        </w:rPr>
        <w:t>ar</w:t>
      </w:r>
      <w:r>
        <w:rPr>
          <w:rFonts w:ascii="Times New Roman" w:eastAsia="Times New Roman" w:hAnsi="Times New Roman" w:cs="Times New Roman"/>
        </w:rPr>
        <w:t>)</w:t>
      </w:r>
      <w:r w:rsidRPr="002F5745">
        <w:rPr>
          <w:rFonts w:ascii="Times New Roman" w:eastAsia="Times New Roman" w:hAnsi="Times New Roman" w:cs="Times New Roman"/>
        </w:rPr>
        <w:t xml:space="preserve"> karščiavimą malšina ilgiau negu 6</w:t>
      </w:r>
      <w:r>
        <w:rPr>
          <w:rFonts w:ascii="Times New Roman" w:eastAsia="Times New Roman" w:hAnsi="Times New Roman" w:cs="Times New Roman"/>
        </w:rPr>
        <w:t> </w:t>
      </w:r>
      <w:r w:rsidRPr="002F5745">
        <w:rPr>
          <w:rFonts w:ascii="Times New Roman" w:eastAsia="Times New Roman" w:hAnsi="Times New Roman" w:cs="Times New Roman"/>
        </w:rPr>
        <w:t xml:space="preserve">valandas, intervalai tarp dozių vartojimo turi būti ilginami. </w:t>
      </w:r>
    </w:p>
    <w:p w:rsidR="00CD7AD2" w:rsidRPr="002F5745" w:rsidRDefault="00CD7AD2" w:rsidP="00CD7AD2">
      <w:pPr>
        <w:tabs>
          <w:tab w:val="left" w:pos="567"/>
        </w:tabs>
        <w:spacing w:after="0" w:line="240" w:lineRule="auto"/>
        <w:rPr>
          <w:rFonts w:ascii="Times New Roman" w:eastAsia="Times New Roman" w:hAnsi="Times New Roman" w:cs="Times New Roman"/>
          <w:color w:val="000000"/>
          <w:kern w:val="16"/>
        </w:rPr>
      </w:pPr>
      <w:r w:rsidRPr="002F5745">
        <w:rPr>
          <w:rFonts w:ascii="Times New Roman" w:eastAsia="Times New Roman" w:hAnsi="Times New Roman" w:cs="Times New Roman"/>
          <w:color w:val="000000"/>
          <w:kern w:val="16"/>
        </w:rPr>
        <w:t>Reikia atsiminti, kad vaistas gali sukelti pavojingą nepageidaujamą poveikį (žr. 4 skyriuje), todėl šių tablečių reikia vartoti atsargiai.</w:t>
      </w:r>
    </w:p>
    <w:p w:rsidR="00CD7AD2" w:rsidRPr="002F5745" w:rsidRDefault="00CD7AD2" w:rsidP="00CD7AD2">
      <w:pPr>
        <w:tabs>
          <w:tab w:val="left" w:pos="567"/>
        </w:tabs>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Vaisto</w:t>
      </w:r>
      <w:r w:rsidRPr="002F5745">
        <w:rPr>
          <w:rFonts w:ascii="Times New Roman" w:eastAsia="Times New Roman" w:hAnsi="Times New Roman" w:cs="Times New Roman"/>
          <w:color w:val="000000"/>
          <w:kern w:val="16"/>
        </w:rPr>
        <w:t xml:space="preserve"> dozės nurodytos pakuotės lapelyje arba gydytojo paskirtos, savarankiškai negalima nei dvigubinti, nei kitaip didinti.</w:t>
      </w:r>
    </w:p>
    <w:p w:rsidR="00CD7AD2" w:rsidRPr="002F5745" w:rsidRDefault="00CD7AD2" w:rsidP="00CD7AD2">
      <w:pPr>
        <w:tabs>
          <w:tab w:val="left" w:pos="567"/>
        </w:tabs>
        <w:spacing w:after="0" w:line="240" w:lineRule="auto"/>
        <w:rPr>
          <w:rFonts w:ascii="Times New Roman" w:eastAsia="Times New Roman" w:hAnsi="Times New Roman" w:cs="Times New Roman"/>
          <w:color w:val="000000"/>
          <w:kern w:val="16"/>
        </w:rPr>
      </w:pPr>
      <w:r w:rsidRPr="002F5745">
        <w:rPr>
          <w:rFonts w:ascii="Times New Roman" w:eastAsia="Times New Roman" w:hAnsi="Times New Roman" w:cs="Times New Roman"/>
          <w:color w:val="000000"/>
          <w:kern w:val="16"/>
        </w:rPr>
        <w:t xml:space="preserve">Reikia vartoti mažiausią veiksmingą </w:t>
      </w:r>
      <w:proofErr w:type="spellStart"/>
      <w:r w:rsidRPr="002F5745">
        <w:rPr>
          <w:rFonts w:ascii="Times New Roman" w:eastAsia="Times New Roman" w:hAnsi="Times New Roman" w:cs="Times New Roman"/>
          <w:color w:val="000000"/>
          <w:kern w:val="16"/>
        </w:rPr>
        <w:t>paracetamolio</w:t>
      </w:r>
      <w:proofErr w:type="spellEnd"/>
      <w:r w:rsidRPr="002F5745">
        <w:rPr>
          <w:rFonts w:ascii="Times New Roman" w:eastAsia="Times New Roman" w:hAnsi="Times New Roman" w:cs="Times New Roman"/>
          <w:color w:val="000000"/>
          <w:kern w:val="16"/>
        </w:rPr>
        <w:t xml:space="preserve"> dozę. Jei </w:t>
      </w:r>
      <w:r>
        <w:rPr>
          <w:rFonts w:ascii="Times New Roman" w:eastAsia="Times New Roman" w:hAnsi="Times New Roman" w:cs="Times New Roman"/>
          <w:color w:val="000000"/>
          <w:kern w:val="16"/>
        </w:rPr>
        <w:t>vaistas</w:t>
      </w:r>
      <w:r w:rsidRPr="002F5745">
        <w:rPr>
          <w:rFonts w:ascii="Times New Roman" w:eastAsia="Times New Roman" w:hAnsi="Times New Roman" w:cs="Times New Roman"/>
          <w:color w:val="000000"/>
          <w:kern w:val="16"/>
        </w:rPr>
        <w:t xml:space="preserve"> skausmą malšina gerai, dozė mažinama net 50 % arba dar daugiau. </w:t>
      </w:r>
    </w:p>
    <w:p w:rsidR="00CD7AD2" w:rsidRPr="002F5745" w:rsidRDefault="00CD7AD2" w:rsidP="00CD7AD2">
      <w:pPr>
        <w:tabs>
          <w:tab w:val="left" w:pos="567"/>
        </w:tabs>
        <w:spacing w:after="0" w:line="240" w:lineRule="auto"/>
        <w:rPr>
          <w:rFonts w:ascii="Times New Roman" w:eastAsia="Times New Roman" w:hAnsi="Times New Roman" w:cs="Times New Roman"/>
        </w:rPr>
      </w:pP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tablečių vartojant valgio metu, mažiau dirginamas virškinimo traktas. Tabletę reikia užgerti ne mažiau kaip 250</w:t>
      </w:r>
      <w:r>
        <w:rPr>
          <w:rFonts w:ascii="Times New Roman" w:eastAsia="Times New Roman" w:hAnsi="Times New Roman" w:cs="Times New Roman"/>
        </w:rPr>
        <w:t> </w:t>
      </w:r>
      <w:r w:rsidRPr="002F5745">
        <w:rPr>
          <w:rFonts w:ascii="Times New Roman" w:eastAsia="Times New Roman" w:hAnsi="Times New Roman" w:cs="Times New Roman"/>
        </w:rPr>
        <w:t>ml sulčių, pieno ar vandens, jos kramtyti negalima.</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Paros dozė</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Didžiausia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paros dozė yra 4 g (8 tabletės). </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lastRenderedPageBreak/>
        <w:t xml:space="preserve">Dozės </w:t>
      </w:r>
      <w:r>
        <w:rPr>
          <w:rFonts w:ascii="Times New Roman" w:eastAsia="Times New Roman" w:hAnsi="Times New Roman" w:cs="Times New Roman"/>
          <w:i/>
        </w:rPr>
        <w:t>suaugusiesiems</w:t>
      </w:r>
      <w:r w:rsidRPr="002F5745">
        <w:rPr>
          <w:rFonts w:ascii="Times New Roman" w:eastAsia="Times New Roman" w:hAnsi="Times New Roman" w:cs="Times New Roman"/>
          <w:i/>
        </w:rPr>
        <w:t xml:space="preserve"> </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Įprastinė rekomenduojama vienkartinė dozė yra 500</w:t>
      </w:r>
      <w:r>
        <w:rPr>
          <w:rFonts w:ascii="Times New Roman" w:eastAsia="Times New Roman" w:hAnsi="Times New Roman" w:cs="Times New Roman"/>
        </w:rPr>
        <w:t> </w:t>
      </w:r>
      <w:r w:rsidRPr="002F5745">
        <w:rPr>
          <w:rFonts w:ascii="Times New Roman" w:eastAsia="Times New Roman" w:hAnsi="Times New Roman" w:cs="Times New Roman"/>
        </w:rPr>
        <w:t>mg (1 tabletė) kas keturias valandas. Bet kokiu atveju vaisto negalima gerti dažniau kaip kas 4</w:t>
      </w:r>
      <w:r>
        <w:rPr>
          <w:rFonts w:ascii="Times New Roman" w:eastAsia="Times New Roman" w:hAnsi="Times New Roman" w:cs="Times New Roman"/>
        </w:rPr>
        <w:t> </w:t>
      </w:r>
      <w:r w:rsidRPr="002F5745">
        <w:rPr>
          <w:rFonts w:ascii="Times New Roman" w:eastAsia="Times New Roman" w:hAnsi="Times New Roman" w:cs="Times New Roman"/>
        </w:rPr>
        <w:t xml:space="preserve">valandas. </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Sunkiais atvejais, jeigu labai skauda, karščiuojama, rekomenduojama skirti po 1 g (2 tabletės) kas 6</w:t>
      </w:r>
      <w:r>
        <w:rPr>
          <w:rFonts w:ascii="Times New Roman" w:eastAsia="Times New Roman" w:hAnsi="Times New Roman" w:cs="Times New Roman"/>
        </w:rPr>
        <w:t> </w:t>
      </w:r>
      <w:r w:rsidRPr="002F5745">
        <w:rPr>
          <w:rFonts w:ascii="Times New Roman" w:eastAsia="Times New Roman" w:hAnsi="Times New Roman" w:cs="Times New Roman"/>
        </w:rPr>
        <w:t>valandas per parą.</w:t>
      </w:r>
    </w:p>
    <w:p w:rsidR="00CD7AD2" w:rsidRPr="002F5745" w:rsidRDefault="00CD7AD2" w:rsidP="00CD7AD2">
      <w:pPr>
        <w:tabs>
          <w:tab w:val="left" w:pos="567"/>
        </w:tabs>
        <w:spacing w:after="0" w:line="240" w:lineRule="auto"/>
        <w:rPr>
          <w:rFonts w:ascii="Times New Roman" w:eastAsia="Times New Roman" w:hAnsi="Times New Roman" w:cs="Times New Roman"/>
        </w:rPr>
      </w:pP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paros dozė negali viršyti 4</w:t>
      </w:r>
      <w:r>
        <w:rPr>
          <w:rFonts w:ascii="Times New Roman" w:eastAsia="Times New Roman" w:hAnsi="Times New Roman" w:cs="Times New Roman"/>
        </w:rPr>
        <w:t> </w:t>
      </w:r>
      <w:r w:rsidRPr="002F5745">
        <w:rPr>
          <w:rFonts w:ascii="Times New Roman" w:eastAsia="Times New Roman" w:hAnsi="Times New Roman" w:cs="Times New Roman"/>
        </w:rPr>
        <w:t>g.</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Gydymo trukmė</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Suaugusiam pacientui, savo nuožiūra mažinančiam padidėjusią kūno temperatūrą </w:t>
      </w:r>
      <w:r>
        <w:rPr>
          <w:rFonts w:ascii="Times New Roman" w:eastAsia="Times New Roman" w:hAnsi="Times New Roman" w:cs="Times New Roman"/>
        </w:rPr>
        <w:t>vaisto</w:t>
      </w:r>
      <w:r w:rsidRPr="002F5745">
        <w:rPr>
          <w:rFonts w:ascii="Times New Roman" w:eastAsia="Times New Roman" w:hAnsi="Times New Roman" w:cs="Times New Roman"/>
        </w:rPr>
        <w:t xml:space="preserve"> galima vartoti 3 paras, gerklės skausmą </w:t>
      </w:r>
      <w:r>
        <w:rPr>
          <w:rFonts w:ascii="Times New Roman" w:eastAsia="Times New Roman" w:hAnsi="Times New Roman" w:cs="Times New Roman"/>
        </w:rPr>
        <w:t>–</w:t>
      </w:r>
      <w:r w:rsidRPr="002F5745">
        <w:rPr>
          <w:rFonts w:ascii="Times New Roman" w:eastAsia="Times New Roman" w:hAnsi="Times New Roman" w:cs="Times New Roman"/>
        </w:rPr>
        <w:t xml:space="preserve"> 2 paras, kitokį skausmą – ne daugiau negu 10 parų. Jei </w:t>
      </w:r>
      <w:r>
        <w:rPr>
          <w:rFonts w:ascii="Times New Roman" w:eastAsia="Times New Roman" w:hAnsi="Times New Roman" w:cs="Times New Roman"/>
        </w:rPr>
        <w:t>vaisto</w:t>
      </w:r>
      <w:r w:rsidRPr="002F5745">
        <w:rPr>
          <w:rFonts w:ascii="Times New Roman" w:eastAsia="Times New Roman" w:hAnsi="Times New Roman" w:cs="Times New Roman"/>
        </w:rPr>
        <w:t xml:space="preserve"> reikia vartoti ilgiau arba ligos simptomai sunkėja, būtina pasikonsultuoti su gydytoju. </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Didžiausią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paros dozę (4 g) ilgiau negu 10 dienų galima vartoti tik gydytojo nurodymu ir jam nuolatos stebint jūsų sveikatos būklę.</w:t>
      </w:r>
    </w:p>
    <w:p w:rsidR="00CD7AD2" w:rsidRPr="002F5745" w:rsidRDefault="00CD7AD2" w:rsidP="00CD7AD2">
      <w:pPr>
        <w:tabs>
          <w:tab w:val="left" w:pos="567"/>
        </w:tabs>
        <w:spacing w:after="0" w:line="240" w:lineRule="auto"/>
        <w:rPr>
          <w:rFonts w:ascii="Times New Roman" w:eastAsia="Times New Roman" w:hAnsi="Times New Roman" w:cs="Times New Roman"/>
          <w:i/>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 xml:space="preserve">Senyviems </w:t>
      </w:r>
      <w:r>
        <w:rPr>
          <w:rFonts w:ascii="Times New Roman" w:eastAsia="Times New Roman" w:hAnsi="Times New Roman" w:cs="Times New Roman"/>
          <w:i/>
        </w:rPr>
        <w:t>pacientams</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Vyresniems negu 65</w:t>
      </w:r>
      <w:r>
        <w:rPr>
          <w:rFonts w:ascii="Times New Roman" w:eastAsia="Times New Roman" w:hAnsi="Times New Roman" w:cs="Times New Roman"/>
        </w:rPr>
        <w:t> </w:t>
      </w:r>
      <w:r w:rsidRPr="002F5745">
        <w:rPr>
          <w:rFonts w:ascii="Times New Roman" w:eastAsia="Times New Roman" w:hAnsi="Times New Roman" w:cs="Times New Roman"/>
        </w:rPr>
        <w:t xml:space="preserve">metų </w:t>
      </w:r>
      <w:r>
        <w:rPr>
          <w:rFonts w:ascii="Times New Roman" w:eastAsia="Times New Roman" w:hAnsi="Times New Roman" w:cs="Times New Roman"/>
        </w:rPr>
        <w:t>pacientams</w:t>
      </w:r>
      <w:r w:rsidRPr="002F5745">
        <w:rPr>
          <w:rFonts w:ascii="Times New Roman" w:eastAsia="Times New Roman" w:hAnsi="Times New Roman" w:cs="Times New Roman"/>
        </w:rPr>
        <w:t xml:space="preserve">, ypač jeigu šiuo vaistu, bus gydoma ilgai, įprastinę mažiausią veiksmingą </w:t>
      </w:r>
      <w:r>
        <w:rPr>
          <w:rFonts w:ascii="Times New Roman" w:eastAsia="Times New Roman" w:hAnsi="Times New Roman" w:cs="Times New Roman"/>
        </w:rPr>
        <w:t>vaisto</w:t>
      </w:r>
      <w:r w:rsidRPr="002F5745">
        <w:rPr>
          <w:rFonts w:ascii="Times New Roman" w:eastAsia="Times New Roman" w:hAnsi="Times New Roman" w:cs="Times New Roman"/>
        </w:rPr>
        <w:t xml:space="preserve"> dozę, būtiną simptomų kontrolei paros dozę, nurodo gydytojas. </w:t>
      </w:r>
    </w:p>
    <w:p w:rsidR="00CD7AD2" w:rsidRPr="002F5745" w:rsidRDefault="00CD7AD2" w:rsidP="00CD7AD2">
      <w:pPr>
        <w:spacing w:after="0" w:line="240" w:lineRule="auto"/>
        <w:rPr>
          <w:rFonts w:ascii="Times New Roman" w:eastAsia="Times New Roman" w:hAnsi="Times New Roman" w:cs="Times New Roman"/>
        </w:rPr>
      </w:pPr>
    </w:p>
    <w:p w:rsidR="00CD7AD2" w:rsidRPr="00D97682" w:rsidRDefault="00CD7AD2" w:rsidP="00CD7AD2">
      <w:pPr>
        <w:tabs>
          <w:tab w:val="left" w:pos="567"/>
        </w:tabs>
        <w:spacing w:after="0" w:line="240" w:lineRule="auto"/>
        <w:ind w:left="567" w:hanging="567"/>
        <w:outlineLvl w:val="0"/>
        <w:rPr>
          <w:rFonts w:ascii="Times New Roman" w:eastAsia="Times New Roman" w:hAnsi="Times New Roman" w:cs="Times New Roman"/>
          <w:b/>
        </w:rPr>
      </w:pPr>
      <w:r w:rsidRPr="00D97682">
        <w:rPr>
          <w:rFonts w:ascii="Times New Roman" w:eastAsia="Times New Roman" w:hAnsi="Times New Roman" w:cs="Times New Roman"/>
          <w:b/>
        </w:rPr>
        <w:t>Vartojimas vaikams</w:t>
      </w:r>
    </w:p>
    <w:p w:rsidR="00CD7AD2" w:rsidRDefault="00CD7AD2" w:rsidP="00CD7AD2">
      <w:pPr>
        <w:tabs>
          <w:tab w:val="left" w:pos="567"/>
        </w:tabs>
        <w:spacing w:after="0" w:line="240" w:lineRule="auto"/>
        <w:ind w:left="567" w:hanging="567"/>
        <w:rPr>
          <w:rFonts w:ascii="Times New Roman" w:eastAsia="Times New Roman" w:hAnsi="Times New Roman" w:cs="Times New Roman"/>
        </w:rPr>
      </w:pPr>
      <w:r w:rsidRPr="002F5745">
        <w:rPr>
          <w:rFonts w:ascii="Times New Roman" w:eastAsia="Times New Roman" w:hAnsi="Times New Roman" w:cs="Times New Roman"/>
        </w:rPr>
        <w:t>Vienkartinę 500</w:t>
      </w:r>
      <w:r>
        <w:rPr>
          <w:rFonts w:ascii="Times New Roman" w:eastAsia="Times New Roman" w:hAnsi="Times New Roman" w:cs="Times New Roman"/>
        </w:rPr>
        <w:t> </w:t>
      </w:r>
      <w:r w:rsidRPr="002F5745">
        <w:rPr>
          <w:rFonts w:ascii="Times New Roman" w:eastAsia="Times New Roman" w:hAnsi="Times New Roman" w:cs="Times New Roman"/>
        </w:rPr>
        <w:t xml:space="preserve">mg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dozę galima skirti ne jaunesniems kaip 6</w:t>
      </w:r>
      <w:r>
        <w:rPr>
          <w:rFonts w:ascii="Times New Roman" w:eastAsia="Times New Roman" w:hAnsi="Times New Roman" w:cs="Times New Roman"/>
        </w:rPr>
        <w:t> </w:t>
      </w:r>
      <w:r w:rsidRPr="002F5745">
        <w:rPr>
          <w:rFonts w:ascii="Times New Roman" w:eastAsia="Times New Roman" w:hAnsi="Times New Roman" w:cs="Times New Roman"/>
        </w:rPr>
        <w:t xml:space="preserve">metų amžiaus vaikams. </w:t>
      </w:r>
    </w:p>
    <w:p w:rsidR="00CD7AD2" w:rsidRPr="002F5745" w:rsidRDefault="00CD7AD2" w:rsidP="00CD7AD2">
      <w:pPr>
        <w:tabs>
          <w:tab w:val="left" w:pos="567"/>
        </w:tabs>
        <w:spacing w:after="0" w:line="240" w:lineRule="auto"/>
        <w:ind w:left="567" w:hanging="567"/>
        <w:rPr>
          <w:rFonts w:ascii="Times New Roman" w:eastAsia="Times New Roman" w:hAnsi="Times New Roman" w:cs="Times New Roman"/>
        </w:rPr>
      </w:pPr>
    </w:p>
    <w:p w:rsidR="00CD7AD2" w:rsidRPr="002F5745" w:rsidRDefault="00CD7AD2" w:rsidP="00CD7AD2">
      <w:pPr>
        <w:tabs>
          <w:tab w:val="left" w:pos="567"/>
        </w:tabs>
        <w:spacing w:after="0" w:line="240" w:lineRule="auto"/>
        <w:ind w:left="567" w:hanging="567"/>
        <w:rPr>
          <w:rFonts w:ascii="Times New Roman" w:eastAsia="Times New Roman" w:hAnsi="Times New Roman" w:cs="Times New Roman"/>
          <w:i/>
        </w:rPr>
      </w:pPr>
      <w:r w:rsidRPr="002F5745">
        <w:rPr>
          <w:rFonts w:ascii="Times New Roman" w:eastAsia="Times New Roman" w:hAnsi="Times New Roman" w:cs="Times New Roman"/>
          <w:i/>
        </w:rPr>
        <w:t>Dozavimas 6–12</w:t>
      </w:r>
      <w:r>
        <w:rPr>
          <w:rFonts w:ascii="Times New Roman" w:eastAsia="Times New Roman" w:hAnsi="Times New Roman" w:cs="Times New Roman"/>
          <w:i/>
        </w:rPr>
        <w:t> </w:t>
      </w:r>
      <w:r w:rsidRPr="002F5745">
        <w:rPr>
          <w:rFonts w:ascii="Times New Roman" w:eastAsia="Times New Roman" w:hAnsi="Times New Roman" w:cs="Times New Roman"/>
          <w:i/>
        </w:rPr>
        <w:t xml:space="preserve">metų vaikams </w:t>
      </w:r>
    </w:p>
    <w:p w:rsidR="00CD7AD2"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Rekomenduojama gerti po 250</w:t>
      </w:r>
      <w:r>
        <w:rPr>
          <w:rFonts w:ascii="Times New Roman" w:eastAsia="Times New Roman" w:hAnsi="Times New Roman" w:cs="Times New Roman"/>
        </w:rPr>
        <w:t>–</w:t>
      </w:r>
      <w:r w:rsidRPr="002F5745">
        <w:rPr>
          <w:rFonts w:ascii="Times New Roman" w:eastAsia="Times New Roman" w:hAnsi="Times New Roman" w:cs="Times New Roman"/>
        </w:rPr>
        <w:t>500</w:t>
      </w:r>
      <w:r>
        <w:rPr>
          <w:rFonts w:ascii="Times New Roman" w:eastAsia="Times New Roman" w:hAnsi="Times New Roman" w:cs="Times New Roman"/>
        </w:rPr>
        <w:t> </w:t>
      </w:r>
      <w:r w:rsidRPr="002F5745">
        <w:rPr>
          <w:rFonts w:ascii="Times New Roman" w:eastAsia="Times New Roman" w:hAnsi="Times New Roman" w:cs="Times New Roman"/>
        </w:rPr>
        <w:t xml:space="preserve">mg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kas 4</w:t>
      </w:r>
      <w:r>
        <w:rPr>
          <w:rFonts w:ascii="Times New Roman" w:eastAsia="Times New Roman" w:hAnsi="Times New Roman" w:cs="Times New Roman"/>
        </w:rPr>
        <w:t>–</w:t>
      </w:r>
      <w:r w:rsidRPr="002F5745">
        <w:rPr>
          <w:rFonts w:ascii="Times New Roman" w:eastAsia="Times New Roman" w:hAnsi="Times New Roman" w:cs="Times New Roman"/>
        </w:rPr>
        <w:t>6</w:t>
      </w:r>
      <w:r>
        <w:rPr>
          <w:rFonts w:ascii="Times New Roman" w:eastAsia="Times New Roman" w:hAnsi="Times New Roman" w:cs="Times New Roman"/>
        </w:rPr>
        <w:t> </w:t>
      </w:r>
      <w:r w:rsidRPr="002F5745">
        <w:rPr>
          <w:rFonts w:ascii="Times New Roman" w:eastAsia="Times New Roman" w:hAnsi="Times New Roman" w:cs="Times New Roman"/>
        </w:rPr>
        <w:t xml:space="preserve">valandas. Didžiausia leistina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paros dozė yra 2 g.</w:t>
      </w:r>
    </w:p>
    <w:p w:rsidR="00CD7AD2" w:rsidRPr="005C61CA" w:rsidRDefault="00CD7AD2" w:rsidP="00CD7AD2">
      <w:pPr>
        <w:tabs>
          <w:tab w:val="left" w:pos="567"/>
        </w:tabs>
        <w:spacing w:after="0" w:line="240" w:lineRule="auto"/>
        <w:rPr>
          <w:rFonts w:ascii="Times New Roman" w:eastAsia="Times New Roman" w:hAnsi="Times New Roman" w:cs="Times New Roman"/>
        </w:rPr>
      </w:pPr>
      <w:r>
        <w:rPr>
          <w:rFonts w:ascii="Times New Roman" w:hAnsi="Times New Roman" w:cs="Times New Roman"/>
        </w:rPr>
        <w:t>Prireikus</w:t>
      </w:r>
      <w:r w:rsidRPr="005C61CA">
        <w:rPr>
          <w:rFonts w:ascii="Times New Roman" w:hAnsi="Times New Roman" w:cs="Times New Roman"/>
        </w:rPr>
        <w:t xml:space="preserve"> 250</w:t>
      </w:r>
      <w:r>
        <w:rPr>
          <w:rFonts w:ascii="Times New Roman" w:hAnsi="Times New Roman" w:cs="Times New Roman"/>
        </w:rPr>
        <w:t> </w:t>
      </w:r>
      <w:r w:rsidRPr="007017D9">
        <w:rPr>
          <w:rFonts w:ascii="Times New Roman" w:hAnsi="Times New Roman" w:cs="Times New Roman"/>
        </w:rPr>
        <w:t>m</w:t>
      </w:r>
      <w:r>
        <w:rPr>
          <w:rFonts w:ascii="Times New Roman" w:hAnsi="Times New Roman" w:cs="Times New Roman"/>
        </w:rPr>
        <w:t>g dozės, šio vaisto</w:t>
      </w:r>
      <w:r w:rsidRPr="007017D9">
        <w:rPr>
          <w:rFonts w:ascii="Times New Roman" w:hAnsi="Times New Roman" w:cs="Times New Roman"/>
        </w:rPr>
        <w:t xml:space="preserve"> vartoti netinka</w:t>
      </w:r>
      <w:r>
        <w:rPr>
          <w:rFonts w:ascii="Times New Roman" w:hAnsi="Times New Roman" w:cs="Times New Roman"/>
        </w:rPr>
        <w:t xml:space="preserve"> nes </w:t>
      </w:r>
      <w:proofErr w:type="spellStart"/>
      <w:r>
        <w:rPr>
          <w:rFonts w:ascii="Times New Roman" w:hAnsi="Times New Roman" w:cs="Times New Roman"/>
        </w:rPr>
        <w:t>Paracetamolis</w:t>
      </w:r>
      <w:proofErr w:type="spellEnd"/>
      <w:r>
        <w:rPr>
          <w:rFonts w:ascii="Times New Roman" w:hAnsi="Times New Roman" w:cs="Times New Roman"/>
        </w:rPr>
        <w:t xml:space="preserve"> Sanitas negalima padalyti į lygias dozes. </w:t>
      </w:r>
      <w:r w:rsidRPr="007017D9">
        <w:rPr>
          <w:rFonts w:ascii="Times New Roman" w:hAnsi="Times New Roman" w:cs="Times New Roman"/>
        </w:rPr>
        <w:t>Reikia rinktis kito tink</w:t>
      </w:r>
      <w:r>
        <w:rPr>
          <w:rFonts w:ascii="Times New Roman" w:hAnsi="Times New Roman" w:cs="Times New Roman"/>
        </w:rPr>
        <w:t>amo stiprumo vaisto.</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ind w:left="567" w:hanging="567"/>
        <w:rPr>
          <w:rFonts w:ascii="Times New Roman" w:eastAsia="Times New Roman" w:hAnsi="Times New Roman" w:cs="Times New Roman"/>
          <w:i/>
        </w:rPr>
      </w:pPr>
      <w:r w:rsidRPr="002F5745">
        <w:rPr>
          <w:rFonts w:ascii="Times New Roman" w:eastAsia="Times New Roman" w:hAnsi="Times New Roman" w:cs="Times New Roman"/>
          <w:i/>
        </w:rPr>
        <w:t xml:space="preserve">Vartojimo dažnis </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Vaikams </w:t>
      </w:r>
      <w:r>
        <w:rPr>
          <w:rFonts w:ascii="Times New Roman" w:eastAsia="Times New Roman" w:hAnsi="Times New Roman" w:cs="Times New Roman"/>
        </w:rPr>
        <w:t>vaisto</w:t>
      </w:r>
      <w:r w:rsidRPr="002F5745">
        <w:rPr>
          <w:rFonts w:ascii="Times New Roman" w:eastAsia="Times New Roman" w:hAnsi="Times New Roman" w:cs="Times New Roman"/>
        </w:rPr>
        <w:t xml:space="preserve"> reikia vartoti reguliariai (ir naktį) kas 4</w:t>
      </w:r>
      <w:r>
        <w:rPr>
          <w:rFonts w:ascii="Times New Roman" w:eastAsia="Times New Roman" w:hAnsi="Times New Roman" w:cs="Times New Roman"/>
        </w:rPr>
        <w:t>–</w:t>
      </w:r>
      <w:r w:rsidRPr="002F5745">
        <w:rPr>
          <w:rFonts w:ascii="Times New Roman" w:eastAsia="Times New Roman" w:hAnsi="Times New Roman" w:cs="Times New Roman"/>
        </w:rPr>
        <w:t>6</w:t>
      </w:r>
      <w:r>
        <w:rPr>
          <w:rFonts w:ascii="Times New Roman" w:eastAsia="Times New Roman" w:hAnsi="Times New Roman" w:cs="Times New Roman"/>
        </w:rPr>
        <w:t> </w:t>
      </w:r>
      <w:r w:rsidRPr="002F5745">
        <w:rPr>
          <w:rFonts w:ascii="Times New Roman" w:eastAsia="Times New Roman" w:hAnsi="Times New Roman" w:cs="Times New Roman"/>
        </w:rPr>
        <w:t xml:space="preserve">valandas. Net sunkiausiu atveju per parą negalima skirti daugiau kaip 4 vienkartinių vaisto dozių. </w:t>
      </w:r>
    </w:p>
    <w:p w:rsidR="00CD7AD2" w:rsidRPr="002F5745" w:rsidRDefault="00CD7AD2" w:rsidP="00CD7AD2">
      <w:pPr>
        <w:tabs>
          <w:tab w:val="left" w:pos="567"/>
        </w:tabs>
        <w:spacing w:after="0" w:line="240" w:lineRule="auto"/>
        <w:ind w:left="567" w:hanging="567"/>
        <w:rPr>
          <w:rFonts w:ascii="Times New Roman" w:eastAsia="Times New Roman" w:hAnsi="Times New Roman" w:cs="Times New Roman"/>
          <w:i/>
        </w:rPr>
      </w:pPr>
    </w:p>
    <w:p w:rsidR="00CD7AD2" w:rsidRPr="002F5745" w:rsidRDefault="00CD7AD2" w:rsidP="00CD7AD2">
      <w:pPr>
        <w:tabs>
          <w:tab w:val="left" w:pos="567"/>
        </w:tabs>
        <w:spacing w:after="0" w:line="240" w:lineRule="auto"/>
        <w:ind w:left="567" w:hanging="567"/>
        <w:rPr>
          <w:rFonts w:ascii="Times New Roman" w:eastAsia="Times New Roman" w:hAnsi="Times New Roman" w:cs="Times New Roman"/>
        </w:rPr>
      </w:pPr>
      <w:r w:rsidRPr="002F5745">
        <w:rPr>
          <w:rFonts w:ascii="Times New Roman" w:eastAsia="Times New Roman" w:hAnsi="Times New Roman" w:cs="Times New Roman"/>
          <w:i/>
        </w:rPr>
        <w:t>13–17</w:t>
      </w:r>
      <w:r>
        <w:rPr>
          <w:rFonts w:ascii="Times New Roman" w:eastAsia="Times New Roman" w:hAnsi="Times New Roman" w:cs="Times New Roman"/>
          <w:i/>
        </w:rPr>
        <w:t> </w:t>
      </w:r>
      <w:r w:rsidRPr="002F5745">
        <w:rPr>
          <w:rFonts w:ascii="Times New Roman" w:eastAsia="Times New Roman" w:hAnsi="Times New Roman" w:cs="Times New Roman"/>
          <w:i/>
        </w:rPr>
        <w:t xml:space="preserve">metų </w:t>
      </w:r>
      <w:r>
        <w:rPr>
          <w:rFonts w:ascii="Times New Roman" w:eastAsia="Times New Roman" w:hAnsi="Times New Roman" w:cs="Times New Roman"/>
          <w:i/>
        </w:rPr>
        <w:t>paaugliams</w:t>
      </w:r>
      <w:r w:rsidRPr="002F5745">
        <w:rPr>
          <w:rFonts w:ascii="Times New Roman" w:eastAsia="Times New Roman" w:hAnsi="Times New Roman" w:cs="Times New Roman"/>
          <w:i/>
        </w:rPr>
        <w:t xml:space="preserve"> </w:t>
      </w:r>
    </w:p>
    <w:p w:rsidR="00CD7AD2" w:rsidRPr="002F5745" w:rsidRDefault="00CD7AD2" w:rsidP="00CD7AD2">
      <w:pPr>
        <w:tabs>
          <w:tab w:val="left" w:pos="567"/>
        </w:tabs>
        <w:spacing w:after="0" w:line="240" w:lineRule="auto"/>
        <w:ind w:left="567" w:hanging="567"/>
        <w:rPr>
          <w:rFonts w:ascii="Times New Roman" w:eastAsia="Times New Roman" w:hAnsi="Times New Roman" w:cs="Times New Roman"/>
        </w:rPr>
      </w:pPr>
      <w:r w:rsidRPr="002F5745">
        <w:rPr>
          <w:rFonts w:ascii="Times New Roman" w:eastAsia="Times New Roman" w:hAnsi="Times New Roman" w:cs="Times New Roman"/>
        </w:rPr>
        <w:t>Rekomenduojama gerti po vieną 500</w:t>
      </w:r>
      <w:r>
        <w:rPr>
          <w:rFonts w:ascii="Times New Roman" w:eastAsia="Times New Roman" w:hAnsi="Times New Roman" w:cs="Times New Roman"/>
        </w:rPr>
        <w:t> </w:t>
      </w:r>
      <w:r w:rsidRPr="002F5745">
        <w:rPr>
          <w:rFonts w:ascii="Times New Roman" w:eastAsia="Times New Roman" w:hAnsi="Times New Roman" w:cs="Times New Roman"/>
        </w:rPr>
        <w:t xml:space="preserve">mg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w:t>
      </w:r>
      <w:r w:rsidRPr="002F5745">
        <w:rPr>
          <w:rFonts w:ascii="Times New Roman" w:eastAsia="Times New Roman" w:hAnsi="Times New Roman" w:cs="Times New Roman"/>
          <w:iCs/>
        </w:rPr>
        <w:t>tabletę</w:t>
      </w:r>
      <w:r w:rsidRPr="002F5745">
        <w:rPr>
          <w:rFonts w:ascii="Times New Roman" w:eastAsia="Times New Roman" w:hAnsi="Times New Roman" w:cs="Times New Roman"/>
        </w:rPr>
        <w:t xml:space="preserve"> kas 4</w:t>
      </w:r>
      <w:r>
        <w:rPr>
          <w:rFonts w:ascii="Times New Roman" w:eastAsia="Times New Roman" w:hAnsi="Times New Roman" w:cs="Times New Roman"/>
        </w:rPr>
        <w:t>–</w:t>
      </w:r>
      <w:r w:rsidRPr="002F5745">
        <w:rPr>
          <w:rFonts w:ascii="Times New Roman" w:eastAsia="Times New Roman" w:hAnsi="Times New Roman" w:cs="Times New Roman"/>
        </w:rPr>
        <w:t>6</w:t>
      </w:r>
      <w:r>
        <w:rPr>
          <w:rFonts w:ascii="Times New Roman" w:eastAsia="Times New Roman" w:hAnsi="Times New Roman" w:cs="Times New Roman"/>
        </w:rPr>
        <w:t> </w:t>
      </w:r>
      <w:r w:rsidRPr="002F5745">
        <w:rPr>
          <w:rFonts w:ascii="Times New Roman" w:eastAsia="Times New Roman" w:hAnsi="Times New Roman" w:cs="Times New Roman"/>
        </w:rPr>
        <w:t>valandas.</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Didžiausia leistina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paros dozė </w:t>
      </w:r>
      <w:r>
        <w:rPr>
          <w:rFonts w:ascii="Times New Roman" w:eastAsia="Times New Roman" w:hAnsi="Times New Roman" w:cs="Times New Roman"/>
        </w:rPr>
        <w:t>paaugliams</w:t>
      </w:r>
      <w:r w:rsidRPr="002F5745">
        <w:rPr>
          <w:rFonts w:ascii="Times New Roman" w:eastAsia="Times New Roman" w:hAnsi="Times New Roman" w:cs="Times New Roman"/>
        </w:rPr>
        <w:t xml:space="preserve"> yra 4</w:t>
      </w:r>
      <w:r>
        <w:rPr>
          <w:rFonts w:ascii="Times New Roman" w:eastAsia="Times New Roman" w:hAnsi="Times New Roman" w:cs="Times New Roman"/>
        </w:rPr>
        <w:t> </w:t>
      </w:r>
      <w:r w:rsidRPr="002F5745">
        <w:rPr>
          <w:rFonts w:ascii="Times New Roman" w:eastAsia="Times New Roman" w:hAnsi="Times New Roman" w:cs="Times New Roman"/>
        </w:rPr>
        <w:t>g (8 tabletės).</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rPr>
          <w:rFonts w:ascii="Times New Roman" w:eastAsia="Times New Roman" w:hAnsi="Times New Roman" w:cs="Times New Roman"/>
          <w:color w:val="000000"/>
        </w:rPr>
      </w:pPr>
      <w:r w:rsidRPr="002F5745">
        <w:rPr>
          <w:rFonts w:ascii="Times New Roman" w:eastAsia="Times New Roman" w:hAnsi="Times New Roman" w:cs="Times New Roman"/>
          <w:color w:val="000000"/>
        </w:rPr>
        <w:t xml:space="preserve">Pacientams, kuriems nustatytas kepenų arba inkstų </w:t>
      </w:r>
      <w:r>
        <w:rPr>
          <w:rFonts w:ascii="Times New Roman" w:eastAsia="Times New Roman" w:hAnsi="Times New Roman" w:cs="Times New Roman"/>
          <w:color w:val="000000"/>
        </w:rPr>
        <w:t>funkcijos</w:t>
      </w:r>
      <w:r w:rsidRPr="002F5745">
        <w:rPr>
          <w:rFonts w:ascii="Times New Roman" w:eastAsia="Times New Roman" w:hAnsi="Times New Roman" w:cs="Times New Roman"/>
          <w:color w:val="000000"/>
        </w:rPr>
        <w:t xml:space="preserve"> sutrikimas, sergantiems </w:t>
      </w:r>
      <w:proofErr w:type="spellStart"/>
      <w:r w:rsidRPr="002F5745">
        <w:rPr>
          <w:rFonts w:ascii="Times New Roman" w:eastAsia="Times New Roman" w:hAnsi="Times New Roman" w:cs="Times New Roman"/>
          <w:color w:val="000000"/>
        </w:rPr>
        <w:t>Žilibero</w:t>
      </w:r>
      <w:proofErr w:type="spellEnd"/>
      <w:r w:rsidRPr="002F5745">
        <w:rPr>
          <w:rFonts w:ascii="Times New Roman" w:eastAsia="Times New Roman" w:hAnsi="Times New Roman" w:cs="Times New Roman"/>
          <w:color w:val="000000"/>
        </w:rPr>
        <w:t xml:space="preserve"> sindromu, vaisto dozę reikia mažinti arba ilginti vartojimo intervalus.</w:t>
      </w:r>
    </w:p>
    <w:p w:rsidR="00CD7AD2" w:rsidRPr="002F5745" w:rsidRDefault="00CD7AD2" w:rsidP="00CD7AD2">
      <w:pPr>
        <w:tabs>
          <w:tab w:val="left" w:pos="567"/>
        </w:tabs>
        <w:spacing w:after="0" w:line="240" w:lineRule="auto"/>
        <w:ind w:left="567" w:hanging="567"/>
        <w:rPr>
          <w:rFonts w:ascii="Times New Roman" w:eastAsia="Times New Roman" w:hAnsi="Times New Roman" w:cs="Times New Roman"/>
          <w:i/>
        </w:rPr>
      </w:pPr>
    </w:p>
    <w:p w:rsidR="00CD7AD2" w:rsidRPr="002F5745" w:rsidRDefault="00CD7AD2" w:rsidP="00CD7AD2">
      <w:pPr>
        <w:tabs>
          <w:tab w:val="left" w:pos="567"/>
        </w:tabs>
        <w:spacing w:after="0" w:line="240" w:lineRule="auto"/>
        <w:ind w:left="567" w:hanging="567"/>
        <w:outlineLvl w:val="0"/>
        <w:rPr>
          <w:rFonts w:ascii="Times New Roman" w:eastAsia="Times New Roman" w:hAnsi="Times New Roman" w:cs="Times New Roman"/>
          <w:i/>
        </w:rPr>
      </w:pPr>
      <w:r w:rsidRPr="002F5745">
        <w:rPr>
          <w:rFonts w:ascii="Times New Roman" w:eastAsia="Times New Roman" w:hAnsi="Times New Roman" w:cs="Times New Roman"/>
          <w:i/>
        </w:rPr>
        <w:t xml:space="preserve">Vartojimo dažnis </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Vaikams </w:t>
      </w:r>
      <w:r>
        <w:rPr>
          <w:rFonts w:ascii="Times New Roman" w:eastAsia="Times New Roman" w:hAnsi="Times New Roman" w:cs="Times New Roman"/>
        </w:rPr>
        <w:t>vaisto</w:t>
      </w:r>
      <w:r w:rsidRPr="002F5745">
        <w:rPr>
          <w:rFonts w:ascii="Times New Roman" w:eastAsia="Times New Roman" w:hAnsi="Times New Roman" w:cs="Times New Roman"/>
        </w:rPr>
        <w:t xml:space="preserve"> reikia vartoti reguliariai (ir naktį) kas 6</w:t>
      </w:r>
      <w:r>
        <w:rPr>
          <w:rFonts w:ascii="Times New Roman" w:eastAsia="Times New Roman" w:hAnsi="Times New Roman" w:cs="Times New Roman"/>
        </w:rPr>
        <w:t> </w:t>
      </w:r>
      <w:r w:rsidRPr="002F5745">
        <w:rPr>
          <w:rFonts w:ascii="Times New Roman" w:eastAsia="Times New Roman" w:hAnsi="Times New Roman" w:cs="Times New Roman"/>
        </w:rPr>
        <w:t xml:space="preserve">valandas. Net sunkiausiu atveju per parą negalima skirti daugiau kaip 4 vienkartinių vaisto dozių. </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Ką daryti p</w:t>
      </w:r>
      <w:r w:rsidRPr="002F5745">
        <w:rPr>
          <w:rFonts w:ascii="Times New Roman" w:eastAsia="Times New Roman" w:hAnsi="Times New Roman" w:cs="Times New Roman"/>
          <w:b/>
        </w:rPr>
        <w:t xml:space="preserve">avartojus per didelę </w:t>
      </w:r>
      <w:proofErr w:type="spellStart"/>
      <w:r w:rsidRPr="002F5745">
        <w:rPr>
          <w:rFonts w:ascii="Times New Roman" w:eastAsia="Times New Roman" w:hAnsi="Times New Roman" w:cs="Times New Roman"/>
          <w:b/>
        </w:rPr>
        <w:t>Paracetamolis</w:t>
      </w:r>
      <w:proofErr w:type="spellEnd"/>
      <w:r w:rsidRPr="002F5745">
        <w:rPr>
          <w:rFonts w:ascii="Times New Roman" w:eastAsia="Times New Roman" w:hAnsi="Times New Roman" w:cs="Times New Roman"/>
          <w:b/>
        </w:rPr>
        <w:t xml:space="preserve"> SANITAS dozę</w:t>
      </w:r>
      <w:r>
        <w:rPr>
          <w:rFonts w:ascii="Times New Roman" w:eastAsia="Times New Roman" w:hAnsi="Times New Roman" w:cs="Times New Roman"/>
          <w:b/>
        </w:rPr>
        <w:t>?</w:t>
      </w:r>
    </w:p>
    <w:p w:rsidR="00CD7AD2" w:rsidRDefault="00CD7AD2" w:rsidP="00CD7AD2">
      <w:pPr>
        <w:tabs>
          <w:tab w:val="left" w:pos="567"/>
        </w:tabs>
        <w:spacing w:after="0" w:line="240" w:lineRule="auto"/>
        <w:outlineLvl w:val="0"/>
        <w:rPr>
          <w:rFonts w:ascii="Times New Roman" w:eastAsia="Times New Roman" w:hAnsi="Times New Roman" w:cs="Times New Roman"/>
          <w:u w:val="single"/>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kern w:val="16"/>
        </w:rPr>
      </w:pPr>
      <w:r w:rsidRPr="002F5745">
        <w:rPr>
          <w:rFonts w:ascii="Times New Roman" w:eastAsia="Times New Roman" w:hAnsi="Times New Roman" w:cs="Times New Roman"/>
          <w:u w:val="single"/>
        </w:rPr>
        <w:t xml:space="preserve">Pavartojus per didelę </w:t>
      </w:r>
      <w:proofErr w:type="spellStart"/>
      <w:r w:rsidRPr="002F5745">
        <w:rPr>
          <w:rFonts w:ascii="Times New Roman" w:eastAsia="Times New Roman" w:hAnsi="Times New Roman" w:cs="Times New Roman"/>
          <w:u w:val="single"/>
        </w:rPr>
        <w:t>paracetamolio</w:t>
      </w:r>
      <w:proofErr w:type="spellEnd"/>
      <w:r w:rsidRPr="002F5745">
        <w:rPr>
          <w:rFonts w:ascii="Times New Roman" w:eastAsia="Times New Roman" w:hAnsi="Times New Roman" w:cs="Times New Roman"/>
          <w:u w:val="single"/>
        </w:rPr>
        <w:t xml:space="preserve"> dozę būtina nedelsiant kreiptis į gydytoją</w:t>
      </w:r>
      <w:r>
        <w:rPr>
          <w:rFonts w:ascii="Times New Roman" w:eastAsia="Times New Roman" w:hAnsi="Times New Roman" w:cs="Times New Roman"/>
          <w:u w:val="single"/>
        </w:rPr>
        <w:t>, n</w:t>
      </w:r>
      <w:r w:rsidRPr="002F5745">
        <w:rPr>
          <w:rFonts w:ascii="Times New Roman" w:eastAsia="Times New Roman" w:hAnsi="Times New Roman" w:cs="Times New Roman"/>
          <w:kern w:val="16"/>
        </w:rPr>
        <w:t xml:space="preserve">es gali atsirasti apsinuodijimo </w:t>
      </w:r>
      <w:r>
        <w:rPr>
          <w:rFonts w:ascii="Times New Roman" w:eastAsia="Times New Roman" w:hAnsi="Times New Roman" w:cs="Times New Roman"/>
          <w:kern w:val="16"/>
        </w:rPr>
        <w:t>vaistu</w:t>
      </w:r>
      <w:r w:rsidRPr="002F5745">
        <w:rPr>
          <w:rFonts w:ascii="Times New Roman" w:eastAsia="Times New Roman" w:hAnsi="Times New Roman" w:cs="Times New Roman"/>
          <w:kern w:val="16"/>
        </w:rPr>
        <w:t xml:space="preserve"> (kepenų pažeidimo) simptomų. </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Nustatyta, kad suaugusiems žmonėms, išgėrusiems 15</w:t>
      </w:r>
      <w:r>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g </w:t>
      </w:r>
      <w:r>
        <w:rPr>
          <w:rFonts w:ascii="Times New Roman" w:eastAsia="Times New Roman" w:hAnsi="Times New Roman" w:cs="Times New Roman"/>
          <w:kern w:val="16"/>
        </w:rPr>
        <w:t>vaisto</w:t>
      </w:r>
      <w:r w:rsidRPr="002F5745">
        <w:rPr>
          <w:rFonts w:ascii="Times New Roman" w:eastAsia="Times New Roman" w:hAnsi="Times New Roman" w:cs="Times New Roman"/>
          <w:kern w:val="16"/>
        </w:rPr>
        <w:t>, gali pasireikšti kepenų pažeidimas, o pacientai išgėrę 25</w:t>
      </w:r>
      <w:r>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g ar didesnę dozę, gali mirti dėl kepenų nepakankamumo. </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proofErr w:type="spellStart"/>
      <w:r w:rsidRPr="002F5745">
        <w:rPr>
          <w:rFonts w:ascii="Times New Roman" w:eastAsia="Times New Roman" w:hAnsi="Times New Roman" w:cs="Times New Roman"/>
          <w:kern w:val="16"/>
        </w:rPr>
        <w:t>Paracetamolio</w:t>
      </w:r>
      <w:proofErr w:type="spellEnd"/>
      <w:r w:rsidRPr="002F5745">
        <w:rPr>
          <w:rFonts w:ascii="Times New Roman" w:eastAsia="Times New Roman" w:hAnsi="Times New Roman" w:cs="Times New Roman"/>
          <w:kern w:val="16"/>
        </w:rPr>
        <w:t xml:space="preserve"> perdozavimo sukelti simptomai pasireiškia trimis fazėmis, tačiau lengvesniais atvejais jų gali ir nebūti. </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iCs/>
          <w:kern w:val="16"/>
        </w:rPr>
        <w:t>1 fazė.</w:t>
      </w:r>
      <w:r w:rsidRPr="002F5745">
        <w:rPr>
          <w:rFonts w:ascii="Times New Roman" w:eastAsia="Times New Roman" w:hAnsi="Times New Roman" w:cs="Times New Roman"/>
          <w:kern w:val="16"/>
        </w:rPr>
        <w:t xml:space="preserve"> Per pirmąsias 24</w:t>
      </w:r>
      <w:r>
        <w:rPr>
          <w:rFonts w:ascii="Times New Roman" w:eastAsia="Times New Roman" w:hAnsi="Times New Roman" w:cs="Times New Roman"/>
          <w:kern w:val="16"/>
        </w:rPr>
        <w:t> </w:t>
      </w:r>
      <w:r w:rsidRPr="002F5745">
        <w:rPr>
          <w:rFonts w:ascii="Times New Roman" w:eastAsia="Times New Roman" w:hAnsi="Times New Roman" w:cs="Times New Roman"/>
          <w:kern w:val="16"/>
        </w:rPr>
        <w:t>valandas po perdozavimo simptomai būna lengvi, ir pacientas gali jų nepastebėti. Gali pasireikšti pykinimas, vėmimas, prakaitavimas, b</w:t>
      </w:r>
      <w:smartTag w:uri="urn:schemas-microsoft-com:office:smarttags" w:element="PersonName">
        <w:r w:rsidRPr="002F5745">
          <w:rPr>
            <w:rFonts w:ascii="Times New Roman" w:eastAsia="Times New Roman" w:hAnsi="Times New Roman" w:cs="Times New Roman"/>
            <w:kern w:val="16"/>
          </w:rPr>
          <w:t>ly</w:t>
        </w:r>
      </w:smartTag>
      <w:r w:rsidRPr="002F5745">
        <w:rPr>
          <w:rFonts w:ascii="Times New Roman" w:eastAsia="Times New Roman" w:hAnsi="Times New Roman" w:cs="Times New Roman"/>
          <w:kern w:val="16"/>
        </w:rPr>
        <w:t xml:space="preserve">škumas ir bendrasis negalavimas, centrinės nervų sistemos veiklos slopinimo nėra. </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iCs/>
          <w:kern w:val="16"/>
        </w:rPr>
        <w:t>2 fazė</w:t>
      </w:r>
      <w:r w:rsidRPr="002F5745">
        <w:rPr>
          <w:rFonts w:ascii="Times New Roman" w:eastAsia="Times New Roman" w:hAnsi="Times New Roman" w:cs="Times New Roman"/>
          <w:kern w:val="16"/>
        </w:rPr>
        <w:t>. Praėjus 24</w:t>
      </w:r>
      <w:r>
        <w:rPr>
          <w:rFonts w:ascii="Times New Roman" w:eastAsia="Times New Roman" w:hAnsi="Times New Roman" w:cs="Times New Roman"/>
          <w:kern w:val="16"/>
        </w:rPr>
        <w:t>–</w:t>
      </w:r>
      <w:r w:rsidRPr="002F5745">
        <w:rPr>
          <w:rFonts w:ascii="Times New Roman" w:eastAsia="Times New Roman" w:hAnsi="Times New Roman" w:cs="Times New Roman"/>
          <w:kern w:val="16"/>
        </w:rPr>
        <w:t>48</w:t>
      </w:r>
      <w:r>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valandoms po perdozavimo, pirmosios fazės simptomai gali išlikti, tačiau jie būna sunkesni. Dėl kepenų pažeidimo pacientui gali skaudėti viršutinėje dešinėje pilvo srityje, šlapimo išskyrimas gali sumažėti dėl inkstų pažeidimo arba dėl dehidratacijos, kurią gali sukelti ilgas </w:t>
      </w:r>
      <w:r>
        <w:rPr>
          <w:rFonts w:ascii="Times New Roman" w:eastAsia="Times New Roman" w:hAnsi="Times New Roman" w:cs="Times New Roman"/>
          <w:kern w:val="16"/>
        </w:rPr>
        <w:t xml:space="preserve">paciento </w:t>
      </w:r>
      <w:r w:rsidRPr="002F5745">
        <w:rPr>
          <w:rFonts w:ascii="Times New Roman" w:eastAsia="Times New Roman" w:hAnsi="Times New Roman" w:cs="Times New Roman"/>
          <w:kern w:val="16"/>
        </w:rPr>
        <w:t>vėmimas.</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lastRenderedPageBreak/>
        <w:t xml:space="preserve">Gali didėti kepenų fermentų aktyvumas bei </w:t>
      </w:r>
      <w:proofErr w:type="spellStart"/>
      <w:r w:rsidRPr="002F5745">
        <w:rPr>
          <w:rFonts w:ascii="Times New Roman" w:eastAsia="Times New Roman" w:hAnsi="Times New Roman" w:cs="Times New Roman"/>
          <w:kern w:val="16"/>
        </w:rPr>
        <w:t>bilirubino</w:t>
      </w:r>
      <w:proofErr w:type="spellEnd"/>
      <w:r w:rsidRPr="002F5745">
        <w:rPr>
          <w:rFonts w:ascii="Times New Roman" w:eastAsia="Times New Roman" w:hAnsi="Times New Roman" w:cs="Times New Roman"/>
          <w:kern w:val="16"/>
        </w:rPr>
        <w:t xml:space="preserve"> kiekis serume, pailgėti kraujo krešėjimas. Pacientams, kurie pasveiksta, šie kepenų funkcijos sutrikimai išnyksta per 70</w:t>
      </w:r>
      <w:r>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dienų. </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iCs/>
          <w:kern w:val="16"/>
        </w:rPr>
        <w:t>3 fazė.</w:t>
      </w:r>
      <w:r w:rsidRPr="002F5745">
        <w:rPr>
          <w:rFonts w:ascii="Times New Roman" w:eastAsia="Times New Roman" w:hAnsi="Times New Roman" w:cs="Times New Roman"/>
          <w:kern w:val="16"/>
        </w:rPr>
        <w:t xml:space="preserve"> Praėjus 3</w:t>
      </w:r>
      <w:r>
        <w:rPr>
          <w:rFonts w:ascii="Times New Roman" w:eastAsia="Times New Roman" w:hAnsi="Times New Roman" w:cs="Times New Roman"/>
          <w:kern w:val="16"/>
        </w:rPr>
        <w:t>–</w:t>
      </w:r>
      <w:r w:rsidRPr="002F5745">
        <w:rPr>
          <w:rFonts w:ascii="Times New Roman" w:eastAsia="Times New Roman" w:hAnsi="Times New Roman" w:cs="Times New Roman"/>
          <w:kern w:val="16"/>
        </w:rPr>
        <w:t>5</w:t>
      </w:r>
      <w:r>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dienoms po </w:t>
      </w:r>
      <w:r>
        <w:rPr>
          <w:rFonts w:ascii="Times New Roman" w:eastAsia="Times New Roman" w:hAnsi="Times New Roman" w:cs="Times New Roman"/>
          <w:kern w:val="16"/>
        </w:rPr>
        <w:t>vaisto</w:t>
      </w:r>
      <w:r w:rsidRPr="002F5745">
        <w:rPr>
          <w:rFonts w:ascii="Times New Roman" w:eastAsia="Times New Roman" w:hAnsi="Times New Roman" w:cs="Times New Roman"/>
          <w:kern w:val="16"/>
        </w:rPr>
        <w:t xml:space="preserve"> perdozavimo, gali atsirasti gelta, kraujo krešėjimo sutrikimas, hipoglikemija, nedidel</w:t>
      </w:r>
      <w:r>
        <w:rPr>
          <w:rFonts w:ascii="Times New Roman" w:eastAsia="Times New Roman" w:hAnsi="Times New Roman" w:cs="Times New Roman"/>
          <w:kern w:val="16"/>
        </w:rPr>
        <w:t>is kraujospūdžio sumažėjimas</w:t>
      </w:r>
      <w:r w:rsidRPr="002F5745">
        <w:rPr>
          <w:rFonts w:ascii="Times New Roman" w:eastAsia="Times New Roman" w:hAnsi="Times New Roman" w:cs="Times New Roman"/>
          <w:kern w:val="16"/>
        </w:rPr>
        <w:t xml:space="preserve">, </w:t>
      </w:r>
      <w:proofErr w:type="spellStart"/>
      <w:r w:rsidRPr="002F5745">
        <w:rPr>
          <w:rFonts w:ascii="Times New Roman" w:eastAsia="Times New Roman" w:hAnsi="Times New Roman" w:cs="Times New Roman"/>
          <w:kern w:val="16"/>
        </w:rPr>
        <w:t>hepatinė</w:t>
      </w:r>
      <w:proofErr w:type="spellEnd"/>
      <w:r w:rsidRPr="002F5745">
        <w:rPr>
          <w:rFonts w:ascii="Times New Roman" w:eastAsia="Times New Roman" w:hAnsi="Times New Roman" w:cs="Times New Roman"/>
          <w:kern w:val="16"/>
        </w:rPr>
        <w:t xml:space="preserve"> </w:t>
      </w:r>
      <w:proofErr w:type="spellStart"/>
      <w:r w:rsidRPr="002F5745">
        <w:rPr>
          <w:rFonts w:ascii="Times New Roman" w:eastAsia="Times New Roman" w:hAnsi="Times New Roman" w:cs="Times New Roman"/>
          <w:kern w:val="16"/>
        </w:rPr>
        <w:t>encefalopatija</w:t>
      </w:r>
      <w:proofErr w:type="spellEnd"/>
      <w:r w:rsidRPr="002F5745">
        <w:rPr>
          <w:rFonts w:ascii="Times New Roman" w:eastAsia="Times New Roman" w:hAnsi="Times New Roman" w:cs="Times New Roman"/>
          <w:kern w:val="16"/>
        </w:rPr>
        <w:t xml:space="preserve">, inkstų nepakankamumas, kardiomiopatija, sunki </w:t>
      </w:r>
      <w:proofErr w:type="spellStart"/>
      <w:r w:rsidRPr="002F5745">
        <w:rPr>
          <w:rFonts w:ascii="Times New Roman" w:eastAsia="Times New Roman" w:hAnsi="Times New Roman" w:cs="Times New Roman"/>
          <w:kern w:val="16"/>
        </w:rPr>
        <w:t>acidozė</w:t>
      </w:r>
      <w:proofErr w:type="spellEnd"/>
      <w:r w:rsidRPr="002F5745">
        <w:rPr>
          <w:rFonts w:ascii="Times New Roman" w:eastAsia="Times New Roman" w:hAnsi="Times New Roman" w:cs="Times New Roman"/>
          <w:kern w:val="16"/>
        </w:rPr>
        <w:t xml:space="preserve"> dėl pieno rūgšties kaupimosi organizme ir ketozė dėl nesočiųjų riebalų rūgščių kaupimosi plazmoje, būna centrinės kepenų ląstelių dalinė nekrozė. Sunkiais atvejais gali pasireikšti žaibinė kepenų, inkstų kanalėlių, miokardo skaidulų nekrozė ir riebalų </w:t>
      </w:r>
      <w:proofErr w:type="spellStart"/>
      <w:r w:rsidRPr="002F5745">
        <w:rPr>
          <w:rFonts w:ascii="Times New Roman" w:eastAsia="Times New Roman" w:hAnsi="Times New Roman" w:cs="Times New Roman"/>
          <w:kern w:val="16"/>
        </w:rPr>
        <w:t>infiltracija</w:t>
      </w:r>
      <w:proofErr w:type="spellEnd"/>
      <w:r w:rsidRPr="002F5745">
        <w:rPr>
          <w:rFonts w:ascii="Times New Roman" w:eastAsia="Times New Roman" w:hAnsi="Times New Roman" w:cs="Times New Roman"/>
          <w:kern w:val="16"/>
        </w:rPr>
        <w:t>.</w:t>
      </w:r>
    </w:p>
    <w:p w:rsidR="00CD7AD2" w:rsidRPr="002F5745" w:rsidRDefault="00CD7AD2" w:rsidP="00CD7AD2">
      <w:pPr>
        <w:tabs>
          <w:tab w:val="left" w:pos="567"/>
        </w:tabs>
        <w:spacing w:after="0" w:line="240" w:lineRule="auto"/>
        <w:rPr>
          <w:rFonts w:ascii="Times New Roman" w:eastAsia="Arial Unicode MS" w:hAnsi="Times New Roman" w:cs="Times New Roman"/>
          <w:i/>
          <w:kern w:val="16"/>
        </w:rPr>
      </w:pPr>
      <w:r w:rsidRPr="002F5745">
        <w:rPr>
          <w:rFonts w:ascii="Times New Roman" w:eastAsia="Times New Roman" w:hAnsi="Times New Roman" w:cs="Times New Roman"/>
          <w:i/>
          <w:kern w:val="16"/>
        </w:rPr>
        <w:t>Perdozavimo gydymas</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Vaisto perdozavus, reikia kuo skubiau kreiptis į gydytoją arba į ligoninę.</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Kad </w:t>
      </w:r>
      <w:proofErr w:type="spellStart"/>
      <w:r w:rsidRPr="002F5745">
        <w:rPr>
          <w:rFonts w:ascii="Times New Roman" w:eastAsia="Times New Roman" w:hAnsi="Times New Roman" w:cs="Times New Roman"/>
          <w:kern w:val="16"/>
        </w:rPr>
        <w:t>paracetamolis</w:t>
      </w:r>
      <w:proofErr w:type="spellEnd"/>
      <w:r w:rsidRPr="002F5745">
        <w:rPr>
          <w:rFonts w:ascii="Times New Roman" w:eastAsia="Times New Roman" w:hAnsi="Times New Roman" w:cs="Times New Roman"/>
          <w:kern w:val="16"/>
        </w:rPr>
        <w:t xml:space="preserve"> nesirezorbuotų plonosiose žarnose, reikia gerti 50 g aktyvuotos anglies miltelių, po to – vidurius laisvinančių </w:t>
      </w:r>
      <w:r>
        <w:rPr>
          <w:rFonts w:ascii="Times New Roman" w:eastAsia="Times New Roman" w:hAnsi="Times New Roman" w:cs="Times New Roman"/>
          <w:kern w:val="16"/>
        </w:rPr>
        <w:t>vaistų</w:t>
      </w:r>
      <w:r w:rsidRPr="002F5745">
        <w:rPr>
          <w:rFonts w:ascii="Times New Roman" w:eastAsia="Times New Roman" w:hAnsi="Times New Roman" w:cs="Times New Roman"/>
          <w:kern w:val="16"/>
        </w:rPr>
        <w:t xml:space="preserve"> žarnynui išvalyti. </w:t>
      </w:r>
    </w:p>
    <w:p w:rsidR="00CD7AD2" w:rsidRPr="002F5745" w:rsidRDefault="00CD7AD2" w:rsidP="00CD7AD2">
      <w:pPr>
        <w:tabs>
          <w:tab w:val="left" w:pos="567"/>
        </w:tabs>
        <w:spacing w:after="0" w:line="240" w:lineRule="auto"/>
        <w:rPr>
          <w:rFonts w:ascii="Times New Roman" w:eastAsia="Times New Roman" w:hAnsi="Times New Roman" w:cs="Times New Roman"/>
          <w:b/>
          <w:kern w:val="16"/>
        </w:rPr>
      </w:pPr>
      <w:r w:rsidRPr="002F5745">
        <w:rPr>
          <w:rFonts w:ascii="Times New Roman" w:eastAsia="Times New Roman" w:hAnsi="Times New Roman" w:cs="Times New Roman"/>
          <w:b/>
          <w:kern w:val="16"/>
        </w:rPr>
        <w:t xml:space="preserve">Pagrindinis priešnuodis, slopinantis </w:t>
      </w:r>
      <w:proofErr w:type="spellStart"/>
      <w:r w:rsidRPr="002F5745">
        <w:rPr>
          <w:rFonts w:ascii="Times New Roman" w:eastAsia="Times New Roman" w:hAnsi="Times New Roman" w:cs="Times New Roman"/>
          <w:b/>
          <w:kern w:val="16"/>
        </w:rPr>
        <w:t>paracetamolio</w:t>
      </w:r>
      <w:proofErr w:type="spellEnd"/>
      <w:r w:rsidRPr="002F5745">
        <w:rPr>
          <w:rFonts w:ascii="Times New Roman" w:eastAsia="Times New Roman" w:hAnsi="Times New Roman" w:cs="Times New Roman"/>
          <w:b/>
          <w:kern w:val="16"/>
        </w:rPr>
        <w:t xml:space="preserve"> toksinį poveikį žmogaus organizmui, yra N </w:t>
      </w:r>
      <w:r w:rsidRPr="002F5745">
        <w:rPr>
          <w:rFonts w:ascii="Times New Roman" w:eastAsia="Times New Roman" w:hAnsi="Times New Roman" w:cs="Times New Roman"/>
          <w:b/>
          <w:kern w:val="16"/>
        </w:rPr>
        <w:noBreakHyphen/>
        <w:t> </w:t>
      </w:r>
      <w:proofErr w:type="spellStart"/>
      <w:r w:rsidRPr="002F5745">
        <w:rPr>
          <w:rFonts w:ascii="Times New Roman" w:eastAsia="Times New Roman" w:hAnsi="Times New Roman" w:cs="Times New Roman"/>
          <w:b/>
          <w:kern w:val="16"/>
        </w:rPr>
        <w:t>acetilcisteinas</w:t>
      </w:r>
      <w:proofErr w:type="spellEnd"/>
      <w:r w:rsidRPr="002F5745">
        <w:rPr>
          <w:rFonts w:ascii="Times New Roman" w:eastAsia="Times New Roman" w:hAnsi="Times New Roman" w:cs="Times New Roman"/>
          <w:b/>
          <w:kern w:val="16"/>
        </w:rPr>
        <w:t xml:space="preserve">. </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Gydyti N </w:t>
      </w:r>
      <w:r w:rsidRPr="002F5745">
        <w:rPr>
          <w:rFonts w:ascii="Times New Roman" w:eastAsia="Times New Roman" w:hAnsi="Times New Roman" w:cs="Times New Roman"/>
          <w:kern w:val="16"/>
        </w:rPr>
        <w:noBreakHyphen/>
        <w:t> </w:t>
      </w:r>
      <w:proofErr w:type="spellStart"/>
      <w:r w:rsidRPr="002F5745">
        <w:rPr>
          <w:rFonts w:ascii="Times New Roman" w:eastAsia="Times New Roman" w:hAnsi="Times New Roman" w:cs="Times New Roman"/>
          <w:kern w:val="16"/>
        </w:rPr>
        <w:t>acetilcisteinu</w:t>
      </w:r>
      <w:proofErr w:type="spellEnd"/>
      <w:r w:rsidRPr="002F5745">
        <w:rPr>
          <w:rFonts w:ascii="Times New Roman" w:eastAsia="Times New Roman" w:hAnsi="Times New Roman" w:cs="Times New Roman"/>
          <w:kern w:val="16"/>
        </w:rPr>
        <w:t xml:space="preserve"> būtina pradėti nedelsiant, įtarus jog </w:t>
      </w:r>
      <w:proofErr w:type="spellStart"/>
      <w:r w:rsidRPr="002F5745">
        <w:rPr>
          <w:rFonts w:ascii="Times New Roman" w:eastAsia="Times New Roman" w:hAnsi="Times New Roman" w:cs="Times New Roman"/>
          <w:kern w:val="16"/>
        </w:rPr>
        <w:t>paracetamolio</w:t>
      </w:r>
      <w:proofErr w:type="spellEnd"/>
      <w:r w:rsidRPr="002F5745">
        <w:rPr>
          <w:rFonts w:ascii="Times New Roman" w:eastAsia="Times New Roman" w:hAnsi="Times New Roman" w:cs="Times New Roman"/>
          <w:kern w:val="16"/>
        </w:rPr>
        <w:t xml:space="preserve"> perdozuota, nes kuo mažiau laiko praeina nuo </w:t>
      </w:r>
      <w:r>
        <w:rPr>
          <w:rFonts w:ascii="Times New Roman" w:eastAsia="Times New Roman" w:hAnsi="Times New Roman" w:cs="Times New Roman"/>
          <w:kern w:val="16"/>
        </w:rPr>
        <w:t>vaisto</w:t>
      </w:r>
      <w:r w:rsidRPr="002F5745">
        <w:rPr>
          <w:rFonts w:ascii="Times New Roman" w:eastAsia="Times New Roman" w:hAnsi="Times New Roman" w:cs="Times New Roman"/>
          <w:kern w:val="16"/>
        </w:rPr>
        <w:t xml:space="preserve"> perdozavimo, tuo geresnis būna </w:t>
      </w:r>
      <w:proofErr w:type="spellStart"/>
      <w:r w:rsidRPr="002F5745">
        <w:rPr>
          <w:rFonts w:ascii="Times New Roman" w:eastAsia="Times New Roman" w:hAnsi="Times New Roman" w:cs="Times New Roman"/>
          <w:kern w:val="16"/>
        </w:rPr>
        <w:t>acetilcisteino</w:t>
      </w:r>
      <w:proofErr w:type="spellEnd"/>
      <w:r w:rsidRPr="002F5745">
        <w:rPr>
          <w:rFonts w:ascii="Times New Roman" w:eastAsia="Times New Roman" w:hAnsi="Times New Roman" w:cs="Times New Roman"/>
          <w:kern w:val="16"/>
        </w:rPr>
        <w:t>, kaip priešnuodžio, poveikis.</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Geriausi poveikio rezultatai būna, jei N </w:t>
      </w:r>
      <w:r w:rsidRPr="002F5745">
        <w:rPr>
          <w:rFonts w:ascii="Times New Roman" w:eastAsia="Times New Roman" w:hAnsi="Times New Roman" w:cs="Times New Roman"/>
          <w:kern w:val="16"/>
        </w:rPr>
        <w:noBreakHyphen/>
        <w:t xml:space="preserve"> </w:t>
      </w:r>
      <w:proofErr w:type="spellStart"/>
      <w:r w:rsidRPr="002F5745">
        <w:rPr>
          <w:rFonts w:ascii="Times New Roman" w:eastAsia="Times New Roman" w:hAnsi="Times New Roman" w:cs="Times New Roman"/>
          <w:kern w:val="16"/>
        </w:rPr>
        <w:t>acetilcisteino</w:t>
      </w:r>
      <w:proofErr w:type="spellEnd"/>
      <w:r w:rsidRPr="002F5745">
        <w:rPr>
          <w:rFonts w:ascii="Times New Roman" w:eastAsia="Times New Roman" w:hAnsi="Times New Roman" w:cs="Times New Roman"/>
          <w:kern w:val="16"/>
        </w:rPr>
        <w:t xml:space="preserve"> vartojama nepraėjus 10</w:t>
      </w:r>
      <w:r>
        <w:rPr>
          <w:rFonts w:ascii="Times New Roman" w:eastAsia="Times New Roman" w:hAnsi="Times New Roman" w:cs="Times New Roman"/>
          <w:kern w:val="16"/>
        </w:rPr>
        <w:t>–</w:t>
      </w:r>
      <w:r w:rsidRPr="002F5745">
        <w:rPr>
          <w:rFonts w:ascii="Times New Roman" w:eastAsia="Times New Roman" w:hAnsi="Times New Roman" w:cs="Times New Roman"/>
          <w:kern w:val="16"/>
        </w:rPr>
        <w:t>12 valandų nuo vaisto perdozavimo. N-</w:t>
      </w:r>
      <w:proofErr w:type="spellStart"/>
      <w:r w:rsidRPr="002F5745">
        <w:rPr>
          <w:rFonts w:ascii="Times New Roman" w:eastAsia="Times New Roman" w:hAnsi="Times New Roman" w:cs="Times New Roman"/>
          <w:kern w:val="16"/>
        </w:rPr>
        <w:t>acetilcisteiną</w:t>
      </w:r>
      <w:proofErr w:type="spellEnd"/>
      <w:r w:rsidRPr="002F5745">
        <w:rPr>
          <w:rFonts w:ascii="Times New Roman" w:eastAsia="Times New Roman" w:hAnsi="Times New Roman" w:cs="Times New Roman"/>
          <w:kern w:val="16"/>
        </w:rPr>
        <w:t>, reikia leisti į veną.</w:t>
      </w:r>
    </w:p>
    <w:p w:rsidR="00CD7AD2" w:rsidRPr="002F5745" w:rsidRDefault="00CD7AD2" w:rsidP="00CD7AD2">
      <w:pPr>
        <w:tabs>
          <w:tab w:val="left" w:pos="567"/>
        </w:tabs>
        <w:spacing w:after="0" w:line="240" w:lineRule="auto"/>
        <w:rPr>
          <w:rFonts w:ascii="Times New Roman" w:eastAsia="Times New Roman" w:hAnsi="Times New Roman" w:cs="Times New Roman"/>
          <w:kern w:val="16"/>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 xml:space="preserve">Pamiršus pavartoti </w:t>
      </w:r>
      <w:proofErr w:type="spellStart"/>
      <w:r w:rsidRPr="002F5745">
        <w:rPr>
          <w:rFonts w:ascii="Times New Roman" w:eastAsia="Times New Roman" w:hAnsi="Times New Roman" w:cs="Times New Roman"/>
          <w:b/>
        </w:rPr>
        <w:t>Paracetamolis</w:t>
      </w:r>
      <w:proofErr w:type="spellEnd"/>
      <w:r w:rsidRPr="002F5745">
        <w:rPr>
          <w:rFonts w:ascii="Times New Roman" w:eastAsia="Times New Roman" w:hAnsi="Times New Roman" w:cs="Times New Roman"/>
          <w:b/>
        </w:rPr>
        <w:t xml:space="preserve"> SANITAS </w:t>
      </w:r>
    </w:p>
    <w:p w:rsidR="00CD7AD2" w:rsidRPr="002F5745" w:rsidRDefault="00CD7AD2" w:rsidP="00CD7AD2">
      <w:pPr>
        <w:spacing w:after="0" w:line="240" w:lineRule="auto"/>
        <w:rPr>
          <w:rFonts w:ascii="Times New Roman" w:eastAsia="Times New Roman" w:hAnsi="Times New Roman" w:cs="Times New Roman"/>
        </w:rPr>
      </w:pP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Negalima vartoti dvigubos dozės norint kompensuoti praleistą dozę.</w:t>
      </w:r>
    </w:p>
    <w:p w:rsidR="00CD7AD2" w:rsidRPr="002F5745" w:rsidRDefault="00CD7AD2" w:rsidP="00CD7AD2">
      <w:pPr>
        <w:spacing w:after="0" w:line="240" w:lineRule="auto"/>
        <w:rPr>
          <w:rFonts w:ascii="Times New Roman" w:eastAsia="Times New Roman" w:hAnsi="Times New Roman" w:cs="Times New Roman"/>
          <w:kern w:val="16"/>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 xml:space="preserve">Nustojus vartoti </w:t>
      </w:r>
      <w:proofErr w:type="spellStart"/>
      <w:r w:rsidRPr="002F5745">
        <w:rPr>
          <w:rFonts w:ascii="Times New Roman" w:eastAsia="Times New Roman" w:hAnsi="Times New Roman" w:cs="Times New Roman"/>
          <w:b/>
        </w:rPr>
        <w:t>Paracetamolis</w:t>
      </w:r>
      <w:proofErr w:type="spellEnd"/>
      <w:r w:rsidRPr="002F5745">
        <w:rPr>
          <w:rFonts w:ascii="Times New Roman" w:eastAsia="Times New Roman" w:hAnsi="Times New Roman" w:cs="Times New Roman"/>
          <w:b/>
        </w:rPr>
        <w:t xml:space="preserve"> SANITAS </w:t>
      </w:r>
    </w:p>
    <w:p w:rsidR="00CD7AD2" w:rsidRPr="002F5745" w:rsidRDefault="00CD7AD2" w:rsidP="00CD7AD2">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Jeigu kiltų daugiau klausimų dėl šio vaisto vartojimo, kreipkitės į gydytoją arba vaistininką.</w:t>
      </w:r>
    </w:p>
    <w:p w:rsidR="00CD7AD2" w:rsidRPr="002F5745" w:rsidRDefault="00CD7AD2" w:rsidP="00CD7AD2">
      <w:pPr>
        <w:tabs>
          <w:tab w:val="left" w:pos="567"/>
        </w:tabs>
        <w:spacing w:after="0" w:line="240" w:lineRule="auto"/>
        <w:rPr>
          <w:rFonts w:ascii="Times New Roman" w:eastAsia="Times New Roman" w:hAnsi="Times New Roman" w:cs="Times New Roman"/>
          <w:lang w:eastAsia="lt-LT"/>
        </w:rPr>
      </w:pPr>
    </w:p>
    <w:p w:rsidR="00CD7AD2" w:rsidRPr="002F5745" w:rsidRDefault="00CD7AD2" w:rsidP="00CD7AD2">
      <w:pPr>
        <w:tabs>
          <w:tab w:val="left" w:pos="567"/>
        </w:tabs>
        <w:spacing w:after="0" w:line="240" w:lineRule="auto"/>
        <w:rPr>
          <w:rFonts w:ascii="Times New Roman" w:eastAsia="Times New Roman" w:hAnsi="Times New Roman" w:cs="Times New Roman"/>
          <w:b/>
          <w:caps/>
          <w:lang w:eastAsia="lt-LT"/>
        </w:rPr>
      </w:pPr>
      <w:r w:rsidRPr="002F5745">
        <w:rPr>
          <w:rFonts w:ascii="Times New Roman" w:eastAsia="Times New Roman" w:hAnsi="Times New Roman" w:cs="Times New Roman"/>
          <w:b/>
          <w:caps/>
          <w:lang w:eastAsia="lt-LT"/>
        </w:rPr>
        <w:t>4.</w:t>
      </w:r>
      <w:r w:rsidRPr="002F5745">
        <w:rPr>
          <w:rFonts w:ascii="Times New Roman" w:eastAsia="Times New Roman" w:hAnsi="Times New Roman" w:cs="Times New Roman"/>
          <w:b/>
          <w:caps/>
          <w:lang w:eastAsia="lt-LT"/>
        </w:rPr>
        <w:tab/>
      </w:r>
      <w:r w:rsidRPr="00D97682">
        <w:rPr>
          <w:rFonts w:ascii="Times New Roman" w:hAnsi="Times New Roman"/>
          <w:b/>
        </w:rPr>
        <w:t>Galimas šalutinis poveikis</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Šis vaistas</w:t>
      </w:r>
      <w:r w:rsidRPr="002F5745">
        <w:rPr>
          <w:rFonts w:ascii="Times New Roman" w:eastAsia="Times New Roman" w:hAnsi="Times New Roman" w:cs="Times New Roman"/>
        </w:rPr>
        <w:t xml:space="preserve">, kaip ir visi kiti, gali sukelti šalutinį poveikį, nors jis pasireiškia ne visiems žmonėms. </w:t>
      </w:r>
    </w:p>
    <w:p w:rsidR="00CD7AD2" w:rsidRPr="002F5745" w:rsidRDefault="00CD7AD2" w:rsidP="00CD7AD2">
      <w:pPr>
        <w:tabs>
          <w:tab w:val="left" w:pos="567"/>
        </w:tabs>
        <w:spacing w:after="0" w:line="240" w:lineRule="auto"/>
        <w:rPr>
          <w:rFonts w:ascii="Times New Roman" w:eastAsia="Times New Roman" w:hAnsi="Times New Roman" w:cs="Times New Roman"/>
          <w:lang w:eastAsia="lt-LT"/>
        </w:rPr>
      </w:pPr>
      <w:r w:rsidRPr="002F5745">
        <w:rPr>
          <w:rFonts w:ascii="Times New Roman" w:eastAsia="Times New Roman" w:hAnsi="Times New Roman" w:cs="Times New Roman"/>
        </w:rPr>
        <w:t xml:space="preserve">Vartojant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didelėmis dozėmis (daugiau  kaip </w:t>
      </w:r>
      <w:smartTag w:uri="urn:schemas-microsoft-com:office:smarttags" w:element="metricconverter">
        <w:smartTagPr>
          <w:attr w:name="ProductID" w:val="6 g"/>
        </w:smartTagPr>
        <w:r w:rsidRPr="002F5745">
          <w:rPr>
            <w:rFonts w:ascii="Times New Roman" w:eastAsia="Times New Roman" w:hAnsi="Times New Roman" w:cs="Times New Roman"/>
          </w:rPr>
          <w:t>6 g</w:t>
        </w:r>
      </w:smartTag>
      <w:r w:rsidRPr="002F5745">
        <w:rPr>
          <w:rFonts w:ascii="Times New Roman" w:eastAsia="Times New Roman" w:hAnsi="Times New Roman" w:cs="Times New Roman"/>
        </w:rPr>
        <w:t xml:space="preserve"> suaugusiems žmonėms) bei ilgą laiką (ilgiau kaip 3 savaites) gali išsivystyti kepenų pažeidimas, nors anksčiau kepenų funkcijos sutrikimas pasireiškęs nebuvo.</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Šalutinio poveikio atvejų įvertinimui naudojamas tok</w:t>
      </w:r>
      <w:r>
        <w:rPr>
          <w:rFonts w:ascii="Times New Roman" w:eastAsia="Times New Roman" w:hAnsi="Times New Roman" w:cs="Times New Roman"/>
        </w:rPr>
        <w:t xml:space="preserve">ie dažnio </w:t>
      </w:r>
      <w:r w:rsidRPr="002F5745">
        <w:rPr>
          <w:rFonts w:ascii="Times New Roman" w:eastAsia="Times New Roman" w:hAnsi="Times New Roman" w:cs="Times New Roman"/>
        </w:rPr>
        <w:t>apibūdinima</w:t>
      </w:r>
      <w:r>
        <w:rPr>
          <w:rFonts w:ascii="Times New Roman" w:eastAsia="Times New Roman" w:hAnsi="Times New Roman" w:cs="Times New Roman"/>
        </w:rPr>
        <w:t>i:</w:t>
      </w:r>
    </w:p>
    <w:p w:rsidR="00CD7AD2" w:rsidRPr="00904E3D" w:rsidRDefault="00CD7AD2" w:rsidP="00CD7AD2">
      <w:pPr>
        <w:pStyle w:val="Betarp"/>
      </w:pPr>
      <w:proofErr w:type="spellStart"/>
      <w:r w:rsidRPr="00904E3D">
        <w:t>Labai</w:t>
      </w:r>
      <w:proofErr w:type="spellEnd"/>
      <w:r w:rsidRPr="00904E3D">
        <w:t xml:space="preserve"> </w:t>
      </w:r>
      <w:proofErr w:type="spellStart"/>
      <w:r w:rsidRPr="00904E3D">
        <w:t>dažni</w:t>
      </w:r>
      <w:proofErr w:type="spellEnd"/>
      <w:r w:rsidRPr="00904E3D">
        <w:t xml:space="preserve"> </w:t>
      </w:r>
      <w:proofErr w:type="spellStart"/>
      <w:r w:rsidRPr="00904E3D">
        <w:t>šalutinio</w:t>
      </w:r>
      <w:proofErr w:type="spellEnd"/>
      <w:r w:rsidRPr="00904E3D">
        <w:t xml:space="preserve"> </w:t>
      </w:r>
      <w:proofErr w:type="spellStart"/>
      <w:r w:rsidRPr="00904E3D">
        <w:t>poveikio</w:t>
      </w:r>
      <w:proofErr w:type="spellEnd"/>
      <w:r w:rsidRPr="00904E3D">
        <w:t xml:space="preserve"> </w:t>
      </w:r>
      <w:proofErr w:type="spellStart"/>
      <w:r w:rsidRPr="00904E3D">
        <w:t>reiškiniai</w:t>
      </w:r>
      <w:proofErr w:type="spellEnd"/>
      <w:r w:rsidRPr="00904E3D">
        <w:t xml:space="preserve"> (</w:t>
      </w:r>
      <w:proofErr w:type="spellStart"/>
      <w:r w:rsidRPr="00904E3D">
        <w:t>gali</w:t>
      </w:r>
      <w:proofErr w:type="spellEnd"/>
      <w:r w:rsidRPr="00904E3D">
        <w:t xml:space="preserve"> </w:t>
      </w:r>
      <w:proofErr w:type="spellStart"/>
      <w:r w:rsidRPr="00904E3D">
        <w:t>pasireikšti</w:t>
      </w:r>
      <w:proofErr w:type="spellEnd"/>
      <w:r w:rsidRPr="00904E3D">
        <w:t xml:space="preserve"> ne </w:t>
      </w:r>
      <w:proofErr w:type="spellStart"/>
      <w:r w:rsidRPr="00904E3D">
        <w:t>rečiau</w:t>
      </w:r>
      <w:proofErr w:type="spellEnd"/>
      <w:r w:rsidRPr="00904E3D">
        <w:t xml:space="preserve"> </w:t>
      </w:r>
      <w:proofErr w:type="spellStart"/>
      <w:r w:rsidRPr="00904E3D">
        <w:t>kaip</w:t>
      </w:r>
      <w:proofErr w:type="spellEnd"/>
      <w:r w:rsidRPr="00904E3D">
        <w:t xml:space="preserve"> 1 </w:t>
      </w:r>
      <w:proofErr w:type="spellStart"/>
      <w:r w:rsidRPr="00904E3D">
        <w:t>iš</w:t>
      </w:r>
      <w:proofErr w:type="spellEnd"/>
      <w:r w:rsidRPr="00904E3D">
        <w:t xml:space="preserve"> 10 </w:t>
      </w:r>
      <w:proofErr w:type="spellStart"/>
      <w:r w:rsidRPr="00904E3D">
        <w:t>asmenų</w:t>
      </w:r>
      <w:proofErr w:type="spellEnd"/>
      <w:r w:rsidRPr="00904E3D">
        <w:t>)</w:t>
      </w:r>
    </w:p>
    <w:p w:rsidR="00CD7AD2" w:rsidRPr="00904E3D" w:rsidRDefault="00CD7AD2" w:rsidP="00CD7AD2">
      <w:pPr>
        <w:pStyle w:val="Betarp"/>
      </w:pPr>
      <w:proofErr w:type="spellStart"/>
      <w:r w:rsidRPr="00904E3D">
        <w:t>Dažni</w:t>
      </w:r>
      <w:proofErr w:type="spellEnd"/>
      <w:r w:rsidRPr="00904E3D">
        <w:t xml:space="preserve"> </w:t>
      </w:r>
      <w:proofErr w:type="spellStart"/>
      <w:r w:rsidRPr="00904E3D">
        <w:t>šalutinio</w:t>
      </w:r>
      <w:proofErr w:type="spellEnd"/>
      <w:r w:rsidRPr="00904E3D">
        <w:t xml:space="preserve"> </w:t>
      </w:r>
      <w:proofErr w:type="spellStart"/>
      <w:r w:rsidRPr="00904E3D">
        <w:t>poveikio</w:t>
      </w:r>
      <w:proofErr w:type="spellEnd"/>
      <w:r w:rsidRPr="00904E3D">
        <w:t xml:space="preserve"> </w:t>
      </w:r>
      <w:proofErr w:type="spellStart"/>
      <w:r w:rsidRPr="00904E3D">
        <w:t>reiškiniai</w:t>
      </w:r>
      <w:proofErr w:type="spellEnd"/>
      <w:r w:rsidRPr="00904E3D">
        <w:t xml:space="preserve"> (</w:t>
      </w:r>
      <w:proofErr w:type="spellStart"/>
      <w:r w:rsidRPr="00904E3D">
        <w:t>gali</w:t>
      </w:r>
      <w:proofErr w:type="spellEnd"/>
      <w:r w:rsidRPr="00904E3D">
        <w:t xml:space="preserve"> </w:t>
      </w:r>
      <w:proofErr w:type="spellStart"/>
      <w:r w:rsidRPr="00904E3D">
        <w:t>pasireikšti</w:t>
      </w:r>
      <w:proofErr w:type="spellEnd"/>
      <w:r w:rsidRPr="00904E3D">
        <w:t xml:space="preserve"> </w:t>
      </w:r>
      <w:proofErr w:type="spellStart"/>
      <w:r w:rsidRPr="00904E3D">
        <w:t>rečiau</w:t>
      </w:r>
      <w:proofErr w:type="spellEnd"/>
      <w:r w:rsidRPr="00904E3D">
        <w:t xml:space="preserve"> </w:t>
      </w:r>
      <w:proofErr w:type="spellStart"/>
      <w:r w:rsidRPr="00904E3D">
        <w:t>kaip</w:t>
      </w:r>
      <w:proofErr w:type="spellEnd"/>
      <w:r w:rsidRPr="00904E3D">
        <w:t xml:space="preserve"> 1 </w:t>
      </w:r>
      <w:proofErr w:type="spellStart"/>
      <w:r w:rsidRPr="00904E3D">
        <w:t>iš</w:t>
      </w:r>
      <w:proofErr w:type="spellEnd"/>
      <w:r w:rsidRPr="00904E3D">
        <w:t xml:space="preserve"> 10 </w:t>
      </w:r>
      <w:proofErr w:type="spellStart"/>
      <w:r w:rsidRPr="00904E3D">
        <w:t>asmenų</w:t>
      </w:r>
      <w:proofErr w:type="spellEnd"/>
      <w:r>
        <w:t>)</w:t>
      </w:r>
    </w:p>
    <w:p w:rsidR="00CD7AD2" w:rsidRPr="00904E3D" w:rsidRDefault="00CD7AD2" w:rsidP="00CD7AD2">
      <w:pPr>
        <w:pStyle w:val="Betarp"/>
      </w:pPr>
      <w:proofErr w:type="spellStart"/>
      <w:r w:rsidRPr="00904E3D">
        <w:t>Nedažni</w:t>
      </w:r>
      <w:proofErr w:type="spellEnd"/>
      <w:r w:rsidRPr="00904E3D">
        <w:t xml:space="preserve"> </w:t>
      </w:r>
      <w:proofErr w:type="spellStart"/>
      <w:r w:rsidRPr="00904E3D">
        <w:t>šalutinio</w:t>
      </w:r>
      <w:proofErr w:type="spellEnd"/>
      <w:r w:rsidRPr="00904E3D">
        <w:t xml:space="preserve"> </w:t>
      </w:r>
      <w:proofErr w:type="spellStart"/>
      <w:r w:rsidRPr="00904E3D">
        <w:t>poveikio</w:t>
      </w:r>
      <w:proofErr w:type="spellEnd"/>
      <w:r w:rsidRPr="00904E3D">
        <w:t xml:space="preserve"> </w:t>
      </w:r>
      <w:proofErr w:type="spellStart"/>
      <w:r w:rsidRPr="00904E3D">
        <w:t>reiškiniai</w:t>
      </w:r>
      <w:proofErr w:type="spellEnd"/>
      <w:r w:rsidRPr="00904E3D">
        <w:t xml:space="preserve"> (</w:t>
      </w:r>
      <w:proofErr w:type="spellStart"/>
      <w:r w:rsidRPr="00904E3D">
        <w:t>gali</w:t>
      </w:r>
      <w:proofErr w:type="spellEnd"/>
      <w:r w:rsidRPr="00904E3D">
        <w:t xml:space="preserve"> </w:t>
      </w:r>
      <w:proofErr w:type="spellStart"/>
      <w:r w:rsidRPr="00904E3D">
        <w:t>pasireikšti</w:t>
      </w:r>
      <w:proofErr w:type="spellEnd"/>
      <w:r w:rsidRPr="00904E3D">
        <w:t xml:space="preserve"> </w:t>
      </w:r>
      <w:proofErr w:type="spellStart"/>
      <w:r w:rsidRPr="00904E3D">
        <w:t>rečiau</w:t>
      </w:r>
      <w:proofErr w:type="spellEnd"/>
      <w:r w:rsidRPr="00904E3D">
        <w:t xml:space="preserve"> </w:t>
      </w:r>
      <w:proofErr w:type="spellStart"/>
      <w:r w:rsidRPr="00904E3D">
        <w:t>kaip</w:t>
      </w:r>
      <w:proofErr w:type="spellEnd"/>
      <w:r w:rsidRPr="00904E3D">
        <w:t xml:space="preserve"> 1 </w:t>
      </w:r>
      <w:proofErr w:type="spellStart"/>
      <w:r w:rsidRPr="00904E3D">
        <w:t>iš</w:t>
      </w:r>
      <w:proofErr w:type="spellEnd"/>
      <w:r w:rsidRPr="00904E3D">
        <w:t xml:space="preserve"> 100 </w:t>
      </w:r>
      <w:proofErr w:type="spellStart"/>
      <w:r w:rsidRPr="00904E3D">
        <w:t>asmenų</w:t>
      </w:r>
      <w:proofErr w:type="spellEnd"/>
      <w:r>
        <w:t>)</w:t>
      </w:r>
    </w:p>
    <w:p w:rsidR="00CD7AD2" w:rsidRPr="00904E3D" w:rsidRDefault="00CD7AD2" w:rsidP="00CD7AD2">
      <w:pPr>
        <w:pStyle w:val="Betarp"/>
      </w:pPr>
      <w:proofErr w:type="spellStart"/>
      <w:r w:rsidRPr="00904E3D">
        <w:t>Reti</w:t>
      </w:r>
      <w:proofErr w:type="spellEnd"/>
      <w:r w:rsidRPr="00904E3D">
        <w:t xml:space="preserve"> </w:t>
      </w:r>
      <w:proofErr w:type="spellStart"/>
      <w:r w:rsidRPr="00904E3D">
        <w:t>šalutinio</w:t>
      </w:r>
      <w:proofErr w:type="spellEnd"/>
      <w:r w:rsidRPr="00904E3D">
        <w:t xml:space="preserve"> </w:t>
      </w:r>
      <w:proofErr w:type="spellStart"/>
      <w:r w:rsidRPr="00904E3D">
        <w:t>poveikio</w:t>
      </w:r>
      <w:proofErr w:type="spellEnd"/>
      <w:r w:rsidRPr="00904E3D">
        <w:t xml:space="preserve"> </w:t>
      </w:r>
      <w:proofErr w:type="spellStart"/>
      <w:r w:rsidRPr="00904E3D">
        <w:t>reiškiniai</w:t>
      </w:r>
      <w:proofErr w:type="spellEnd"/>
      <w:r w:rsidRPr="00904E3D">
        <w:t xml:space="preserve"> (</w:t>
      </w:r>
      <w:proofErr w:type="spellStart"/>
      <w:r w:rsidRPr="00904E3D">
        <w:t>gali</w:t>
      </w:r>
      <w:proofErr w:type="spellEnd"/>
      <w:r w:rsidRPr="00904E3D">
        <w:t xml:space="preserve"> </w:t>
      </w:r>
      <w:proofErr w:type="spellStart"/>
      <w:r w:rsidRPr="00904E3D">
        <w:t>pasireikšti</w:t>
      </w:r>
      <w:proofErr w:type="spellEnd"/>
      <w:r w:rsidRPr="00904E3D">
        <w:t xml:space="preserve"> </w:t>
      </w:r>
      <w:proofErr w:type="spellStart"/>
      <w:r w:rsidRPr="00904E3D">
        <w:t>rečiau</w:t>
      </w:r>
      <w:proofErr w:type="spellEnd"/>
      <w:r w:rsidRPr="00904E3D">
        <w:t xml:space="preserve"> </w:t>
      </w:r>
      <w:proofErr w:type="spellStart"/>
      <w:r w:rsidRPr="00904E3D">
        <w:t>kaip</w:t>
      </w:r>
      <w:proofErr w:type="spellEnd"/>
      <w:r w:rsidRPr="00904E3D">
        <w:t xml:space="preserve"> 1 </w:t>
      </w:r>
      <w:proofErr w:type="spellStart"/>
      <w:r w:rsidRPr="00904E3D">
        <w:t>iš</w:t>
      </w:r>
      <w:proofErr w:type="spellEnd"/>
      <w:r w:rsidRPr="00904E3D">
        <w:t xml:space="preserve"> 1 000 </w:t>
      </w:r>
      <w:proofErr w:type="spellStart"/>
      <w:r w:rsidRPr="00904E3D">
        <w:t>asmenų</w:t>
      </w:r>
      <w:proofErr w:type="spellEnd"/>
      <w:r>
        <w:t>)</w:t>
      </w:r>
    </w:p>
    <w:p w:rsidR="00CD7AD2" w:rsidRPr="00904E3D" w:rsidRDefault="00CD7AD2" w:rsidP="00CD7AD2">
      <w:pPr>
        <w:pStyle w:val="Betarp"/>
      </w:pPr>
      <w:proofErr w:type="spellStart"/>
      <w:r w:rsidRPr="00904E3D">
        <w:t>Labai</w:t>
      </w:r>
      <w:proofErr w:type="spellEnd"/>
      <w:r w:rsidRPr="00904E3D">
        <w:t xml:space="preserve"> </w:t>
      </w:r>
      <w:proofErr w:type="spellStart"/>
      <w:r w:rsidRPr="00904E3D">
        <w:t>reti</w:t>
      </w:r>
      <w:proofErr w:type="spellEnd"/>
      <w:r w:rsidRPr="00904E3D">
        <w:t xml:space="preserve"> </w:t>
      </w:r>
      <w:proofErr w:type="spellStart"/>
      <w:r w:rsidRPr="00904E3D">
        <w:t>šalutinio</w:t>
      </w:r>
      <w:proofErr w:type="spellEnd"/>
      <w:r w:rsidRPr="00904E3D">
        <w:t xml:space="preserve"> </w:t>
      </w:r>
      <w:proofErr w:type="spellStart"/>
      <w:r w:rsidRPr="00904E3D">
        <w:t>poveikio</w:t>
      </w:r>
      <w:proofErr w:type="spellEnd"/>
      <w:r w:rsidRPr="00904E3D">
        <w:t xml:space="preserve"> </w:t>
      </w:r>
      <w:proofErr w:type="spellStart"/>
      <w:r w:rsidRPr="00904E3D">
        <w:t>reiškiniai</w:t>
      </w:r>
      <w:proofErr w:type="spellEnd"/>
      <w:r w:rsidRPr="00904E3D">
        <w:t xml:space="preserve"> (</w:t>
      </w:r>
      <w:proofErr w:type="spellStart"/>
      <w:r w:rsidRPr="00904E3D">
        <w:t>gali</w:t>
      </w:r>
      <w:proofErr w:type="spellEnd"/>
      <w:r w:rsidRPr="00904E3D">
        <w:t xml:space="preserve"> </w:t>
      </w:r>
      <w:proofErr w:type="spellStart"/>
      <w:r w:rsidRPr="00904E3D">
        <w:t>pasireikšti</w:t>
      </w:r>
      <w:proofErr w:type="spellEnd"/>
      <w:r w:rsidRPr="00904E3D">
        <w:t xml:space="preserve"> </w:t>
      </w:r>
      <w:proofErr w:type="spellStart"/>
      <w:r w:rsidRPr="00904E3D">
        <w:t>rečiau</w:t>
      </w:r>
      <w:proofErr w:type="spellEnd"/>
      <w:r w:rsidRPr="00904E3D">
        <w:t xml:space="preserve"> </w:t>
      </w:r>
      <w:proofErr w:type="spellStart"/>
      <w:r w:rsidRPr="00904E3D">
        <w:t>kaip</w:t>
      </w:r>
      <w:proofErr w:type="spellEnd"/>
      <w:r w:rsidRPr="00904E3D">
        <w:t xml:space="preserve"> 1 </w:t>
      </w:r>
      <w:proofErr w:type="spellStart"/>
      <w:r w:rsidRPr="00904E3D">
        <w:t>iš</w:t>
      </w:r>
      <w:proofErr w:type="spellEnd"/>
      <w:r w:rsidRPr="00904E3D">
        <w:t xml:space="preserve"> 10 000 </w:t>
      </w:r>
      <w:proofErr w:type="spellStart"/>
      <w:r w:rsidRPr="00904E3D">
        <w:t>asmenų</w:t>
      </w:r>
      <w:proofErr w:type="spellEnd"/>
      <w:r>
        <w:t>)</w:t>
      </w:r>
    </w:p>
    <w:p w:rsidR="00CD7AD2" w:rsidRPr="00904E3D" w:rsidRDefault="00CD7AD2" w:rsidP="00CD7AD2">
      <w:pPr>
        <w:pStyle w:val="Betarp"/>
      </w:pPr>
      <w:proofErr w:type="spellStart"/>
      <w:r w:rsidRPr="00904E3D">
        <w:t>Šalutinio</w:t>
      </w:r>
      <w:proofErr w:type="spellEnd"/>
      <w:r w:rsidRPr="00904E3D">
        <w:t xml:space="preserve"> </w:t>
      </w:r>
      <w:proofErr w:type="spellStart"/>
      <w:r w:rsidRPr="00904E3D">
        <w:t>poveikio</w:t>
      </w:r>
      <w:proofErr w:type="spellEnd"/>
      <w:r w:rsidRPr="00904E3D">
        <w:t xml:space="preserve"> </w:t>
      </w:r>
      <w:proofErr w:type="spellStart"/>
      <w:r w:rsidRPr="00904E3D">
        <w:t>reiškiniai</w:t>
      </w:r>
      <w:proofErr w:type="spellEnd"/>
      <w:r w:rsidRPr="00904E3D">
        <w:t xml:space="preserve">, </w:t>
      </w:r>
      <w:proofErr w:type="spellStart"/>
      <w:r w:rsidRPr="00904E3D">
        <w:t>kurių</w:t>
      </w:r>
      <w:proofErr w:type="spellEnd"/>
      <w:r w:rsidRPr="00904E3D">
        <w:t xml:space="preserve"> </w:t>
      </w:r>
      <w:proofErr w:type="spellStart"/>
      <w:r w:rsidRPr="00904E3D">
        <w:t>dažnis</w:t>
      </w:r>
      <w:proofErr w:type="spellEnd"/>
      <w:r w:rsidRPr="00904E3D">
        <w:t xml:space="preserve"> </w:t>
      </w:r>
      <w:proofErr w:type="spellStart"/>
      <w:r w:rsidRPr="00904E3D">
        <w:t>nežinomas</w:t>
      </w:r>
      <w:proofErr w:type="spellEnd"/>
      <w:r w:rsidRPr="00904E3D">
        <w:t xml:space="preserve"> (</w:t>
      </w:r>
      <w:proofErr w:type="spellStart"/>
      <w:r w:rsidRPr="00904E3D">
        <w:t>negali</w:t>
      </w:r>
      <w:proofErr w:type="spellEnd"/>
      <w:r w:rsidRPr="00904E3D">
        <w:t xml:space="preserve"> </w:t>
      </w:r>
      <w:proofErr w:type="spellStart"/>
      <w:r w:rsidRPr="00904E3D">
        <w:t>būti</w:t>
      </w:r>
      <w:proofErr w:type="spellEnd"/>
      <w:r w:rsidRPr="00904E3D">
        <w:t xml:space="preserve"> </w:t>
      </w:r>
      <w:proofErr w:type="spellStart"/>
      <w:r w:rsidRPr="00904E3D">
        <w:t>apskaičiuotas</w:t>
      </w:r>
      <w:proofErr w:type="spellEnd"/>
      <w:r w:rsidRPr="00904E3D">
        <w:t xml:space="preserve"> </w:t>
      </w:r>
      <w:proofErr w:type="spellStart"/>
      <w:r w:rsidRPr="00904E3D">
        <w:t>pagal</w:t>
      </w:r>
      <w:proofErr w:type="spellEnd"/>
      <w:r w:rsidRPr="00904E3D">
        <w:t xml:space="preserve"> </w:t>
      </w:r>
      <w:proofErr w:type="spellStart"/>
      <w:r w:rsidRPr="00904E3D">
        <w:t>turimus</w:t>
      </w:r>
      <w:proofErr w:type="spellEnd"/>
      <w:r w:rsidRPr="00904E3D">
        <w:t xml:space="preserve"> </w:t>
      </w:r>
      <w:proofErr w:type="spellStart"/>
      <w:r w:rsidRPr="00904E3D">
        <w:t>duomenis</w:t>
      </w:r>
      <w:proofErr w:type="spellEnd"/>
      <w:r>
        <w:t>)</w:t>
      </w:r>
    </w:p>
    <w:p w:rsidR="00CD7AD2" w:rsidRPr="002F5745" w:rsidRDefault="00CD7AD2" w:rsidP="00CD7AD2">
      <w:pPr>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Paprastai vaistas toleruojamas, šalutinis poveikis pasireiškia retai.</w:t>
      </w:r>
    </w:p>
    <w:p w:rsidR="00CD7AD2" w:rsidRPr="002F5745" w:rsidRDefault="00CD7AD2" w:rsidP="00CD7AD2">
      <w:pPr>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u w:val="single"/>
        </w:rPr>
        <w:t>Virškinimo trakto sutrikimai</w:t>
      </w:r>
      <w:r w:rsidRPr="002F5745">
        <w:rPr>
          <w:rFonts w:ascii="Times New Roman" w:eastAsia="Times New Roman" w:hAnsi="Times New Roman" w:cs="Times New Roman"/>
        </w:rPr>
        <w:t xml:space="preserve"> </w:t>
      </w:r>
    </w:p>
    <w:p w:rsidR="00CD7AD2" w:rsidRPr="002F5745" w:rsidRDefault="00CD7AD2" w:rsidP="00CD7AD2">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Ret</w:t>
      </w:r>
      <w:r>
        <w:rPr>
          <w:rFonts w:ascii="Times New Roman" w:eastAsia="Times New Roman" w:hAnsi="Times New Roman" w:cs="Times New Roman"/>
          <w:i/>
        </w:rPr>
        <w:t>as</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Nemalonūs jutimai pilve arba pilvo skausmai</w:t>
      </w:r>
      <w:r w:rsidRPr="002F5745">
        <w:rPr>
          <w:rFonts w:ascii="Times New Roman" w:eastAsia="Times New Roman" w:hAnsi="Times New Roman" w:cs="Times New Roman"/>
          <w:i/>
        </w:rPr>
        <w:t>,</w:t>
      </w:r>
      <w:r w:rsidRPr="002F5745">
        <w:rPr>
          <w:rFonts w:ascii="Times New Roman" w:eastAsia="Times New Roman" w:hAnsi="Times New Roman" w:cs="Times New Roman"/>
        </w:rPr>
        <w:t xml:space="preserve"> pykinimas, vėmimas, viduriavimas, </w:t>
      </w:r>
      <w:proofErr w:type="spellStart"/>
      <w:r w:rsidRPr="002F5745">
        <w:rPr>
          <w:rFonts w:ascii="Times New Roman" w:eastAsia="Times New Roman" w:hAnsi="Times New Roman" w:cs="Times New Roman"/>
        </w:rPr>
        <w:t>meteorizmas</w:t>
      </w:r>
      <w:proofErr w:type="spellEnd"/>
      <w:r w:rsidRPr="002F5745">
        <w:rPr>
          <w:rFonts w:ascii="Times New Roman" w:eastAsia="Times New Roman" w:hAnsi="Times New Roman" w:cs="Times New Roman"/>
        </w:rPr>
        <w:t>, vidurių užkietėjimas.</w:t>
      </w:r>
    </w:p>
    <w:p w:rsidR="00CD7AD2" w:rsidRPr="002F5745" w:rsidRDefault="00CD7AD2" w:rsidP="00CD7AD2">
      <w:pPr>
        <w:tabs>
          <w:tab w:val="left" w:pos="567"/>
        </w:tabs>
        <w:spacing w:after="0" w:line="240" w:lineRule="auto"/>
        <w:rPr>
          <w:rFonts w:ascii="Times New Roman" w:eastAsia="Times New Roman" w:hAnsi="Times New Roman" w:cs="Times New Roman"/>
          <w:i/>
          <w:u w:val="single"/>
        </w:rPr>
      </w:pPr>
      <w:r w:rsidRPr="002F5745">
        <w:rPr>
          <w:rFonts w:ascii="Times New Roman" w:eastAsia="Times New Roman" w:hAnsi="Times New Roman" w:cs="Times New Roman"/>
          <w:i/>
        </w:rPr>
        <w:t>Labai ret</w:t>
      </w:r>
      <w:r>
        <w:rPr>
          <w:rFonts w:ascii="Times New Roman" w:eastAsia="Times New Roman" w:hAnsi="Times New Roman" w:cs="Times New Roman"/>
          <w:i/>
        </w:rPr>
        <w:t>as</w:t>
      </w:r>
    </w:p>
    <w:p w:rsidR="00CD7AD2" w:rsidRPr="002F5745" w:rsidRDefault="00CD7AD2" w:rsidP="00CD7AD2">
      <w:pPr>
        <w:spacing w:after="0" w:line="240" w:lineRule="auto"/>
        <w:rPr>
          <w:rFonts w:ascii="Times New Roman" w:eastAsia="Times New Roman" w:hAnsi="Times New Roman" w:cs="Times New Roman"/>
          <w:u w:val="single"/>
        </w:rPr>
      </w:pPr>
      <w:r w:rsidRPr="002F5745">
        <w:rPr>
          <w:rFonts w:ascii="Times New Roman" w:eastAsia="Times New Roman" w:hAnsi="Times New Roman" w:cs="Times New Roman"/>
        </w:rPr>
        <w:t>Sunkūs virškinimo trakto pažeidimai (išopėjimas, perforacija ar kraujavimas).</w:t>
      </w:r>
    </w:p>
    <w:p w:rsidR="00CD7AD2" w:rsidRPr="002F5745" w:rsidRDefault="00CD7AD2" w:rsidP="00CD7AD2">
      <w:pPr>
        <w:spacing w:after="0" w:line="240" w:lineRule="auto"/>
        <w:rPr>
          <w:rFonts w:ascii="Times New Roman" w:eastAsia="Times New Roman" w:hAnsi="Times New Roman" w:cs="Times New Roman"/>
          <w:u w:val="single"/>
        </w:rPr>
      </w:pPr>
    </w:p>
    <w:p w:rsidR="00CD7AD2" w:rsidRPr="002F5745" w:rsidRDefault="00CD7AD2" w:rsidP="00CD7AD2">
      <w:pPr>
        <w:spacing w:after="0" w:line="240" w:lineRule="auto"/>
        <w:outlineLvl w:val="0"/>
        <w:rPr>
          <w:rFonts w:ascii="Times New Roman" w:eastAsia="Times New Roman" w:hAnsi="Times New Roman" w:cs="Times New Roman"/>
          <w:u w:val="single"/>
        </w:rPr>
      </w:pPr>
      <w:r w:rsidRPr="002F5745">
        <w:rPr>
          <w:rFonts w:ascii="Times New Roman" w:eastAsia="Times New Roman" w:hAnsi="Times New Roman" w:cs="Times New Roman"/>
          <w:u w:val="single"/>
        </w:rPr>
        <w:t>Inkstų ir šlapimo takų sutrikimai</w:t>
      </w:r>
    </w:p>
    <w:p w:rsidR="00CD7AD2" w:rsidRPr="002F5745" w:rsidRDefault="00CD7AD2" w:rsidP="00CD7AD2">
      <w:pPr>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i/>
        </w:rPr>
        <w:t>Nedažn</w:t>
      </w:r>
      <w:r>
        <w:rPr>
          <w:rFonts w:ascii="Times New Roman" w:eastAsia="Times New Roman" w:hAnsi="Times New Roman" w:cs="Times New Roman"/>
        </w:rPr>
        <w:t>as</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Klinikinių ir epidemiologinių tyrimų duomenys rodo, kad ilgai vartojant analgetikų gali pasireikšti inkstų pažaida, įskaitant inkstų spenelių nekrozę ir </w:t>
      </w:r>
      <w:proofErr w:type="spellStart"/>
      <w:r w:rsidRPr="002F5745">
        <w:rPr>
          <w:rFonts w:ascii="Times New Roman" w:eastAsia="Times New Roman" w:hAnsi="Times New Roman" w:cs="Times New Roman"/>
        </w:rPr>
        <w:t>intersticinį</w:t>
      </w:r>
      <w:proofErr w:type="spellEnd"/>
      <w:r w:rsidRPr="002F5745">
        <w:rPr>
          <w:rFonts w:ascii="Times New Roman" w:eastAsia="Times New Roman" w:hAnsi="Times New Roman" w:cs="Times New Roman"/>
        </w:rPr>
        <w:t xml:space="preserve"> nefritą bei antrinį </w:t>
      </w:r>
      <w:proofErr w:type="spellStart"/>
      <w:r w:rsidRPr="002F5745">
        <w:rPr>
          <w:rFonts w:ascii="Times New Roman" w:eastAsia="Times New Roman" w:hAnsi="Times New Roman" w:cs="Times New Roman"/>
        </w:rPr>
        <w:t>pielonefritą</w:t>
      </w:r>
      <w:proofErr w:type="spellEnd"/>
      <w:r w:rsidRPr="002F5745">
        <w:rPr>
          <w:rFonts w:ascii="Times New Roman" w:eastAsia="Times New Roman" w:hAnsi="Times New Roman" w:cs="Times New Roman"/>
        </w:rPr>
        <w:t>.</w:t>
      </w:r>
    </w:p>
    <w:p w:rsidR="00CD7AD2" w:rsidRPr="002F5745" w:rsidRDefault="00CD7AD2" w:rsidP="00CD7AD2">
      <w:pPr>
        <w:spacing w:after="0" w:line="240" w:lineRule="auto"/>
        <w:rPr>
          <w:rFonts w:ascii="Times New Roman" w:eastAsia="Times New Roman" w:hAnsi="Times New Roman" w:cs="Times New Roman"/>
          <w:u w:val="single"/>
        </w:rPr>
      </w:pPr>
    </w:p>
    <w:p w:rsidR="00CD7AD2" w:rsidRPr="002F5745" w:rsidRDefault="00CD7AD2" w:rsidP="00CD7AD2">
      <w:pPr>
        <w:spacing w:after="0" w:line="240" w:lineRule="auto"/>
        <w:outlineLvl w:val="0"/>
        <w:rPr>
          <w:rFonts w:ascii="Times New Roman" w:eastAsia="Times New Roman" w:hAnsi="Times New Roman" w:cs="Times New Roman"/>
          <w:u w:val="single"/>
        </w:rPr>
      </w:pPr>
      <w:r w:rsidRPr="002F5745">
        <w:rPr>
          <w:rFonts w:ascii="Times New Roman" w:eastAsia="Times New Roman" w:hAnsi="Times New Roman" w:cs="Times New Roman"/>
          <w:u w:val="single"/>
        </w:rPr>
        <w:t>Kepenų, tulžies pūslės ir latakų sutrikimai</w:t>
      </w:r>
    </w:p>
    <w:p w:rsidR="00CD7AD2" w:rsidRPr="002F5745" w:rsidRDefault="00CD7AD2" w:rsidP="00CD7AD2">
      <w:pPr>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i/>
        </w:rPr>
        <w:lastRenderedPageBreak/>
        <w:t>Ret</w:t>
      </w:r>
      <w:r>
        <w:rPr>
          <w:rFonts w:ascii="Times New Roman" w:eastAsia="Times New Roman" w:hAnsi="Times New Roman" w:cs="Times New Roman"/>
        </w:rPr>
        <w:t>as</w:t>
      </w:r>
    </w:p>
    <w:p w:rsidR="00CD7AD2" w:rsidRPr="002F5745" w:rsidRDefault="00CD7AD2" w:rsidP="00CD7AD2">
      <w:pPr>
        <w:spacing w:after="0" w:line="240" w:lineRule="auto"/>
        <w:rPr>
          <w:rFonts w:ascii="Times New Roman" w:eastAsia="Times New Roman" w:hAnsi="Times New Roman" w:cs="Times New Roman"/>
          <w:u w:val="single"/>
        </w:rPr>
      </w:pPr>
      <w:r w:rsidRPr="002F5745">
        <w:rPr>
          <w:rFonts w:ascii="Times New Roman" w:eastAsia="Times New Roman" w:hAnsi="Times New Roman" w:cs="Times New Roman"/>
        </w:rPr>
        <w:t>Toksinis poveikis kepenims. Šis poveikis dažniausiai pasireiškia perdozavus vaisto.</w:t>
      </w:r>
    </w:p>
    <w:p w:rsidR="00CD7AD2" w:rsidRPr="002F5745" w:rsidRDefault="00CD7AD2" w:rsidP="00CD7AD2">
      <w:pPr>
        <w:spacing w:after="0" w:line="240" w:lineRule="auto"/>
        <w:rPr>
          <w:rFonts w:ascii="Times New Roman" w:eastAsia="Times New Roman" w:hAnsi="Times New Roman" w:cs="Times New Roman"/>
          <w:u w:val="single"/>
        </w:rPr>
      </w:pPr>
    </w:p>
    <w:p w:rsidR="00CD7AD2" w:rsidRPr="002F5745" w:rsidRDefault="00CD7AD2" w:rsidP="00CD7AD2">
      <w:pPr>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u w:val="single"/>
        </w:rPr>
        <w:t>Bendrieji sutrikimai ir vartojimo vietos pažeidimai.</w:t>
      </w:r>
      <w:r w:rsidRPr="002F5745">
        <w:rPr>
          <w:rFonts w:ascii="Times New Roman" w:eastAsia="Times New Roman" w:hAnsi="Times New Roman" w:cs="Times New Roman"/>
        </w:rPr>
        <w:t xml:space="preserve"> </w:t>
      </w:r>
    </w:p>
    <w:p w:rsidR="00CD7AD2" w:rsidRPr="002F5745" w:rsidRDefault="00CD7AD2" w:rsidP="00CD7AD2">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i/>
        </w:rPr>
        <w:t>Ret</w:t>
      </w:r>
      <w:r>
        <w:rPr>
          <w:rFonts w:ascii="Times New Roman" w:eastAsia="Times New Roman" w:hAnsi="Times New Roman" w:cs="Times New Roman"/>
          <w:i/>
        </w:rPr>
        <w:t>as</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Odos paraudimas galvos skausmas, prakaitavimas, kūno temperatūros sumažėjimas.</w:t>
      </w:r>
    </w:p>
    <w:p w:rsidR="00CD7AD2" w:rsidRPr="002F5745" w:rsidRDefault="00CD7AD2" w:rsidP="00CD7AD2">
      <w:pPr>
        <w:tabs>
          <w:tab w:val="left" w:pos="567"/>
        </w:tabs>
        <w:spacing w:after="0" w:line="240" w:lineRule="auto"/>
        <w:rPr>
          <w:rFonts w:ascii="Times New Roman" w:eastAsia="Times New Roman" w:hAnsi="Times New Roman" w:cs="Times New Roman"/>
          <w:u w:val="single"/>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u w:val="single"/>
        </w:rPr>
        <w:t>Kraujo ir limfinės sistemos sutrikimai</w:t>
      </w:r>
    </w:p>
    <w:p w:rsidR="00CD7AD2" w:rsidRPr="002F5745" w:rsidRDefault="00CD7AD2" w:rsidP="00CD7AD2">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Labai ret</w:t>
      </w:r>
      <w:r>
        <w:rPr>
          <w:rFonts w:ascii="Times New Roman" w:eastAsia="Times New Roman" w:hAnsi="Times New Roman" w:cs="Times New Roman"/>
          <w:i/>
        </w:rPr>
        <w:t>as</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Kai kurių kraujo ląstelių sumažėjimas (</w:t>
      </w:r>
      <w:proofErr w:type="spellStart"/>
      <w:r w:rsidRPr="002F5745">
        <w:rPr>
          <w:rFonts w:ascii="Times New Roman" w:eastAsia="Times New Roman" w:hAnsi="Times New Roman" w:cs="Times New Roman"/>
        </w:rPr>
        <w:t>trombocitopenija</w:t>
      </w:r>
      <w:proofErr w:type="spellEnd"/>
      <w:r w:rsidRPr="002F5745">
        <w:rPr>
          <w:rFonts w:ascii="Times New Roman" w:eastAsia="Times New Roman" w:hAnsi="Times New Roman" w:cs="Times New Roman"/>
        </w:rPr>
        <w:t xml:space="preserve">, </w:t>
      </w:r>
      <w:proofErr w:type="spellStart"/>
      <w:r w:rsidRPr="002F5745">
        <w:rPr>
          <w:rFonts w:ascii="Times New Roman" w:eastAsia="Times New Roman" w:hAnsi="Times New Roman" w:cs="Times New Roman"/>
        </w:rPr>
        <w:t>agranulocitozė</w:t>
      </w:r>
      <w:proofErr w:type="spellEnd"/>
      <w:r w:rsidRPr="002F5745">
        <w:rPr>
          <w:rFonts w:ascii="Times New Roman" w:eastAsia="Times New Roman" w:hAnsi="Times New Roman" w:cs="Times New Roman"/>
        </w:rPr>
        <w:t xml:space="preserve">, </w:t>
      </w:r>
      <w:proofErr w:type="spellStart"/>
      <w:r w:rsidRPr="002F5745">
        <w:rPr>
          <w:rFonts w:ascii="Times New Roman" w:eastAsia="Times New Roman" w:hAnsi="Times New Roman" w:cs="Times New Roman"/>
        </w:rPr>
        <w:t>aplazinė</w:t>
      </w:r>
      <w:proofErr w:type="spellEnd"/>
      <w:r w:rsidRPr="002F5745">
        <w:rPr>
          <w:rFonts w:ascii="Times New Roman" w:eastAsia="Times New Roman" w:hAnsi="Times New Roman" w:cs="Times New Roman"/>
        </w:rPr>
        <w:t xml:space="preserve"> anemija)</w:t>
      </w:r>
      <w:r>
        <w:rPr>
          <w:rFonts w:ascii="Times New Roman" w:eastAsia="Times New Roman" w:hAnsi="Times New Roman" w:cs="Times New Roman"/>
        </w:rPr>
        <w:t>.</w:t>
      </w:r>
    </w:p>
    <w:p w:rsidR="00CD7AD2" w:rsidRPr="002F5745" w:rsidRDefault="00CD7AD2" w:rsidP="00CD7AD2">
      <w:pPr>
        <w:spacing w:after="0" w:line="240" w:lineRule="auto"/>
        <w:rPr>
          <w:rFonts w:ascii="Times New Roman" w:eastAsia="Times New Roman" w:hAnsi="Times New Roman" w:cs="Times New Roman"/>
          <w:u w:val="single"/>
        </w:rPr>
      </w:pPr>
    </w:p>
    <w:p w:rsidR="00CD7AD2" w:rsidRPr="002F5745" w:rsidRDefault="00CD7AD2" w:rsidP="00CD7AD2">
      <w:pPr>
        <w:spacing w:after="0" w:line="240" w:lineRule="auto"/>
        <w:outlineLvl w:val="0"/>
        <w:rPr>
          <w:rFonts w:ascii="Times New Roman" w:eastAsia="Times New Roman" w:hAnsi="Times New Roman" w:cs="Times New Roman"/>
          <w:u w:val="single"/>
        </w:rPr>
      </w:pPr>
      <w:r w:rsidRPr="002F5745">
        <w:rPr>
          <w:rFonts w:ascii="Times New Roman" w:eastAsia="Times New Roman" w:hAnsi="Times New Roman" w:cs="Times New Roman"/>
          <w:u w:val="single"/>
        </w:rPr>
        <w:t>Imuninės sistemos sutrikimai</w:t>
      </w:r>
    </w:p>
    <w:p w:rsidR="00CD7AD2" w:rsidRPr="004C494C" w:rsidRDefault="00CD7AD2" w:rsidP="00CD7AD2">
      <w:pPr>
        <w:tabs>
          <w:tab w:val="left" w:pos="567"/>
        </w:tabs>
        <w:spacing w:after="0" w:line="240" w:lineRule="auto"/>
        <w:rPr>
          <w:rFonts w:ascii="Times New Roman" w:eastAsia="Times New Roman" w:hAnsi="Times New Roman" w:cs="Times New Roman"/>
          <w:i/>
        </w:rPr>
      </w:pPr>
      <w:r w:rsidRPr="004C494C">
        <w:rPr>
          <w:rFonts w:ascii="Times New Roman" w:eastAsia="Times New Roman" w:hAnsi="Times New Roman" w:cs="Times New Roman"/>
          <w:i/>
        </w:rPr>
        <w:t>Retas</w:t>
      </w:r>
    </w:p>
    <w:p w:rsidR="00CD7AD2"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Odos bėrimas, dilgėlinė.</w:t>
      </w:r>
    </w:p>
    <w:p w:rsidR="00CD7AD2" w:rsidRPr="004C494C" w:rsidRDefault="00CD7AD2" w:rsidP="00CD7AD2">
      <w:pPr>
        <w:tabs>
          <w:tab w:val="left" w:pos="567"/>
        </w:tabs>
        <w:spacing w:after="0" w:line="240" w:lineRule="auto"/>
        <w:rPr>
          <w:rFonts w:ascii="Times New Roman" w:eastAsia="Times New Roman" w:hAnsi="Times New Roman" w:cs="Times New Roman"/>
          <w:i/>
        </w:rPr>
      </w:pPr>
      <w:r w:rsidRPr="004C494C">
        <w:rPr>
          <w:rFonts w:ascii="Times New Roman" w:eastAsia="Times New Roman" w:hAnsi="Times New Roman" w:cs="Times New Roman"/>
          <w:i/>
        </w:rPr>
        <w:t>Labai retas</w:t>
      </w:r>
    </w:p>
    <w:p w:rsidR="00CD7AD2" w:rsidRPr="002F5745" w:rsidRDefault="00CD7AD2" w:rsidP="00CD7AD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Užfiksuoti</w:t>
      </w:r>
      <w:r w:rsidRPr="002F5745">
        <w:rPr>
          <w:rFonts w:ascii="Times New Roman" w:eastAsia="Times New Roman" w:hAnsi="Times New Roman" w:cs="Times New Roman"/>
        </w:rPr>
        <w:t xml:space="preserve"> pavieniai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sukelti sunkių alerginių reakcijų </w:t>
      </w:r>
      <w:r>
        <w:rPr>
          <w:rFonts w:ascii="Times New Roman" w:eastAsia="Times New Roman" w:hAnsi="Times New Roman" w:cs="Times New Roman"/>
        </w:rPr>
        <w:t>(</w:t>
      </w:r>
      <w:r w:rsidRPr="002F5745">
        <w:rPr>
          <w:rFonts w:ascii="Times New Roman" w:eastAsia="Times New Roman" w:hAnsi="Times New Roman" w:cs="Times New Roman"/>
        </w:rPr>
        <w:t>anafilaksinio šoko</w:t>
      </w:r>
      <w:r>
        <w:rPr>
          <w:rFonts w:ascii="Times New Roman" w:eastAsia="Times New Roman" w:hAnsi="Times New Roman" w:cs="Times New Roman"/>
        </w:rPr>
        <w:t>)</w:t>
      </w:r>
      <w:r w:rsidRPr="002F5745">
        <w:rPr>
          <w:rFonts w:ascii="Times New Roman" w:eastAsia="Times New Roman" w:hAnsi="Times New Roman" w:cs="Times New Roman"/>
        </w:rPr>
        <w:t xml:space="preserve"> atvejai. </w:t>
      </w:r>
    </w:p>
    <w:p w:rsidR="00CD7AD2" w:rsidRPr="002F5745" w:rsidRDefault="00CD7AD2" w:rsidP="00CD7AD2">
      <w:pPr>
        <w:tabs>
          <w:tab w:val="left" w:pos="567"/>
        </w:tabs>
        <w:spacing w:after="0" w:line="240" w:lineRule="auto"/>
        <w:rPr>
          <w:rFonts w:ascii="Times New Roman" w:eastAsia="Times New Roman" w:hAnsi="Times New Roman" w:cs="Times New Roman"/>
          <w:u w:val="single"/>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u w:val="single"/>
        </w:rPr>
        <w:t>Nervų sistemos sutrikimai</w:t>
      </w:r>
      <w:r w:rsidRPr="002F5745">
        <w:rPr>
          <w:rFonts w:ascii="Times New Roman" w:eastAsia="Times New Roman" w:hAnsi="Times New Roman" w:cs="Times New Roman"/>
        </w:rPr>
        <w:t xml:space="preserve"> </w:t>
      </w:r>
    </w:p>
    <w:p w:rsidR="00CD7AD2" w:rsidRPr="002F5745" w:rsidRDefault="00CD7AD2" w:rsidP="00CD7AD2">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 xml:space="preserve">Dažnis nežinomas </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Galvos svaigimas, mieguistumas, nervingumas.</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u w:val="single"/>
        </w:rPr>
        <w:t>Kvėpavimo sistemos ir krūtinės ląstos sutrikimai</w:t>
      </w:r>
    </w:p>
    <w:p w:rsidR="00CD7AD2" w:rsidRPr="004C494C" w:rsidRDefault="00CD7AD2" w:rsidP="00CD7AD2">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Dažnis nežinomas</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Gerklės deginimas, bronchų spazmas (analgetikų sukelta astma).</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Default="00CD7AD2" w:rsidP="00CD7AD2">
      <w:pPr>
        <w:autoSpaceDE w:val="0"/>
        <w:autoSpaceDN w:val="0"/>
        <w:adjustRightInd w:val="0"/>
        <w:spacing w:after="0" w:line="240" w:lineRule="auto"/>
        <w:outlineLvl w:val="0"/>
        <w:rPr>
          <w:rFonts w:ascii="Times New Roman" w:eastAsia="Times New Roman" w:hAnsi="Times New Roman" w:cs="Times New Roman"/>
          <w:bCs/>
          <w:iCs/>
          <w:u w:val="single"/>
        </w:rPr>
      </w:pPr>
      <w:r w:rsidRPr="002F5745">
        <w:rPr>
          <w:rFonts w:ascii="Times New Roman" w:eastAsia="Times New Roman" w:hAnsi="Times New Roman" w:cs="Times New Roman"/>
          <w:bCs/>
          <w:iCs/>
          <w:u w:val="single"/>
        </w:rPr>
        <w:t>Širdies ir kraujagyslių sutrikimai</w:t>
      </w:r>
    </w:p>
    <w:p w:rsidR="00CD7AD2" w:rsidRPr="004C494C" w:rsidRDefault="00CD7AD2" w:rsidP="00CD7AD2">
      <w:pPr>
        <w:autoSpaceDE w:val="0"/>
        <w:autoSpaceDN w:val="0"/>
        <w:adjustRightInd w:val="0"/>
        <w:spacing w:after="0" w:line="240" w:lineRule="auto"/>
        <w:outlineLvl w:val="0"/>
        <w:rPr>
          <w:rFonts w:ascii="Times New Roman" w:eastAsia="Times New Roman" w:hAnsi="Times New Roman" w:cs="Times New Roman"/>
          <w:bCs/>
          <w:i/>
          <w:iCs/>
        </w:rPr>
      </w:pPr>
      <w:r w:rsidRPr="004C494C">
        <w:rPr>
          <w:rFonts w:ascii="Times New Roman" w:eastAsia="Times New Roman" w:hAnsi="Times New Roman" w:cs="Times New Roman"/>
          <w:bCs/>
          <w:i/>
          <w:iCs/>
        </w:rPr>
        <w:t>Dažnis nežinomas</w:t>
      </w:r>
    </w:p>
    <w:p w:rsidR="00CD7AD2" w:rsidRPr="002F5745" w:rsidRDefault="00CD7AD2" w:rsidP="00CD7AD2">
      <w:pPr>
        <w:tabs>
          <w:tab w:val="left" w:pos="567"/>
        </w:tabs>
        <w:spacing w:after="0" w:line="240" w:lineRule="auto"/>
        <w:rPr>
          <w:rFonts w:ascii="Times New Roman" w:eastAsia="Times New Roman" w:hAnsi="Times New Roman" w:cs="Times New Roman"/>
          <w:i/>
        </w:rPr>
      </w:pPr>
      <w:r w:rsidRPr="002F5745">
        <w:rPr>
          <w:rFonts w:ascii="Times New Roman" w:eastAsia="Times New Roman" w:hAnsi="Times New Roman" w:cs="Times New Roman"/>
          <w:bCs/>
          <w:iCs/>
        </w:rPr>
        <w:t xml:space="preserve">Jeigu vaikams </w:t>
      </w:r>
      <w:proofErr w:type="spellStart"/>
      <w:r w:rsidRPr="002F5745">
        <w:rPr>
          <w:rFonts w:ascii="Times New Roman" w:eastAsia="Times New Roman" w:hAnsi="Times New Roman" w:cs="Times New Roman"/>
          <w:bCs/>
          <w:iCs/>
        </w:rPr>
        <w:t>infuzuojama</w:t>
      </w:r>
      <w:proofErr w:type="spellEnd"/>
      <w:r w:rsidRPr="002F5745">
        <w:rPr>
          <w:rFonts w:ascii="Times New Roman" w:eastAsia="Times New Roman" w:hAnsi="Times New Roman" w:cs="Times New Roman"/>
          <w:bCs/>
          <w:iCs/>
        </w:rPr>
        <w:t xml:space="preserve"> </w:t>
      </w:r>
      <w:proofErr w:type="spellStart"/>
      <w:r w:rsidRPr="002F5745">
        <w:rPr>
          <w:rFonts w:ascii="Times New Roman" w:eastAsia="Times New Roman" w:hAnsi="Times New Roman" w:cs="Times New Roman"/>
          <w:bCs/>
          <w:iCs/>
        </w:rPr>
        <w:t>paracetamolio</w:t>
      </w:r>
      <w:proofErr w:type="spellEnd"/>
      <w:r w:rsidRPr="002F5745">
        <w:rPr>
          <w:rFonts w:ascii="Times New Roman" w:eastAsia="Times New Roman" w:hAnsi="Times New Roman" w:cs="Times New Roman"/>
          <w:bCs/>
          <w:iCs/>
        </w:rPr>
        <w:t>, gali pasireikšti</w:t>
      </w:r>
      <w:r w:rsidRPr="002F5745" w:rsidDel="00E80F56">
        <w:rPr>
          <w:rFonts w:ascii="Times New Roman" w:eastAsia="Times New Roman" w:hAnsi="Times New Roman" w:cs="Times New Roman"/>
          <w:bCs/>
          <w:iCs/>
        </w:rPr>
        <w:t xml:space="preserve"> </w:t>
      </w:r>
      <w:proofErr w:type="spellStart"/>
      <w:r w:rsidRPr="002F5745">
        <w:rPr>
          <w:rFonts w:ascii="Times New Roman" w:eastAsia="Times New Roman" w:hAnsi="Times New Roman" w:cs="Times New Roman"/>
          <w:bCs/>
          <w:iCs/>
        </w:rPr>
        <w:t>hipotenzija</w:t>
      </w:r>
      <w:proofErr w:type="spellEnd"/>
      <w:r w:rsidRPr="002F5745">
        <w:rPr>
          <w:rFonts w:ascii="Times New Roman" w:eastAsia="Times New Roman" w:hAnsi="Times New Roman" w:cs="Times New Roman"/>
          <w:bCs/>
          <w:iCs/>
        </w:rPr>
        <w:t>.</w:t>
      </w:r>
    </w:p>
    <w:p w:rsidR="00CD7AD2" w:rsidRDefault="00CD7AD2" w:rsidP="00CD7AD2">
      <w:pPr>
        <w:tabs>
          <w:tab w:val="left" w:pos="567"/>
        </w:tabs>
        <w:spacing w:after="0" w:line="240" w:lineRule="auto"/>
        <w:outlineLvl w:val="0"/>
        <w:rPr>
          <w:rFonts w:ascii="Times New Roman" w:eastAsia="Times New Roman" w:hAnsi="Times New Roman" w:cs="Times New Roman"/>
          <w:iCs/>
        </w:rPr>
      </w:pPr>
    </w:p>
    <w:p w:rsidR="00CD7AD2" w:rsidRPr="00027224" w:rsidRDefault="00CD7AD2" w:rsidP="00CD7AD2">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t xml:space="preserve">Metabolizmo ir mitybos sutrikimai </w:t>
      </w:r>
    </w:p>
    <w:p w:rsidR="00CD7AD2" w:rsidRDefault="00CD7AD2" w:rsidP="00CD7AD2">
      <w:pPr>
        <w:autoSpaceDE w:val="0"/>
        <w:autoSpaceDN w:val="0"/>
        <w:adjustRightInd w:val="0"/>
        <w:spacing w:after="0" w:line="240" w:lineRule="auto"/>
        <w:rPr>
          <w:rFonts w:ascii="Times New Roman" w:eastAsia="Times New Roman" w:hAnsi="Times New Roman" w:cs="Times New Roman"/>
        </w:rPr>
      </w:pPr>
      <w:r w:rsidRPr="00BD46E8">
        <w:rPr>
          <w:rFonts w:ascii="Times New Roman" w:eastAsia="Times New Roman" w:hAnsi="Times New Roman" w:cs="Times New Roman"/>
          <w:i/>
          <w:iCs/>
        </w:rPr>
        <w:t>Dažnis nežinomas</w:t>
      </w:r>
      <w:r w:rsidRPr="00904E3D">
        <w:rPr>
          <w:rFonts w:ascii="Times New Roman" w:eastAsia="Times New Roman" w:hAnsi="Times New Roman" w:cs="Times New Roman"/>
        </w:rPr>
        <w:t xml:space="preserve"> </w:t>
      </w:r>
    </w:p>
    <w:p w:rsidR="00CD7AD2" w:rsidRDefault="00CD7AD2" w:rsidP="00CD7AD2">
      <w:pPr>
        <w:autoSpaceDE w:val="0"/>
        <w:autoSpaceDN w:val="0"/>
        <w:adjustRightInd w:val="0"/>
        <w:spacing w:after="0" w:line="240" w:lineRule="auto"/>
        <w:rPr>
          <w:rFonts w:ascii="Times New Roman" w:eastAsia="Times New Roman" w:hAnsi="Times New Roman" w:cs="Times New Roman"/>
        </w:rPr>
      </w:pPr>
      <w:r w:rsidRPr="00904E3D">
        <w:rPr>
          <w:rFonts w:ascii="Times New Roman" w:eastAsia="Times New Roman" w:hAnsi="Times New Roman" w:cs="Times New Roman"/>
        </w:rPr>
        <w:t xml:space="preserve">Sunkus sutrikimas, dėl kurio gali padidėti kraujo rūgštingumas (vadinamas </w:t>
      </w:r>
      <w:proofErr w:type="spellStart"/>
      <w:r w:rsidRPr="00904E3D">
        <w:rPr>
          <w:rFonts w:ascii="Times New Roman" w:eastAsia="Times New Roman" w:hAnsi="Times New Roman" w:cs="Times New Roman"/>
        </w:rPr>
        <w:t>metaboline</w:t>
      </w:r>
      <w:proofErr w:type="spellEnd"/>
      <w:r w:rsidRPr="00904E3D">
        <w:rPr>
          <w:rFonts w:ascii="Times New Roman" w:eastAsia="Times New Roman" w:hAnsi="Times New Roman" w:cs="Times New Roman"/>
        </w:rPr>
        <w:t xml:space="preserve"> </w:t>
      </w:r>
      <w:proofErr w:type="spellStart"/>
      <w:r w:rsidRPr="00904E3D">
        <w:rPr>
          <w:rFonts w:ascii="Times New Roman" w:eastAsia="Times New Roman" w:hAnsi="Times New Roman" w:cs="Times New Roman"/>
        </w:rPr>
        <w:t>acidoze</w:t>
      </w:r>
      <w:proofErr w:type="spellEnd"/>
      <w:r w:rsidRPr="00904E3D">
        <w:rPr>
          <w:rFonts w:ascii="Times New Roman" w:eastAsia="Times New Roman" w:hAnsi="Times New Roman" w:cs="Times New Roman"/>
        </w:rPr>
        <w:t xml:space="preserve">) sunkia liga sergantiems pacientams, vartojantiems </w:t>
      </w:r>
      <w:proofErr w:type="spellStart"/>
      <w:r w:rsidRPr="00904E3D">
        <w:rPr>
          <w:rFonts w:ascii="Times New Roman" w:eastAsia="Times New Roman" w:hAnsi="Times New Roman" w:cs="Times New Roman"/>
        </w:rPr>
        <w:t>paracetamol</w:t>
      </w:r>
      <w:r>
        <w:rPr>
          <w:rFonts w:ascii="Times New Roman" w:eastAsia="Times New Roman" w:hAnsi="Times New Roman" w:cs="Times New Roman"/>
        </w:rPr>
        <w:t>į</w:t>
      </w:r>
      <w:proofErr w:type="spellEnd"/>
      <w:r w:rsidRPr="00904E3D">
        <w:rPr>
          <w:rFonts w:ascii="Times New Roman" w:eastAsia="Times New Roman" w:hAnsi="Times New Roman" w:cs="Times New Roman"/>
        </w:rPr>
        <w:t xml:space="preserve"> (žr. 2 skyrių).</w:t>
      </w:r>
    </w:p>
    <w:p w:rsidR="00CD7AD2" w:rsidRDefault="00CD7AD2" w:rsidP="00CD7AD2">
      <w:pPr>
        <w:tabs>
          <w:tab w:val="left" w:pos="567"/>
        </w:tabs>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Sunkiausias </w:t>
      </w:r>
      <w:proofErr w:type="spellStart"/>
      <w:r w:rsidRPr="002F5745">
        <w:rPr>
          <w:rFonts w:ascii="Times New Roman" w:eastAsia="Times New Roman" w:hAnsi="Times New Roman" w:cs="Times New Roman"/>
        </w:rPr>
        <w:t>paracetamolio</w:t>
      </w:r>
      <w:proofErr w:type="spellEnd"/>
      <w:r w:rsidRPr="002F5745">
        <w:rPr>
          <w:rFonts w:ascii="Times New Roman" w:eastAsia="Times New Roman" w:hAnsi="Times New Roman" w:cs="Times New Roman"/>
        </w:rPr>
        <w:t xml:space="preserve"> sukeltas nepageidaujamas poveikis yra: </w:t>
      </w:r>
    </w:p>
    <w:p w:rsidR="00CD7AD2" w:rsidRPr="002F5745" w:rsidRDefault="00CD7AD2" w:rsidP="00CD7AD2">
      <w:pPr>
        <w:numPr>
          <w:ilvl w:val="0"/>
          <w:numId w:val="2"/>
        </w:numPr>
        <w:spacing w:after="0" w:line="240" w:lineRule="auto"/>
        <w:ind w:left="567" w:hanging="567"/>
        <w:rPr>
          <w:rFonts w:ascii="Times New Roman" w:eastAsia="Times New Roman" w:hAnsi="Times New Roman" w:cs="Times New Roman"/>
          <w:kern w:val="16"/>
        </w:rPr>
      </w:pPr>
      <w:proofErr w:type="spellStart"/>
      <w:r w:rsidRPr="002F5745">
        <w:rPr>
          <w:rFonts w:ascii="Times New Roman" w:eastAsia="Times New Roman" w:hAnsi="Times New Roman" w:cs="Times New Roman"/>
          <w:kern w:val="16"/>
        </w:rPr>
        <w:t>agranuliocitozė</w:t>
      </w:r>
      <w:proofErr w:type="spellEnd"/>
      <w:r w:rsidRPr="002F5745">
        <w:rPr>
          <w:rFonts w:ascii="Times New Roman" w:eastAsia="Times New Roman" w:hAnsi="Times New Roman" w:cs="Times New Roman"/>
          <w:kern w:val="16"/>
        </w:rPr>
        <w:t xml:space="preserve"> (dėl kaulų čiulpų pažeidimo kraujyje išnyksta tam tikros rūšies leukocitai), jos simptomai: atsirandantis dėl neaiškių priežasčių karščiavimas, šalčio krėtimas, anginos simptomai arba gerklės skausmas ryjant bei infekcijos sukeltos burnos, nosies, gerklės, </w:t>
      </w:r>
      <w:smartTag w:uri="urn:schemas-microsoft-com:office:smarttags" w:element="PersonName">
        <w:r w:rsidRPr="002F5745">
          <w:rPr>
            <w:rFonts w:ascii="Times New Roman" w:eastAsia="Times New Roman" w:hAnsi="Times New Roman" w:cs="Times New Roman"/>
            <w:kern w:val="16"/>
          </w:rPr>
          <w:t>ly</w:t>
        </w:r>
      </w:smartTag>
      <w:r w:rsidRPr="002F5745">
        <w:rPr>
          <w:rFonts w:ascii="Times New Roman" w:eastAsia="Times New Roman" w:hAnsi="Times New Roman" w:cs="Times New Roman"/>
          <w:kern w:val="16"/>
        </w:rPr>
        <w:t>ties organų arba išangės ligos. Gali šiek tiek padidėti arba visai nepakisti blužnis ir limfmazgiai. Eritrocitų nusėdimas labai pagreitėja, hemoglobino ir eritrocitų kiekis dažniausiai būna normalus.</w:t>
      </w:r>
    </w:p>
    <w:p w:rsidR="00CD7AD2" w:rsidRPr="002F5745" w:rsidRDefault="00CD7AD2" w:rsidP="00CD7AD2">
      <w:pPr>
        <w:numPr>
          <w:ilvl w:val="0"/>
          <w:numId w:val="2"/>
        </w:numPr>
        <w:spacing w:after="0" w:line="240" w:lineRule="auto"/>
        <w:ind w:left="567" w:hanging="567"/>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anemija </w:t>
      </w:r>
      <w:r>
        <w:rPr>
          <w:rFonts w:ascii="Times New Roman" w:eastAsia="Times New Roman" w:hAnsi="Times New Roman" w:cs="Times New Roman"/>
          <w:kern w:val="16"/>
        </w:rPr>
        <w:t>(</w:t>
      </w:r>
      <w:r w:rsidRPr="002F5745">
        <w:rPr>
          <w:rFonts w:ascii="Times New Roman" w:eastAsia="Times New Roman" w:hAnsi="Times New Roman" w:cs="Times New Roman"/>
          <w:kern w:val="16"/>
        </w:rPr>
        <w:t>mažakraujystė</w:t>
      </w:r>
      <w:r>
        <w:rPr>
          <w:rFonts w:ascii="Times New Roman" w:eastAsia="Times New Roman" w:hAnsi="Times New Roman" w:cs="Times New Roman"/>
          <w:kern w:val="16"/>
        </w:rPr>
        <w:t>)</w:t>
      </w:r>
      <w:r w:rsidRPr="002F5745">
        <w:rPr>
          <w:rFonts w:ascii="Times New Roman" w:eastAsia="Times New Roman" w:hAnsi="Times New Roman" w:cs="Times New Roman"/>
          <w:kern w:val="16"/>
        </w:rPr>
        <w:t xml:space="preserve"> (neįprastas nuovargis arba silpnumas hemoglobino ir eritrocitų kiekis sumažėja; eritrocitų nusėdimas pagreitėja). </w:t>
      </w:r>
    </w:p>
    <w:p w:rsidR="00CD7AD2" w:rsidRPr="002F5745" w:rsidRDefault="00CD7AD2" w:rsidP="00CD7AD2">
      <w:pPr>
        <w:numPr>
          <w:ilvl w:val="0"/>
          <w:numId w:val="2"/>
        </w:numPr>
        <w:spacing w:after="0" w:line="240" w:lineRule="auto"/>
        <w:ind w:left="567" w:hanging="567"/>
        <w:rPr>
          <w:rFonts w:ascii="Times New Roman" w:eastAsia="Times New Roman" w:hAnsi="Times New Roman" w:cs="Times New Roman"/>
          <w:kern w:val="16"/>
        </w:rPr>
      </w:pPr>
      <w:proofErr w:type="spellStart"/>
      <w:r w:rsidRPr="002F5745">
        <w:rPr>
          <w:rFonts w:ascii="Times New Roman" w:eastAsia="Times New Roman" w:hAnsi="Times New Roman" w:cs="Times New Roman"/>
          <w:kern w:val="16"/>
        </w:rPr>
        <w:t>trombocitopenija</w:t>
      </w:r>
      <w:proofErr w:type="spellEnd"/>
      <w:r w:rsidRPr="002F5745">
        <w:rPr>
          <w:rFonts w:ascii="Times New Roman" w:eastAsia="Times New Roman" w:hAnsi="Times New Roman" w:cs="Times New Roman"/>
          <w:kern w:val="16"/>
        </w:rPr>
        <w:t xml:space="preserve"> (paprastai ji būna be simptomų, kartais atsiranda neįprastas kraujavimas, kraujosruvų, kraujo šlapime ar išmatose). </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Toks poveikis labai retas, tačiau jeigu atsiranda </w:t>
      </w:r>
      <w:r>
        <w:rPr>
          <w:rFonts w:ascii="Times New Roman" w:eastAsia="Times New Roman" w:hAnsi="Times New Roman" w:cs="Times New Roman"/>
        </w:rPr>
        <w:t>pacientui</w:t>
      </w:r>
      <w:r w:rsidRPr="002F5745">
        <w:rPr>
          <w:rFonts w:ascii="Times New Roman" w:eastAsia="Times New Roman" w:hAnsi="Times New Roman" w:cs="Times New Roman"/>
        </w:rPr>
        <w:t xml:space="preserve"> būtina suteikti pagalbą. </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Vaistas nepageidaujamą poveikį gali sukelti kiekvieną kartą jo pavartojus. Nepageidaujamo poveikio galimybė nemažėja net tokiu atveju, jei ankstesnio </w:t>
      </w:r>
      <w:r>
        <w:rPr>
          <w:rFonts w:ascii="Times New Roman" w:eastAsia="Times New Roman" w:hAnsi="Times New Roman" w:cs="Times New Roman"/>
        </w:rPr>
        <w:t>vaisto</w:t>
      </w:r>
      <w:r w:rsidRPr="002F5745">
        <w:rPr>
          <w:rFonts w:ascii="Times New Roman" w:eastAsia="Times New Roman" w:hAnsi="Times New Roman" w:cs="Times New Roman"/>
        </w:rPr>
        <w:t xml:space="preserve"> vartojimo metu jokių komplikacijų nebuvo.</w:t>
      </w:r>
    </w:p>
    <w:p w:rsidR="00CD7AD2" w:rsidRDefault="00CD7AD2" w:rsidP="00CD7AD2">
      <w:pPr>
        <w:tabs>
          <w:tab w:val="left" w:pos="567"/>
        </w:tabs>
        <w:spacing w:after="0" w:line="240" w:lineRule="auto"/>
        <w:rPr>
          <w:rFonts w:ascii="Times New Roman" w:eastAsia="Times New Roman" w:hAnsi="Times New Roman" w:cs="Times New Roman"/>
          <w:b/>
          <w:noProof/>
          <w:snapToGrid w:val="0"/>
          <w:szCs w:val="24"/>
        </w:rPr>
      </w:pPr>
    </w:p>
    <w:p w:rsidR="00CD7AD2" w:rsidRPr="00323F3B" w:rsidRDefault="00CD7AD2" w:rsidP="00CD7AD2">
      <w:pPr>
        <w:tabs>
          <w:tab w:val="left" w:pos="567"/>
        </w:tabs>
        <w:spacing w:after="0" w:line="240" w:lineRule="auto"/>
        <w:rPr>
          <w:rFonts w:ascii="Times New Roman" w:eastAsia="Times New Roman" w:hAnsi="Times New Roman" w:cs="Times New Roman"/>
          <w:b/>
          <w:snapToGrid w:val="0"/>
          <w:szCs w:val="24"/>
        </w:rPr>
      </w:pPr>
      <w:r w:rsidRPr="00323F3B">
        <w:rPr>
          <w:rFonts w:ascii="Times New Roman" w:eastAsia="Times New Roman" w:hAnsi="Times New Roman" w:cs="Times New Roman"/>
          <w:b/>
          <w:noProof/>
          <w:snapToGrid w:val="0"/>
          <w:szCs w:val="24"/>
        </w:rPr>
        <w:t>Pranešimas apie šalutinį poveikį</w:t>
      </w:r>
    </w:p>
    <w:p w:rsidR="00CD7AD2" w:rsidRPr="00323F3B" w:rsidRDefault="00CD7AD2" w:rsidP="00CD7AD2">
      <w:pPr>
        <w:tabs>
          <w:tab w:val="left" w:pos="567"/>
        </w:tabs>
        <w:spacing w:after="0" w:line="260" w:lineRule="exact"/>
        <w:ind w:right="-449"/>
        <w:rPr>
          <w:rFonts w:ascii="Times New Roman" w:eastAsia="Times New Roman" w:hAnsi="Times New Roman" w:cs="Times New Roman"/>
          <w:noProof/>
          <w:snapToGrid w:val="0"/>
          <w:szCs w:val="24"/>
        </w:rPr>
      </w:pPr>
      <w:r w:rsidRPr="00323F3B">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r w:rsidRPr="00045C53">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045C53">
        <w:rPr>
          <w:rFonts w:ascii="Times New Roman" w:hAnsi="Times New Roman" w:cs="Times New Roman"/>
          <w:color w:val="0000EE"/>
          <w:u w:val="single"/>
          <w:lang w:eastAsia="lt-LT"/>
        </w:rPr>
        <w:t>https://vvkt.lrv.lt/lt/</w:t>
      </w:r>
      <w:r w:rsidRPr="00045C53">
        <w:rPr>
          <w:rFonts w:ascii="Times New Roman" w:hAnsi="Times New Roman" w:cs="Times New Roman"/>
          <w:lang w:eastAsia="lt-LT"/>
        </w:rPr>
        <w:t xml:space="preserve"> nurodytais būdais arba paskambinti nemokamu telefonu 8 800 73</w:t>
      </w:r>
      <w:r>
        <w:rPr>
          <w:rFonts w:ascii="Times New Roman" w:hAnsi="Times New Roman" w:cs="Times New Roman"/>
          <w:lang w:eastAsia="lt-LT"/>
        </w:rPr>
        <w:t> </w:t>
      </w:r>
      <w:r w:rsidRPr="00045C53">
        <w:rPr>
          <w:rFonts w:ascii="Times New Roman" w:hAnsi="Times New Roman" w:cs="Times New Roman"/>
          <w:lang w:eastAsia="lt-LT"/>
        </w:rPr>
        <w:t>568.</w:t>
      </w:r>
      <w:r w:rsidRPr="00323F3B">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rsidR="00CD7AD2" w:rsidRPr="00323F3B" w:rsidRDefault="00CD7AD2" w:rsidP="00CD7AD2">
      <w:pPr>
        <w:tabs>
          <w:tab w:val="left" w:pos="567"/>
        </w:tabs>
        <w:spacing w:after="0" w:line="260" w:lineRule="exact"/>
        <w:ind w:right="-449"/>
        <w:rPr>
          <w:rFonts w:ascii="Times New Roman" w:eastAsia="Times New Roman" w:hAnsi="Times New Roman" w:cs="Times New Roman"/>
          <w:noProof/>
          <w:snapToGrid w:val="0"/>
          <w:szCs w:val="24"/>
        </w:rPr>
      </w:pP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rPr>
          <w:rFonts w:ascii="Times New Roman" w:eastAsia="Times New Roman" w:hAnsi="Times New Roman" w:cs="Times New Roman"/>
          <w:b/>
          <w:caps/>
          <w:lang w:eastAsia="lt-LT"/>
        </w:rPr>
      </w:pPr>
      <w:r w:rsidRPr="002F5745">
        <w:rPr>
          <w:rFonts w:ascii="Times New Roman" w:eastAsia="Times New Roman" w:hAnsi="Times New Roman" w:cs="Times New Roman"/>
          <w:b/>
          <w:caps/>
          <w:lang w:eastAsia="lt-LT"/>
        </w:rPr>
        <w:lastRenderedPageBreak/>
        <w:t>5.</w:t>
      </w:r>
      <w:r w:rsidRPr="002F5745">
        <w:rPr>
          <w:rFonts w:ascii="Times New Roman" w:eastAsia="Times New Roman" w:hAnsi="Times New Roman" w:cs="Times New Roman"/>
          <w:b/>
          <w:caps/>
          <w:lang w:eastAsia="lt-LT"/>
        </w:rPr>
        <w:tab/>
      </w:r>
      <w:r w:rsidRPr="00D97682">
        <w:rPr>
          <w:rFonts w:ascii="Times New Roman" w:hAnsi="Times New Roman"/>
          <w:b/>
        </w:rPr>
        <w:t xml:space="preserve">Kaip laikyti </w:t>
      </w:r>
      <w:proofErr w:type="spellStart"/>
      <w:r w:rsidRPr="00D97682">
        <w:rPr>
          <w:rFonts w:ascii="Times New Roman" w:hAnsi="Times New Roman"/>
          <w:b/>
        </w:rPr>
        <w:t>Paracetamolis</w:t>
      </w:r>
      <w:proofErr w:type="spellEnd"/>
      <w:r w:rsidRPr="00D97682">
        <w:rPr>
          <w:rFonts w:ascii="Times New Roman" w:hAnsi="Times New Roman"/>
          <w:b/>
        </w:rPr>
        <w:t xml:space="preserve"> SANITAS</w:t>
      </w:r>
    </w:p>
    <w:p w:rsidR="00CD7AD2" w:rsidRPr="002F5745" w:rsidRDefault="00CD7AD2" w:rsidP="00CD7AD2">
      <w:pPr>
        <w:tabs>
          <w:tab w:val="left" w:pos="567"/>
        </w:tabs>
        <w:spacing w:after="0" w:line="240" w:lineRule="auto"/>
        <w:rPr>
          <w:rFonts w:ascii="Times New Roman" w:eastAsia="Times New Roman" w:hAnsi="Times New Roman" w:cs="Times New Roman"/>
          <w:lang w:eastAsia="lt-LT"/>
        </w:rPr>
      </w:pPr>
    </w:p>
    <w:p w:rsidR="00CD7AD2" w:rsidRDefault="00CD7AD2" w:rsidP="00CD7AD2">
      <w:pPr>
        <w:tabs>
          <w:tab w:val="left" w:pos="567"/>
        </w:tabs>
        <w:spacing w:after="0" w:line="240" w:lineRule="auto"/>
        <w:rPr>
          <w:rFonts w:ascii="Times New Roman" w:eastAsia="Times New Roman" w:hAnsi="Times New Roman" w:cs="Times New Roman"/>
        </w:rPr>
      </w:pPr>
      <w:r w:rsidRPr="00323F3B">
        <w:rPr>
          <w:rFonts w:ascii="Times New Roman" w:eastAsia="Times New Roman" w:hAnsi="Times New Roman" w:cs="Times New Roman"/>
        </w:rPr>
        <w:t>Šį vaistą laikykite vaikams nepastebimoje ir nepasiekiamoje vietoje.</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Laikyti ne aukštesnėje kaip 25 </w:t>
      </w:r>
      <w:r w:rsidRPr="002F5745">
        <w:rPr>
          <w:rFonts w:ascii="Times New Roman" w:eastAsia="Times New Roman" w:hAnsi="Times New Roman" w:cs="Times New Roman"/>
        </w:rPr>
        <w:sym w:font="Symbol" w:char="00B0"/>
      </w:r>
      <w:r w:rsidRPr="002F5745">
        <w:rPr>
          <w:rFonts w:ascii="Times New Roman" w:eastAsia="Times New Roman" w:hAnsi="Times New Roman" w:cs="Times New Roman"/>
        </w:rPr>
        <w:t>C temperatūroje.</w:t>
      </w:r>
    </w:p>
    <w:p w:rsidR="00CD7AD2" w:rsidRPr="002F5745" w:rsidRDefault="00CD7AD2" w:rsidP="00CD7A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Lizdinę plokštelę laikyti išorinėje dėžutėje, kad </w:t>
      </w:r>
      <w:r>
        <w:rPr>
          <w:rFonts w:ascii="Times New Roman" w:eastAsia="Times New Roman" w:hAnsi="Times New Roman" w:cs="Times New Roman"/>
        </w:rPr>
        <w:t>vaistas</w:t>
      </w:r>
      <w:r w:rsidRPr="002F5745">
        <w:rPr>
          <w:rFonts w:ascii="Times New Roman" w:eastAsia="Times New Roman" w:hAnsi="Times New Roman" w:cs="Times New Roman"/>
        </w:rPr>
        <w:t xml:space="preserve"> būtų apsaugotas nuo šviesos ir drėgmės. </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Default="00CD7AD2" w:rsidP="00CD7AD2">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Ant dėžutės ir lizdinės plokštelės po „Tinka iki“</w:t>
      </w:r>
      <w:r w:rsidRPr="00323F3B">
        <w:rPr>
          <w:rFonts w:ascii="Times New Roman" w:eastAsia="Times New Roman" w:hAnsi="Times New Roman" w:cs="Times New Roman"/>
        </w:rPr>
        <w:t xml:space="preserve"> nurodytam tinkamumo laikui pasibaigus,</w:t>
      </w:r>
      <w:r>
        <w:rPr>
          <w:rFonts w:ascii="Times New Roman" w:eastAsia="Times New Roman" w:hAnsi="Times New Roman" w:cs="Times New Roman"/>
        </w:rPr>
        <w:t xml:space="preserve"> šio vaisto vartoti negalima. </w:t>
      </w:r>
      <w:r w:rsidRPr="00323F3B">
        <w:rPr>
          <w:rFonts w:ascii="Times New Roman" w:eastAsia="Times New Roman" w:hAnsi="Times New Roman" w:cs="Times New Roman"/>
        </w:rPr>
        <w:t>Vaistas tinkamas vartoti iki pask</w:t>
      </w:r>
      <w:r>
        <w:rPr>
          <w:rFonts w:ascii="Times New Roman" w:eastAsia="Times New Roman" w:hAnsi="Times New Roman" w:cs="Times New Roman"/>
        </w:rPr>
        <w:t>utinės nurodyto mėnesio dienos.</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Default="00CD7AD2" w:rsidP="00CD7AD2">
      <w:pPr>
        <w:tabs>
          <w:tab w:val="left" w:pos="567"/>
        </w:tabs>
        <w:spacing w:after="0" w:line="240" w:lineRule="auto"/>
        <w:rPr>
          <w:rFonts w:ascii="Times New Roman" w:eastAsia="Times New Roman" w:hAnsi="Times New Roman" w:cs="Times New Roman"/>
          <w:lang w:eastAsia="lt-LT"/>
        </w:rPr>
      </w:pPr>
      <w:r w:rsidRPr="00323F3B">
        <w:rPr>
          <w:rFonts w:ascii="Times New Roman" w:eastAsia="Times New Roman" w:hAnsi="Times New Roman" w:cs="Times New Roman"/>
          <w:lang w:eastAsia="lt-LT"/>
        </w:rPr>
        <w:t>Vaistų n</w:t>
      </w:r>
      <w:r>
        <w:rPr>
          <w:rFonts w:ascii="Times New Roman" w:eastAsia="Times New Roman" w:hAnsi="Times New Roman" w:cs="Times New Roman"/>
          <w:lang w:eastAsia="lt-LT"/>
        </w:rPr>
        <w:t>egalima išmesti į kanalizaciją arba su buitinėmis atliekomis</w:t>
      </w:r>
      <w:r w:rsidRPr="00323F3B">
        <w:rPr>
          <w:rFonts w:ascii="Times New Roman" w:eastAsia="Times New Roman" w:hAnsi="Times New Roman" w:cs="Times New Roman"/>
          <w:lang w:eastAsia="lt-LT"/>
        </w:rPr>
        <w:t>. Kaip išmesti nereikalingus vaistus, klauskite vaistininko. Šios pri</w:t>
      </w:r>
      <w:r>
        <w:rPr>
          <w:rFonts w:ascii="Times New Roman" w:eastAsia="Times New Roman" w:hAnsi="Times New Roman" w:cs="Times New Roman"/>
          <w:lang w:eastAsia="lt-LT"/>
        </w:rPr>
        <w:t>emonės padės apsaugoti aplinką.</w:t>
      </w:r>
    </w:p>
    <w:p w:rsidR="00CD7AD2" w:rsidRDefault="00CD7AD2" w:rsidP="00CD7AD2">
      <w:pPr>
        <w:tabs>
          <w:tab w:val="left" w:pos="567"/>
        </w:tabs>
        <w:spacing w:after="0" w:line="240" w:lineRule="auto"/>
        <w:rPr>
          <w:rFonts w:ascii="Times New Roman" w:eastAsia="Times New Roman" w:hAnsi="Times New Roman" w:cs="Times New Roman"/>
          <w:lang w:eastAsia="lt-LT"/>
        </w:rPr>
      </w:pPr>
    </w:p>
    <w:p w:rsidR="00CD7AD2" w:rsidRPr="002F5745" w:rsidRDefault="00CD7AD2" w:rsidP="00CD7AD2">
      <w:pPr>
        <w:tabs>
          <w:tab w:val="left" w:pos="567"/>
        </w:tabs>
        <w:spacing w:after="0" w:line="240" w:lineRule="auto"/>
        <w:rPr>
          <w:rFonts w:ascii="Times New Roman" w:eastAsia="Times New Roman" w:hAnsi="Times New Roman" w:cs="Times New Roman"/>
          <w:lang w:eastAsia="lt-LT"/>
        </w:rPr>
      </w:pPr>
    </w:p>
    <w:p w:rsidR="00CD7AD2" w:rsidRDefault="00CD7AD2" w:rsidP="00CD7AD2">
      <w:pPr>
        <w:tabs>
          <w:tab w:val="left" w:pos="567"/>
        </w:tabs>
        <w:spacing w:after="0" w:line="240" w:lineRule="auto"/>
        <w:rPr>
          <w:rFonts w:ascii="Times New Roman" w:eastAsia="Times New Roman" w:hAnsi="Times New Roman" w:cs="Times New Roman"/>
          <w:b/>
          <w:lang w:eastAsia="lt-LT"/>
        </w:rPr>
      </w:pPr>
      <w:r w:rsidRPr="002F5745">
        <w:rPr>
          <w:rFonts w:ascii="Times New Roman" w:eastAsia="Times New Roman" w:hAnsi="Times New Roman" w:cs="Times New Roman"/>
          <w:b/>
          <w:lang w:eastAsia="lt-LT"/>
        </w:rPr>
        <w:t>6.</w:t>
      </w:r>
      <w:r w:rsidRPr="002F5745">
        <w:rPr>
          <w:rFonts w:ascii="Times New Roman" w:eastAsia="Times New Roman" w:hAnsi="Times New Roman" w:cs="Times New Roman"/>
          <w:b/>
          <w:lang w:eastAsia="lt-LT"/>
        </w:rPr>
        <w:tab/>
      </w:r>
      <w:r w:rsidRPr="00323F3B">
        <w:rPr>
          <w:rFonts w:ascii="Times New Roman" w:eastAsia="Times New Roman" w:hAnsi="Times New Roman" w:cs="Times New Roman"/>
          <w:b/>
          <w:lang w:eastAsia="lt-LT"/>
        </w:rPr>
        <w:t>Pakuotės turinys ir kita informacija</w:t>
      </w:r>
    </w:p>
    <w:p w:rsidR="00CD7AD2" w:rsidRPr="002F5745" w:rsidRDefault="00CD7AD2" w:rsidP="00CD7AD2">
      <w:pPr>
        <w:tabs>
          <w:tab w:val="left" w:pos="567"/>
        </w:tabs>
        <w:spacing w:after="0" w:line="240" w:lineRule="auto"/>
        <w:rPr>
          <w:rFonts w:ascii="Times New Roman" w:eastAsia="Times New Roman" w:hAnsi="Times New Roman" w:cs="Times New Roman"/>
          <w:iCs/>
          <w:caps/>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b/>
        </w:rPr>
      </w:pPr>
      <w:proofErr w:type="spellStart"/>
      <w:r w:rsidRPr="002F5745">
        <w:rPr>
          <w:rFonts w:ascii="Times New Roman" w:eastAsia="Times New Roman" w:hAnsi="Times New Roman" w:cs="Times New Roman"/>
          <w:b/>
        </w:rPr>
        <w:t>Paracetamolis</w:t>
      </w:r>
      <w:proofErr w:type="spellEnd"/>
      <w:r w:rsidRPr="002F5745">
        <w:rPr>
          <w:rFonts w:ascii="Times New Roman" w:eastAsia="Times New Roman" w:hAnsi="Times New Roman" w:cs="Times New Roman"/>
          <w:b/>
        </w:rPr>
        <w:t xml:space="preserve"> SANITAS </w:t>
      </w:r>
      <w:r w:rsidRPr="002F5745">
        <w:rPr>
          <w:rFonts w:ascii="Times New Roman" w:eastAsia="Times New Roman" w:hAnsi="Times New Roman" w:cs="Times New Roman"/>
          <w:b/>
          <w:bCs/>
          <w:iCs/>
          <w:lang w:eastAsia="lt-LT"/>
        </w:rPr>
        <w:t>sudėtis</w:t>
      </w:r>
    </w:p>
    <w:p w:rsidR="00CD7AD2" w:rsidRPr="002F5745" w:rsidRDefault="00CD7AD2" w:rsidP="00CD7AD2">
      <w:pPr>
        <w:tabs>
          <w:tab w:val="left" w:pos="567"/>
        </w:tabs>
        <w:spacing w:after="0" w:line="240" w:lineRule="auto"/>
        <w:rPr>
          <w:rFonts w:ascii="Times New Roman" w:eastAsia="Times New Roman" w:hAnsi="Times New Roman" w:cs="Times New Roman"/>
        </w:rPr>
      </w:pPr>
    </w:p>
    <w:p w:rsidR="00CD7AD2" w:rsidRPr="002F5745" w:rsidRDefault="00CD7AD2" w:rsidP="00CD7AD2">
      <w:pPr>
        <w:tabs>
          <w:tab w:val="left" w:pos="567"/>
        </w:tabs>
        <w:spacing w:after="0" w:line="240" w:lineRule="auto"/>
        <w:rPr>
          <w:rFonts w:ascii="Times New Roman" w:eastAsia="Times New Roman" w:hAnsi="Times New Roman" w:cs="Times New Roman"/>
          <w:iCs/>
        </w:rPr>
      </w:pPr>
      <w:r w:rsidRPr="002F5745">
        <w:rPr>
          <w:rFonts w:ascii="Times New Roman" w:eastAsia="Times New Roman" w:hAnsi="Times New Roman" w:cs="Times New Roman"/>
          <w:bCs/>
          <w:color w:val="000000"/>
        </w:rPr>
        <w:t>-</w:t>
      </w:r>
      <w:r w:rsidRPr="002F5745">
        <w:rPr>
          <w:rFonts w:ascii="Times New Roman" w:eastAsia="Times New Roman" w:hAnsi="Times New Roman" w:cs="Times New Roman"/>
          <w:bCs/>
          <w:color w:val="000000"/>
        </w:rPr>
        <w:tab/>
      </w:r>
      <w:r w:rsidRPr="002F5745">
        <w:rPr>
          <w:rFonts w:ascii="Times New Roman" w:eastAsia="Times New Roman" w:hAnsi="Times New Roman" w:cs="Times New Roman"/>
        </w:rPr>
        <w:t xml:space="preserve">Veiklioji medžiaga yra </w:t>
      </w:r>
      <w:proofErr w:type="spellStart"/>
      <w:r w:rsidRPr="002F5745">
        <w:rPr>
          <w:rFonts w:ascii="Times New Roman" w:eastAsia="Times New Roman" w:hAnsi="Times New Roman" w:cs="Times New Roman"/>
          <w:iCs/>
        </w:rPr>
        <w:t>paracetamolis</w:t>
      </w:r>
      <w:proofErr w:type="spellEnd"/>
      <w:r w:rsidRPr="002F5745">
        <w:rPr>
          <w:rFonts w:ascii="Times New Roman" w:eastAsia="Times New Roman" w:hAnsi="Times New Roman" w:cs="Times New Roman"/>
          <w:iCs/>
        </w:rPr>
        <w:t xml:space="preserve">. Jo </w:t>
      </w:r>
      <w:r w:rsidRPr="002F5745">
        <w:rPr>
          <w:rFonts w:ascii="Times New Roman" w:eastAsia="Times New Roman" w:hAnsi="Times New Roman" w:cs="Times New Roman"/>
        </w:rPr>
        <w:t>vienoje tabletėje yra 500 mg.</w:t>
      </w:r>
    </w:p>
    <w:p w:rsidR="00CD7AD2" w:rsidRPr="002F5745" w:rsidRDefault="00CD7AD2" w:rsidP="00CD7AD2">
      <w:pPr>
        <w:tabs>
          <w:tab w:val="left" w:pos="567"/>
        </w:tabs>
        <w:spacing w:after="0" w:line="240" w:lineRule="auto"/>
        <w:ind w:left="567" w:hanging="567"/>
        <w:outlineLvl w:val="0"/>
        <w:rPr>
          <w:rFonts w:ascii="Times New Roman" w:eastAsia="Times New Roman" w:hAnsi="Times New Roman" w:cs="Times New Roman"/>
        </w:rPr>
      </w:pPr>
      <w:r w:rsidRPr="002F5745">
        <w:rPr>
          <w:rFonts w:ascii="Times New Roman" w:eastAsia="Times New Roman" w:hAnsi="Times New Roman" w:cs="Times New Roman"/>
        </w:rPr>
        <w:t>-</w:t>
      </w:r>
      <w:r w:rsidRPr="002F5745">
        <w:rPr>
          <w:rFonts w:ascii="Times New Roman" w:eastAsia="Times New Roman" w:hAnsi="Times New Roman" w:cs="Times New Roman"/>
        </w:rPr>
        <w:tab/>
        <w:t xml:space="preserve">Pagalbinės medžiagos yra </w:t>
      </w:r>
      <w:proofErr w:type="spellStart"/>
      <w:r w:rsidRPr="002F5745">
        <w:rPr>
          <w:rFonts w:ascii="Times New Roman" w:eastAsia="Times New Roman" w:hAnsi="Times New Roman" w:cs="Times New Roman"/>
        </w:rPr>
        <w:t>pregelifikuotas</w:t>
      </w:r>
      <w:proofErr w:type="spellEnd"/>
      <w:r w:rsidRPr="002F5745">
        <w:rPr>
          <w:rFonts w:ascii="Times New Roman" w:eastAsia="Times New Roman" w:hAnsi="Times New Roman" w:cs="Times New Roman"/>
        </w:rPr>
        <w:t xml:space="preserve"> krakmolas, bevandenis koloidinis silicio dioksidas, </w:t>
      </w:r>
      <w:proofErr w:type="spellStart"/>
      <w:r w:rsidRPr="002F5745">
        <w:rPr>
          <w:rFonts w:ascii="Times New Roman" w:eastAsia="Times New Roman" w:hAnsi="Times New Roman" w:cs="Times New Roman"/>
        </w:rPr>
        <w:t>kroskarmeliozės</w:t>
      </w:r>
      <w:proofErr w:type="spellEnd"/>
      <w:r w:rsidRPr="002F5745">
        <w:rPr>
          <w:rFonts w:ascii="Times New Roman" w:eastAsia="Times New Roman" w:hAnsi="Times New Roman" w:cs="Times New Roman"/>
        </w:rPr>
        <w:t xml:space="preserve"> natrio druska, magnio </w:t>
      </w:r>
      <w:proofErr w:type="spellStart"/>
      <w:r w:rsidRPr="002F5745">
        <w:rPr>
          <w:rFonts w:ascii="Times New Roman" w:eastAsia="Times New Roman" w:hAnsi="Times New Roman" w:cs="Times New Roman"/>
        </w:rPr>
        <w:t>stearatas</w:t>
      </w:r>
      <w:proofErr w:type="spellEnd"/>
      <w:r w:rsidRPr="002F5745">
        <w:rPr>
          <w:rFonts w:ascii="Times New Roman" w:eastAsia="Times New Roman" w:hAnsi="Times New Roman" w:cs="Times New Roman"/>
        </w:rPr>
        <w:t>.</w:t>
      </w:r>
    </w:p>
    <w:p w:rsidR="00CD7AD2" w:rsidRPr="002F5745" w:rsidRDefault="00CD7AD2" w:rsidP="00CD7AD2">
      <w:pPr>
        <w:tabs>
          <w:tab w:val="left" w:pos="567"/>
        </w:tabs>
        <w:spacing w:after="0" w:line="240" w:lineRule="auto"/>
        <w:ind w:left="567" w:hanging="567"/>
        <w:rPr>
          <w:rFonts w:ascii="Times New Roman" w:eastAsia="Times New Roman" w:hAnsi="Times New Roman" w:cs="Times New Roman"/>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rPr>
      </w:pPr>
      <w:proofErr w:type="spellStart"/>
      <w:r w:rsidRPr="002F5745">
        <w:rPr>
          <w:rFonts w:ascii="Times New Roman" w:eastAsia="Times New Roman" w:hAnsi="Times New Roman" w:cs="Times New Roman"/>
          <w:b/>
        </w:rPr>
        <w:t>Paracetamolis</w:t>
      </w:r>
      <w:proofErr w:type="spellEnd"/>
      <w:r w:rsidRPr="002F5745">
        <w:rPr>
          <w:rFonts w:ascii="Times New Roman" w:eastAsia="Times New Roman" w:hAnsi="Times New Roman" w:cs="Times New Roman"/>
          <w:b/>
        </w:rPr>
        <w:t xml:space="preserve"> SANITAS</w:t>
      </w:r>
      <w:r w:rsidRPr="002F5745">
        <w:rPr>
          <w:rFonts w:ascii="Times New Roman" w:eastAsia="Times New Roman" w:hAnsi="Times New Roman" w:cs="Times New Roman"/>
        </w:rPr>
        <w:t xml:space="preserve"> </w:t>
      </w:r>
      <w:r w:rsidRPr="002F5745">
        <w:rPr>
          <w:rFonts w:ascii="Times New Roman" w:eastAsia="Times New Roman" w:hAnsi="Times New Roman" w:cs="Times New Roman"/>
          <w:b/>
          <w:bCs/>
          <w:iCs/>
          <w:lang w:eastAsia="lt-LT"/>
        </w:rPr>
        <w:t xml:space="preserve"> išvaizda ir kiekis pakuotėje</w:t>
      </w:r>
    </w:p>
    <w:p w:rsidR="00CD7AD2" w:rsidRPr="002F5745" w:rsidRDefault="00CD7AD2" w:rsidP="00CD7AD2">
      <w:pPr>
        <w:tabs>
          <w:tab w:val="left" w:pos="567"/>
        </w:tabs>
        <w:spacing w:after="0" w:line="240" w:lineRule="auto"/>
        <w:rPr>
          <w:rFonts w:ascii="Times New Roman" w:eastAsia="Times New Roman" w:hAnsi="Times New Roman" w:cs="Times New Roman"/>
          <w:iCs/>
        </w:rPr>
      </w:pPr>
    </w:p>
    <w:p w:rsidR="00CD7AD2" w:rsidRPr="002F5745" w:rsidRDefault="00CD7AD2" w:rsidP="00CD7AD2">
      <w:pPr>
        <w:tabs>
          <w:tab w:val="left" w:pos="567"/>
        </w:tabs>
        <w:spacing w:after="0" w:line="240" w:lineRule="auto"/>
        <w:rPr>
          <w:rFonts w:ascii="Times New Roman" w:eastAsia="Times New Roman" w:hAnsi="Times New Roman" w:cs="Times New Roman"/>
        </w:rPr>
      </w:pPr>
      <w:proofErr w:type="spellStart"/>
      <w:r w:rsidRPr="002F5745">
        <w:rPr>
          <w:rFonts w:ascii="Times New Roman" w:eastAsia="Times New Roman" w:hAnsi="Times New Roman" w:cs="Times New Roman"/>
          <w:iCs/>
        </w:rPr>
        <w:t>Paracetamolis</w:t>
      </w:r>
      <w:proofErr w:type="spellEnd"/>
      <w:r w:rsidRPr="002F5745">
        <w:rPr>
          <w:rFonts w:ascii="Times New Roman" w:eastAsia="Times New Roman" w:hAnsi="Times New Roman" w:cs="Times New Roman"/>
          <w:iCs/>
        </w:rPr>
        <w:t xml:space="preserve"> </w:t>
      </w:r>
      <w:r w:rsidRPr="002F5745">
        <w:rPr>
          <w:rFonts w:ascii="Times New Roman" w:eastAsia="Times New Roman" w:hAnsi="Times New Roman" w:cs="Times New Roman"/>
          <w:bCs/>
          <w:iCs/>
          <w:lang w:eastAsia="lt-LT"/>
        </w:rPr>
        <w:t>SANITAS</w:t>
      </w:r>
      <w:r w:rsidRPr="002F5745">
        <w:rPr>
          <w:rFonts w:ascii="Times New Roman" w:eastAsia="Times New Roman" w:hAnsi="Times New Roman" w:cs="Times New Roman"/>
          <w:iCs/>
        </w:rPr>
        <w:t xml:space="preserve"> 500 mg tabletės yra baltos arba baltos su kreminiu atspalviu, apvalios</w:t>
      </w:r>
      <w:r>
        <w:rPr>
          <w:rFonts w:ascii="Times New Roman" w:eastAsia="Times New Roman" w:hAnsi="Times New Roman" w:cs="Times New Roman"/>
          <w:iCs/>
        </w:rPr>
        <w:t>, su vagele vienoje tabletės pusėje</w:t>
      </w:r>
      <w:r w:rsidRPr="002F5745">
        <w:rPr>
          <w:rFonts w:ascii="Times New Roman" w:eastAsia="Times New Roman" w:hAnsi="Times New Roman" w:cs="Times New Roman"/>
          <w:iCs/>
        </w:rPr>
        <w:t>.</w:t>
      </w:r>
      <w:r w:rsidRPr="002F5745">
        <w:rPr>
          <w:rFonts w:ascii="Times New Roman" w:eastAsia="Times New Roman" w:hAnsi="Times New Roman" w:cs="Times New Roman"/>
        </w:rPr>
        <w:t xml:space="preserve"> </w:t>
      </w:r>
      <w:r>
        <w:rPr>
          <w:rFonts w:ascii="Times New Roman" w:eastAsia="Times New Roman" w:hAnsi="Times New Roman" w:cs="Times New Roman"/>
        </w:rPr>
        <w:t>V</w:t>
      </w:r>
      <w:r w:rsidRPr="002F5745">
        <w:rPr>
          <w:rFonts w:ascii="Times New Roman" w:eastAsia="Times New Roman" w:hAnsi="Times New Roman" w:cs="Times New Roman"/>
        </w:rPr>
        <w:t>agelė skirta tik tabletei perlaužti, kad būtų lengviau nuryti, bet ne jai padalyti į lygias dozes.</w:t>
      </w:r>
    </w:p>
    <w:p w:rsidR="00CD7AD2" w:rsidRDefault="00CD7AD2" w:rsidP="00CD7AD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lt-LT"/>
        </w:rPr>
        <w:t>V</w:t>
      </w:r>
      <w:r w:rsidRPr="002F5745">
        <w:rPr>
          <w:rFonts w:ascii="Times New Roman" w:eastAsia="Times New Roman" w:hAnsi="Times New Roman" w:cs="Times New Roman"/>
          <w:lang w:eastAsia="lt-LT"/>
        </w:rPr>
        <w:t xml:space="preserve">aistas tiekiamas </w:t>
      </w:r>
      <w:r w:rsidRPr="002F5745">
        <w:rPr>
          <w:rFonts w:ascii="Times New Roman" w:eastAsia="Times New Roman" w:hAnsi="Times New Roman" w:cs="Times New Roman"/>
        </w:rPr>
        <w:t>kartono dėžutėje,</w:t>
      </w:r>
      <w:r w:rsidRPr="002F5745">
        <w:rPr>
          <w:rFonts w:ascii="Times New Roman" w:eastAsia="Times New Roman" w:hAnsi="Times New Roman" w:cs="Times New Roman"/>
          <w:lang w:eastAsia="lt-LT"/>
        </w:rPr>
        <w:t xml:space="preserve"> kurioje yra 10 arba 20 tablečių supakuotų PVC ir aliuminio folijos lizdines plokšteles </w:t>
      </w:r>
      <w:r w:rsidRPr="002F5745">
        <w:rPr>
          <w:rFonts w:ascii="Times New Roman" w:eastAsia="Times New Roman" w:hAnsi="Times New Roman" w:cs="Times New Roman"/>
        </w:rPr>
        <w:t xml:space="preserve">ir </w:t>
      </w:r>
      <w:r w:rsidRPr="002F5745">
        <w:rPr>
          <w:rFonts w:ascii="Times New Roman" w:eastAsia="Times New Roman" w:hAnsi="Times New Roman" w:cs="Times New Roman"/>
          <w:bCs/>
        </w:rPr>
        <w:t xml:space="preserve">pakuotės </w:t>
      </w:r>
      <w:r w:rsidRPr="002F5745">
        <w:rPr>
          <w:rFonts w:ascii="Times New Roman" w:eastAsia="Times New Roman" w:hAnsi="Times New Roman" w:cs="Times New Roman"/>
        </w:rPr>
        <w:t>lapelis.</w:t>
      </w:r>
    </w:p>
    <w:p w:rsidR="00CD7AD2" w:rsidRPr="002F5745" w:rsidRDefault="00CD7AD2" w:rsidP="00CD7AD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rsidR="00CD7AD2" w:rsidRPr="002F5745" w:rsidRDefault="00CD7AD2" w:rsidP="00CD7AD2">
      <w:pPr>
        <w:tabs>
          <w:tab w:val="left" w:pos="567"/>
        </w:tabs>
        <w:spacing w:after="0" w:line="240" w:lineRule="auto"/>
        <w:rPr>
          <w:rFonts w:ascii="Times New Roman" w:eastAsia="Times New Roman" w:hAnsi="Times New Roman" w:cs="Times New Roman"/>
          <w:iCs/>
          <w:caps/>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b/>
          <w:iCs/>
        </w:rPr>
      </w:pPr>
      <w:r w:rsidRPr="002F5745">
        <w:rPr>
          <w:rFonts w:ascii="Times New Roman" w:eastAsia="Times New Roman" w:hAnsi="Times New Roman" w:cs="Times New Roman"/>
          <w:b/>
          <w:iCs/>
          <w:caps/>
        </w:rPr>
        <w:t>R</w:t>
      </w:r>
      <w:r>
        <w:rPr>
          <w:rFonts w:ascii="Times New Roman" w:eastAsia="Times New Roman" w:hAnsi="Times New Roman" w:cs="Times New Roman"/>
          <w:b/>
        </w:rPr>
        <w:t>egistruotojas</w:t>
      </w:r>
    </w:p>
    <w:p w:rsidR="00CD7AD2" w:rsidRPr="002F5745" w:rsidRDefault="00CD7AD2" w:rsidP="00CD7AD2">
      <w:pPr>
        <w:spacing w:after="0" w:line="240" w:lineRule="auto"/>
        <w:rPr>
          <w:rFonts w:ascii="Times New Roman" w:eastAsia="Times New Roman" w:hAnsi="Times New Roman" w:cs="Times New Roman"/>
        </w:rPr>
      </w:pPr>
      <w:proofErr w:type="spellStart"/>
      <w:r w:rsidRPr="002F5745">
        <w:rPr>
          <w:rFonts w:ascii="Times New Roman" w:eastAsia="Times New Roman" w:hAnsi="Times New Roman" w:cs="Times New Roman"/>
        </w:rPr>
        <w:t>PharmaSwiss</w:t>
      </w:r>
      <w:proofErr w:type="spellEnd"/>
      <w:r w:rsidRPr="002F5745">
        <w:rPr>
          <w:rFonts w:ascii="Times New Roman" w:eastAsia="Times New Roman" w:hAnsi="Times New Roman" w:cs="Times New Roman"/>
        </w:rPr>
        <w:t xml:space="preserve"> </w:t>
      </w:r>
      <w:proofErr w:type="spellStart"/>
      <w:r w:rsidRPr="002F5745">
        <w:rPr>
          <w:rFonts w:ascii="Times New Roman" w:eastAsia="Times New Roman" w:hAnsi="Times New Roman" w:cs="Times New Roman"/>
        </w:rPr>
        <w:t>Česká</w:t>
      </w:r>
      <w:proofErr w:type="spellEnd"/>
      <w:r w:rsidRPr="002F5745">
        <w:rPr>
          <w:rFonts w:ascii="Times New Roman" w:eastAsia="Times New Roman" w:hAnsi="Times New Roman" w:cs="Times New Roman"/>
        </w:rPr>
        <w:t xml:space="preserve"> </w:t>
      </w:r>
      <w:proofErr w:type="spellStart"/>
      <w:r w:rsidRPr="002F5745">
        <w:rPr>
          <w:rFonts w:ascii="Times New Roman" w:eastAsia="Times New Roman" w:hAnsi="Times New Roman" w:cs="Times New Roman"/>
        </w:rPr>
        <w:t>republika</w:t>
      </w:r>
      <w:proofErr w:type="spellEnd"/>
      <w:r w:rsidRPr="002F5745">
        <w:rPr>
          <w:rFonts w:ascii="Times New Roman" w:eastAsia="Times New Roman" w:hAnsi="Times New Roman" w:cs="Times New Roman"/>
        </w:rPr>
        <w:t xml:space="preserve"> </w:t>
      </w:r>
      <w:proofErr w:type="spellStart"/>
      <w:r w:rsidRPr="002F5745">
        <w:rPr>
          <w:rFonts w:ascii="Times New Roman" w:eastAsia="Times New Roman" w:hAnsi="Times New Roman" w:cs="Times New Roman"/>
        </w:rPr>
        <w:t>s.r.o</w:t>
      </w:r>
      <w:proofErr w:type="spellEnd"/>
      <w:r w:rsidRPr="002F5745">
        <w:rPr>
          <w:rFonts w:ascii="Times New Roman" w:eastAsia="Times New Roman" w:hAnsi="Times New Roman" w:cs="Times New Roman"/>
        </w:rPr>
        <w:t>.</w:t>
      </w:r>
    </w:p>
    <w:p w:rsidR="00CD7AD2" w:rsidRPr="002F5745" w:rsidRDefault="00CD7AD2" w:rsidP="00CD7AD2">
      <w:pPr>
        <w:spacing w:after="0" w:line="240" w:lineRule="auto"/>
        <w:rPr>
          <w:rFonts w:ascii="Times New Roman" w:eastAsia="Times New Roman" w:hAnsi="Times New Roman" w:cs="Times New Roman"/>
        </w:rPr>
      </w:pPr>
      <w:proofErr w:type="spellStart"/>
      <w:r w:rsidRPr="002F5745">
        <w:rPr>
          <w:rFonts w:ascii="Times New Roman" w:eastAsia="Times New Roman" w:hAnsi="Times New Roman" w:cs="Times New Roman"/>
        </w:rPr>
        <w:t>Jankovcova</w:t>
      </w:r>
      <w:proofErr w:type="spellEnd"/>
      <w:r w:rsidRPr="002F5745">
        <w:rPr>
          <w:rFonts w:ascii="Times New Roman" w:eastAsia="Times New Roman" w:hAnsi="Times New Roman" w:cs="Times New Roman"/>
        </w:rPr>
        <w:t xml:space="preserve"> 1569/2c </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170 00 </w:t>
      </w:r>
      <w:proofErr w:type="spellStart"/>
      <w:r w:rsidRPr="002F5745">
        <w:rPr>
          <w:rFonts w:ascii="Times New Roman" w:eastAsia="Times New Roman" w:hAnsi="Times New Roman" w:cs="Times New Roman"/>
        </w:rPr>
        <w:t>Prague</w:t>
      </w:r>
      <w:proofErr w:type="spellEnd"/>
      <w:r w:rsidRPr="002F5745">
        <w:rPr>
          <w:rFonts w:ascii="Times New Roman" w:eastAsia="Times New Roman" w:hAnsi="Times New Roman" w:cs="Times New Roman"/>
        </w:rPr>
        <w:t xml:space="preserve"> 7 </w:t>
      </w: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Čekija</w:t>
      </w:r>
    </w:p>
    <w:p w:rsidR="00CD7AD2" w:rsidRPr="002F5745" w:rsidRDefault="00CD7AD2" w:rsidP="00CD7AD2">
      <w:pPr>
        <w:tabs>
          <w:tab w:val="left" w:pos="567"/>
        </w:tabs>
        <w:spacing w:after="0" w:line="240" w:lineRule="auto"/>
        <w:outlineLvl w:val="0"/>
        <w:rPr>
          <w:rFonts w:ascii="Times New Roman" w:eastAsia="Times New Roman" w:hAnsi="Times New Roman" w:cs="Times New Roman"/>
          <w:b/>
          <w:iCs/>
        </w:rPr>
      </w:pPr>
    </w:p>
    <w:p w:rsidR="00CD7AD2" w:rsidRPr="002F5745" w:rsidRDefault="00CD7AD2" w:rsidP="00CD7AD2">
      <w:pPr>
        <w:tabs>
          <w:tab w:val="left" w:pos="567"/>
        </w:tabs>
        <w:spacing w:after="0" w:line="240" w:lineRule="auto"/>
        <w:outlineLvl w:val="0"/>
        <w:rPr>
          <w:rFonts w:ascii="Times New Roman" w:eastAsia="Times New Roman" w:hAnsi="Times New Roman" w:cs="Times New Roman"/>
          <w:b/>
          <w:iCs/>
        </w:rPr>
      </w:pPr>
      <w:r w:rsidRPr="002F5745">
        <w:rPr>
          <w:rFonts w:ascii="Times New Roman" w:eastAsia="Times New Roman" w:hAnsi="Times New Roman" w:cs="Times New Roman"/>
          <w:b/>
          <w:iCs/>
        </w:rPr>
        <w:t>Gamintojas</w:t>
      </w:r>
    </w:p>
    <w:p w:rsidR="00CD7AD2" w:rsidRPr="004F7FF1" w:rsidRDefault="00CD7AD2" w:rsidP="00CD7AD2">
      <w:pPr>
        <w:spacing w:after="0" w:line="240" w:lineRule="auto"/>
        <w:rPr>
          <w:rFonts w:ascii="Times New Roman" w:eastAsia="Times New Roman" w:hAnsi="Times New Roman" w:cs="Times New Roman"/>
          <w:lang w:eastAsia="de-DE"/>
        </w:rPr>
      </w:pPr>
      <w:r w:rsidRPr="004F7FF1">
        <w:rPr>
          <w:rFonts w:ascii="Times New Roman" w:eastAsia="Times New Roman" w:hAnsi="Times New Roman" w:cs="Times New Roman"/>
          <w:lang w:eastAsia="de-DE"/>
        </w:rPr>
        <w:t xml:space="preserve">ICN </w:t>
      </w:r>
      <w:proofErr w:type="spellStart"/>
      <w:r w:rsidRPr="004F7FF1">
        <w:rPr>
          <w:rFonts w:ascii="Times New Roman" w:eastAsia="Times New Roman" w:hAnsi="Times New Roman" w:cs="Times New Roman"/>
          <w:lang w:eastAsia="de-DE"/>
        </w:rPr>
        <w:t>Polfa</w:t>
      </w:r>
      <w:proofErr w:type="spellEnd"/>
      <w:r w:rsidRPr="004F7FF1">
        <w:rPr>
          <w:rFonts w:ascii="Times New Roman" w:eastAsia="Times New Roman" w:hAnsi="Times New Roman" w:cs="Times New Roman"/>
          <w:lang w:eastAsia="de-DE"/>
        </w:rPr>
        <w:t xml:space="preserve"> </w:t>
      </w:r>
      <w:proofErr w:type="spellStart"/>
      <w:r w:rsidRPr="004F7FF1">
        <w:rPr>
          <w:rFonts w:ascii="Times New Roman" w:eastAsia="Times New Roman" w:hAnsi="Times New Roman" w:cs="Times New Roman"/>
          <w:lang w:eastAsia="de-DE"/>
        </w:rPr>
        <w:t>Rzeszów</w:t>
      </w:r>
      <w:proofErr w:type="spellEnd"/>
      <w:r w:rsidRPr="004F7FF1">
        <w:rPr>
          <w:rFonts w:ascii="Times New Roman" w:eastAsia="Times New Roman" w:hAnsi="Times New Roman" w:cs="Times New Roman"/>
          <w:lang w:eastAsia="de-DE"/>
        </w:rPr>
        <w:t xml:space="preserve"> S.A.</w:t>
      </w:r>
    </w:p>
    <w:p w:rsidR="00CD7AD2" w:rsidRPr="004F7FF1" w:rsidRDefault="00CD7AD2" w:rsidP="00CD7AD2">
      <w:pPr>
        <w:spacing w:after="0" w:line="240" w:lineRule="auto"/>
        <w:rPr>
          <w:rFonts w:ascii="Times New Roman" w:eastAsia="Times New Roman" w:hAnsi="Times New Roman" w:cs="Times New Roman"/>
          <w:lang w:eastAsia="de-DE"/>
        </w:rPr>
      </w:pPr>
      <w:r w:rsidRPr="004F7FF1">
        <w:rPr>
          <w:rFonts w:ascii="Times New Roman" w:eastAsia="Times New Roman" w:hAnsi="Times New Roman" w:cs="Times New Roman"/>
          <w:lang w:eastAsia="de-DE"/>
        </w:rPr>
        <w:t xml:space="preserve">2 </w:t>
      </w:r>
      <w:proofErr w:type="spellStart"/>
      <w:r w:rsidRPr="004F7FF1">
        <w:rPr>
          <w:rFonts w:ascii="Times New Roman" w:eastAsia="Times New Roman" w:hAnsi="Times New Roman" w:cs="Times New Roman"/>
          <w:lang w:eastAsia="de-DE"/>
        </w:rPr>
        <w:t>Przemysłowa</w:t>
      </w:r>
      <w:proofErr w:type="spellEnd"/>
      <w:r w:rsidRPr="004F7FF1">
        <w:rPr>
          <w:rFonts w:ascii="Times New Roman" w:eastAsia="Times New Roman" w:hAnsi="Times New Roman" w:cs="Times New Roman"/>
          <w:lang w:eastAsia="de-DE"/>
        </w:rPr>
        <w:t xml:space="preserve"> </w:t>
      </w:r>
      <w:proofErr w:type="spellStart"/>
      <w:r w:rsidRPr="004F7FF1">
        <w:rPr>
          <w:rFonts w:ascii="Times New Roman" w:eastAsia="Times New Roman" w:hAnsi="Times New Roman" w:cs="Times New Roman"/>
          <w:lang w:eastAsia="de-DE"/>
        </w:rPr>
        <w:t>Street</w:t>
      </w:r>
      <w:proofErr w:type="spellEnd"/>
    </w:p>
    <w:p w:rsidR="00CD7AD2" w:rsidRPr="004F7FF1" w:rsidRDefault="00CD7AD2" w:rsidP="00CD7AD2">
      <w:pPr>
        <w:spacing w:after="0" w:line="240" w:lineRule="auto"/>
        <w:rPr>
          <w:rFonts w:ascii="Times New Roman" w:eastAsia="Times New Roman" w:hAnsi="Times New Roman" w:cs="Times New Roman"/>
          <w:lang w:eastAsia="de-DE"/>
        </w:rPr>
      </w:pPr>
      <w:r w:rsidRPr="004F7FF1">
        <w:rPr>
          <w:rFonts w:ascii="Times New Roman" w:eastAsia="Times New Roman" w:hAnsi="Times New Roman" w:cs="Times New Roman"/>
          <w:lang w:eastAsia="de-DE"/>
        </w:rPr>
        <w:t>35-</w:t>
      </w:r>
      <w:r>
        <w:rPr>
          <w:rFonts w:ascii="Times New Roman" w:eastAsia="Times New Roman" w:hAnsi="Times New Roman" w:cs="Times New Roman"/>
          <w:lang w:eastAsia="de-DE"/>
        </w:rPr>
        <w:t>105</w:t>
      </w:r>
      <w:r w:rsidRPr="004F7FF1">
        <w:rPr>
          <w:rFonts w:ascii="Times New Roman" w:eastAsia="Times New Roman" w:hAnsi="Times New Roman" w:cs="Times New Roman"/>
          <w:lang w:eastAsia="de-DE"/>
        </w:rPr>
        <w:t xml:space="preserve"> RZESZÓW</w:t>
      </w:r>
    </w:p>
    <w:p w:rsidR="00CD7AD2" w:rsidRPr="00A956F3" w:rsidRDefault="00CD7AD2" w:rsidP="00CD7AD2">
      <w:pPr>
        <w:tabs>
          <w:tab w:val="left" w:pos="0"/>
        </w:tabs>
        <w:spacing w:after="0" w:line="240" w:lineRule="auto"/>
        <w:rPr>
          <w:rFonts w:ascii="Times New Roman" w:hAnsi="Times New Roman" w:cs="Times New Roman"/>
          <w:noProof/>
          <w:highlight w:val="lightGray"/>
        </w:rPr>
      </w:pPr>
      <w:r w:rsidRPr="004F7FF1">
        <w:rPr>
          <w:rFonts w:ascii="Times New Roman" w:hAnsi="Times New Roman" w:cs="Times New Roman"/>
        </w:rPr>
        <w:t>Lenkija</w:t>
      </w:r>
    </w:p>
    <w:p w:rsidR="00CD7AD2" w:rsidRPr="002F5745" w:rsidRDefault="00CD7AD2" w:rsidP="00CD7AD2">
      <w:pPr>
        <w:tabs>
          <w:tab w:val="left" w:pos="567"/>
        </w:tabs>
        <w:spacing w:after="0" w:line="240" w:lineRule="auto"/>
        <w:rPr>
          <w:rFonts w:ascii="Times New Roman" w:eastAsia="Times New Roman" w:hAnsi="Times New Roman" w:cs="Times New Roman"/>
          <w:lang w:eastAsia="lt-LT"/>
        </w:rPr>
      </w:pPr>
    </w:p>
    <w:p w:rsidR="00CD7AD2" w:rsidRPr="002F5745" w:rsidRDefault="00CD7AD2" w:rsidP="00CD7AD2">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  </w:t>
      </w:r>
    </w:p>
    <w:p w:rsidR="00CD7AD2" w:rsidRPr="00D97682" w:rsidRDefault="00CD7AD2" w:rsidP="00CD7AD2">
      <w:pPr>
        <w:tabs>
          <w:tab w:val="left" w:pos="567"/>
        </w:tabs>
        <w:spacing w:after="0" w:line="240" w:lineRule="auto"/>
        <w:rPr>
          <w:rFonts w:ascii="Times New Roman" w:eastAsia="Times New Roman" w:hAnsi="Times New Roman" w:cs="Times New Roman"/>
          <w:b/>
        </w:rPr>
      </w:pPr>
      <w:r w:rsidRPr="00D97682">
        <w:rPr>
          <w:rFonts w:ascii="Times New Roman" w:eastAsia="Times New Roman" w:hAnsi="Times New Roman" w:cs="Times New Roman"/>
          <w:b/>
          <w:bCs/>
        </w:rPr>
        <w:t>Šis pakuotės</w:t>
      </w:r>
      <w:r w:rsidRPr="00D97682">
        <w:rPr>
          <w:rFonts w:ascii="Times New Roman" w:eastAsia="Times New Roman" w:hAnsi="Times New Roman" w:cs="Times New Roman"/>
          <w:b/>
        </w:rPr>
        <w:t xml:space="preserve"> lapelis paskutinį kartą peržiūrėtas</w:t>
      </w:r>
      <w:r>
        <w:rPr>
          <w:rFonts w:ascii="Times New Roman" w:eastAsia="Times New Roman" w:hAnsi="Times New Roman" w:cs="Times New Roman"/>
          <w:b/>
        </w:rPr>
        <w:t xml:space="preserve"> 2025-04-30.</w:t>
      </w:r>
    </w:p>
    <w:p w:rsidR="00CD7AD2" w:rsidRDefault="00CD7AD2" w:rsidP="00CD7AD2">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CD7AD2" w:rsidRDefault="00CD7AD2" w:rsidP="00CD7AD2">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D91BC4">
        <w:rPr>
          <w:rFonts w:ascii="Times New Roman" w:eastAsia="Times New Roman" w:hAnsi="Times New Roman" w:cs="Times New Roman"/>
          <w:snapToGrid w:val="0"/>
          <w:szCs w:val="20"/>
        </w:rPr>
        <w:t xml:space="preserve">Išsami informacija apie šį </w:t>
      </w:r>
      <w:r w:rsidRPr="00D91BC4">
        <w:rPr>
          <w:rFonts w:ascii="Times New Roman" w:eastAsia="Times New Roman" w:hAnsi="Times New Roman" w:cs="Times New Roman"/>
          <w:snapToGrid w:val="0"/>
          <w:szCs w:val="24"/>
        </w:rPr>
        <w:t>vaistą</w:t>
      </w:r>
      <w:r w:rsidRPr="00D91BC4">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D91BC4">
        <w:rPr>
          <w:rFonts w:ascii="Times New Roman" w:eastAsia="Times New Roman" w:hAnsi="Times New Roman" w:cs="Times New Roman"/>
          <w:i/>
          <w:snapToGrid w:val="0"/>
          <w:szCs w:val="24"/>
        </w:rPr>
        <w:t xml:space="preserve"> </w:t>
      </w:r>
      <w:r w:rsidRPr="00045C53">
        <w:rPr>
          <w:rFonts w:ascii="Times New Roman" w:hAnsi="Times New Roman" w:cs="Times New Roman"/>
          <w:color w:val="0000EE"/>
          <w:u w:val="single"/>
          <w:lang w:eastAsia="lt-LT"/>
        </w:rPr>
        <w:t>https://vvkt.lrv.lt/lt/</w:t>
      </w:r>
      <w:r w:rsidRPr="00045C53">
        <w:rPr>
          <w:rFonts w:ascii="Times New Roman" w:hAnsi="Times New Roman" w:cs="Times New Roman"/>
          <w:lang w:eastAsia="lt-LT"/>
        </w:rPr>
        <w:t>.</w:t>
      </w:r>
    </w:p>
    <w:p w:rsidR="00CD7AD2" w:rsidRDefault="00CD7AD2" w:rsidP="00CD7AD2">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CD7AD2" w:rsidRDefault="00CD7AD2" w:rsidP="00CD7AD2">
      <w:pPr>
        <w:numPr>
          <w:ilvl w:val="12"/>
          <w:numId w:val="0"/>
        </w:numPr>
        <w:tabs>
          <w:tab w:val="left" w:pos="567"/>
        </w:tabs>
        <w:spacing w:after="0" w:line="240" w:lineRule="auto"/>
        <w:ind w:right="-2"/>
      </w:pPr>
    </w:p>
    <w:p w:rsidR="00BA6577" w:rsidRDefault="00BA6577">
      <w:bookmarkStart w:id="2" w:name="_GoBack"/>
      <w:bookmarkEnd w:id="2"/>
    </w:p>
    <w:sectPr w:rsidR="00BA6577" w:rsidSect="00E57087">
      <w:pgSz w:w="11906" w:h="16838" w:code="9"/>
      <w:pgMar w:top="1134" w:right="1418" w:bottom="1134" w:left="1418" w:header="737" w:footer="737" w:gutter="0"/>
      <w:paperSrc w:first="7"/>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E3718E4"/>
    <w:multiLevelType w:val="hybridMultilevel"/>
    <w:tmpl w:val="0C8EF8A4"/>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6B4506"/>
    <w:multiLevelType w:val="hybridMultilevel"/>
    <w:tmpl w:val="942E44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506DA6"/>
    <w:multiLevelType w:val="hybridMultilevel"/>
    <w:tmpl w:val="9E500474"/>
    <w:lvl w:ilvl="0" w:tplc="4A4E00A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D2"/>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CD7AD2"/>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7165262-9F0D-4BC3-B4B3-66EFDA8C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7AD2"/>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Sraopastraipa">
    <w:name w:val="List Paragraph"/>
    <w:basedOn w:val="prastasis"/>
    <w:uiPriority w:val="34"/>
    <w:qFormat/>
    <w:rsid w:val="00CD7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15217</Words>
  <Characters>8675</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2025-06-26T05:56:00Z</dcterms:created>
  <dcterms:modified xsi:type="dcterms:W3CDTF">2025-06-26T05:57:00Z</dcterms:modified>
</cp:coreProperties>
</file>