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29" w:rsidRPr="00F34801" w:rsidRDefault="00173629" w:rsidP="00173629">
      <w:pPr>
        <w:tabs>
          <w:tab w:val="left" w:pos="540"/>
        </w:tabs>
        <w:spacing w:after="0" w:line="240" w:lineRule="auto"/>
        <w:jc w:val="center"/>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Pakuotės lapelis: informacija vartotojui</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jc w:val="center"/>
        <w:rPr>
          <w:rFonts w:ascii="Times New Roman" w:eastAsia="Times New Roman" w:hAnsi="Times New Roman" w:cs="Times New Roman"/>
          <w:b/>
          <w:szCs w:val="24"/>
          <w:lang w:eastAsia="en-US"/>
        </w:rPr>
      </w:pPr>
      <w:proofErr w:type="spellStart"/>
      <w:r w:rsidRPr="00F34801">
        <w:rPr>
          <w:rFonts w:ascii="Times New Roman" w:eastAsia="Times New Roman" w:hAnsi="Times New Roman" w:cs="Times New Roman"/>
          <w:b/>
          <w:szCs w:val="24"/>
          <w:lang w:eastAsia="en-US"/>
        </w:rPr>
        <w:t>Glucose</w:t>
      </w:r>
      <w:proofErr w:type="spellEnd"/>
      <w:r w:rsidRPr="00F34801">
        <w:rPr>
          <w:rFonts w:ascii="Times New Roman" w:eastAsia="Times New Roman" w:hAnsi="Times New Roman" w:cs="Times New Roman"/>
          <w:b/>
          <w:szCs w:val="24"/>
          <w:lang w:eastAsia="en-US"/>
        </w:rPr>
        <w:t xml:space="preserve"> B. </w:t>
      </w:r>
      <w:proofErr w:type="spellStart"/>
      <w:r w:rsidRPr="00F34801">
        <w:rPr>
          <w:rFonts w:ascii="Times New Roman" w:eastAsia="Times New Roman" w:hAnsi="Times New Roman" w:cs="Times New Roman"/>
          <w:b/>
          <w:szCs w:val="24"/>
          <w:lang w:eastAsia="en-US"/>
        </w:rPr>
        <w:t>Braun</w:t>
      </w:r>
      <w:proofErr w:type="spellEnd"/>
      <w:r w:rsidRPr="00F34801">
        <w:rPr>
          <w:rFonts w:ascii="Times New Roman" w:eastAsia="Times New Roman" w:hAnsi="Times New Roman" w:cs="Times New Roman"/>
          <w:b/>
          <w:szCs w:val="24"/>
          <w:lang w:eastAsia="en-US"/>
        </w:rPr>
        <w:t xml:space="preserve"> 50 mg/ml infuzinis tirpalas</w:t>
      </w:r>
    </w:p>
    <w:p w:rsidR="00173629" w:rsidRPr="00F34801" w:rsidRDefault="00173629" w:rsidP="00173629">
      <w:pPr>
        <w:spacing w:after="0" w:line="240" w:lineRule="auto"/>
        <w:jc w:val="center"/>
        <w:rPr>
          <w:rFonts w:ascii="Times New Roman" w:eastAsia="Times New Roman" w:hAnsi="Times New Roman" w:cs="Times New Roman"/>
          <w:lang w:eastAsia="lt-LT"/>
        </w:rPr>
      </w:pPr>
      <w:r w:rsidRPr="00F34801">
        <w:rPr>
          <w:rFonts w:ascii="Times New Roman" w:eastAsia="Times New Roman" w:hAnsi="Times New Roman" w:cs="Times New Roman"/>
          <w:lang w:eastAsia="lt-LT"/>
        </w:rPr>
        <w:t>Gliukozė</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Atidžiai perskaitykite visą šį lapelį, prieš pradėdami vartoti vaistą, nes jame pateikiama Jums svarbi informacija.</w:t>
      </w:r>
    </w:p>
    <w:p w:rsidR="00173629" w:rsidRPr="00F34801" w:rsidRDefault="00173629" w:rsidP="00173629">
      <w:pPr>
        <w:numPr>
          <w:ilvl w:val="0"/>
          <w:numId w:val="5"/>
        </w:numPr>
        <w:tabs>
          <w:tab w:val="left" w:pos="567"/>
        </w:tabs>
        <w:spacing w:after="0" w:line="240" w:lineRule="auto"/>
        <w:ind w:left="567" w:hanging="567"/>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Neišmeskite šio lapelio, nes vėl gali prireikti jį perskaityti.</w:t>
      </w:r>
    </w:p>
    <w:p w:rsidR="00173629" w:rsidRPr="00F34801" w:rsidRDefault="00173629" w:rsidP="00173629">
      <w:pPr>
        <w:numPr>
          <w:ilvl w:val="0"/>
          <w:numId w:val="5"/>
        </w:numPr>
        <w:tabs>
          <w:tab w:val="left" w:pos="567"/>
        </w:tabs>
        <w:spacing w:after="0" w:line="240" w:lineRule="auto"/>
        <w:ind w:left="567" w:hanging="567"/>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Jeigu kiltų daugiau klausimų, kreipkitės į gydytoją, vaistininką arba slaugytoją.</w:t>
      </w:r>
    </w:p>
    <w:p w:rsidR="00173629" w:rsidRPr="00F34801" w:rsidRDefault="00173629" w:rsidP="00173629">
      <w:pPr>
        <w:numPr>
          <w:ilvl w:val="0"/>
          <w:numId w:val="5"/>
        </w:numPr>
        <w:tabs>
          <w:tab w:val="left" w:pos="567"/>
        </w:tabs>
        <w:spacing w:after="0" w:line="240" w:lineRule="auto"/>
        <w:ind w:left="567" w:hanging="567"/>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Šis vaistas skirtas tik Jums, todėl kitiems žmonėms jo duoti negalima. Vaistas gali jiems pakenkti (net tiems, kurių ligos požymiai yra tokie patys kaip Jūsų).</w:t>
      </w:r>
    </w:p>
    <w:p w:rsidR="00173629" w:rsidRPr="00F34801" w:rsidRDefault="00173629" w:rsidP="00173629">
      <w:pPr>
        <w:numPr>
          <w:ilvl w:val="0"/>
          <w:numId w:val="5"/>
        </w:numPr>
        <w:tabs>
          <w:tab w:val="left" w:pos="567"/>
        </w:tabs>
        <w:spacing w:after="0" w:line="240" w:lineRule="auto"/>
        <w:ind w:left="567" w:hanging="567"/>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Jeigu pasireiškė šalutinis poveikis (net jeigu jis šiame lapelyje nenurodytas), kreipkitės į gydytoją, vaistininką arba slaugytoją.</w:t>
      </w:r>
      <w:r w:rsidRPr="00F34801">
        <w:rPr>
          <w:rFonts w:ascii="Times New Roman" w:eastAsia="Times New Roman" w:hAnsi="Times New Roman" w:cs="Times New Roman"/>
          <w:noProof/>
          <w:szCs w:val="24"/>
          <w:lang w:eastAsia="en-US"/>
        </w:rPr>
        <w:t xml:space="preserve"> Žr. 4 skyrių.</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 xml:space="preserve">Apie ką rašoma šiame lapelyje? </w:t>
      </w:r>
    </w:p>
    <w:p w:rsidR="00173629" w:rsidRPr="00F34801" w:rsidRDefault="00173629" w:rsidP="00173629">
      <w:pPr>
        <w:tabs>
          <w:tab w:val="left" w:pos="540"/>
        </w:tabs>
        <w:spacing w:after="0" w:line="240" w:lineRule="auto"/>
        <w:rPr>
          <w:rFonts w:ascii="Times New Roman" w:eastAsia="Times New Roman" w:hAnsi="Times New Roman" w:cs="Times New Roman"/>
          <w:b/>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1.</w:t>
      </w:r>
      <w:r w:rsidRPr="00F34801">
        <w:rPr>
          <w:rFonts w:ascii="Times New Roman" w:eastAsia="Times New Roman" w:hAnsi="Times New Roman" w:cs="Times New Roman"/>
          <w:szCs w:val="24"/>
          <w:lang w:eastAsia="en-US"/>
        </w:rPr>
        <w:tab/>
        <w:t xml:space="preserve">Kas yra </w:t>
      </w:r>
      <w:proofErr w:type="spellStart"/>
      <w:r w:rsidRPr="00F34801">
        <w:rPr>
          <w:rFonts w:ascii="Times New Roman" w:eastAsia="Times New Roman" w:hAnsi="Times New Roman" w:cs="Times New Roman"/>
          <w:szCs w:val="24"/>
          <w:lang w:eastAsia="en-US"/>
        </w:rPr>
        <w:t>Glucose</w:t>
      </w:r>
      <w:proofErr w:type="spellEnd"/>
      <w:r w:rsidRPr="00F34801">
        <w:rPr>
          <w:rFonts w:ascii="Times New Roman" w:eastAsia="Times New Roman" w:hAnsi="Times New Roman" w:cs="Times New Roman"/>
          <w:szCs w:val="24"/>
          <w:lang w:eastAsia="en-US"/>
        </w:rPr>
        <w:t xml:space="preserve">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ir kam jis vartojamas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2.</w:t>
      </w:r>
      <w:r w:rsidRPr="00F34801">
        <w:rPr>
          <w:rFonts w:ascii="Times New Roman" w:eastAsia="Times New Roman" w:hAnsi="Times New Roman" w:cs="Times New Roman"/>
          <w:szCs w:val="24"/>
          <w:lang w:eastAsia="en-US"/>
        </w:rPr>
        <w:tab/>
        <w:t xml:space="preserve">Kas žinotina prieš vartojant </w:t>
      </w:r>
      <w:proofErr w:type="spellStart"/>
      <w:r w:rsidRPr="00F34801">
        <w:rPr>
          <w:rFonts w:ascii="Times New Roman" w:eastAsia="Times New Roman" w:hAnsi="Times New Roman" w:cs="Times New Roman"/>
          <w:szCs w:val="24"/>
          <w:lang w:eastAsia="en-US"/>
        </w:rPr>
        <w:t>Glucose</w:t>
      </w:r>
      <w:proofErr w:type="spellEnd"/>
      <w:r w:rsidRPr="00F34801">
        <w:rPr>
          <w:rFonts w:ascii="Times New Roman" w:eastAsia="Times New Roman" w:hAnsi="Times New Roman" w:cs="Times New Roman"/>
          <w:szCs w:val="24"/>
          <w:lang w:eastAsia="en-US"/>
        </w:rPr>
        <w:t xml:space="preserve">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3.</w:t>
      </w:r>
      <w:r w:rsidRPr="00F34801">
        <w:rPr>
          <w:rFonts w:ascii="Times New Roman" w:eastAsia="Times New Roman" w:hAnsi="Times New Roman" w:cs="Times New Roman"/>
          <w:szCs w:val="24"/>
          <w:lang w:eastAsia="en-US"/>
        </w:rPr>
        <w:tab/>
        <w:t xml:space="preserve">Kaip vartoti </w:t>
      </w:r>
      <w:proofErr w:type="spellStart"/>
      <w:r w:rsidRPr="00F34801">
        <w:rPr>
          <w:rFonts w:ascii="Times New Roman" w:eastAsia="Times New Roman" w:hAnsi="Times New Roman" w:cs="Times New Roman"/>
          <w:szCs w:val="24"/>
          <w:lang w:eastAsia="en-US"/>
        </w:rPr>
        <w:t>Glucose</w:t>
      </w:r>
      <w:proofErr w:type="spellEnd"/>
      <w:r w:rsidRPr="00F34801">
        <w:rPr>
          <w:rFonts w:ascii="Times New Roman" w:eastAsia="Times New Roman" w:hAnsi="Times New Roman" w:cs="Times New Roman"/>
          <w:szCs w:val="24"/>
          <w:lang w:eastAsia="en-US"/>
        </w:rPr>
        <w:t xml:space="preserve">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4.</w:t>
      </w:r>
      <w:r w:rsidRPr="00F34801">
        <w:rPr>
          <w:rFonts w:ascii="Times New Roman" w:eastAsia="Times New Roman" w:hAnsi="Times New Roman" w:cs="Times New Roman"/>
          <w:szCs w:val="24"/>
          <w:lang w:eastAsia="en-US"/>
        </w:rPr>
        <w:tab/>
        <w:t>Galimas šalutinis poveikis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5.</w:t>
      </w:r>
      <w:r w:rsidRPr="00F34801">
        <w:rPr>
          <w:rFonts w:ascii="Times New Roman" w:eastAsia="Times New Roman" w:hAnsi="Times New Roman" w:cs="Times New Roman"/>
          <w:szCs w:val="24"/>
          <w:lang w:eastAsia="en-US"/>
        </w:rPr>
        <w:tab/>
        <w:t xml:space="preserve">Kaip laikyti </w:t>
      </w:r>
      <w:proofErr w:type="spellStart"/>
      <w:r w:rsidRPr="00F34801">
        <w:rPr>
          <w:rFonts w:ascii="Times New Roman" w:eastAsia="Times New Roman" w:hAnsi="Times New Roman" w:cs="Times New Roman"/>
          <w:szCs w:val="24"/>
          <w:lang w:eastAsia="en-US"/>
        </w:rPr>
        <w:t>Glucose</w:t>
      </w:r>
      <w:proofErr w:type="spellEnd"/>
      <w:r w:rsidRPr="00F34801">
        <w:rPr>
          <w:rFonts w:ascii="Times New Roman" w:eastAsia="Times New Roman" w:hAnsi="Times New Roman" w:cs="Times New Roman"/>
          <w:szCs w:val="24"/>
          <w:lang w:eastAsia="en-US"/>
        </w:rPr>
        <w:t xml:space="preserve">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6.</w:t>
      </w:r>
      <w:r w:rsidRPr="00F34801">
        <w:rPr>
          <w:rFonts w:ascii="Times New Roman" w:eastAsia="Times New Roman" w:hAnsi="Times New Roman" w:cs="Times New Roman"/>
          <w:szCs w:val="24"/>
          <w:lang w:eastAsia="en-US"/>
        </w:rPr>
        <w:tab/>
        <w:t>Pakuotės turinys ir kita informacija</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0" w:name="_Toc129243139"/>
      <w:bookmarkStart w:id="1" w:name="_Toc129243264"/>
      <w:r w:rsidRPr="00F34801">
        <w:rPr>
          <w:rFonts w:ascii="Times New Roman" w:eastAsia="Times New Roman" w:hAnsi="Times New Roman" w:cs="Times New Roman"/>
          <w:b/>
          <w:lang w:eastAsia="en-US"/>
        </w:rPr>
        <w:t>1.</w:t>
      </w:r>
      <w:r w:rsidRPr="00F34801">
        <w:rPr>
          <w:rFonts w:ascii="Times New Roman" w:eastAsia="Times New Roman" w:hAnsi="Times New Roman" w:cs="Times New Roman"/>
          <w:b/>
          <w:lang w:eastAsia="en-US"/>
        </w:rPr>
        <w:tab/>
        <w:t xml:space="preserve">Kas </w:t>
      </w:r>
      <w:bookmarkEnd w:id="0"/>
      <w:bookmarkEnd w:id="1"/>
      <w:r w:rsidRPr="00F34801">
        <w:rPr>
          <w:rFonts w:ascii="Times New Roman" w:eastAsia="Times New Roman" w:hAnsi="Times New Roman" w:cs="Times New Roman"/>
          <w:b/>
          <w:lang w:eastAsia="en-US"/>
        </w:rPr>
        <w:t xml:space="preserve">yra </w:t>
      </w:r>
      <w:proofErr w:type="spellStart"/>
      <w:r w:rsidRPr="00F34801">
        <w:rPr>
          <w:rFonts w:ascii="Times New Roman" w:eastAsia="Times New Roman" w:hAnsi="Times New Roman" w:cs="Times New Roman"/>
          <w:b/>
          <w:lang w:eastAsia="en-US"/>
        </w:rPr>
        <w:t>Glucose</w:t>
      </w:r>
      <w:proofErr w:type="spellEnd"/>
      <w:r w:rsidRPr="00F34801">
        <w:rPr>
          <w:rFonts w:ascii="Times New Roman" w:eastAsia="Times New Roman" w:hAnsi="Times New Roman" w:cs="Times New Roman"/>
          <w:b/>
          <w:lang w:eastAsia="en-US"/>
        </w:rPr>
        <w:t xml:space="preserve"> B. </w:t>
      </w:r>
      <w:proofErr w:type="spellStart"/>
      <w:r w:rsidRPr="00F34801">
        <w:rPr>
          <w:rFonts w:ascii="Times New Roman" w:eastAsia="Times New Roman" w:hAnsi="Times New Roman" w:cs="Times New Roman"/>
          <w:b/>
          <w:lang w:eastAsia="en-US"/>
        </w:rPr>
        <w:t>Braun</w:t>
      </w:r>
      <w:proofErr w:type="spellEnd"/>
      <w:r w:rsidRPr="00F34801">
        <w:rPr>
          <w:rFonts w:ascii="Times New Roman" w:eastAsia="Times New Roman" w:hAnsi="Times New Roman" w:cs="Times New Roman"/>
          <w:b/>
          <w:lang w:eastAsia="en-US"/>
        </w:rPr>
        <w:t xml:space="preserve"> ir kam jis vartojamas</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roofErr w:type="spellStart"/>
      <w:r w:rsidRPr="00F34801">
        <w:rPr>
          <w:rFonts w:ascii="Times New Roman" w:eastAsia="Times New Roman" w:hAnsi="Times New Roman" w:cs="Times New Roman"/>
          <w:szCs w:val="24"/>
          <w:lang w:eastAsia="en-US"/>
        </w:rPr>
        <w:t>Glucose</w:t>
      </w:r>
      <w:proofErr w:type="spellEnd"/>
      <w:r w:rsidRPr="00F34801">
        <w:rPr>
          <w:rFonts w:ascii="Times New Roman" w:eastAsia="Times New Roman" w:hAnsi="Times New Roman" w:cs="Times New Roman"/>
          <w:szCs w:val="24"/>
          <w:lang w:eastAsia="en-US"/>
        </w:rPr>
        <w:t xml:space="preserve">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50 mg/ml yra sterilus vandeninis gliukozės tirpalas, kuris gali būti vartojamas skysčių ar gliukozės trūkumo gydymui, arba kitų vaistų skiedimui. </w:t>
      </w:r>
      <w:proofErr w:type="spellStart"/>
      <w:r w:rsidRPr="00F34801">
        <w:rPr>
          <w:rFonts w:ascii="Times New Roman" w:eastAsia="Times New Roman" w:hAnsi="Times New Roman" w:cs="Times New Roman"/>
          <w:szCs w:val="24"/>
          <w:lang w:eastAsia="en-US"/>
        </w:rPr>
        <w:t>Glucose</w:t>
      </w:r>
      <w:proofErr w:type="spellEnd"/>
      <w:r w:rsidRPr="00F34801">
        <w:rPr>
          <w:rFonts w:ascii="Times New Roman" w:eastAsia="Times New Roman" w:hAnsi="Times New Roman" w:cs="Times New Roman"/>
          <w:szCs w:val="24"/>
          <w:lang w:eastAsia="en-US"/>
        </w:rPr>
        <w:t xml:space="preserve">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50 mg/ml bus Jums lašinamas į veną (t. y. intravenine infuzija).</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2" w:name="_Toc129243140"/>
      <w:bookmarkStart w:id="3" w:name="_Toc129243265"/>
      <w:r w:rsidRPr="00F34801">
        <w:rPr>
          <w:rFonts w:ascii="Times New Roman" w:eastAsia="Times New Roman" w:hAnsi="Times New Roman" w:cs="Times New Roman"/>
          <w:b/>
          <w:lang w:eastAsia="en-US"/>
        </w:rPr>
        <w:t>2.</w:t>
      </w:r>
      <w:r w:rsidRPr="00F34801">
        <w:rPr>
          <w:rFonts w:ascii="Times New Roman" w:eastAsia="Times New Roman" w:hAnsi="Times New Roman" w:cs="Times New Roman"/>
          <w:b/>
          <w:lang w:eastAsia="en-US"/>
        </w:rPr>
        <w:tab/>
      </w:r>
      <w:bookmarkEnd w:id="2"/>
      <w:bookmarkEnd w:id="3"/>
      <w:r w:rsidRPr="00F34801">
        <w:rPr>
          <w:rFonts w:ascii="Times New Roman" w:eastAsia="Times New Roman" w:hAnsi="Times New Roman" w:cs="Times New Roman"/>
          <w:b/>
          <w:lang w:eastAsia="en-US"/>
        </w:rPr>
        <w:t xml:space="preserve">Kas žinotina prieš vartojant </w:t>
      </w:r>
      <w:proofErr w:type="spellStart"/>
      <w:r w:rsidRPr="00F34801">
        <w:rPr>
          <w:rFonts w:ascii="Times New Roman" w:eastAsia="Times New Roman" w:hAnsi="Times New Roman" w:cs="Times New Roman"/>
          <w:b/>
          <w:lang w:eastAsia="en-US"/>
        </w:rPr>
        <w:t>Glucose</w:t>
      </w:r>
      <w:proofErr w:type="spellEnd"/>
      <w:r w:rsidRPr="00F34801">
        <w:rPr>
          <w:rFonts w:ascii="Times New Roman" w:eastAsia="Times New Roman" w:hAnsi="Times New Roman" w:cs="Times New Roman"/>
          <w:b/>
          <w:lang w:eastAsia="en-US"/>
        </w:rPr>
        <w:t xml:space="preserve"> B. </w:t>
      </w:r>
      <w:proofErr w:type="spellStart"/>
      <w:r w:rsidRPr="00F34801">
        <w:rPr>
          <w:rFonts w:ascii="Times New Roman" w:eastAsia="Times New Roman" w:hAnsi="Times New Roman" w:cs="Times New Roman"/>
          <w:b/>
          <w:lang w:eastAsia="en-US"/>
        </w:rPr>
        <w:t>Braun</w:t>
      </w:r>
      <w:proofErr w:type="spellEnd"/>
      <w:r w:rsidRPr="00F34801">
        <w:rPr>
          <w:rFonts w:ascii="Times New Roman" w:eastAsia="Times New Roman" w:hAnsi="Times New Roman" w:cs="Times New Roman"/>
          <w:b/>
          <w:lang w:eastAsia="en-US"/>
        </w:rPr>
        <w:t xml:space="preserve"> </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spacing w:after="0" w:line="220" w:lineRule="exact"/>
        <w:rPr>
          <w:rFonts w:ascii="Times New Roman" w:eastAsia="Times New Roman" w:hAnsi="Times New Roman" w:cs="Times New Roman"/>
          <w:b/>
          <w:bCs/>
          <w:lang w:eastAsia="en-US"/>
        </w:rPr>
      </w:pPr>
      <w:proofErr w:type="spellStart"/>
      <w:r w:rsidRPr="00F34801">
        <w:rPr>
          <w:rFonts w:ascii="Times New Roman" w:eastAsia="Times New Roman" w:hAnsi="Times New Roman" w:cs="Times New Roman"/>
          <w:b/>
          <w:bCs/>
          <w:lang w:eastAsia="en-US"/>
        </w:rPr>
        <w:t>Glucose</w:t>
      </w:r>
      <w:proofErr w:type="spellEnd"/>
      <w:r w:rsidRPr="00F34801">
        <w:rPr>
          <w:rFonts w:ascii="Times New Roman" w:eastAsia="Times New Roman" w:hAnsi="Times New Roman" w:cs="Times New Roman"/>
          <w:b/>
          <w:bCs/>
          <w:lang w:eastAsia="en-US"/>
        </w:rPr>
        <w:t xml:space="preserve"> B. </w:t>
      </w:r>
      <w:proofErr w:type="spellStart"/>
      <w:r w:rsidRPr="00F34801">
        <w:rPr>
          <w:rFonts w:ascii="Times New Roman" w:eastAsia="Times New Roman" w:hAnsi="Times New Roman" w:cs="Times New Roman"/>
          <w:b/>
          <w:bCs/>
          <w:lang w:eastAsia="en-US"/>
        </w:rPr>
        <w:t>Braun</w:t>
      </w:r>
      <w:proofErr w:type="spellEnd"/>
      <w:r w:rsidRPr="00F34801">
        <w:rPr>
          <w:rFonts w:ascii="Times New Roman" w:eastAsia="Times New Roman" w:hAnsi="Times New Roman" w:cs="Times New Roman"/>
          <w:b/>
          <w:bCs/>
          <w:lang w:eastAsia="en-US"/>
        </w:rPr>
        <w:t xml:space="preserve"> vartoti negalima:</w:t>
      </w:r>
    </w:p>
    <w:p w:rsidR="00173629" w:rsidRPr="00F34801" w:rsidRDefault="00173629" w:rsidP="00173629">
      <w:pPr>
        <w:numPr>
          <w:ilvl w:val="0"/>
          <w:numId w:val="4"/>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noProof/>
          <w:lang w:eastAsia="en-US"/>
        </w:rPr>
        <w:t xml:space="preserve">jeigu </w:t>
      </w:r>
      <w:r w:rsidRPr="00F34801">
        <w:rPr>
          <w:rFonts w:ascii="Times New Roman" w:eastAsia="Times New Roman" w:hAnsi="Times New Roman" w:cs="Times New Roman"/>
          <w:lang w:eastAsia="en-US"/>
        </w:rPr>
        <w:t>cukraus kiekis Jūsų kraujyje yra per didelis (hiperglikemija), kuriam kontroliuoti reikia daugiau kaip 6 vienetų insulino per valandą,</w:t>
      </w:r>
    </w:p>
    <w:p w:rsidR="00173629" w:rsidRPr="00F34801" w:rsidRDefault="00173629" w:rsidP="00173629">
      <w:pPr>
        <w:numPr>
          <w:ilvl w:val="0"/>
          <w:numId w:val="4"/>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noProof/>
          <w:lang w:eastAsia="en-US"/>
        </w:rPr>
        <w:t xml:space="preserve">jeigu </w:t>
      </w:r>
      <w:r w:rsidRPr="00F34801">
        <w:rPr>
          <w:rFonts w:ascii="Times New Roman" w:eastAsia="Times New Roman" w:hAnsi="Times New Roman" w:cs="Times New Roman"/>
          <w:lang w:eastAsia="en-US"/>
        </w:rPr>
        <w:t xml:space="preserve">Jūsų kraujyje yra padidėjęs pieno rūgščių kiekis (pieno rūgšties </w:t>
      </w:r>
      <w:proofErr w:type="spellStart"/>
      <w:r w:rsidRPr="00F34801">
        <w:rPr>
          <w:rFonts w:ascii="Times New Roman" w:eastAsia="Times New Roman" w:hAnsi="Times New Roman" w:cs="Times New Roman"/>
          <w:lang w:eastAsia="en-US"/>
        </w:rPr>
        <w:t>acidozė</w:t>
      </w:r>
      <w:proofErr w:type="spellEnd"/>
      <w:r w:rsidRPr="00F34801">
        <w:rPr>
          <w:rFonts w:ascii="Times New Roman" w:eastAsia="Times New Roman" w:hAnsi="Times New Roman" w:cs="Times New Roman"/>
          <w:lang w:eastAsia="en-US"/>
        </w:rPr>
        <w:t>).</w:t>
      </w:r>
      <w:r w:rsidRPr="00F34801">
        <w:rPr>
          <w:rFonts w:ascii="Times New Roman" w:eastAsia="Times New Roman" w:hAnsi="Times New Roman" w:cs="Times New Roman"/>
          <w:noProof/>
          <w:lang w:eastAsia="en-US"/>
        </w:rPr>
        <w:t xml:space="preserve"> </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Jums neturi būti leidžiamas didelis šio tirpalo kiekis, jeigu:</w:t>
      </w:r>
    </w:p>
    <w:p w:rsidR="00173629" w:rsidRPr="00F34801" w:rsidRDefault="00173629" w:rsidP="00173629">
      <w:pPr>
        <w:numPr>
          <w:ilvl w:val="0"/>
          <w:numId w:val="3"/>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skysčių kiekis Jūsų kūne per didelis (</w:t>
      </w:r>
      <w:proofErr w:type="spellStart"/>
      <w:r w:rsidRPr="00F34801">
        <w:rPr>
          <w:rFonts w:ascii="Times New Roman" w:eastAsia="Times New Roman" w:hAnsi="Times New Roman" w:cs="Times New Roman"/>
          <w:lang w:eastAsia="en-US"/>
        </w:rPr>
        <w:t>hipotoninė</w:t>
      </w:r>
      <w:proofErr w:type="spellEnd"/>
      <w:r w:rsidRPr="00F34801">
        <w:rPr>
          <w:rFonts w:ascii="Times New Roman" w:eastAsia="Times New Roman" w:hAnsi="Times New Roman" w:cs="Times New Roman"/>
          <w:lang w:eastAsia="en-US"/>
        </w:rPr>
        <w:t xml:space="preserve"> </w:t>
      </w:r>
      <w:proofErr w:type="spellStart"/>
      <w:r w:rsidRPr="00F34801">
        <w:rPr>
          <w:rFonts w:ascii="Times New Roman" w:eastAsia="Times New Roman" w:hAnsi="Times New Roman" w:cs="Times New Roman"/>
          <w:lang w:eastAsia="en-US"/>
        </w:rPr>
        <w:t>hiperhidratacija</w:t>
      </w:r>
      <w:proofErr w:type="spellEnd"/>
      <w:r w:rsidRPr="00F34801">
        <w:rPr>
          <w:rFonts w:ascii="Times New Roman" w:eastAsia="Times New Roman" w:hAnsi="Times New Roman" w:cs="Times New Roman"/>
          <w:lang w:eastAsia="en-US"/>
        </w:rPr>
        <w:t xml:space="preserve"> arba </w:t>
      </w:r>
      <w:proofErr w:type="spellStart"/>
      <w:r w:rsidRPr="00F34801">
        <w:rPr>
          <w:rFonts w:ascii="Times New Roman" w:eastAsia="Times New Roman" w:hAnsi="Times New Roman" w:cs="Times New Roman"/>
          <w:lang w:eastAsia="en-US"/>
        </w:rPr>
        <w:t>izotoninė</w:t>
      </w:r>
      <w:proofErr w:type="spellEnd"/>
      <w:r w:rsidRPr="00F34801">
        <w:rPr>
          <w:rFonts w:ascii="Times New Roman" w:eastAsia="Times New Roman" w:hAnsi="Times New Roman" w:cs="Times New Roman"/>
          <w:lang w:eastAsia="en-US"/>
        </w:rPr>
        <w:t xml:space="preserve"> </w:t>
      </w:r>
      <w:proofErr w:type="spellStart"/>
      <w:r w:rsidRPr="00F34801">
        <w:rPr>
          <w:rFonts w:ascii="Times New Roman" w:eastAsia="Times New Roman" w:hAnsi="Times New Roman" w:cs="Times New Roman"/>
          <w:lang w:eastAsia="en-US"/>
        </w:rPr>
        <w:t>hiperhidratacija</w:t>
      </w:r>
      <w:proofErr w:type="spellEnd"/>
      <w:r w:rsidRPr="00F34801">
        <w:rPr>
          <w:rFonts w:ascii="Times New Roman" w:eastAsia="Times New Roman" w:hAnsi="Times New Roman" w:cs="Times New Roman"/>
          <w:lang w:eastAsia="en-US"/>
        </w:rPr>
        <w:t>);</w:t>
      </w:r>
    </w:p>
    <w:p w:rsidR="00173629" w:rsidRPr="00F34801" w:rsidRDefault="00173629" w:rsidP="00173629">
      <w:pPr>
        <w:numPr>
          <w:ilvl w:val="0"/>
          <w:numId w:val="3"/>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 xml:space="preserve">patyrėte ūminį širdies veiklos sutrikimą (ūminis </w:t>
      </w:r>
      <w:proofErr w:type="spellStart"/>
      <w:r w:rsidRPr="00F34801">
        <w:rPr>
          <w:rFonts w:ascii="Times New Roman" w:eastAsia="Times New Roman" w:hAnsi="Times New Roman" w:cs="Times New Roman"/>
          <w:lang w:eastAsia="en-US"/>
        </w:rPr>
        <w:t>stazinis</w:t>
      </w:r>
      <w:proofErr w:type="spellEnd"/>
      <w:r w:rsidRPr="00F34801">
        <w:rPr>
          <w:rFonts w:ascii="Times New Roman" w:eastAsia="Times New Roman" w:hAnsi="Times New Roman" w:cs="Times New Roman"/>
          <w:lang w:eastAsia="en-US"/>
        </w:rPr>
        <w:t xml:space="preserve"> širdies nepakankamumas);</w:t>
      </w:r>
    </w:p>
    <w:p w:rsidR="00173629" w:rsidRPr="00F34801" w:rsidRDefault="00173629" w:rsidP="00173629">
      <w:pPr>
        <w:numPr>
          <w:ilvl w:val="0"/>
          <w:numId w:val="3"/>
        </w:numPr>
        <w:spacing w:after="0" w:line="240" w:lineRule="auto"/>
        <w:ind w:left="567" w:hanging="567"/>
        <w:contextualSpacing/>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Jūsų plaučiuose yra skysčių (plaučių edema).</w:t>
      </w:r>
    </w:p>
    <w:p w:rsidR="00173629" w:rsidRPr="00F34801" w:rsidRDefault="00173629" w:rsidP="00173629">
      <w:pPr>
        <w:numPr>
          <w:ilvl w:val="12"/>
          <w:numId w:val="0"/>
        </w:numPr>
        <w:spacing w:after="0" w:line="240" w:lineRule="auto"/>
        <w:ind w:right="-2"/>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rPr>
          <w:rFonts w:ascii="Times New Roman" w:eastAsia="Times New Roman" w:hAnsi="Times New Roman" w:cs="Times New Roman"/>
          <w:noProof/>
          <w:lang w:eastAsia="en-US"/>
        </w:rPr>
      </w:pP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 xml:space="preserve"> neturi būti vartojamas vienas skysčių trūkumui gydyti, nes jame nėra druskų (elektrolitų).</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Įspėjimai ir atsargumo priemonės</w:t>
      </w: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Pasitarkite su gydytoju, vaistininku arba slaugytoju, prieš pradėdami vartoti </w:t>
      </w: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w:t>
      </w: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Šis vaistas neturi būti vartojamas skysčių trūkumui gydyti netaikant tinkamo gydymo druskomis (taip pat žr. „</w:t>
      </w: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 xml:space="preserve"> vartoti negalima“ </w:t>
      </w:r>
      <w:r>
        <w:rPr>
          <w:rFonts w:ascii="Times New Roman" w:eastAsia="Times New Roman" w:hAnsi="Times New Roman" w:cs="Times New Roman"/>
          <w:lang w:eastAsia="en-US"/>
        </w:rPr>
        <w:t>anksčiau</w:t>
      </w:r>
      <w:r w:rsidRPr="00F34801">
        <w:rPr>
          <w:rFonts w:ascii="Times New Roman" w:eastAsia="Times New Roman" w:hAnsi="Times New Roman" w:cs="Times New Roman"/>
          <w:lang w:eastAsia="en-US"/>
        </w:rPr>
        <w:t>), nes jis stipriai sumažins druskų koncentraciją Jūsų kraujyje (ypač kalio ir natrio).</w:t>
      </w:r>
      <w:r w:rsidRPr="00F34801">
        <w:rPr>
          <w:rFonts w:ascii="Times New Roman" w:eastAsia="Times New Roman" w:hAnsi="Times New Roman" w:cs="Times New Roman"/>
          <w:noProof/>
          <w:lang w:eastAsia="en-US"/>
        </w:rPr>
        <w:t xml:space="preserve"> </w:t>
      </w:r>
      <w:r w:rsidRPr="00F34801">
        <w:rPr>
          <w:rFonts w:ascii="Times New Roman" w:eastAsia="Times New Roman" w:hAnsi="Times New Roman" w:cs="Times New Roman"/>
          <w:lang w:eastAsia="en-US"/>
        </w:rPr>
        <w:t>Druskų trūkumas gali sukelti Jūsų širdies problemų ir pažeisti Jūsų smegenis. Didžiausias pavojus kyla vaikams, senyviems pacientams ir prastos bendros sveikatos būklės pacientams.</w:t>
      </w: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Turi būti užtikrintas tinkamas druskų (ypač kalio ir natrio)</w:t>
      </w:r>
      <w:r>
        <w:rPr>
          <w:rFonts w:ascii="Times New Roman" w:eastAsia="Times New Roman" w:hAnsi="Times New Roman" w:cs="Times New Roman"/>
          <w:lang w:eastAsia="en-US"/>
        </w:rPr>
        <w:t xml:space="preserve"> ir vitaminų (ypač B</w:t>
      </w:r>
      <w:r>
        <w:rPr>
          <w:rFonts w:ascii="Times New Roman" w:eastAsia="Times New Roman" w:hAnsi="Times New Roman" w:cs="Times New Roman"/>
          <w:vertAlign w:val="subscript"/>
          <w:lang w:eastAsia="en-US"/>
        </w:rPr>
        <w:t>1</w:t>
      </w:r>
      <w:r>
        <w:rPr>
          <w:rFonts w:ascii="Times New Roman" w:eastAsia="Times New Roman" w:hAnsi="Times New Roman" w:cs="Times New Roman"/>
          <w:lang w:eastAsia="en-US"/>
        </w:rPr>
        <w:t xml:space="preserve">) </w:t>
      </w:r>
      <w:r w:rsidRPr="00F34801">
        <w:rPr>
          <w:rFonts w:ascii="Times New Roman" w:eastAsia="Times New Roman" w:hAnsi="Times New Roman" w:cs="Times New Roman"/>
          <w:lang w:eastAsia="en-US"/>
        </w:rPr>
        <w:t>aprūpinimas</w:t>
      </w:r>
      <w:r>
        <w:rPr>
          <w:rFonts w:ascii="Times New Roman" w:eastAsia="Times New Roman" w:hAnsi="Times New Roman" w:cs="Times New Roman"/>
          <w:lang w:eastAsia="en-US"/>
        </w:rPr>
        <w:t>.</w:t>
      </w:r>
      <w:r w:rsidRPr="00F34801">
        <w:rPr>
          <w:rFonts w:ascii="Times New Roman" w:eastAsia="Times New Roman" w:hAnsi="Times New Roman" w:cs="Times New Roman"/>
          <w:lang w:eastAsia="en-US"/>
        </w:rPr>
        <w:t xml:space="preserve"> </w:t>
      </w: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Bus tiriamas cukraus kiekis kraujyje, skysčių, elektrolitų (ypač natrio ir kalio) bei rūgščių ir šarmų pusiausvyra, siekiant įsitikinti, kad infuzijos metu jie yra tinkami. Šiam tikslui gali būti paimti Jūsų kraujo mėginiai.</w:t>
      </w: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Jei reikia, cukraus kiekis kraujyje bus patikrintas leidžiant insuliną. Gydytojas įvertins, kad tokiu atveju kalio kiekis Jūsų kraujyje gali sumažėti.</w:t>
      </w: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outlineLvl w:val="0"/>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Jūsų gydytojas labai atidžiai įvertins, ar šis vaistas Jums tinka, jeigu: </w:t>
      </w:r>
    </w:p>
    <w:p w:rsidR="00173629" w:rsidRPr="00F34801" w:rsidRDefault="00173629" w:rsidP="00173629">
      <w:pPr>
        <w:numPr>
          <w:ilvl w:val="0"/>
          <w:numId w:val="2"/>
        </w:numPr>
        <w:tabs>
          <w:tab w:val="left" w:pos="567"/>
        </w:tabs>
        <w:spacing w:after="0" w:line="240" w:lineRule="auto"/>
        <w:ind w:left="567" w:hanging="567"/>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 xml:space="preserve">sergate cukriniu diabetu; </w:t>
      </w:r>
    </w:p>
    <w:p w:rsidR="00173629" w:rsidRPr="00F34801" w:rsidRDefault="00173629" w:rsidP="00173629">
      <w:pPr>
        <w:numPr>
          <w:ilvl w:val="0"/>
          <w:numId w:val="2"/>
        </w:numPr>
        <w:tabs>
          <w:tab w:val="left" w:pos="567"/>
        </w:tabs>
        <w:spacing w:after="0" w:line="240" w:lineRule="auto"/>
        <w:ind w:left="567" w:hanging="567"/>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Jums pasireiškia bet kokio pobūdžio gliukozės metabolizmo sutrikimas (pvz., po operacijų ar sužalojimų);</w:t>
      </w:r>
    </w:p>
    <w:p w:rsidR="00173629" w:rsidRPr="00F34801" w:rsidRDefault="00173629" w:rsidP="00173629">
      <w:pPr>
        <w:numPr>
          <w:ilvl w:val="0"/>
          <w:numId w:val="2"/>
        </w:numPr>
        <w:tabs>
          <w:tab w:val="left" w:pos="567"/>
        </w:tabs>
        <w:spacing w:after="0" w:line="240" w:lineRule="auto"/>
        <w:ind w:left="567" w:hanging="567"/>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sutrikusi Jūsų kepenų funkcija.</w:t>
      </w:r>
    </w:p>
    <w:p w:rsidR="00173629" w:rsidRPr="00F34801" w:rsidRDefault="00173629" w:rsidP="00173629">
      <w:pPr>
        <w:numPr>
          <w:ilvl w:val="12"/>
          <w:numId w:val="0"/>
        </w:numPr>
        <w:spacing w:before="160"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Paprastai šio vaisto neturite vartoti, jei nesenai patyrėte insultą, išskyrus atvejus, kai gydytojas nustatys, kad tai yra būtina Jums pasveikti.</w:t>
      </w:r>
    </w:p>
    <w:p w:rsidR="00173629" w:rsidRPr="00F34801" w:rsidRDefault="00173629" w:rsidP="00173629">
      <w:pPr>
        <w:numPr>
          <w:ilvl w:val="12"/>
          <w:numId w:val="0"/>
        </w:numPr>
        <w:spacing w:before="160"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Jei tuo pat metu Jums taikomas kraujo perpylimas, vaistai bus leidžiami per kitą vamzdelį.</w:t>
      </w:r>
    </w:p>
    <w:p w:rsidR="00173629" w:rsidRPr="00F34801" w:rsidRDefault="00173629" w:rsidP="00173629">
      <w:pPr>
        <w:numPr>
          <w:ilvl w:val="12"/>
          <w:numId w:val="0"/>
        </w:numPr>
        <w:spacing w:after="0" w:line="240" w:lineRule="auto"/>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Jūsų gydytojas įvertins vaisto, ištirpinto arba praskiesto </w:t>
      </w: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 saugumo informaciją.</w:t>
      </w: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Esant kai kurioms būklėms (skausmui, nerimui, po operacijos, pykinimui, vėmimui, karščiavimui, sepsiui, sumažėjusiam kraujo kiekiui, kvėpavimo sutrikimams, centrinės nervų sistemos infekcijoms, </w:t>
      </w:r>
      <w:proofErr w:type="spellStart"/>
      <w:r w:rsidRPr="00F34801">
        <w:rPr>
          <w:rFonts w:ascii="Times New Roman" w:eastAsia="Times New Roman" w:hAnsi="Times New Roman" w:cs="Times New Roman"/>
          <w:lang w:eastAsia="en-US"/>
        </w:rPr>
        <w:t>metaboliniams</w:t>
      </w:r>
      <w:proofErr w:type="spellEnd"/>
      <w:r w:rsidRPr="00F34801">
        <w:rPr>
          <w:rFonts w:ascii="Times New Roman" w:eastAsia="Times New Roman" w:hAnsi="Times New Roman" w:cs="Times New Roman"/>
          <w:lang w:eastAsia="en-US"/>
        </w:rPr>
        <w:t xml:space="preserve"> sutrikimams, hormonų sutrikimams) kūnas gali gaminti daugiau tam tikro hormono (ADH), kuris didina vandens sulaikymą. Tuo atveju, kai vaistas leidžiamas su papildomais tirpalais, turinčiais mažas druskų koncentracijas, kūno druskų koncentracija gali sumažėti (</w:t>
      </w:r>
      <w:proofErr w:type="spellStart"/>
      <w:r w:rsidRPr="00F34801">
        <w:rPr>
          <w:rFonts w:ascii="Times New Roman" w:eastAsia="Times New Roman" w:hAnsi="Times New Roman" w:cs="Times New Roman"/>
          <w:lang w:eastAsia="en-US"/>
        </w:rPr>
        <w:t>hiponatremija</w:t>
      </w:r>
      <w:proofErr w:type="spellEnd"/>
      <w:r w:rsidRPr="00F34801">
        <w:rPr>
          <w:rFonts w:ascii="Times New Roman" w:eastAsia="Times New Roman" w:hAnsi="Times New Roman" w:cs="Times New Roman"/>
          <w:lang w:eastAsia="en-US"/>
        </w:rPr>
        <w:t>). Tai gali sukelti galvos skausmą, pykinimą, traukulius, letargiją, komą, smegenų tinimą, kurį sukelia vandens perteklius (smegenų edema), ar mirtį ir reikalauja skubios medicininės pagalbos.</w:t>
      </w: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t>Vaikams</w:t>
      </w:r>
    </w:p>
    <w:p w:rsidR="00173629" w:rsidRPr="00F34801" w:rsidRDefault="00173629" w:rsidP="00173629">
      <w:pPr>
        <w:numPr>
          <w:ilvl w:val="12"/>
          <w:numId w:val="0"/>
        </w:numPr>
        <w:spacing w:after="0" w:line="240" w:lineRule="auto"/>
        <w:rPr>
          <w:rFonts w:ascii="Times New Roman" w:eastAsia="Times New Roman" w:hAnsi="Times New Roman" w:cs="Times New Roman"/>
          <w:b/>
          <w:noProof/>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Skiriant vaistą vaikams reikia imtis specialių atsargumo priemonių dėl jų galimo skysčių ir elektrolitų reguliavimo sutrikimo. Bus atidžiai tikrinama kūno skysčių kiekis, šlapimo srautas ir elektrolitų koncentracija kraujyje ir šlapime.</w:t>
      </w:r>
    </w:p>
    <w:p w:rsidR="00173629" w:rsidRPr="00F34801" w:rsidRDefault="00173629" w:rsidP="00173629">
      <w:pPr>
        <w:numPr>
          <w:ilvl w:val="12"/>
          <w:numId w:val="0"/>
        </w:numPr>
        <w:spacing w:after="0" w:line="240" w:lineRule="auto"/>
        <w:rPr>
          <w:rFonts w:ascii="Times New Roman" w:eastAsia="Times New Roman" w:hAnsi="Times New Roman" w:cs="Times New Roman"/>
          <w:b/>
          <w:noProof/>
          <w:lang w:eastAsia="en-US"/>
        </w:rPr>
      </w:pPr>
    </w:p>
    <w:p w:rsidR="00173629" w:rsidRPr="00F34801" w:rsidRDefault="00173629" w:rsidP="00173629">
      <w:pPr>
        <w:numPr>
          <w:ilvl w:val="12"/>
          <w:numId w:val="0"/>
        </w:numPr>
        <w:spacing w:after="0" w:line="240" w:lineRule="auto"/>
        <w:ind w:right="-2"/>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t xml:space="preserve">Kiti vaistai ir </w:t>
      </w:r>
      <w:proofErr w:type="spellStart"/>
      <w:r w:rsidRPr="00F34801">
        <w:rPr>
          <w:rFonts w:ascii="Times New Roman" w:eastAsia="Times New Roman" w:hAnsi="Times New Roman" w:cs="Times New Roman"/>
          <w:b/>
          <w:lang w:eastAsia="en-US"/>
        </w:rPr>
        <w:t>Glucose</w:t>
      </w:r>
      <w:proofErr w:type="spellEnd"/>
      <w:r w:rsidRPr="00F34801">
        <w:rPr>
          <w:rFonts w:ascii="Times New Roman" w:eastAsia="Times New Roman" w:hAnsi="Times New Roman" w:cs="Times New Roman"/>
          <w:b/>
          <w:lang w:eastAsia="en-US"/>
        </w:rPr>
        <w:t xml:space="preserve"> B. </w:t>
      </w:r>
      <w:proofErr w:type="spellStart"/>
      <w:r w:rsidRPr="00F34801">
        <w:rPr>
          <w:rFonts w:ascii="Times New Roman" w:eastAsia="Times New Roman" w:hAnsi="Times New Roman" w:cs="Times New Roman"/>
          <w:b/>
          <w:lang w:eastAsia="en-US"/>
        </w:rPr>
        <w:t>Braun</w:t>
      </w:r>
      <w:proofErr w:type="spellEnd"/>
    </w:p>
    <w:p w:rsidR="00173629" w:rsidRPr="00F34801" w:rsidRDefault="00173629" w:rsidP="00173629">
      <w:pPr>
        <w:numPr>
          <w:ilvl w:val="12"/>
          <w:numId w:val="0"/>
        </w:numPr>
        <w:spacing w:after="0" w:line="240" w:lineRule="auto"/>
        <w:ind w:right="-2"/>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vartojate ar neseniai vartojote kitų vaistų arba dėl to nesate tikri, apie tai pasakykite gydytojui.</w:t>
      </w:r>
    </w:p>
    <w:p w:rsidR="00173629" w:rsidRPr="00F34801" w:rsidRDefault="00173629" w:rsidP="00173629">
      <w:pPr>
        <w:numPr>
          <w:ilvl w:val="12"/>
          <w:numId w:val="0"/>
        </w:numPr>
        <w:spacing w:after="0" w:line="240" w:lineRule="auto"/>
        <w:ind w:right="-2"/>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Jūsų gydytojas įvertins, ar kiti vaistai gali veikti gliukozės metabolizmą.</w:t>
      </w:r>
    </w:p>
    <w:p w:rsidR="00173629" w:rsidRPr="00F34801" w:rsidRDefault="00173629" w:rsidP="00173629">
      <w:pPr>
        <w:numPr>
          <w:ilvl w:val="12"/>
          <w:numId w:val="0"/>
        </w:numPr>
        <w:spacing w:after="0" w:line="240" w:lineRule="auto"/>
        <w:ind w:right="-2"/>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 xml:space="preserve">Turi būti atsižvelgta į </w:t>
      </w: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 xml:space="preserve"> ištirpinto arba praskiesto vaisto saugumo informaciją.</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Nėštumas ir žindymo laikotarpis</w:t>
      </w:r>
    </w:p>
    <w:p w:rsidR="00173629" w:rsidRPr="00F34801" w:rsidRDefault="00173629" w:rsidP="00173629">
      <w:pPr>
        <w:spacing w:after="0" w:line="220" w:lineRule="exact"/>
        <w:rPr>
          <w:rFonts w:ascii="Times New Roman" w:eastAsia="Times New Roman" w:hAnsi="Times New Roman" w:cs="Times New Roman"/>
          <w:b/>
          <w:bCs/>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esate nėščia, žindote kūdikį, manote, kad galbūt esate nėščia, arba planuojate pastoti, tai prieš vartodama šį vaistą pasitarkite su gydytoju.</w:t>
      </w: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lang w:eastAsia="en-US"/>
        </w:rPr>
        <w:t>Nėštumas</w:t>
      </w: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esate nėščia, Jūsų gydytojas turi kruopščiai nuspręsti, ar turite vartoti šio tirpalo, ar ne.</w:t>
      </w:r>
      <w:r w:rsidRPr="00F34801">
        <w:rPr>
          <w:rFonts w:ascii="Times New Roman" w:eastAsia="Times New Roman" w:hAnsi="Times New Roman" w:cs="Times New Roman"/>
          <w:i/>
          <w:lang w:eastAsia="en-US"/>
        </w:rPr>
        <w:t xml:space="preserve"> </w:t>
      </w:r>
      <w:r w:rsidRPr="00F34801">
        <w:rPr>
          <w:rFonts w:ascii="Times New Roman" w:eastAsia="Times New Roman" w:hAnsi="Times New Roman" w:cs="Times New Roman"/>
          <w:lang w:eastAsia="en-US"/>
        </w:rPr>
        <w:t>Jei vartojate šio vaisto, turi būti tikrinamas cukraus kiekis jūsų kraujyje.</w:t>
      </w: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lang w:eastAsia="en-US"/>
        </w:rPr>
        <w:t>Žindymas</w:t>
      </w: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žindote kūdikį, Jūsų gydytojas turi kruopščiai nuspręsti, ar turite vartoti šio tirpalo, ar ne.</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Vairavimas ir mechanizmų valdymas</w:t>
      </w:r>
    </w:p>
    <w:p w:rsidR="00173629" w:rsidRPr="00F34801" w:rsidRDefault="00173629" w:rsidP="00173629">
      <w:pPr>
        <w:spacing w:after="0" w:line="220" w:lineRule="exact"/>
        <w:rPr>
          <w:rFonts w:ascii="Times New Roman" w:eastAsia="Times New Roman" w:hAnsi="Times New Roman" w:cs="Times New Roman"/>
          <w:b/>
          <w:bCs/>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Šis vaistas gebėjimo vairuoti ir valdyti mechanizmus neveikia.</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noProof/>
          <w:szCs w:val="24"/>
          <w:lang w:eastAsia="en-US"/>
        </w:rPr>
      </w:pPr>
      <w:r w:rsidRPr="00F34801">
        <w:rPr>
          <w:rFonts w:ascii="Times New Roman" w:eastAsia="Times New Roman" w:hAnsi="Times New Roman" w:cs="Times New Roman"/>
          <w:szCs w:val="24"/>
          <w:lang w:eastAsia="en-US"/>
        </w:rPr>
        <w:t xml:space="preserve">Turi būti atsižvelgta į </w:t>
      </w:r>
      <w:proofErr w:type="spellStart"/>
      <w:r w:rsidRPr="00F34801">
        <w:rPr>
          <w:rFonts w:ascii="Times New Roman" w:eastAsia="Times New Roman" w:hAnsi="Times New Roman" w:cs="Times New Roman"/>
          <w:szCs w:val="24"/>
          <w:lang w:eastAsia="en-US"/>
        </w:rPr>
        <w:t>Glucose</w:t>
      </w:r>
      <w:proofErr w:type="spellEnd"/>
      <w:r w:rsidRPr="00F34801">
        <w:rPr>
          <w:rFonts w:ascii="Times New Roman" w:eastAsia="Times New Roman" w:hAnsi="Times New Roman" w:cs="Times New Roman"/>
          <w:szCs w:val="24"/>
          <w:lang w:eastAsia="en-US"/>
        </w:rPr>
        <w:t xml:space="preserve">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ištirpinto arba praskiesto kiekvieno vaisto saugumo informaciją.</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4" w:name="_Toc129243141"/>
      <w:bookmarkStart w:id="5" w:name="_Toc129243266"/>
      <w:r w:rsidRPr="00F34801">
        <w:rPr>
          <w:rFonts w:ascii="Times New Roman" w:eastAsia="Times New Roman" w:hAnsi="Times New Roman" w:cs="Times New Roman"/>
          <w:b/>
          <w:lang w:eastAsia="en-US"/>
        </w:rPr>
        <w:t>3.</w:t>
      </w:r>
      <w:r w:rsidRPr="00F34801">
        <w:rPr>
          <w:rFonts w:ascii="Times New Roman" w:eastAsia="Times New Roman" w:hAnsi="Times New Roman" w:cs="Times New Roman"/>
          <w:b/>
          <w:lang w:eastAsia="en-US"/>
        </w:rPr>
        <w:tab/>
      </w:r>
      <w:bookmarkEnd w:id="4"/>
      <w:bookmarkEnd w:id="5"/>
      <w:r w:rsidRPr="00F34801">
        <w:rPr>
          <w:rFonts w:ascii="Times New Roman" w:eastAsia="Times New Roman" w:hAnsi="Times New Roman" w:cs="Times New Roman"/>
          <w:b/>
          <w:lang w:eastAsia="en-US"/>
        </w:rPr>
        <w:t xml:space="preserve">Kaip vartoti </w:t>
      </w:r>
      <w:proofErr w:type="spellStart"/>
      <w:r w:rsidRPr="00F34801">
        <w:rPr>
          <w:rFonts w:ascii="Times New Roman" w:eastAsia="Times New Roman" w:hAnsi="Times New Roman" w:cs="Times New Roman"/>
          <w:b/>
          <w:lang w:eastAsia="en-US"/>
        </w:rPr>
        <w:t>Glucose</w:t>
      </w:r>
      <w:proofErr w:type="spellEnd"/>
      <w:r w:rsidRPr="00F34801">
        <w:rPr>
          <w:rFonts w:ascii="Times New Roman" w:eastAsia="Times New Roman" w:hAnsi="Times New Roman" w:cs="Times New Roman"/>
          <w:b/>
          <w:lang w:eastAsia="en-US"/>
        </w:rPr>
        <w:t xml:space="preserve"> B. </w:t>
      </w:r>
      <w:proofErr w:type="spellStart"/>
      <w:r w:rsidRPr="00F34801">
        <w:rPr>
          <w:rFonts w:ascii="Times New Roman" w:eastAsia="Times New Roman" w:hAnsi="Times New Roman" w:cs="Times New Roman"/>
          <w:b/>
          <w:lang w:eastAsia="en-US"/>
        </w:rPr>
        <w:t>Braun</w:t>
      </w:r>
      <w:proofErr w:type="spellEnd"/>
      <w:r w:rsidRPr="00F34801">
        <w:rPr>
          <w:rFonts w:ascii="Times New Roman" w:eastAsia="Times New Roman" w:hAnsi="Times New Roman" w:cs="Times New Roman"/>
          <w:b/>
          <w:lang w:eastAsia="en-US"/>
        </w:rPr>
        <w:t xml:space="preserve"> </w:t>
      </w:r>
    </w:p>
    <w:p w:rsidR="00173629" w:rsidRPr="00F34801" w:rsidRDefault="00173629" w:rsidP="00173629">
      <w:pPr>
        <w:keepNext/>
        <w:tabs>
          <w:tab w:val="left" w:pos="540"/>
        </w:tabs>
        <w:spacing w:after="0" w:line="240" w:lineRule="auto"/>
        <w:ind w:left="567" w:hanging="567"/>
        <w:outlineLvl w:val="1"/>
        <w:rPr>
          <w:rFonts w:ascii="Times New Roman" w:eastAsia="Times New Roman" w:hAnsi="Times New Roman" w:cs="Times New Roman"/>
          <w:b/>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Vartojimas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Leidžiamo </w:t>
      </w:r>
      <w:proofErr w:type="spellStart"/>
      <w:r w:rsidRPr="00F34801">
        <w:rPr>
          <w:rFonts w:ascii="Times New Roman" w:eastAsia="Times New Roman" w:hAnsi="Times New Roman" w:cs="Times New Roman"/>
          <w:szCs w:val="24"/>
          <w:lang w:eastAsia="en-US"/>
        </w:rPr>
        <w:t>Glucose</w:t>
      </w:r>
      <w:proofErr w:type="spellEnd"/>
      <w:r w:rsidRPr="00F34801">
        <w:rPr>
          <w:rFonts w:ascii="Times New Roman" w:eastAsia="Times New Roman" w:hAnsi="Times New Roman" w:cs="Times New Roman"/>
          <w:szCs w:val="24"/>
          <w:lang w:eastAsia="en-US"/>
        </w:rPr>
        <w:t xml:space="preserve">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kiekį turi nustatyti Jūsų gydytojas.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Kai šis vaistas Jums leidžiamas aprūpinimui skysčiais, suvartojamo tirpalo kiekis priklauso nuo Jūsų amžiaus, Jūsų svorio ir Jūsų medicininės bei fizinės būklių. Gali būti atsižvelgta į </w:t>
      </w:r>
      <w:r>
        <w:rPr>
          <w:rFonts w:ascii="Times New Roman" w:eastAsia="Times New Roman" w:hAnsi="Times New Roman" w:cs="Times New Roman"/>
          <w:szCs w:val="24"/>
          <w:lang w:eastAsia="en-US"/>
        </w:rPr>
        <w:t>toliau</w:t>
      </w:r>
      <w:r w:rsidRPr="00F34801">
        <w:rPr>
          <w:rFonts w:ascii="Times New Roman" w:eastAsia="Times New Roman" w:hAnsi="Times New Roman" w:cs="Times New Roman"/>
          <w:szCs w:val="24"/>
          <w:lang w:eastAsia="en-US"/>
        </w:rPr>
        <w:t xml:space="preserve"> nurodytas didžiausias dozes.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Kai šis vaistas vartojamas skiesti ar tirpinti kitiems Jums leidžiamiems vaistams, tirpalo kiekis priklauso nuo tirpinamo ar skiedžiamo vaisto koncentracijos. Gali būti atsižvelgta į </w:t>
      </w:r>
      <w:r>
        <w:rPr>
          <w:rFonts w:ascii="Times New Roman" w:eastAsia="Times New Roman" w:hAnsi="Times New Roman" w:cs="Times New Roman"/>
          <w:szCs w:val="24"/>
          <w:lang w:eastAsia="en-US"/>
        </w:rPr>
        <w:t>toliau</w:t>
      </w:r>
      <w:r w:rsidRPr="00F34801">
        <w:rPr>
          <w:rFonts w:ascii="Times New Roman" w:eastAsia="Times New Roman" w:hAnsi="Times New Roman" w:cs="Times New Roman"/>
          <w:szCs w:val="24"/>
          <w:lang w:eastAsia="en-US"/>
        </w:rPr>
        <w:t xml:space="preserve"> nurodytas didžiausias dozes.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Suaugusieji</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Didžiausia paros dozė</w:t>
      </w:r>
    </w:p>
    <w:p w:rsidR="00173629" w:rsidRPr="00F34801" w:rsidRDefault="00173629" w:rsidP="00173629">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Iki 40 ml/kg kūno svorio per parą (atitinka 2 g gliukozės kilogramui kūno svorio per parą). </w:t>
      </w:r>
    </w:p>
    <w:p w:rsidR="00173629" w:rsidRPr="00F34801" w:rsidRDefault="00173629" w:rsidP="00173629">
      <w:pPr>
        <w:spacing w:after="0" w:line="240" w:lineRule="auto"/>
        <w:rPr>
          <w:rFonts w:ascii="Times New Roman" w:eastAsia="Times New Roman" w:hAnsi="Times New Roman" w:cs="Times New Roman"/>
          <w:b/>
          <w:i/>
          <w:lang w:eastAsia="en-US"/>
        </w:rPr>
      </w:pPr>
    </w:p>
    <w:p w:rsidR="00173629" w:rsidRPr="00F34801" w:rsidRDefault="00173629" w:rsidP="00173629">
      <w:pPr>
        <w:spacing w:after="0" w:line="240" w:lineRule="auto"/>
        <w:rPr>
          <w:rFonts w:ascii="Times New Roman" w:eastAsia="Times New Roman" w:hAnsi="Times New Roman" w:cs="Times New Roman"/>
          <w:bCs/>
          <w:iCs/>
          <w:lang w:eastAsia="en-US"/>
        </w:rPr>
      </w:pPr>
      <w:r w:rsidRPr="00F34801">
        <w:rPr>
          <w:rFonts w:ascii="Times New Roman" w:eastAsia="Times New Roman" w:hAnsi="Times New Roman" w:cs="Times New Roman"/>
          <w:bCs/>
          <w:lang w:eastAsia="en-US"/>
        </w:rPr>
        <w:t>Didžiausias infuzijos greitis</w:t>
      </w:r>
    </w:p>
    <w:p w:rsidR="00173629" w:rsidRPr="00F34801" w:rsidRDefault="00173629" w:rsidP="00173629">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Didžiausias infuzijos greitis yra 5 ml/kg kūno svorio per valandą (atitinka 250 mg gliukozės kilogramui kūno svorio per valandą). </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Turi būti atsižvelgta į bendrus paros skysčių ir gliukozės poreikius.</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b/>
          <w:bCs/>
          <w:iCs/>
          <w:lang w:eastAsia="en-US"/>
        </w:rPr>
      </w:pPr>
      <w:r w:rsidRPr="00F34801">
        <w:rPr>
          <w:rFonts w:ascii="Times New Roman" w:eastAsia="Times New Roman" w:hAnsi="Times New Roman" w:cs="Times New Roman"/>
          <w:b/>
          <w:bCs/>
          <w:iCs/>
          <w:lang w:eastAsia="en-US"/>
        </w:rPr>
        <w:t>Vartojimas vaikams</w:t>
      </w:r>
    </w:p>
    <w:p w:rsidR="00173629" w:rsidRPr="00F34801" w:rsidRDefault="00173629" w:rsidP="00173629">
      <w:pPr>
        <w:spacing w:after="0" w:line="240" w:lineRule="auto"/>
        <w:rPr>
          <w:rFonts w:ascii="Times New Roman" w:eastAsia="Times New Roman" w:hAnsi="Times New Roman" w:cs="Times New Roman"/>
          <w:b/>
          <w:bCs/>
          <w:iCs/>
          <w:lang w:eastAsia="en-US"/>
        </w:rPr>
      </w:pPr>
    </w:p>
    <w:p w:rsidR="00173629" w:rsidRPr="00F34801" w:rsidRDefault="00173629" w:rsidP="00173629">
      <w:pPr>
        <w:numPr>
          <w:ilvl w:val="12"/>
          <w:numId w:val="0"/>
        </w:numPr>
        <w:spacing w:after="0" w:line="240" w:lineRule="auto"/>
        <w:ind w:right="-2"/>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Jei </w:t>
      </w: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 xml:space="preserve"> leidžiamas vaikams, dozė turi būti kiek galima mažesnė.</w:t>
      </w:r>
      <w:r w:rsidRPr="00F34801">
        <w:rPr>
          <w:rFonts w:ascii="Times New Roman" w:eastAsia="Times New Roman" w:hAnsi="Times New Roman" w:cs="Times New Roman"/>
          <w:b/>
          <w:noProof/>
          <w:lang w:eastAsia="en-US"/>
        </w:rPr>
        <w:t xml:space="preserve"> </w:t>
      </w:r>
      <w:r w:rsidRPr="00F34801">
        <w:rPr>
          <w:rFonts w:ascii="Times New Roman" w:eastAsia="Times New Roman" w:hAnsi="Times New Roman" w:cs="Times New Roman"/>
          <w:lang w:eastAsia="en-US"/>
        </w:rPr>
        <w:t>Druskos turi būti tiekiamos pagal poreikį. Taip pat žr. skyrių „Vaikams“.</w:t>
      </w:r>
    </w:p>
    <w:p w:rsidR="00173629" w:rsidRPr="00F34801" w:rsidRDefault="00173629" w:rsidP="00173629">
      <w:pPr>
        <w:numPr>
          <w:ilvl w:val="12"/>
          <w:numId w:val="0"/>
        </w:numPr>
        <w:spacing w:after="0" w:line="240" w:lineRule="auto"/>
        <w:ind w:right="-2"/>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 xml:space="preserve">Šis vaistas skirtas vartoti intraveniniu būdu (jis leidžiamas per mažą vamzdelį į veną). Jis gali būti </w:t>
      </w:r>
      <w:proofErr w:type="spellStart"/>
      <w:r w:rsidRPr="00F34801">
        <w:rPr>
          <w:rFonts w:ascii="Times New Roman" w:eastAsia="Times New Roman" w:hAnsi="Times New Roman" w:cs="Times New Roman"/>
          <w:lang w:eastAsia="en-US"/>
        </w:rPr>
        <w:t>infuzuojamas</w:t>
      </w:r>
      <w:proofErr w:type="spellEnd"/>
      <w:r w:rsidRPr="00F34801">
        <w:rPr>
          <w:rFonts w:ascii="Times New Roman" w:eastAsia="Times New Roman" w:hAnsi="Times New Roman" w:cs="Times New Roman"/>
          <w:lang w:eastAsia="en-US"/>
        </w:rPr>
        <w:t xml:space="preserve"> į periferines venas. Tačiau šį galimybė apribota </w:t>
      </w: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 xml:space="preserve"> ištirpinto ar praskiesto vaisto prigimties.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 xml:space="preserve">Ką daryti pavartojus per didelę </w:t>
      </w:r>
      <w:proofErr w:type="spellStart"/>
      <w:r w:rsidRPr="00F34801">
        <w:rPr>
          <w:rFonts w:ascii="Times New Roman" w:eastAsia="Times New Roman" w:hAnsi="Times New Roman" w:cs="Times New Roman"/>
          <w:b/>
          <w:bCs/>
          <w:lang w:eastAsia="en-US"/>
        </w:rPr>
        <w:t>Glucose</w:t>
      </w:r>
      <w:proofErr w:type="spellEnd"/>
      <w:r w:rsidRPr="00F34801">
        <w:rPr>
          <w:rFonts w:ascii="Times New Roman" w:eastAsia="Times New Roman" w:hAnsi="Times New Roman" w:cs="Times New Roman"/>
          <w:b/>
          <w:bCs/>
          <w:lang w:eastAsia="en-US"/>
        </w:rPr>
        <w:t xml:space="preserve"> B. </w:t>
      </w:r>
      <w:proofErr w:type="spellStart"/>
      <w:r w:rsidRPr="00F34801">
        <w:rPr>
          <w:rFonts w:ascii="Times New Roman" w:eastAsia="Times New Roman" w:hAnsi="Times New Roman" w:cs="Times New Roman"/>
          <w:b/>
          <w:bCs/>
          <w:lang w:eastAsia="en-US"/>
        </w:rPr>
        <w:t>Braun</w:t>
      </w:r>
      <w:proofErr w:type="spellEnd"/>
      <w:r w:rsidRPr="00F34801">
        <w:rPr>
          <w:rFonts w:ascii="Times New Roman" w:eastAsia="Times New Roman" w:hAnsi="Times New Roman" w:cs="Times New Roman"/>
          <w:b/>
          <w:bCs/>
          <w:lang w:eastAsia="en-US"/>
        </w:rPr>
        <w:t xml:space="preserve"> dozę?</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Mažai tikėtina, kad taip nutiks, nes paros dozes nustatys Jūsų gydytojas.</w:t>
      </w:r>
    </w:p>
    <w:p w:rsidR="00173629" w:rsidRPr="00F34801" w:rsidRDefault="00173629" w:rsidP="00173629">
      <w:pPr>
        <w:numPr>
          <w:ilvl w:val="12"/>
          <w:numId w:val="0"/>
        </w:numPr>
        <w:spacing w:after="0" w:line="240" w:lineRule="auto"/>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Gliukozės perdozavimas gali būti šių reiškinių priežastimi:</w:t>
      </w:r>
      <w:r w:rsidRPr="00F34801">
        <w:rPr>
          <w:rFonts w:ascii="Times New Roman" w:eastAsia="Times New Roman" w:hAnsi="Times New Roman" w:cs="Times New Roman"/>
          <w:noProof/>
          <w:lang w:eastAsia="en-US"/>
        </w:rPr>
        <w:t xml:space="preserve"> </w:t>
      </w:r>
    </w:p>
    <w:p w:rsidR="00173629" w:rsidRPr="00F34801" w:rsidRDefault="00173629" w:rsidP="00173629">
      <w:pPr>
        <w:numPr>
          <w:ilvl w:val="0"/>
          <w:numId w:val="6"/>
        </w:numPr>
        <w:tabs>
          <w:tab w:val="left" w:pos="567"/>
        </w:tabs>
        <w:spacing w:after="0" w:line="260" w:lineRule="exact"/>
        <w:ind w:left="567" w:hanging="28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per didelis cukraus kiekis kraujyje (hiperglikemija);</w:t>
      </w:r>
      <w:r w:rsidRPr="00F34801">
        <w:rPr>
          <w:rFonts w:ascii="Times New Roman" w:eastAsia="Times New Roman" w:hAnsi="Times New Roman" w:cs="Times New Roman"/>
          <w:noProof/>
          <w:lang w:eastAsia="en-US"/>
        </w:rPr>
        <w:t xml:space="preserve"> </w:t>
      </w:r>
    </w:p>
    <w:p w:rsidR="00173629" w:rsidRPr="00F34801" w:rsidRDefault="00173629" w:rsidP="00173629">
      <w:pPr>
        <w:numPr>
          <w:ilvl w:val="0"/>
          <w:numId w:val="6"/>
        </w:numPr>
        <w:tabs>
          <w:tab w:val="left" w:pos="567"/>
        </w:tabs>
        <w:spacing w:after="0" w:line="260" w:lineRule="exact"/>
        <w:ind w:left="567" w:hanging="28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gliukozės netekimas su šlapimu (</w:t>
      </w:r>
      <w:proofErr w:type="spellStart"/>
      <w:r w:rsidRPr="00F34801">
        <w:rPr>
          <w:rFonts w:ascii="Times New Roman" w:eastAsia="Times New Roman" w:hAnsi="Times New Roman" w:cs="Times New Roman"/>
          <w:lang w:eastAsia="en-US"/>
        </w:rPr>
        <w:t>glikozurija</w:t>
      </w:r>
      <w:proofErr w:type="spellEnd"/>
      <w:r w:rsidRPr="00F34801">
        <w:rPr>
          <w:rFonts w:ascii="Times New Roman" w:eastAsia="Times New Roman" w:hAnsi="Times New Roman" w:cs="Times New Roman"/>
          <w:lang w:eastAsia="en-US"/>
        </w:rPr>
        <w:t>);</w:t>
      </w:r>
      <w:r w:rsidRPr="00F34801">
        <w:rPr>
          <w:rFonts w:ascii="Times New Roman" w:eastAsia="Times New Roman" w:hAnsi="Times New Roman" w:cs="Times New Roman"/>
          <w:noProof/>
          <w:lang w:eastAsia="en-US"/>
        </w:rPr>
        <w:t xml:space="preserve"> </w:t>
      </w:r>
    </w:p>
    <w:p w:rsidR="00173629" w:rsidRPr="00F34801" w:rsidRDefault="00173629" w:rsidP="00173629">
      <w:pPr>
        <w:numPr>
          <w:ilvl w:val="0"/>
          <w:numId w:val="1"/>
        </w:numPr>
        <w:tabs>
          <w:tab w:val="left" w:pos="567"/>
        </w:tabs>
        <w:spacing w:after="0" w:line="260" w:lineRule="exact"/>
        <w:ind w:left="567" w:hanging="28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skysčių trūkumas su neįprastai dideliu kūno skysčių kiekiu (</w:t>
      </w:r>
      <w:proofErr w:type="spellStart"/>
      <w:r w:rsidRPr="00F34801">
        <w:rPr>
          <w:rFonts w:ascii="Times New Roman" w:eastAsia="Times New Roman" w:hAnsi="Times New Roman" w:cs="Times New Roman"/>
          <w:lang w:eastAsia="en-US"/>
        </w:rPr>
        <w:t>hiperosmosinė</w:t>
      </w:r>
      <w:proofErr w:type="spellEnd"/>
      <w:r w:rsidRPr="00F34801">
        <w:rPr>
          <w:rFonts w:ascii="Times New Roman" w:eastAsia="Times New Roman" w:hAnsi="Times New Roman" w:cs="Times New Roman"/>
          <w:lang w:eastAsia="en-US"/>
        </w:rPr>
        <w:t xml:space="preserve"> dehidratacija);</w:t>
      </w:r>
    </w:p>
    <w:p w:rsidR="00173629" w:rsidRPr="00F34801" w:rsidRDefault="00173629" w:rsidP="00173629">
      <w:pPr>
        <w:numPr>
          <w:ilvl w:val="0"/>
          <w:numId w:val="6"/>
        </w:numPr>
        <w:tabs>
          <w:tab w:val="left" w:pos="567"/>
        </w:tabs>
        <w:spacing w:after="0" w:line="260" w:lineRule="exact"/>
        <w:ind w:left="567" w:hanging="28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pablogėjusi sąmonės būklė arba sąmonės netekimas dėl itin didelio cukraus kiekio kraujyje arba per didelio kūno skysčių kiekio (</w:t>
      </w:r>
      <w:proofErr w:type="spellStart"/>
      <w:r w:rsidRPr="00F34801">
        <w:rPr>
          <w:rFonts w:ascii="Times New Roman" w:eastAsia="Times New Roman" w:hAnsi="Times New Roman" w:cs="Times New Roman"/>
          <w:lang w:eastAsia="en-US"/>
        </w:rPr>
        <w:t>hiperglikeminė-hiperosmosinė</w:t>
      </w:r>
      <w:proofErr w:type="spellEnd"/>
      <w:r w:rsidRPr="00F34801">
        <w:rPr>
          <w:rFonts w:ascii="Times New Roman" w:eastAsia="Times New Roman" w:hAnsi="Times New Roman" w:cs="Times New Roman"/>
          <w:lang w:eastAsia="en-US"/>
        </w:rPr>
        <w:t xml:space="preserve"> koma).</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Skysčių perdozavimas gali pasireikšti per dideliu kūno skysčių kiekiu ir: </w:t>
      </w:r>
    </w:p>
    <w:p w:rsidR="00173629" w:rsidRPr="00F34801" w:rsidRDefault="00173629" w:rsidP="00173629">
      <w:pPr>
        <w:numPr>
          <w:ilvl w:val="0"/>
          <w:numId w:val="7"/>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padidėjusiu odos tempimu; </w:t>
      </w:r>
    </w:p>
    <w:p w:rsidR="00173629" w:rsidRPr="00F34801" w:rsidRDefault="00173629" w:rsidP="00173629">
      <w:pPr>
        <w:numPr>
          <w:ilvl w:val="0"/>
          <w:numId w:val="7"/>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sunkiomis ir patinusiomis kojomis (venų priplūdimu); </w:t>
      </w:r>
    </w:p>
    <w:p w:rsidR="00173629" w:rsidRPr="00F34801" w:rsidRDefault="00173629" w:rsidP="00173629">
      <w:pPr>
        <w:numPr>
          <w:ilvl w:val="0"/>
          <w:numId w:val="7"/>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audinių paburkimu (edema), gali atsirasti vandens plaučiuose (plaučių edema) arba pabrinkti smegenys (smegenų edema);</w:t>
      </w:r>
    </w:p>
    <w:p w:rsidR="00173629" w:rsidRPr="00F34801" w:rsidRDefault="00173629" w:rsidP="00173629">
      <w:pPr>
        <w:numPr>
          <w:ilvl w:val="0"/>
          <w:numId w:val="7"/>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neįprastai dideliu arba mažu elektrolitų kiekiu kraujyje, pavyzdžiui, žemu natrio (</w:t>
      </w:r>
      <w:proofErr w:type="spellStart"/>
      <w:r w:rsidRPr="00F34801">
        <w:rPr>
          <w:rFonts w:ascii="Times New Roman" w:eastAsia="Times New Roman" w:hAnsi="Times New Roman" w:cs="Times New Roman"/>
          <w:lang w:eastAsia="en-US"/>
        </w:rPr>
        <w:t>hiponatremija</w:t>
      </w:r>
      <w:proofErr w:type="spellEnd"/>
      <w:r w:rsidRPr="00F34801">
        <w:rPr>
          <w:rFonts w:ascii="Times New Roman" w:eastAsia="Times New Roman" w:hAnsi="Times New Roman" w:cs="Times New Roman"/>
          <w:lang w:eastAsia="en-US"/>
        </w:rPr>
        <w:t>) ar kalio (</w:t>
      </w:r>
      <w:proofErr w:type="spellStart"/>
      <w:r w:rsidRPr="00F34801">
        <w:rPr>
          <w:rFonts w:ascii="Times New Roman" w:eastAsia="Times New Roman" w:hAnsi="Times New Roman" w:cs="Times New Roman"/>
          <w:lang w:eastAsia="en-US"/>
        </w:rPr>
        <w:t>hipokalemija</w:t>
      </w:r>
      <w:proofErr w:type="spellEnd"/>
      <w:r w:rsidRPr="00F34801">
        <w:rPr>
          <w:rFonts w:ascii="Times New Roman" w:eastAsia="Times New Roman" w:hAnsi="Times New Roman" w:cs="Times New Roman"/>
          <w:lang w:eastAsia="en-US"/>
        </w:rPr>
        <w:t>) kiekiu;</w:t>
      </w:r>
    </w:p>
    <w:p w:rsidR="00173629" w:rsidRPr="00F34801" w:rsidRDefault="00173629" w:rsidP="00173629">
      <w:pPr>
        <w:numPr>
          <w:ilvl w:val="0"/>
          <w:numId w:val="7"/>
        </w:numPr>
        <w:tabs>
          <w:tab w:val="left" w:pos="567"/>
        </w:tabs>
        <w:spacing w:after="0" w:line="260" w:lineRule="exact"/>
        <w:ind w:left="567" w:hanging="283"/>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sutrikusia rūgščių ir šarmų pusiausvyra.</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Perdozavimo atveju gali pykinti, atsirasti vėmimas ir spazmai.</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 xml:space="preserve">Priklausomai nuo </w:t>
      </w: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 xml:space="preserve"> ištirpinto arba praskiesto vaisto gali pasireikšti kiti perdozavimo požymiai.</w:t>
      </w:r>
    </w:p>
    <w:p w:rsidR="00173629" w:rsidRPr="00F34801" w:rsidRDefault="00173629" w:rsidP="00173629">
      <w:pPr>
        <w:numPr>
          <w:ilvl w:val="12"/>
          <w:numId w:val="0"/>
        </w:numPr>
        <w:spacing w:after="0" w:line="240" w:lineRule="auto"/>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 taip nutinka, infuzija turi būti sulėtinta arba nutraukta.</w:t>
      </w:r>
    </w:p>
    <w:p w:rsidR="00173629" w:rsidRPr="00F34801" w:rsidRDefault="00173629" w:rsidP="00173629">
      <w:pPr>
        <w:numPr>
          <w:ilvl w:val="12"/>
          <w:numId w:val="0"/>
        </w:numPr>
        <w:spacing w:after="0" w:line="240" w:lineRule="auto"/>
        <w:ind w:left="3"/>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left="3"/>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Jūsų gydytojas nuspręs, ar Jums reikia kitokio gydymo, pvz., leisti insulino, šlapimo išsiskyrimą skatinančių vaistų (diuretikų) arba druskų.</w:t>
      </w: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p>
    <w:p w:rsidR="00173629" w:rsidRPr="00F34801" w:rsidRDefault="00173629" w:rsidP="00173629">
      <w:pPr>
        <w:numPr>
          <w:ilvl w:val="12"/>
          <w:numId w:val="0"/>
        </w:numPr>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lang w:eastAsia="en-US"/>
        </w:rPr>
        <w:t>Jeigu kiltų daugiau klausimų dėl šio vaisto vartojimo, kreipkitės į gydytoją arba vaistininką.</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6" w:name="_Toc129243142"/>
      <w:bookmarkStart w:id="7" w:name="_Toc129243267"/>
      <w:r w:rsidRPr="00F34801">
        <w:rPr>
          <w:rFonts w:ascii="Times New Roman" w:eastAsia="Times New Roman" w:hAnsi="Times New Roman" w:cs="Times New Roman"/>
          <w:b/>
          <w:lang w:eastAsia="en-US"/>
        </w:rPr>
        <w:t>4.</w:t>
      </w:r>
      <w:r w:rsidRPr="00F34801">
        <w:rPr>
          <w:rFonts w:ascii="Times New Roman" w:eastAsia="Times New Roman" w:hAnsi="Times New Roman" w:cs="Times New Roman"/>
          <w:b/>
          <w:lang w:eastAsia="en-US"/>
        </w:rPr>
        <w:tab/>
      </w:r>
      <w:bookmarkEnd w:id="6"/>
      <w:bookmarkEnd w:id="7"/>
      <w:r w:rsidRPr="00F34801">
        <w:rPr>
          <w:rFonts w:ascii="Times New Roman" w:eastAsia="Times New Roman" w:hAnsi="Times New Roman" w:cs="Times New Roman"/>
          <w:b/>
          <w:lang w:eastAsia="en-US"/>
        </w:rPr>
        <w:t>Galimas šalutinis poveikis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Šis vaistas kaip ir visi kiti, gali sukelti šalutinį poveikį, nors jis pasireiškia ne visiems žmonėms.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Dažnis nežinomas (negali būti apskaičiuotas pagal turimus duomenis)</w:t>
      </w:r>
    </w:p>
    <w:p w:rsidR="00173629" w:rsidRPr="00F34801" w:rsidRDefault="00173629" w:rsidP="00173629">
      <w:pPr>
        <w:numPr>
          <w:ilvl w:val="0"/>
          <w:numId w:val="8"/>
        </w:num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neįprastai aukštas arba žemas elektrolitų kiekis kraujyje, pavyzdžiui, nepakankamai natrio (</w:t>
      </w:r>
      <w:proofErr w:type="spellStart"/>
      <w:r w:rsidRPr="00F34801">
        <w:rPr>
          <w:rFonts w:ascii="Times New Roman" w:eastAsia="Times New Roman" w:hAnsi="Times New Roman" w:cs="Times New Roman"/>
          <w:szCs w:val="24"/>
          <w:lang w:eastAsia="en-US"/>
        </w:rPr>
        <w:t>hiponatremija</w:t>
      </w:r>
      <w:proofErr w:type="spellEnd"/>
      <w:r w:rsidRPr="00F34801">
        <w:rPr>
          <w:rFonts w:ascii="Times New Roman" w:eastAsia="Times New Roman" w:hAnsi="Times New Roman" w:cs="Times New Roman"/>
          <w:szCs w:val="24"/>
          <w:lang w:eastAsia="en-US"/>
        </w:rPr>
        <w:t>) arba nepakankamai kalio (</w:t>
      </w:r>
      <w:proofErr w:type="spellStart"/>
      <w:r w:rsidRPr="00F34801">
        <w:rPr>
          <w:rFonts w:ascii="Times New Roman" w:eastAsia="Times New Roman" w:hAnsi="Times New Roman" w:cs="Times New Roman"/>
          <w:szCs w:val="24"/>
          <w:lang w:eastAsia="en-US"/>
        </w:rPr>
        <w:t>hipokalemija</w:t>
      </w:r>
      <w:proofErr w:type="spellEnd"/>
      <w:r w:rsidRPr="00F34801">
        <w:rPr>
          <w:rFonts w:ascii="Times New Roman" w:eastAsia="Times New Roman" w:hAnsi="Times New Roman" w:cs="Times New Roman"/>
          <w:szCs w:val="24"/>
          <w:lang w:eastAsia="en-US"/>
        </w:rPr>
        <w:t>)</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Pranešimas apie šalutinį poveikį</w:t>
      </w:r>
    </w:p>
    <w:p w:rsidR="00173629" w:rsidRPr="00F34801" w:rsidRDefault="00173629" w:rsidP="00173629">
      <w:pPr>
        <w:tabs>
          <w:tab w:val="left" w:pos="567"/>
        </w:tabs>
        <w:spacing w:line="260" w:lineRule="exact"/>
        <w:ind w:right="-1"/>
        <w:rPr>
          <w:rFonts w:ascii="Times New Roman" w:eastAsia="Times New Roman" w:hAnsi="Times New Roman" w:cs="Times New Roman"/>
          <w:noProof/>
          <w:szCs w:val="24"/>
          <w:lang w:eastAsia="en-US"/>
        </w:rPr>
      </w:pPr>
      <w:r w:rsidRPr="00F91EB8">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F91EB8">
        <w:rPr>
          <w:rFonts w:ascii="Times New Roman" w:eastAsia="Times New Roman" w:hAnsi="Times New Roman" w:cs="Times New Roman"/>
          <w:snapToGrid w:val="0"/>
          <w:szCs w:val="24"/>
          <w:lang w:eastAsia="lt-LT"/>
        </w:rPr>
        <w:t xml:space="preserve"> </w:t>
      </w:r>
      <w:r w:rsidRPr="00F91EB8">
        <w:rPr>
          <w:rFonts w:ascii="Times New Roman" w:eastAsia="Times New Roman" w:hAnsi="Times New Roman" w:cs="Times New Roman"/>
          <w:noProof/>
          <w:snapToGrid w:val="0"/>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Pr="00F91EB8">
          <w:rPr>
            <w:rFonts w:ascii="Times New Roman" w:eastAsia="Times New Roman" w:hAnsi="Times New Roman" w:cs="Times New Roman"/>
            <w:noProof/>
            <w:snapToGrid w:val="0"/>
            <w:color w:val="0000FF"/>
            <w:szCs w:val="24"/>
            <w:u w:val="single"/>
            <w:lang w:eastAsia="lt-LT"/>
          </w:rPr>
          <w:t>https://vapris.vvkt.lt/vvkt-web/public/nrvSpecialist</w:t>
        </w:r>
      </w:hyperlink>
      <w:r w:rsidRPr="00F91EB8">
        <w:rPr>
          <w:rFonts w:ascii="Times New Roman" w:eastAsia="Times New Roman" w:hAnsi="Times New Roman" w:cs="Times New Roman"/>
          <w:noProof/>
          <w:snapToGrid w:val="0"/>
          <w:szCs w:val="24"/>
          <w:lang w:eastAsia="lt-LT"/>
        </w:rPr>
        <w:t xml:space="preserve"> arba užpildę Sveikatos priežiūros ar farmacijos specialisto pranešimo apie įtariamą nepageidaujamą reakciją (ĮNR) formą, kuri skelbiama </w:t>
      </w:r>
      <w:hyperlink r:id="rId6" w:history="1">
        <w:r w:rsidRPr="00F91EB8">
          <w:rPr>
            <w:rFonts w:ascii="Times New Roman" w:eastAsia="Times New Roman" w:hAnsi="Times New Roman" w:cs="Times New Roman"/>
            <w:noProof/>
            <w:snapToGrid w:val="0"/>
            <w:color w:val="0000FF"/>
            <w:szCs w:val="24"/>
            <w:u w:val="single"/>
            <w:lang w:eastAsia="lt-LT"/>
          </w:rPr>
          <w:t>https://www.vvkt.lt/index.php?1399030386</w:t>
        </w:r>
      </w:hyperlink>
      <w:r w:rsidRPr="00F91EB8">
        <w:rPr>
          <w:rFonts w:ascii="Times New Roman" w:eastAsia="Times New Roman" w:hAnsi="Times New Roman" w:cs="Times New Roman"/>
          <w:noProof/>
          <w:snapToGrid w:val="0"/>
          <w:szCs w:val="24"/>
          <w:lang w:eastAsia="lt-LT"/>
        </w:rPr>
        <w:t>, ir atsiųsti elektroniniu paštu (adresu NepageidaujamaR@vvkt.lt).</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8" w:name="_Toc129243143"/>
      <w:bookmarkStart w:id="9" w:name="_Toc129243268"/>
      <w:r w:rsidRPr="00F34801">
        <w:rPr>
          <w:rFonts w:ascii="Times New Roman" w:eastAsia="Times New Roman" w:hAnsi="Times New Roman" w:cs="Times New Roman"/>
          <w:b/>
          <w:lang w:eastAsia="en-US"/>
        </w:rPr>
        <w:t>5.</w:t>
      </w:r>
      <w:r w:rsidRPr="00F34801">
        <w:rPr>
          <w:rFonts w:ascii="Times New Roman" w:eastAsia="Times New Roman" w:hAnsi="Times New Roman" w:cs="Times New Roman"/>
          <w:b/>
          <w:lang w:eastAsia="en-US"/>
        </w:rPr>
        <w:tab/>
        <w:t xml:space="preserve">Kaip laikyti </w:t>
      </w:r>
      <w:bookmarkEnd w:id="8"/>
      <w:bookmarkEnd w:id="9"/>
      <w:proofErr w:type="spellStart"/>
      <w:r w:rsidRPr="00F34801">
        <w:rPr>
          <w:rFonts w:ascii="Times New Roman" w:eastAsia="Times New Roman" w:hAnsi="Times New Roman" w:cs="Times New Roman"/>
          <w:b/>
          <w:lang w:eastAsia="en-US"/>
        </w:rPr>
        <w:t>Glucose</w:t>
      </w:r>
      <w:proofErr w:type="spellEnd"/>
      <w:r w:rsidRPr="00F34801">
        <w:rPr>
          <w:rFonts w:ascii="Times New Roman" w:eastAsia="Times New Roman" w:hAnsi="Times New Roman" w:cs="Times New Roman"/>
          <w:b/>
          <w:lang w:eastAsia="en-US"/>
        </w:rPr>
        <w:t xml:space="preserve"> B. </w:t>
      </w:r>
      <w:proofErr w:type="spellStart"/>
      <w:r w:rsidRPr="00F34801">
        <w:rPr>
          <w:rFonts w:ascii="Times New Roman" w:eastAsia="Times New Roman" w:hAnsi="Times New Roman" w:cs="Times New Roman"/>
          <w:b/>
          <w:lang w:eastAsia="en-US"/>
        </w:rPr>
        <w:t>Braun</w:t>
      </w:r>
      <w:proofErr w:type="spellEnd"/>
    </w:p>
    <w:p w:rsidR="00173629" w:rsidRPr="00F34801" w:rsidRDefault="00173629" w:rsidP="00173629">
      <w:pPr>
        <w:keepNext/>
        <w:tabs>
          <w:tab w:val="left" w:pos="540"/>
        </w:tabs>
        <w:spacing w:after="0" w:line="240" w:lineRule="auto"/>
        <w:ind w:left="567" w:hanging="567"/>
        <w:outlineLvl w:val="1"/>
        <w:rPr>
          <w:rFonts w:ascii="Times New Roman" w:eastAsia="Times New Roman" w:hAnsi="Times New Roman" w:cs="Times New Roman"/>
          <w:b/>
          <w:lang w:eastAsia="en-US"/>
        </w:rPr>
      </w:pPr>
    </w:p>
    <w:p w:rsidR="00173629" w:rsidRPr="00F34801" w:rsidRDefault="00173629" w:rsidP="00173629">
      <w:pPr>
        <w:numPr>
          <w:ilvl w:val="12"/>
          <w:numId w:val="0"/>
        </w:numPr>
        <w:spacing w:after="0" w:line="240" w:lineRule="auto"/>
        <w:ind w:right="-2"/>
        <w:rPr>
          <w:rFonts w:ascii="Times New Roman" w:eastAsia="Times New Roman" w:hAnsi="Times New Roman" w:cs="Times New Roman"/>
          <w:sz w:val="24"/>
          <w:szCs w:val="24"/>
          <w:lang w:eastAsia="en-US"/>
        </w:rPr>
      </w:pPr>
      <w:r w:rsidRPr="00F34801">
        <w:rPr>
          <w:rFonts w:ascii="Times New Roman" w:eastAsia="Times New Roman" w:hAnsi="Times New Roman" w:cs="Times New Roman"/>
          <w:noProof/>
          <w:lang w:eastAsia="en-US"/>
        </w:rPr>
        <w:t>Šį vaistą laikykite vaikams nepastebimoje ir nepasiekiamoje vietoje.</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noProof/>
          <w:szCs w:val="24"/>
          <w:lang w:eastAsia="en-US"/>
        </w:rPr>
      </w:pPr>
      <w:r w:rsidRPr="00F34801">
        <w:rPr>
          <w:rFonts w:ascii="Times New Roman" w:eastAsia="Times New Roman" w:hAnsi="Times New Roman" w:cs="Times New Roman"/>
          <w:szCs w:val="24"/>
          <w:lang w:eastAsia="en-US"/>
        </w:rPr>
        <w:t>Ant dėžutės ir buteliuko po „Tinka iki“ nurodytam tinkamumo laikui pasibaigus, šio vaisto vartoti negalima. Vaistas tinkamas vartoti iki paskutinės nurodyto mėnesio dienos.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noProof/>
          <w:szCs w:val="24"/>
          <w:lang w:eastAsia="en-US"/>
        </w:rPr>
        <w:t>Šiam vaistui specialių laikymo sąlygų nereikia</w:t>
      </w:r>
      <w:r w:rsidRPr="00F34801" w:rsidDel="000E339A">
        <w:rPr>
          <w:rFonts w:ascii="Times New Roman" w:eastAsia="Times New Roman" w:hAnsi="Times New Roman" w:cs="Times New Roman"/>
          <w:szCs w:val="24"/>
          <w:lang w:eastAsia="en-US"/>
        </w:rPr>
        <w:t xml:space="preserve"> </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284"/>
        </w:tabs>
        <w:spacing w:after="0" w:line="240" w:lineRule="auto"/>
        <w:rPr>
          <w:rFonts w:ascii="Times New Roman" w:eastAsia="Times New Roman" w:hAnsi="Times New Roman" w:cs="Times New Roman"/>
          <w:sz w:val="24"/>
          <w:lang w:eastAsia="en-US"/>
        </w:rPr>
      </w:pPr>
      <w:r w:rsidRPr="00F34801">
        <w:rPr>
          <w:rFonts w:ascii="Times New Roman" w:eastAsia="Times New Roman" w:hAnsi="Times New Roman" w:cs="Times New Roman"/>
          <w:lang w:eastAsia="en-US"/>
        </w:rPr>
        <w:t>Vartoti tik jei tirpalas yra skaidrus ir bespalvis arba beveik bespalvis, arba jei buteliukas ar jo dangtelis yra nepažeisti.</w:t>
      </w:r>
    </w:p>
    <w:p w:rsidR="00173629" w:rsidRPr="00F34801" w:rsidRDefault="00173629" w:rsidP="00173629">
      <w:pPr>
        <w:tabs>
          <w:tab w:val="left" w:pos="284"/>
        </w:tabs>
        <w:spacing w:after="0" w:line="240" w:lineRule="auto"/>
        <w:rPr>
          <w:rFonts w:ascii="Times New Roman" w:eastAsia="Times New Roman" w:hAnsi="Times New Roman" w:cs="Times New Roman"/>
          <w:sz w:val="24"/>
          <w:lang w:eastAsia="en-US"/>
        </w:rPr>
      </w:pPr>
    </w:p>
    <w:p w:rsidR="00173629" w:rsidRPr="00F34801" w:rsidRDefault="00173629" w:rsidP="00173629">
      <w:pPr>
        <w:spacing w:after="0" w:line="240" w:lineRule="auto"/>
        <w:rPr>
          <w:rFonts w:ascii="Times New Roman" w:eastAsia="Times New Roman" w:hAnsi="Times New Roman" w:cs="Times New Roman"/>
          <w:lang w:eastAsia="en-US"/>
        </w:rPr>
      </w:pPr>
      <w:proofErr w:type="spellStart"/>
      <w:r w:rsidRPr="00F34801">
        <w:rPr>
          <w:rFonts w:ascii="Times New Roman" w:eastAsia="Times New Roman" w:hAnsi="Times New Roman" w:cs="Times New Roman"/>
          <w:lang w:eastAsia="en-US"/>
        </w:rPr>
        <w:t>Talpyklės</w:t>
      </w:r>
      <w:proofErr w:type="spellEnd"/>
      <w:r w:rsidRPr="00F34801">
        <w:rPr>
          <w:rFonts w:ascii="Times New Roman" w:eastAsia="Times New Roman" w:hAnsi="Times New Roman" w:cs="Times New Roman"/>
          <w:lang w:eastAsia="en-US"/>
        </w:rPr>
        <w:t xml:space="preserve"> yra tik vienkartinio vartojimo. Po vartojimo pašalinkite </w:t>
      </w:r>
      <w:proofErr w:type="spellStart"/>
      <w:r w:rsidRPr="00F34801">
        <w:rPr>
          <w:rFonts w:ascii="Times New Roman" w:eastAsia="Times New Roman" w:hAnsi="Times New Roman" w:cs="Times New Roman"/>
          <w:lang w:eastAsia="en-US"/>
        </w:rPr>
        <w:t>talpyklę</w:t>
      </w:r>
      <w:proofErr w:type="spellEnd"/>
      <w:r w:rsidRPr="00F34801">
        <w:rPr>
          <w:rFonts w:ascii="Times New Roman" w:eastAsia="Times New Roman" w:hAnsi="Times New Roman" w:cs="Times New Roman"/>
          <w:lang w:eastAsia="en-US"/>
        </w:rPr>
        <w:t xml:space="preserve"> ir visą likusį turinį.</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sz w:val="24"/>
          <w:lang w:eastAsia="en-US"/>
        </w:rPr>
      </w:pPr>
      <w:r w:rsidRPr="00F34801">
        <w:rPr>
          <w:rFonts w:ascii="Times New Roman" w:eastAsia="Times New Roman" w:hAnsi="Times New Roman" w:cs="Times New Roman"/>
          <w:lang w:eastAsia="en-US"/>
        </w:rPr>
        <w:t>Vaistų negalima išmesti į kanalizaciją arba su buitinėmis atliekomis. Kaip išmesti nereikalingus vaistus, klauskite vaistininko. Šios priemonės padės apsaugoti aplinką.</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keepNext/>
        <w:tabs>
          <w:tab w:val="left" w:pos="540"/>
        </w:tabs>
        <w:spacing w:after="0" w:line="240" w:lineRule="auto"/>
        <w:ind w:left="567" w:hanging="567"/>
        <w:outlineLvl w:val="1"/>
        <w:rPr>
          <w:rFonts w:ascii="Times New Roman" w:eastAsia="Times New Roman" w:hAnsi="Times New Roman" w:cs="Times New Roman"/>
          <w:b/>
          <w:lang w:eastAsia="en-US"/>
        </w:rPr>
      </w:pPr>
      <w:bookmarkStart w:id="10" w:name="_Toc129243144"/>
      <w:bookmarkStart w:id="11" w:name="_Toc129243269"/>
      <w:r w:rsidRPr="00F34801">
        <w:rPr>
          <w:rFonts w:ascii="Times New Roman" w:eastAsia="Times New Roman" w:hAnsi="Times New Roman" w:cs="Times New Roman"/>
          <w:b/>
          <w:lang w:eastAsia="en-US"/>
        </w:rPr>
        <w:t>6.</w:t>
      </w:r>
      <w:r w:rsidRPr="00F34801">
        <w:rPr>
          <w:rFonts w:ascii="Times New Roman" w:eastAsia="Times New Roman" w:hAnsi="Times New Roman" w:cs="Times New Roman"/>
          <w:b/>
          <w:lang w:eastAsia="en-US"/>
        </w:rPr>
        <w:tab/>
        <w:t>Pakuotės turinys ir kita informacija</w:t>
      </w:r>
    </w:p>
    <w:bookmarkEnd w:id="10"/>
    <w:bookmarkEnd w:id="11"/>
    <w:p w:rsidR="00173629" w:rsidRPr="00F34801" w:rsidRDefault="00173629" w:rsidP="00173629">
      <w:pPr>
        <w:keepNext/>
        <w:tabs>
          <w:tab w:val="left" w:pos="540"/>
        </w:tabs>
        <w:spacing w:after="0" w:line="240" w:lineRule="auto"/>
        <w:ind w:left="567" w:hanging="567"/>
        <w:outlineLvl w:val="1"/>
        <w:rPr>
          <w:rFonts w:ascii="Times New Roman" w:eastAsia="Times New Roman" w:hAnsi="Times New Roman" w:cs="Times New Roman"/>
          <w:b/>
          <w:lang w:eastAsia="en-US"/>
        </w:rPr>
      </w:pPr>
    </w:p>
    <w:p w:rsidR="00173629" w:rsidRPr="00F34801" w:rsidRDefault="00173629" w:rsidP="00173629">
      <w:pPr>
        <w:spacing w:after="0" w:line="220" w:lineRule="exact"/>
        <w:rPr>
          <w:rFonts w:ascii="Times New Roman" w:eastAsia="Times New Roman" w:hAnsi="Times New Roman" w:cs="Times New Roman"/>
          <w:b/>
          <w:bCs/>
          <w:lang w:eastAsia="en-US"/>
        </w:rPr>
      </w:pPr>
      <w:proofErr w:type="spellStart"/>
      <w:r w:rsidRPr="00F34801">
        <w:rPr>
          <w:rFonts w:ascii="Times New Roman" w:eastAsia="Times New Roman" w:hAnsi="Times New Roman" w:cs="Times New Roman"/>
          <w:b/>
          <w:bCs/>
          <w:lang w:eastAsia="en-US"/>
        </w:rPr>
        <w:t>Glucose</w:t>
      </w:r>
      <w:proofErr w:type="spellEnd"/>
      <w:r w:rsidRPr="00F34801">
        <w:rPr>
          <w:rFonts w:ascii="Times New Roman" w:eastAsia="Times New Roman" w:hAnsi="Times New Roman" w:cs="Times New Roman"/>
          <w:b/>
          <w:bCs/>
          <w:lang w:eastAsia="en-US"/>
        </w:rPr>
        <w:t xml:space="preserve"> B. </w:t>
      </w:r>
      <w:proofErr w:type="spellStart"/>
      <w:r w:rsidRPr="00F34801">
        <w:rPr>
          <w:rFonts w:ascii="Times New Roman" w:eastAsia="Times New Roman" w:hAnsi="Times New Roman" w:cs="Times New Roman"/>
          <w:b/>
          <w:bCs/>
          <w:lang w:eastAsia="en-US"/>
        </w:rPr>
        <w:t>Braun</w:t>
      </w:r>
      <w:proofErr w:type="spellEnd"/>
      <w:r w:rsidRPr="00F34801">
        <w:rPr>
          <w:rFonts w:ascii="Times New Roman" w:eastAsia="Times New Roman" w:hAnsi="Times New Roman" w:cs="Times New Roman"/>
          <w:b/>
          <w:bCs/>
          <w:lang w:eastAsia="en-US"/>
        </w:rPr>
        <w:t xml:space="preserve"> sudėtis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numPr>
          <w:ilvl w:val="0"/>
          <w:numId w:val="9"/>
        </w:num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Veiklioji medžiaga yra gliukozė.</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Viename litre tirpalo yra 55 g gliukozės </w:t>
      </w:r>
      <w:proofErr w:type="spellStart"/>
      <w:r w:rsidRPr="00F34801">
        <w:rPr>
          <w:rFonts w:ascii="Times New Roman" w:eastAsia="Times New Roman" w:hAnsi="Times New Roman" w:cs="Times New Roman"/>
          <w:szCs w:val="24"/>
          <w:lang w:eastAsia="en-US"/>
        </w:rPr>
        <w:t>monohidrato</w:t>
      </w:r>
      <w:proofErr w:type="spellEnd"/>
      <w:r w:rsidRPr="00F34801">
        <w:rPr>
          <w:rFonts w:ascii="Times New Roman" w:eastAsia="Times New Roman" w:hAnsi="Times New Roman" w:cs="Times New Roman"/>
          <w:szCs w:val="24"/>
          <w:lang w:eastAsia="en-US"/>
        </w:rPr>
        <w:t>, kuris atitinka 50 g gliukozės.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numPr>
          <w:ilvl w:val="0"/>
          <w:numId w:val="9"/>
        </w:num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Pagalbinė medžiaga yra injekcinis vanduo.</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Energinė vertė:                     </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t xml:space="preserve">837 </w:t>
      </w:r>
      <w:proofErr w:type="spellStart"/>
      <w:r w:rsidRPr="00F34801">
        <w:rPr>
          <w:rFonts w:ascii="Times New Roman" w:eastAsia="Times New Roman" w:hAnsi="Times New Roman" w:cs="Times New Roman"/>
          <w:szCs w:val="24"/>
          <w:lang w:eastAsia="en-US"/>
        </w:rPr>
        <w:t>kJ</w:t>
      </w:r>
      <w:proofErr w:type="spellEnd"/>
      <w:r w:rsidRPr="00F34801">
        <w:rPr>
          <w:rFonts w:ascii="Times New Roman" w:eastAsia="Times New Roman" w:hAnsi="Times New Roman" w:cs="Times New Roman"/>
          <w:szCs w:val="24"/>
          <w:lang w:eastAsia="en-US"/>
        </w:rPr>
        <w:t xml:space="preserve">/l </w:t>
      </w:r>
      <w:r w:rsidRPr="00F34801">
        <w:rPr>
          <w:rFonts w:ascii="Cambria Math" w:eastAsia="Times New Roman" w:hAnsi="Cambria Math" w:cs="Cambria Math"/>
          <w:szCs w:val="24"/>
          <w:lang w:eastAsia="en-US"/>
        </w:rPr>
        <w:t>≙</w:t>
      </w:r>
      <w:r w:rsidRPr="00F34801">
        <w:rPr>
          <w:rFonts w:ascii="Times New Roman" w:eastAsia="Times New Roman" w:hAnsi="Times New Roman" w:cs="Times New Roman"/>
          <w:szCs w:val="24"/>
          <w:lang w:eastAsia="en-US"/>
        </w:rPr>
        <w:t xml:space="preserve"> 200 kcal/l</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Teorinis </w:t>
      </w:r>
      <w:proofErr w:type="spellStart"/>
      <w:r w:rsidRPr="00F34801">
        <w:rPr>
          <w:rFonts w:ascii="Times New Roman" w:eastAsia="Times New Roman" w:hAnsi="Times New Roman" w:cs="Times New Roman"/>
          <w:szCs w:val="24"/>
          <w:lang w:eastAsia="en-US"/>
        </w:rPr>
        <w:t>osmoliariškumas</w:t>
      </w:r>
      <w:proofErr w:type="spellEnd"/>
      <w:r w:rsidRPr="00F34801">
        <w:rPr>
          <w:rFonts w:ascii="Times New Roman" w:eastAsia="Times New Roman" w:hAnsi="Times New Roman" w:cs="Times New Roman"/>
          <w:szCs w:val="24"/>
          <w:lang w:eastAsia="en-US"/>
        </w:rPr>
        <w:t xml:space="preserve">:              </w:t>
      </w:r>
      <w:r w:rsidRPr="00F34801">
        <w:rPr>
          <w:rFonts w:ascii="Times New Roman" w:eastAsia="Times New Roman" w:hAnsi="Times New Roman" w:cs="Times New Roman"/>
          <w:szCs w:val="24"/>
          <w:lang w:eastAsia="en-US"/>
        </w:rPr>
        <w:tab/>
        <w:t xml:space="preserve">278 </w:t>
      </w:r>
      <w:proofErr w:type="spellStart"/>
      <w:r w:rsidRPr="00F34801">
        <w:rPr>
          <w:rFonts w:ascii="Times New Roman" w:eastAsia="Times New Roman" w:hAnsi="Times New Roman" w:cs="Times New Roman"/>
          <w:szCs w:val="24"/>
          <w:lang w:eastAsia="en-US"/>
        </w:rPr>
        <w:t>mOsm</w:t>
      </w:r>
      <w:proofErr w:type="spellEnd"/>
      <w:r w:rsidRPr="00F34801">
        <w:rPr>
          <w:rFonts w:ascii="Times New Roman" w:eastAsia="Times New Roman" w:hAnsi="Times New Roman" w:cs="Times New Roman"/>
          <w:szCs w:val="24"/>
          <w:lang w:eastAsia="en-US"/>
        </w:rPr>
        <w:t>/l</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pH:                                                   </w:t>
      </w:r>
      <w:r w:rsidRPr="00F34801">
        <w:rPr>
          <w:rFonts w:ascii="Times New Roman" w:eastAsia="Times New Roman" w:hAnsi="Times New Roman" w:cs="Times New Roman"/>
          <w:szCs w:val="24"/>
          <w:lang w:eastAsia="en-US"/>
        </w:rPr>
        <w:tab/>
        <w:t>3,5 – 5,5</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spacing w:after="0" w:line="220" w:lineRule="exact"/>
        <w:rPr>
          <w:rFonts w:ascii="Times New Roman" w:eastAsia="Times New Roman" w:hAnsi="Times New Roman" w:cs="Times New Roman"/>
          <w:b/>
          <w:bCs/>
          <w:lang w:eastAsia="en-US"/>
        </w:rPr>
      </w:pPr>
      <w:proofErr w:type="spellStart"/>
      <w:r w:rsidRPr="00F34801">
        <w:rPr>
          <w:rFonts w:ascii="Times New Roman" w:eastAsia="Times New Roman" w:hAnsi="Times New Roman" w:cs="Times New Roman"/>
          <w:b/>
          <w:bCs/>
          <w:lang w:eastAsia="en-US"/>
        </w:rPr>
        <w:t>Glucose</w:t>
      </w:r>
      <w:proofErr w:type="spellEnd"/>
      <w:r w:rsidRPr="00F34801">
        <w:rPr>
          <w:rFonts w:ascii="Times New Roman" w:eastAsia="Times New Roman" w:hAnsi="Times New Roman" w:cs="Times New Roman"/>
          <w:b/>
          <w:bCs/>
          <w:lang w:eastAsia="en-US"/>
        </w:rPr>
        <w:t xml:space="preserve"> B. </w:t>
      </w:r>
      <w:proofErr w:type="spellStart"/>
      <w:r w:rsidRPr="00F34801">
        <w:rPr>
          <w:rFonts w:ascii="Times New Roman" w:eastAsia="Times New Roman" w:hAnsi="Times New Roman" w:cs="Times New Roman"/>
          <w:b/>
          <w:bCs/>
          <w:lang w:eastAsia="en-US"/>
        </w:rPr>
        <w:t>Braun</w:t>
      </w:r>
      <w:proofErr w:type="spellEnd"/>
      <w:r w:rsidRPr="00F34801">
        <w:rPr>
          <w:rFonts w:ascii="Times New Roman" w:eastAsia="Times New Roman" w:hAnsi="Times New Roman" w:cs="Times New Roman"/>
          <w:b/>
          <w:bCs/>
          <w:lang w:eastAsia="en-US"/>
        </w:rPr>
        <w:t xml:space="preserve"> išvaizda ir kiekis pakuotėje</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roofErr w:type="spellStart"/>
      <w:r w:rsidRPr="00F34801">
        <w:rPr>
          <w:rFonts w:ascii="Times New Roman" w:eastAsia="Times New Roman" w:hAnsi="Times New Roman" w:cs="Times New Roman"/>
          <w:szCs w:val="24"/>
          <w:lang w:eastAsia="en-US"/>
        </w:rPr>
        <w:t>Glucose</w:t>
      </w:r>
      <w:proofErr w:type="spellEnd"/>
      <w:r w:rsidRPr="00F34801">
        <w:rPr>
          <w:rFonts w:ascii="Times New Roman" w:eastAsia="Times New Roman" w:hAnsi="Times New Roman" w:cs="Times New Roman"/>
          <w:szCs w:val="24"/>
          <w:lang w:eastAsia="en-US"/>
        </w:rPr>
        <w:t xml:space="preserve">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yra infuzinis tirpalas (lašinamas į veną).</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Tai yra skaidrus, bespalvis arba beveik bespalvis vandeninis gliukozės tirpalas.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Galimos pakuotės: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250 ml, 500 ml ar 1000 ml talpos polietileno buteliukai,</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tiekiami šiomis pakuotėmis:</w:t>
      </w:r>
      <w:r w:rsidRPr="00F34801">
        <w:rPr>
          <w:rFonts w:ascii="Times New Roman" w:eastAsia="Times New Roman" w:hAnsi="Times New Roman" w:cs="Times New Roman"/>
          <w:szCs w:val="24"/>
          <w:lang w:eastAsia="en-US"/>
        </w:rPr>
        <w:tab/>
        <w:t>10 x 250 ml</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t>10 x 500 ml</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t>10 x 1000 ml</w:t>
      </w:r>
    </w:p>
    <w:p w:rsidR="00173629" w:rsidRPr="00F34801" w:rsidRDefault="00173629" w:rsidP="00173629">
      <w:pPr>
        <w:tabs>
          <w:tab w:val="left" w:pos="540"/>
        </w:tabs>
        <w:spacing w:after="0" w:line="240" w:lineRule="auto"/>
        <w:rPr>
          <w:rFonts w:ascii="Times New Roman" w:eastAsia="Times New Roman" w:hAnsi="Times New Roman" w:cs="Times New Roman"/>
          <w:noProof/>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noProof/>
          <w:szCs w:val="24"/>
          <w:lang w:eastAsia="en-US"/>
        </w:rPr>
        <w:t>Gali būti tiekiamos ne visų dydžių pakuotės.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spacing w:after="0" w:line="220" w:lineRule="exact"/>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Registruotojas ir gamintojas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Registruotojas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szCs w:val="24"/>
          <w:lang w:eastAsia="en-US"/>
        </w:rPr>
        <w:t>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w:t>
      </w:r>
      <w:proofErr w:type="spellStart"/>
      <w:r w:rsidRPr="00F34801">
        <w:rPr>
          <w:rFonts w:ascii="Times New Roman" w:eastAsia="Times New Roman" w:hAnsi="Times New Roman" w:cs="Times New Roman"/>
          <w:szCs w:val="24"/>
          <w:lang w:eastAsia="en-US"/>
        </w:rPr>
        <w:t>Melsungen</w:t>
      </w:r>
      <w:proofErr w:type="spellEnd"/>
      <w:r w:rsidRPr="00F34801">
        <w:rPr>
          <w:rFonts w:ascii="Times New Roman" w:eastAsia="Times New Roman" w:hAnsi="Times New Roman" w:cs="Times New Roman"/>
          <w:szCs w:val="24"/>
          <w:lang w:eastAsia="en-US"/>
        </w:rPr>
        <w:t xml:space="preserve"> AG</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roofErr w:type="spellStart"/>
      <w:r w:rsidRPr="00F34801">
        <w:rPr>
          <w:rFonts w:ascii="Times New Roman" w:eastAsia="Times New Roman" w:hAnsi="Times New Roman" w:cs="Times New Roman"/>
          <w:szCs w:val="24"/>
          <w:lang w:eastAsia="en-US"/>
        </w:rPr>
        <w:t>Carl-Braun-Strasse</w:t>
      </w:r>
      <w:proofErr w:type="spellEnd"/>
      <w:r w:rsidRPr="00F34801">
        <w:rPr>
          <w:rFonts w:ascii="Times New Roman" w:eastAsia="Times New Roman" w:hAnsi="Times New Roman" w:cs="Times New Roman"/>
          <w:szCs w:val="24"/>
          <w:lang w:eastAsia="en-US"/>
        </w:rPr>
        <w:t xml:space="preserve"> 1</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34212 </w:t>
      </w:r>
      <w:proofErr w:type="spellStart"/>
      <w:r w:rsidRPr="00F34801">
        <w:rPr>
          <w:rFonts w:ascii="Times New Roman" w:eastAsia="Times New Roman" w:hAnsi="Times New Roman" w:cs="Times New Roman"/>
          <w:szCs w:val="24"/>
          <w:lang w:eastAsia="en-US"/>
        </w:rPr>
        <w:t>Melsungen</w:t>
      </w:r>
      <w:proofErr w:type="spellEnd"/>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Vokietija </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Pašto adresas</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34209 </w:t>
      </w:r>
      <w:proofErr w:type="spellStart"/>
      <w:r w:rsidRPr="00F34801">
        <w:rPr>
          <w:rFonts w:ascii="Times New Roman" w:eastAsia="Times New Roman" w:hAnsi="Times New Roman" w:cs="Times New Roman"/>
          <w:szCs w:val="24"/>
          <w:lang w:eastAsia="en-US"/>
        </w:rPr>
        <w:t>Melsungen</w:t>
      </w:r>
      <w:proofErr w:type="spellEnd"/>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Vokietija</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Tel.: +49 5661  71 0</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Faksas: +49 5661  71 4567</w:t>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r w:rsidRPr="00F34801">
        <w:rPr>
          <w:rFonts w:ascii="Times New Roman" w:eastAsia="Times New Roman" w:hAnsi="Times New Roman" w:cs="Times New Roman"/>
          <w:szCs w:val="24"/>
          <w:lang w:eastAsia="en-US"/>
        </w:rPr>
        <w:tab/>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Gamintojas</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lang w:val="de-DE" w:eastAsia="en-US"/>
        </w:rPr>
      </w:pPr>
      <w:r w:rsidRPr="00F34801">
        <w:rPr>
          <w:rFonts w:ascii="Times New Roman" w:eastAsia="Times New Roman" w:hAnsi="Times New Roman" w:cs="Times New Roman"/>
          <w:lang w:val="de-DE" w:eastAsia="en-US"/>
        </w:rPr>
        <w:t xml:space="preserve">B. Braun </w:t>
      </w:r>
      <w:proofErr w:type="spellStart"/>
      <w:r w:rsidRPr="00F34801">
        <w:rPr>
          <w:rFonts w:ascii="Times New Roman" w:eastAsia="Times New Roman" w:hAnsi="Times New Roman" w:cs="Times New Roman"/>
          <w:lang w:val="de-DE" w:eastAsia="en-US"/>
        </w:rPr>
        <w:t>Melsungen</w:t>
      </w:r>
      <w:proofErr w:type="spellEnd"/>
      <w:r w:rsidRPr="00F34801">
        <w:rPr>
          <w:rFonts w:ascii="Times New Roman" w:eastAsia="Times New Roman" w:hAnsi="Times New Roman" w:cs="Times New Roman"/>
          <w:lang w:val="de-DE" w:eastAsia="en-US"/>
        </w:rPr>
        <w:t xml:space="preserve"> AG</w:t>
      </w:r>
    </w:p>
    <w:p w:rsidR="00173629" w:rsidRPr="00F34801" w:rsidRDefault="00173629" w:rsidP="00173629">
      <w:pPr>
        <w:spacing w:after="0" w:line="240" w:lineRule="auto"/>
        <w:rPr>
          <w:rFonts w:ascii="Times New Roman" w:eastAsia="Times New Roman" w:hAnsi="Times New Roman" w:cs="Times New Roman"/>
          <w:lang w:val="de-DE" w:eastAsia="en-US"/>
        </w:rPr>
      </w:pPr>
      <w:r w:rsidRPr="00F34801">
        <w:rPr>
          <w:rFonts w:ascii="Times New Roman" w:eastAsia="Times New Roman" w:hAnsi="Times New Roman" w:cs="Times New Roman"/>
          <w:lang w:val="de-DE" w:eastAsia="en-US"/>
        </w:rPr>
        <w:t>Carl-Braun-</w:t>
      </w:r>
      <w:proofErr w:type="spellStart"/>
      <w:r w:rsidRPr="00F34801">
        <w:rPr>
          <w:rFonts w:ascii="Times New Roman" w:eastAsia="Times New Roman" w:hAnsi="Times New Roman" w:cs="Times New Roman"/>
          <w:lang w:val="de-DE" w:eastAsia="en-US"/>
        </w:rPr>
        <w:t>Strasse</w:t>
      </w:r>
      <w:proofErr w:type="spellEnd"/>
      <w:r w:rsidRPr="00F34801">
        <w:rPr>
          <w:rFonts w:ascii="Times New Roman" w:eastAsia="Times New Roman" w:hAnsi="Times New Roman" w:cs="Times New Roman"/>
          <w:lang w:val="de-DE" w:eastAsia="en-US"/>
        </w:rPr>
        <w:t xml:space="preserve"> 1 </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val="de-DE" w:eastAsia="en-US"/>
        </w:rPr>
      </w:pPr>
      <w:r w:rsidRPr="00F34801">
        <w:rPr>
          <w:rFonts w:ascii="Times New Roman" w:eastAsia="Times New Roman" w:hAnsi="Times New Roman" w:cs="Times New Roman"/>
          <w:szCs w:val="24"/>
          <w:lang w:eastAsia="en-US"/>
        </w:rPr>
        <w:t xml:space="preserve">34212 </w:t>
      </w:r>
      <w:proofErr w:type="spellStart"/>
      <w:r w:rsidRPr="00F34801">
        <w:rPr>
          <w:rFonts w:ascii="Times New Roman" w:eastAsia="Times New Roman" w:hAnsi="Times New Roman" w:cs="Times New Roman"/>
          <w:szCs w:val="24"/>
          <w:lang w:eastAsia="en-US"/>
        </w:rPr>
        <w:t>Melsungen</w:t>
      </w:r>
      <w:proofErr w:type="spellEnd"/>
    </w:p>
    <w:p w:rsidR="00173629" w:rsidRPr="00F34801" w:rsidRDefault="00173629" w:rsidP="00173629">
      <w:pPr>
        <w:spacing w:after="0" w:line="240" w:lineRule="auto"/>
        <w:ind w:right="28"/>
        <w:rPr>
          <w:rFonts w:ascii="Times New Roman" w:eastAsia="Arial Unicode MS" w:hAnsi="Times New Roman" w:cs="Times New Roman"/>
          <w:lang w:eastAsia="en-US"/>
        </w:rPr>
      </w:pPr>
      <w:r w:rsidRPr="00F34801">
        <w:rPr>
          <w:rFonts w:ascii="Times New Roman" w:eastAsia="Times New Roman" w:hAnsi="Times New Roman" w:cs="Times New Roman"/>
          <w:lang w:eastAsia="en-US"/>
        </w:rPr>
        <w:t>Vokietija</w:t>
      </w:r>
    </w:p>
    <w:p w:rsidR="00173629" w:rsidRPr="00F34801" w:rsidRDefault="00173629" w:rsidP="00173629">
      <w:pPr>
        <w:spacing w:after="0" w:line="240" w:lineRule="auto"/>
        <w:ind w:right="28"/>
        <w:rPr>
          <w:rFonts w:ascii="Times New Roman" w:eastAsia="Times New Roman" w:hAnsi="Times New Roman" w:cs="Times New Roman"/>
          <w:lang w:eastAsia="en-US"/>
        </w:rPr>
      </w:pPr>
    </w:p>
    <w:p w:rsidR="00173629" w:rsidRPr="00F34801" w:rsidRDefault="00173629" w:rsidP="00173629">
      <w:pPr>
        <w:spacing w:after="0" w:line="240" w:lineRule="auto"/>
        <w:ind w:right="28"/>
        <w:rPr>
          <w:rFonts w:ascii="Times New Roman" w:eastAsia="Arial Unicode MS" w:hAnsi="Times New Roman" w:cs="Times New Roman"/>
          <w:lang w:eastAsia="en-US"/>
        </w:rPr>
      </w:pPr>
      <w:r w:rsidRPr="00F34801">
        <w:rPr>
          <w:rFonts w:ascii="Times New Roman" w:eastAsia="Times New Roman" w:hAnsi="Times New Roman" w:cs="Times New Roman"/>
          <w:lang w:eastAsia="en-US"/>
        </w:rPr>
        <w:t>arba</w:t>
      </w:r>
    </w:p>
    <w:p w:rsidR="00173629" w:rsidRPr="00F34801" w:rsidRDefault="00173629" w:rsidP="00173629">
      <w:pPr>
        <w:spacing w:after="0" w:line="240" w:lineRule="auto"/>
        <w:ind w:right="28"/>
        <w:rPr>
          <w:rFonts w:ascii="Times New Roman" w:eastAsia="Arial Unicode MS" w:hAnsi="Times New Roman" w:cs="Times New Roman"/>
          <w:lang w:eastAsia="en-US"/>
        </w:rPr>
      </w:pPr>
    </w:p>
    <w:p w:rsidR="00173629" w:rsidRPr="00F34801" w:rsidRDefault="00173629" w:rsidP="00173629">
      <w:pPr>
        <w:spacing w:after="0" w:line="240" w:lineRule="auto"/>
        <w:ind w:right="28"/>
        <w:rPr>
          <w:rFonts w:ascii="Times New Roman" w:eastAsia="Arial Unicode MS" w:hAnsi="Times New Roman" w:cs="Times New Roman"/>
          <w:lang w:eastAsia="en-US"/>
        </w:rPr>
      </w:pPr>
      <w:r w:rsidRPr="00F34801">
        <w:rPr>
          <w:rFonts w:ascii="Times New Roman" w:eastAsia="Arial Unicode MS" w:hAnsi="Times New Roman" w:cs="Times New Roman"/>
          <w:lang w:eastAsia="en-US"/>
        </w:rPr>
        <w:t>B. </w:t>
      </w:r>
      <w:proofErr w:type="spellStart"/>
      <w:r w:rsidRPr="00F34801">
        <w:rPr>
          <w:rFonts w:ascii="Times New Roman" w:eastAsia="Arial Unicode MS" w:hAnsi="Times New Roman" w:cs="Times New Roman"/>
          <w:lang w:eastAsia="en-US"/>
        </w:rPr>
        <w:t>Braun</w:t>
      </w:r>
      <w:proofErr w:type="spellEnd"/>
      <w:r w:rsidRPr="00F34801">
        <w:rPr>
          <w:rFonts w:ascii="Times New Roman" w:eastAsia="Arial Unicode MS" w:hAnsi="Times New Roman" w:cs="Times New Roman"/>
          <w:lang w:eastAsia="en-US"/>
        </w:rPr>
        <w:t xml:space="preserve"> </w:t>
      </w:r>
      <w:proofErr w:type="spellStart"/>
      <w:r w:rsidRPr="00F34801">
        <w:rPr>
          <w:rFonts w:ascii="Times New Roman" w:eastAsia="Arial Unicode MS" w:hAnsi="Times New Roman" w:cs="Times New Roman"/>
          <w:lang w:eastAsia="en-US"/>
        </w:rPr>
        <w:t>Medical</w:t>
      </w:r>
      <w:proofErr w:type="spellEnd"/>
      <w:r w:rsidRPr="00F34801">
        <w:rPr>
          <w:rFonts w:ascii="Times New Roman" w:eastAsia="Arial Unicode MS" w:hAnsi="Times New Roman" w:cs="Times New Roman"/>
          <w:lang w:eastAsia="en-US"/>
        </w:rPr>
        <w:t xml:space="preserve"> S.A.</w:t>
      </w:r>
    </w:p>
    <w:p w:rsidR="00173629" w:rsidRPr="00F34801" w:rsidRDefault="00173629" w:rsidP="00173629">
      <w:pPr>
        <w:spacing w:after="0" w:line="240" w:lineRule="auto"/>
        <w:ind w:right="28"/>
        <w:rPr>
          <w:rFonts w:ascii="Times New Roman" w:eastAsia="Arial Unicode MS" w:hAnsi="Times New Roman" w:cs="Times New Roman"/>
          <w:lang w:eastAsia="en-US"/>
        </w:rPr>
      </w:pPr>
      <w:proofErr w:type="spellStart"/>
      <w:r w:rsidRPr="00F34801">
        <w:rPr>
          <w:rFonts w:ascii="Times New Roman" w:eastAsia="Arial Unicode MS" w:hAnsi="Times New Roman" w:cs="Times New Roman"/>
          <w:lang w:eastAsia="en-US"/>
        </w:rPr>
        <w:t>Carretera</w:t>
      </w:r>
      <w:proofErr w:type="spellEnd"/>
      <w:r w:rsidRPr="00F34801">
        <w:rPr>
          <w:rFonts w:ascii="Times New Roman" w:eastAsia="Arial Unicode MS" w:hAnsi="Times New Roman" w:cs="Times New Roman"/>
          <w:lang w:eastAsia="en-US"/>
        </w:rPr>
        <w:t xml:space="preserve"> de </w:t>
      </w:r>
      <w:proofErr w:type="spellStart"/>
      <w:r w:rsidRPr="00F34801">
        <w:rPr>
          <w:rFonts w:ascii="Times New Roman" w:eastAsia="Arial Unicode MS" w:hAnsi="Times New Roman" w:cs="Times New Roman"/>
          <w:lang w:eastAsia="en-US"/>
        </w:rPr>
        <w:t>Terrassa</w:t>
      </w:r>
      <w:proofErr w:type="spellEnd"/>
      <w:r w:rsidRPr="00F34801">
        <w:rPr>
          <w:rFonts w:ascii="Times New Roman" w:eastAsia="Arial Unicode MS" w:hAnsi="Times New Roman" w:cs="Times New Roman"/>
          <w:lang w:eastAsia="en-US"/>
        </w:rPr>
        <w:t xml:space="preserve"> 121 </w:t>
      </w:r>
    </w:p>
    <w:p w:rsidR="00173629" w:rsidRPr="00F34801" w:rsidRDefault="00173629" w:rsidP="00173629">
      <w:pPr>
        <w:spacing w:after="0" w:line="240" w:lineRule="auto"/>
        <w:ind w:right="28"/>
        <w:rPr>
          <w:rFonts w:ascii="Times New Roman" w:eastAsia="Arial Unicode MS" w:hAnsi="Times New Roman" w:cs="Times New Roman"/>
          <w:lang w:eastAsia="en-US"/>
        </w:rPr>
      </w:pPr>
      <w:r w:rsidRPr="00F34801">
        <w:rPr>
          <w:rFonts w:ascii="Times New Roman" w:eastAsia="Arial Unicode MS" w:hAnsi="Times New Roman" w:cs="Times New Roman"/>
          <w:lang w:eastAsia="en-US"/>
        </w:rPr>
        <w:t xml:space="preserve">08191 </w:t>
      </w:r>
      <w:proofErr w:type="spellStart"/>
      <w:r w:rsidRPr="00F34801">
        <w:rPr>
          <w:rFonts w:ascii="Times New Roman" w:eastAsia="Arial Unicode MS" w:hAnsi="Times New Roman" w:cs="Times New Roman"/>
          <w:lang w:eastAsia="en-US"/>
        </w:rPr>
        <w:t>Rubi</w:t>
      </w:r>
      <w:proofErr w:type="spellEnd"/>
      <w:r w:rsidRPr="00F34801">
        <w:rPr>
          <w:rFonts w:ascii="Times New Roman" w:eastAsia="Arial Unicode MS" w:hAnsi="Times New Roman" w:cs="Times New Roman"/>
          <w:lang w:eastAsia="en-US"/>
        </w:rPr>
        <w:t xml:space="preserve">, </w:t>
      </w:r>
      <w:proofErr w:type="spellStart"/>
      <w:r w:rsidRPr="00F34801">
        <w:rPr>
          <w:rFonts w:ascii="Times New Roman" w:eastAsia="Arial Unicode MS" w:hAnsi="Times New Roman" w:cs="Times New Roman"/>
          <w:lang w:eastAsia="en-US"/>
        </w:rPr>
        <w:t>Barcelona</w:t>
      </w:r>
      <w:proofErr w:type="spellEnd"/>
    </w:p>
    <w:p w:rsidR="00173629" w:rsidRPr="00F34801" w:rsidRDefault="00173629" w:rsidP="00173629">
      <w:pPr>
        <w:spacing w:after="0" w:line="240" w:lineRule="auto"/>
        <w:ind w:right="28"/>
        <w:rPr>
          <w:rFonts w:ascii="Times New Roman" w:eastAsia="Arial Unicode MS" w:hAnsi="Times New Roman" w:cs="Times New Roman"/>
          <w:lang w:eastAsia="en-US"/>
        </w:rPr>
      </w:pPr>
      <w:r w:rsidRPr="00F34801">
        <w:rPr>
          <w:rFonts w:ascii="Times New Roman" w:eastAsia="Arial Unicode MS" w:hAnsi="Times New Roman" w:cs="Times New Roman"/>
          <w:lang w:eastAsia="en-US"/>
        </w:rPr>
        <w:t>Ispanija</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Jeigu apie šį vaistą norite sužinoti daugiau, kreipkitės į vietinį registruotojo atstovą.</w:t>
      </w:r>
    </w:p>
    <w:p w:rsidR="00173629" w:rsidRPr="00F34801" w:rsidRDefault="00173629" w:rsidP="00173629">
      <w:pPr>
        <w:spacing w:after="0" w:line="240" w:lineRule="auto"/>
        <w:rPr>
          <w:rFonts w:ascii="Times New Roman" w:eastAsia="Times New Roman" w:hAnsi="Times New Roman" w:cs="Times New Roman"/>
          <w:lang w:eastAsia="en-US"/>
        </w:rPr>
      </w:pPr>
    </w:p>
    <w:tbl>
      <w:tblPr>
        <w:tblW w:w="4678" w:type="dxa"/>
        <w:tblInd w:w="-34" w:type="dxa"/>
        <w:tblLayout w:type="fixed"/>
        <w:tblLook w:val="0000" w:firstRow="0" w:lastRow="0" w:firstColumn="0" w:lastColumn="0" w:noHBand="0" w:noVBand="0"/>
      </w:tblPr>
      <w:tblGrid>
        <w:gridCol w:w="4678"/>
      </w:tblGrid>
      <w:tr w:rsidR="00173629" w:rsidRPr="00F34801" w:rsidTr="00A3764B">
        <w:tc>
          <w:tcPr>
            <w:tcW w:w="4678" w:type="dxa"/>
          </w:tcPr>
          <w:p w:rsidR="00173629" w:rsidRPr="00F34801" w:rsidRDefault="00173629" w:rsidP="00A3764B">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UAB „B. </w:t>
            </w:r>
            <w:proofErr w:type="spellStart"/>
            <w:r w:rsidRPr="00F34801">
              <w:rPr>
                <w:rFonts w:ascii="Times New Roman" w:eastAsia="Times New Roman" w:hAnsi="Times New Roman" w:cs="Times New Roman"/>
                <w:szCs w:val="24"/>
                <w:lang w:eastAsia="en-US"/>
              </w:rPr>
              <w:t>Braun</w:t>
            </w:r>
            <w:proofErr w:type="spellEnd"/>
            <w:r w:rsidRPr="00F34801">
              <w:rPr>
                <w:rFonts w:ascii="Times New Roman" w:eastAsia="Times New Roman" w:hAnsi="Times New Roman" w:cs="Times New Roman"/>
                <w:szCs w:val="24"/>
                <w:lang w:eastAsia="en-US"/>
              </w:rPr>
              <w:t xml:space="preserve"> </w:t>
            </w:r>
            <w:proofErr w:type="spellStart"/>
            <w:r w:rsidRPr="00F34801">
              <w:rPr>
                <w:rFonts w:ascii="Times New Roman" w:eastAsia="Times New Roman" w:hAnsi="Times New Roman" w:cs="Times New Roman"/>
                <w:szCs w:val="24"/>
                <w:lang w:eastAsia="en-US"/>
              </w:rPr>
              <w:t>Medical</w:t>
            </w:r>
            <w:proofErr w:type="spellEnd"/>
            <w:r w:rsidRPr="00F34801">
              <w:rPr>
                <w:rFonts w:ascii="Times New Roman" w:eastAsia="Times New Roman" w:hAnsi="Times New Roman" w:cs="Times New Roman"/>
                <w:szCs w:val="24"/>
                <w:lang w:eastAsia="en-US"/>
              </w:rPr>
              <w:t>”</w:t>
            </w:r>
          </w:p>
          <w:p w:rsidR="00173629" w:rsidRPr="00F34801" w:rsidRDefault="00173629" w:rsidP="00A3764B">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Viršuliškių skg. 34-1</w:t>
            </w:r>
          </w:p>
          <w:p w:rsidR="00173629" w:rsidRPr="00F34801" w:rsidRDefault="00173629" w:rsidP="00A3764B">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05132 Vilnius</w:t>
            </w:r>
          </w:p>
          <w:p w:rsidR="00173629" w:rsidRPr="00F34801" w:rsidRDefault="00173629" w:rsidP="00A3764B">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 xml:space="preserve">Lietuva </w:t>
            </w:r>
          </w:p>
          <w:p w:rsidR="00173629" w:rsidRPr="00F34801" w:rsidRDefault="00173629" w:rsidP="00A3764B">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Tel. (8 5)  237 4333</w:t>
            </w:r>
          </w:p>
          <w:p w:rsidR="00173629" w:rsidRPr="00F34801" w:rsidRDefault="00173629" w:rsidP="00A3764B">
            <w:pPr>
              <w:tabs>
                <w:tab w:val="left" w:pos="-720"/>
              </w:tabs>
              <w:suppressAutoHyphens/>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El. paštas</w:t>
            </w:r>
            <w:r w:rsidRPr="00F34801">
              <w:rPr>
                <w:rFonts w:ascii="Times New Roman" w:eastAsia="Times New Roman" w:hAnsi="Times New Roman" w:cs="Times New Roman"/>
                <w:lang w:val="es-ES" w:eastAsia="en-US"/>
              </w:rPr>
              <w:t xml:space="preserve">: </w:t>
            </w:r>
            <w:hyperlink r:id="rId7" w:history="1">
              <w:r w:rsidRPr="009F45CF">
                <w:rPr>
                  <w:rStyle w:val="Hipersaitas"/>
                  <w:rFonts w:ascii="Times New Roman" w:eastAsia="Times New Roman" w:hAnsi="Times New Roman" w:cs="Times New Roman"/>
                  <w:lang w:eastAsia="en-US"/>
                </w:rPr>
                <w:t>office.lt@bbraun.com</w:t>
              </w:r>
            </w:hyperlink>
          </w:p>
        </w:tc>
      </w:tr>
    </w:tbl>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bCs/>
          <w:szCs w:val="24"/>
          <w:lang w:eastAsia="en-US"/>
        </w:rPr>
        <w:t>Šis pakuotės lapelis</w:t>
      </w:r>
      <w:r w:rsidRPr="00F34801">
        <w:rPr>
          <w:rFonts w:ascii="Times New Roman" w:eastAsia="Times New Roman" w:hAnsi="Times New Roman" w:cs="Times New Roman"/>
          <w:b/>
          <w:szCs w:val="24"/>
          <w:lang w:eastAsia="en-US"/>
        </w:rPr>
        <w:t xml:space="preserve"> paskutinį kartą peržiūrėtas</w:t>
      </w:r>
      <w:r>
        <w:rPr>
          <w:rFonts w:ascii="Times New Roman" w:eastAsia="Times New Roman" w:hAnsi="Times New Roman" w:cs="Times New Roman"/>
          <w:b/>
          <w:szCs w:val="24"/>
          <w:lang w:eastAsia="en-US"/>
        </w:rPr>
        <w:t xml:space="preserve"> 2024-01-31</w:t>
      </w:r>
      <w:r w:rsidRPr="00F34801">
        <w:rPr>
          <w:rFonts w:ascii="Times New Roman" w:eastAsia="Times New Roman" w:hAnsi="Times New Roman" w:cs="Times New Roman"/>
          <w:b/>
          <w:szCs w:val="24"/>
          <w:lang w:eastAsia="en-US"/>
        </w:rPr>
        <w:t>.</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numPr>
          <w:ilvl w:val="12"/>
          <w:numId w:val="0"/>
        </w:numPr>
        <w:spacing w:after="0" w:line="240" w:lineRule="auto"/>
        <w:ind w:right="-2"/>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Išsami informacija apie šį vaistą pateikiama Valstybinės vaistų kontrolės tarnybos prie Lietuvos Respublikos sveikatos apsaugos ministerijos tinklalapyje</w:t>
      </w:r>
      <w:r w:rsidRPr="00F34801">
        <w:rPr>
          <w:rFonts w:ascii="Times New Roman" w:eastAsia="Times New Roman" w:hAnsi="Times New Roman" w:cs="Times New Roman"/>
          <w:i/>
          <w:lang w:eastAsia="en-US"/>
        </w:rPr>
        <w:t xml:space="preserve"> </w:t>
      </w:r>
      <w:hyperlink r:id="rId8" w:history="1">
        <w:r w:rsidRPr="00F34801">
          <w:rPr>
            <w:rFonts w:ascii="Times New Roman" w:eastAsia="SimSun" w:hAnsi="Times New Roman" w:cs="Times New Roman"/>
            <w:color w:val="0000FF"/>
            <w:u w:val="single"/>
            <w:lang w:eastAsia="en-US"/>
          </w:rPr>
          <w:t>http://www.vvkt.lt/</w:t>
        </w:r>
      </w:hyperlink>
      <w:r w:rsidRPr="00F34801">
        <w:rPr>
          <w:rFonts w:ascii="Times New Roman" w:eastAsia="Times New Roman" w:hAnsi="Times New Roman" w:cs="Times New Roman"/>
          <w:lang w:eastAsia="en-US"/>
        </w:rPr>
        <w:t>.</w:t>
      </w:r>
    </w:p>
    <w:p w:rsidR="00173629" w:rsidRPr="00F34801" w:rsidRDefault="00173629" w:rsidP="00173629">
      <w:pPr>
        <w:numPr>
          <w:ilvl w:val="12"/>
          <w:numId w:val="0"/>
        </w:numPr>
        <w:spacing w:after="0" w:line="240" w:lineRule="auto"/>
        <w:ind w:right="-2"/>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sz w:val="24"/>
          <w:szCs w:val="24"/>
          <w:lang w:eastAsia="en-US"/>
        </w:rPr>
      </w:pPr>
      <w:r w:rsidRPr="00F34801">
        <w:rPr>
          <w:rFonts w:ascii="Times New Roman" w:eastAsia="Times New Roman" w:hAnsi="Times New Roman" w:cs="Times New Roman"/>
          <w:sz w:val="24"/>
          <w:szCs w:val="24"/>
          <w:lang w:eastAsia="en-US"/>
        </w:rPr>
        <w:t>___________________________________________________________________________</w:t>
      </w:r>
    </w:p>
    <w:p w:rsidR="00173629" w:rsidRPr="00F34801" w:rsidRDefault="00173629" w:rsidP="00173629">
      <w:pPr>
        <w:spacing w:after="0" w:line="240" w:lineRule="auto"/>
        <w:rPr>
          <w:rFonts w:ascii="Times New Roman" w:eastAsia="Times New Roman" w:hAnsi="Times New Roman" w:cs="Times New Roman"/>
          <w:b/>
          <w:lang w:eastAsia="en-US"/>
        </w:rPr>
      </w:pPr>
    </w:p>
    <w:p w:rsidR="00173629" w:rsidRPr="00F34801" w:rsidRDefault="00173629" w:rsidP="00173629">
      <w:pPr>
        <w:spacing w:after="0" w:line="240" w:lineRule="auto"/>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t>Toliau pateikta informacija skirta tik sveikatos priežiūros specialistams.</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b/>
          <w:bCs/>
          <w:lang w:eastAsia="en-US"/>
        </w:rPr>
      </w:pPr>
      <w:r w:rsidRPr="00F34801">
        <w:rPr>
          <w:rFonts w:ascii="Times New Roman" w:eastAsia="Times New Roman" w:hAnsi="Times New Roman" w:cs="Times New Roman"/>
          <w:b/>
          <w:bCs/>
          <w:lang w:eastAsia="en-US"/>
        </w:rPr>
        <w:t>Nesuderinamumas</w:t>
      </w:r>
    </w:p>
    <w:p w:rsidR="00173629" w:rsidRPr="00F34801" w:rsidRDefault="00173629" w:rsidP="00173629">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Dėl </w:t>
      </w: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 xml:space="preserve"> 50 mg/ml</w:t>
      </w:r>
      <w:r w:rsidRPr="00F34801">
        <w:rPr>
          <w:rFonts w:ascii="Times New Roman" w:eastAsia="Times New Roman" w:hAnsi="Times New Roman" w:cs="Times New Roman"/>
          <w:sz w:val="24"/>
          <w:szCs w:val="24"/>
          <w:lang w:eastAsia="en-US"/>
        </w:rPr>
        <w:t xml:space="preserve"> </w:t>
      </w:r>
      <w:r w:rsidRPr="00F34801">
        <w:rPr>
          <w:rFonts w:ascii="Times New Roman" w:eastAsia="Times New Roman" w:hAnsi="Times New Roman" w:cs="Times New Roman"/>
          <w:lang w:eastAsia="en-US"/>
        </w:rPr>
        <w:t xml:space="preserve">rūgštinio pH gali būti nesuderinamumas maišant su kitais vaistiniais preparatais ar krauju. </w:t>
      </w:r>
    </w:p>
    <w:p w:rsidR="00173629" w:rsidRPr="00F34801" w:rsidRDefault="00173629" w:rsidP="00173629">
      <w:pPr>
        <w:spacing w:after="0" w:line="240" w:lineRule="auto"/>
        <w:rPr>
          <w:rFonts w:ascii="Times New Roman" w:eastAsia="Times New Roman" w:hAnsi="Times New Roman" w:cs="Times New Roman"/>
          <w:lang w:eastAsia="en-US"/>
        </w:rPr>
      </w:pP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w:t>
      </w:r>
      <w:proofErr w:type="spellStart"/>
      <w:r w:rsidRPr="00F34801">
        <w:rPr>
          <w:rFonts w:ascii="Times New Roman" w:eastAsia="Times New Roman" w:hAnsi="Times New Roman" w:cs="Times New Roman"/>
          <w:lang w:eastAsia="en-US"/>
        </w:rPr>
        <w:t>B.Braun</w:t>
      </w:r>
      <w:proofErr w:type="spellEnd"/>
      <w:r w:rsidRPr="00F34801">
        <w:rPr>
          <w:rFonts w:ascii="Times New Roman" w:eastAsia="Times New Roman" w:hAnsi="Times New Roman" w:cs="Times New Roman"/>
          <w:lang w:eastAsia="en-US"/>
        </w:rPr>
        <w:t xml:space="preserve"> 50 mg/ml infuziniu tirpalu negalima skiesti e</w:t>
      </w:r>
      <w:r w:rsidRPr="00F34801">
        <w:rPr>
          <w:rFonts w:ascii="Times New Roman" w:eastAsia="Times New Roman" w:hAnsi="Times New Roman" w:cs="Times New Roman"/>
          <w:lang w:eastAsia="ru-RU"/>
        </w:rPr>
        <w:t xml:space="preserve">ritrocitų koncentrato, nes tai gali sukelti tariamą </w:t>
      </w:r>
      <w:proofErr w:type="spellStart"/>
      <w:r w:rsidRPr="00F34801">
        <w:rPr>
          <w:rFonts w:ascii="Times New Roman" w:eastAsia="Times New Roman" w:hAnsi="Times New Roman" w:cs="Times New Roman"/>
          <w:lang w:eastAsia="ru-RU"/>
        </w:rPr>
        <w:t>agliutinaciją</w:t>
      </w:r>
      <w:proofErr w:type="spellEnd"/>
      <w:r w:rsidRPr="00F34801">
        <w:rPr>
          <w:rFonts w:ascii="Times New Roman" w:eastAsia="Times New Roman" w:hAnsi="Times New Roman" w:cs="Times New Roman"/>
          <w:lang w:eastAsia="ru-RU"/>
        </w:rPr>
        <w:t>.</w:t>
      </w:r>
      <w:r w:rsidRPr="00F34801" w:rsidDel="00DB2BD5">
        <w:rPr>
          <w:rFonts w:ascii="Times New Roman" w:eastAsia="Times New Roman" w:hAnsi="Times New Roman" w:cs="Times New Roman"/>
          <w:lang w:eastAsia="en-US"/>
        </w:rPr>
        <w:t xml:space="preserve"> </w:t>
      </w:r>
    </w:p>
    <w:p w:rsidR="00173629" w:rsidRPr="00F34801" w:rsidRDefault="00173629" w:rsidP="00173629">
      <w:pPr>
        <w:spacing w:after="0" w:line="240" w:lineRule="auto"/>
        <w:rPr>
          <w:rFonts w:ascii="Times New Roman" w:eastAsia="Times New Roman" w:hAnsi="Times New Roman" w:cs="Times New Roman"/>
          <w:b/>
          <w:lang w:eastAsia="en-US"/>
        </w:rPr>
      </w:pPr>
      <w:r w:rsidRPr="00F34801">
        <w:rPr>
          <w:rFonts w:ascii="Times New Roman" w:eastAsia="Times New Roman" w:hAnsi="Times New Roman" w:cs="Times New Roman"/>
          <w:b/>
          <w:lang w:eastAsia="en-US"/>
        </w:rPr>
        <w:t>Specialūs reikalavimai atliekoms tvarkyti ir vaistiniam preparatui ruošti</w:t>
      </w:r>
    </w:p>
    <w:p w:rsidR="00173629" w:rsidRPr="00F34801" w:rsidRDefault="00173629" w:rsidP="00173629">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Vartojimas turi būti pradėtas iš karto kai </w:t>
      </w:r>
      <w:proofErr w:type="spellStart"/>
      <w:r w:rsidRPr="00F34801">
        <w:rPr>
          <w:rFonts w:ascii="Times New Roman" w:eastAsia="Times New Roman" w:hAnsi="Times New Roman" w:cs="Times New Roman"/>
          <w:lang w:eastAsia="en-US"/>
        </w:rPr>
        <w:t>talpyklė</w:t>
      </w:r>
      <w:proofErr w:type="spellEnd"/>
      <w:r w:rsidRPr="00F34801">
        <w:rPr>
          <w:rFonts w:ascii="Times New Roman" w:eastAsia="Times New Roman" w:hAnsi="Times New Roman" w:cs="Times New Roman"/>
          <w:lang w:eastAsia="en-US"/>
        </w:rPr>
        <w:t xml:space="preserve"> prijungiama prie infuzijos ar kito infuzijų įrenginio. Prieš pridedant priedų ar ruošiant maistinių medžiagų mišinį turi būti patikrintas fizikinis ir cheminis suderinamumas. Dėl </w:t>
      </w:r>
      <w:proofErr w:type="spellStart"/>
      <w:r w:rsidRPr="00F34801">
        <w:rPr>
          <w:rFonts w:ascii="Times New Roman" w:eastAsia="Times New Roman" w:hAnsi="Times New Roman" w:cs="Times New Roman"/>
          <w:lang w:eastAsia="en-US"/>
        </w:rPr>
        <w:t>Glucose</w:t>
      </w:r>
      <w:proofErr w:type="spellEnd"/>
      <w:r w:rsidRPr="00F34801">
        <w:rPr>
          <w:rFonts w:ascii="Times New Roman" w:eastAsia="Times New Roman" w:hAnsi="Times New Roman" w:cs="Times New Roman"/>
          <w:lang w:eastAsia="en-US"/>
        </w:rPr>
        <w:t xml:space="preserve"> B. </w:t>
      </w:r>
      <w:proofErr w:type="spellStart"/>
      <w:r w:rsidRPr="00F34801">
        <w:rPr>
          <w:rFonts w:ascii="Times New Roman" w:eastAsia="Times New Roman" w:hAnsi="Times New Roman" w:cs="Times New Roman"/>
          <w:lang w:eastAsia="en-US"/>
        </w:rPr>
        <w:t>Braun</w:t>
      </w:r>
      <w:proofErr w:type="spellEnd"/>
      <w:r w:rsidRPr="00F34801">
        <w:rPr>
          <w:rFonts w:ascii="Times New Roman" w:eastAsia="Times New Roman" w:hAnsi="Times New Roman" w:cs="Times New Roman"/>
          <w:lang w:eastAsia="en-US"/>
        </w:rPr>
        <w:t xml:space="preserve"> 50 mg/ml rūgštinio pH gali būti nesuderinamumas maišant su kitais vaistiniais preparatais. </w:t>
      </w:r>
    </w:p>
    <w:p w:rsidR="00173629" w:rsidRPr="00F34801" w:rsidRDefault="00173629" w:rsidP="00173629">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Pridedant priedų turi būti griežtai laikomasi </w:t>
      </w:r>
      <w:proofErr w:type="spellStart"/>
      <w:r w:rsidRPr="00F34801">
        <w:rPr>
          <w:rFonts w:ascii="Times New Roman" w:eastAsia="Times New Roman" w:hAnsi="Times New Roman" w:cs="Times New Roman"/>
          <w:lang w:eastAsia="en-US"/>
        </w:rPr>
        <w:t>aseptinių</w:t>
      </w:r>
      <w:proofErr w:type="spellEnd"/>
      <w:r w:rsidRPr="00F34801">
        <w:rPr>
          <w:rFonts w:ascii="Times New Roman" w:eastAsia="Times New Roman" w:hAnsi="Times New Roman" w:cs="Times New Roman"/>
          <w:lang w:eastAsia="en-US"/>
        </w:rPr>
        <w:t xml:space="preserve"> sąlygų.</w:t>
      </w:r>
    </w:p>
    <w:p w:rsidR="00173629" w:rsidRPr="00F34801" w:rsidRDefault="00173629" w:rsidP="00173629">
      <w:pPr>
        <w:spacing w:after="0" w:line="240" w:lineRule="auto"/>
        <w:rPr>
          <w:rFonts w:ascii="Times New Roman" w:eastAsia="Times New Roman" w:hAnsi="Times New Roman" w:cs="Times New Roman"/>
          <w:b/>
          <w:noProof/>
          <w:lang w:eastAsia="en-US"/>
        </w:rPr>
      </w:pPr>
    </w:p>
    <w:p w:rsidR="00173629" w:rsidRPr="00F34801" w:rsidRDefault="00173629" w:rsidP="00173629">
      <w:pPr>
        <w:tabs>
          <w:tab w:val="left" w:pos="540"/>
        </w:tabs>
        <w:spacing w:after="0" w:line="240" w:lineRule="auto"/>
        <w:rPr>
          <w:rFonts w:ascii="Times New Roman" w:eastAsia="Times New Roman" w:hAnsi="Times New Roman" w:cs="Times New Roman"/>
          <w:b/>
          <w:szCs w:val="24"/>
          <w:lang w:eastAsia="en-US"/>
        </w:rPr>
      </w:pPr>
      <w:r w:rsidRPr="00F34801">
        <w:rPr>
          <w:rFonts w:ascii="Times New Roman" w:eastAsia="Times New Roman" w:hAnsi="Times New Roman" w:cs="Times New Roman"/>
          <w:b/>
          <w:szCs w:val="24"/>
          <w:lang w:eastAsia="en-US"/>
        </w:rPr>
        <w:t xml:space="preserve">Tinkamumo laikas pirmą kartą atidarius </w:t>
      </w:r>
    </w:p>
    <w:p w:rsidR="00173629" w:rsidRPr="00F34801" w:rsidRDefault="00173629" w:rsidP="00173629">
      <w:pPr>
        <w:tabs>
          <w:tab w:val="left" w:pos="540"/>
        </w:tabs>
        <w:spacing w:after="0" w:line="240" w:lineRule="auto"/>
        <w:rPr>
          <w:rFonts w:ascii="Times New Roman" w:eastAsia="Times New Roman" w:hAnsi="Times New Roman" w:cs="Times New Roman"/>
          <w:noProof/>
          <w:lang w:eastAsia="en-US"/>
        </w:rPr>
      </w:pPr>
      <w:r w:rsidRPr="00F34801">
        <w:rPr>
          <w:rFonts w:ascii="Times New Roman" w:eastAsia="Times New Roman" w:hAnsi="Times New Roman" w:cs="Times New Roman"/>
          <w:szCs w:val="24"/>
          <w:lang w:eastAsia="en-US"/>
        </w:rPr>
        <w:t xml:space="preserve">Atidarius </w:t>
      </w:r>
      <w:proofErr w:type="spellStart"/>
      <w:r w:rsidRPr="00F34801">
        <w:rPr>
          <w:rFonts w:ascii="Times New Roman" w:eastAsia="Times New Roman" w:hAnsi="Times New Roman" w:cs="Times New Roman"/>
          <w:szCs w:val="24"/>
          <w:lang w:eastAsia="en-US"/>
        </w:rPr>
        <w:t>talpyklę</w:t>
      </w:r>
      <w:proofErr w:type="spellEnd"/>
      <w:r w:rsidRPr="00F34801">
        <w:rPr>
          <w:rFonts w:ascii="Times New Roman" w:eastAsia="Times New Roman" w:hAnsi="Times New Roman" w:cs="Times New Roman"/>
          <w:szCs w:val="24"/>
          <w:lang w:eastAsia="en-US"/>
        </w:rPr>
        <w:t xml:space="preserve"> turinys turi būti suvartotas iš karto. </w:t>
      </w:r>
    </w:p>
    <w:p w:rsidR="00173629" w:rsidRPr="00F34801" w:rsidRDefault="00173629" w:rsidP="00173629">
      <w:pPr>
        <w:spacing w:after="0" w:line="240" w:lineRule="auto"/>
        <w:rPr>
          <w:rFonts w:ascii="Times New Roman" w:eastAsia="Times New Roman" w:hAnsi="Times New Roman" w:cs="Times New Roman"/>
          <w:noProof/>
          <w:u w:val="single"/>
          <w:lang w:eastAsia="en-US"/>
        </w:rPr>
      </w:pPr>
    </w:p>
    <w:p w:rsidR="00173629" w:rsidRPr="00F34801" w:rsidRDefault="00173629" w:rsidP="00173629">
      <w:pPr>
        <w:spacing w:after="0" w:line="240" w:lineRule="auto"/>
        <w:rPr>
          <w:rFonts w:ascii="Times New Roman" w:eastAsia="Times New Roman" w:hAnsi="Times New Roman" w:cs="Times New Roman"/>
          <w:b/>
          <w:noProof/>
          <w:lang w:eastAsia="en-US"/>
        </w:rPr>
      </w:pPr>
      <w:r w:rsidRPr="00F34801">
        <w:rPr>
          <w:rFonts w:ascii="Times New Roman" w:eastAsia="Times New Roman" w:hAnsi="Times New Roman" w:cs="Times New Roman"/>
          <w:b/>
          <w:noProof/>
          <w:lang w:eastAsia="en-US"/>
        </w:rPr>
        <w:t>Tinkamumo laikas pridėjus priedų</w:t>
      </w:r>
    </w:p>
    <w:p w:rsidR="00173629" w:rsidRPr="00F34801" w:rsidRDefault="00173629" w:rsidP="00173629">
      <w:pPr>
        <w:tabs>
          <w:tab w:val="left" w:pos="540"/>
        </w:tabs>
        <w:spacing w:after="0" w:line="240" w:lineRule="auto"/>
        <w:rPr>
          <w:rFonts w:ascii="Times New Roman" w:eastAsia="Times New Roman" w:hAnsi="Times New Roman" w:cs="Times New Roman"/>
          <w:szCs w:val="24"/>
          <w:lang w:eastAsia="en-US"/>
        </w:rPr>
      </w:pPr>
      <w:r w:rsidRPr="00F34801">
        <w:rPr>
          <w:rFonts w:ascii="Times New Roman" w:eastAsia="Times New Roman" w:hAnsi="Times New Roman" w:cs="Times New Roman"/>
          <w:szCs w:val="24"/>
          <w:lang w:eastAsia="en-US"/>
        </w:rPr>
        <w:t>Mikrobiologiniu požiūriu preparatas turi būti suvartojamas nedelsiant. Jei jis tuoj pat nesuvartojamas, už laikymo trukmę ir sąlygas atsako vartotojas ir paprastai ilgiau negu 24 val. 2 – 8°C temperatūroje laikyti negalima</w:t>
      </w:r>
      <w:r w:rsidRPr="00F34801">
        <w:rPr>
          <w:rFonts w:ascii="Times New Roman" w:eastAsia="Times New Roman" w:hAnsi="Times New Roman" w:cs="Times New Roman"/>
          <w:spacing w:val="-3"/>
          <w:szCs w:val="24"/>
          <w:lang w:eastAsia="en-US"/>
        </w:rPr>
        <w:t xml:space="preserve">, nebent skiedimas buvo atliktas kontroliuojamomis ir patvirtintomis </w:t>
      </w:r>
      <w:proofErr w:type="spellStart"/>
      <w:r w:rsidRPr="00F34801">
        <w:rPr>
          <w:rFonts w:ascii="Times New Roman" w:eastAsia="Times New Roman" w:hAnsi="Times New Roman" w:cs="Times New Roman"/>
          <w:spacing w:val="-3"/>
          <w:szCs w:val="24"/>
          <w:lang w:eastAsia="en-US"/>
        </w:rPr>
        <w:t>aseptinėmis</w:t>
      </w:r>
      <w:proofErr w:type="spellEnd"/>
      <w:r w:rsidRPr="00F34801">
        <w:rPr>
          <w:rFonts w:ascii="Times New Roman" w:eastAsia="Times New Roman" w:hAnsi="Times New Roman" w:cs="Times New Roman"/>
          <w:spacing w:val="-3"/>
          <w:szCs w:val="24"/>
          <w:lang w:eastAsia="en-US"/>
        </w:rPr>
        <w:t xml:space="preserve"> sąlygomis.</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lang w:eastAsia="en-US"/>
        </w:rPr>
      </w:pPr>
      <w:r w:rsidRPr="00F34801">
        <w:rPr>
          <w:rFonts w:ascii="Times New Roman" w:eastAsia="Times New Roman" w:hAnsi="Times New Roman" w:cs="Times New Roman"/>
          <w:lang w:eastAsia="en-US"/>
        </w:rPr>
        <w:t xml:space="preserve">Daugiau informacijos apie šį vaistinį preparatą žiūrėti Preparato charakteristikų santraukoje.  </w:t>
      </w:r>
    </w:p>
    <w:p w:rsidR="00173629" w:rsidRPr="00F34801" w:rsidRDefault="00173629" w:rsidP="00173629">
      <w:pPr>
        <w:spacing w:after="0" w:line="240" w:lineRule="auto"/>
        <w:rPr>
          <w:rFonts w:ascii="Times New Roman" w:eastAsia="Times New Roman" w:hAnsi="Times New Roman" w:cs="Times New Roman"/>
          <w:lang w:eastAsia="en-US"/>
        </w:rPr>
      </w:pPr>
    </w:p>
    <w:p w:rsidR="00173629" w:rsidRPr="00F34801" w:rsidRDefault="00173629" w:rsidP="00173629">
      <w:pPr>
        <w:spacing w:after="0" w:line="240" w:lineRule="auto"/>
        <w:rPr>
          <w:rFonts w:ascii="Times New Roman" w:eastAsia="Times New Roman" w:hAnsi="Times New Roman" w:cs="Times New Roman"/>
          <w:sz w:val="24"/>
          <w:szCs w:val="24"/>
          <w:lang w:eastAsia="en-US"/>
        </w:rPr>
      </w:pPr>
    </w:p>
    <w:p w:rsidR="009041DB" w:rsidRDefault="009041DB">
      <w:bookmarkStart w:id="12" w:name="_GoBack"/>
      <w:bookmarkEnd w:id="12"/>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04"/>
    <w:multiLevelType w:val="hybridMultilevel"/>
    <w:tmpl w:val="E33C054A"/>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1691A42"/>
    <w:multiLevelType w:val="hybridMultilevel"/>
    <w:tmpl w:val="085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E705E"/>
    <w:multiLevelType w:val="hybridMultilevel"/>
    <w:tmpl w:val="3D80DDC4"/>
    <w:lvl w:ilvl="0" w:tplc="08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 w15:restartNumberingAfterBreak="0">
    <w:nsid w:val="27867CEB"/>
    <w:multiLevelType w:val="hybridMultilevel"/>
    <w:tmpl w:val="5316D4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F3F9B"/>
    <w:multiLevelType w:val="hybridMultilevel"/>
    <w:tmpl w:val="E292C11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48386229"/>
    <w:multiLevelType w:val="hybridMultilevel"/>
    <w:tmpl w:val="77B27028"/>
    <w:lvl w:ilvl="0" w:tplc="08090001">
      <w:start w:val="1"/>
      <w:numFmt w:val="bullet"/>
      <w:lvlText w:val=""/>
      <w:lvlJc w:val="left"/>
      <w:pPr>
        <w:ind w:left="1335" w:hanging="360"/>
      </w:pPr>
      <w:rPr>
        <w:rFonts w:ascii="Symbol" w:hAnsi="Symbol" w:hint="default"/>
      </w:rPr>
    </w:lvl>
    <w:lvl w:ilvl="1" w:tplc="39C6B1F4">
      <w:start w:val="1"/>
      <w:numFmt w:val="bullet"/>
      <w:lvlText w:val="-"/>
      <w:lvlJc w:val="left"/>
      <w:pPr>
        <w:ind w:left="2235" w:hanging="540"/>
      </w:pPr>
      <w:rPr>
        <w:rFonts w:ascii="Times New Roman" w:eastAsia="Times New Roman" w:hAnsi="Times New Roman" w:cs="Times New Roman"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6" w15:restartNumberingAfterBreak="0">
    <w:nsid w:val="51C662C9"/>
    <w:multiLevelType w:val="hybridMultilevel"/>
    <w:tmpl w:val="0B9A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D12EB"/>
    <w:multiLevelType w:val="hybridMultilevel"/>
    <w:tmpl w:val="EDD6B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71526"/>
    <w:multiLevelType w:val="hybridMultilevel"/>
    <w:tmpl w:val="F1B680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5"/>
  </w:num>
  <w:num w:numId="2">
    <w:abstractNumId w:val="0"/>
  </w:num>
  <w:num w:numId="3">
    <w:abstractNumId w:val="8"/>
  </w:num>
  <w:num w:numId="4">
    <w:abstractNumId w:val="4"/>
  </w:num>
  <w:num w:numId="5">
    <w:abstractNumId w:val="6"/>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29"/>
    <w:rsid w:val="00004415"/>
    <w:rsid w:val="000A110A"/>
    <w:rsid w:val="00173629"/>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96C7B-571F-44D3-98C3-2390B58A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3629"/>
    <w:rPr>
      <w:rFonts w:eastAsiaTheme="minorEastAsia"/>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173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office.lt@bbra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5" Type="http://schemas.openxmlformats.org/officeDocument/2006/relationships/hyperlink" Target="https://vapris.vvkt.lt/vvkt-web/public/nrvSpeciali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8517</Words>
  <Characters>4856</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21</vt:i4>
      </vt:variant>
    </vt:vector>
  </HeadingPairs>
  <TitlesOfParts>
    <vt:vector size="22" baseType="lpstr">
      <vt:lpstr/>
      <vt:lpstr>    1.	Kas yra Glucose B. Braun ir kam jis vartojamas</vt:lpstr>
      <vt:lpstr>    2.	Kas žinotina prieš vartojant Glucose B. Braun </vt:lpstr>
      <vt:lpstr/>
      <vt:lpstr>Pasitarkite su gydytoju, vaistininku arba slaugytoju, prieš pradėdami vartoti Gl</vt:lpstr>
      <vt:lpstr/>
      <vt:lpstr>Šis vaistas neturi būti vartojamas skysčių trūkumui gydyti netaikant tinkamo gyd</vt:lpstr>
      <vt:lpstr/>
      <vt:lpstr>Turi būti užtikrintas tinkamas druskų (ypač kalio ir natrio) ir vitaminų (ypač B</vt:lpstr>
      <vt:lpstr/>
      <vt:lpstr>Bus tiriamas cukraus kiekis kraujyje, skysčių, elektrolitų (ypač natrio ir kalio</vt:lpstr>
      <vt:lpstr/>
      <vt:lpstr>Jei reikia, cukraus kiekis kraujyje bus patikrintas leidžiant insuliną. Gydytoja</vt:lpstr>
      <vt:lpstr/>
      <vt:lpstr>Jūsų gydytojas labai atidžiai įvertins, ar šis vaistas Jums tinka, jeigu: </vt:lpstr>
      <vt:lpstr>    3.	Kaip vartoti Glucose B. Braun </vt:lpstr>
      <vt:lpstr>    </vt:lpstr>
      <vt:lpstr>    4.	Galimas šalutinis poveikis</vt:lpstr>
      <vt:lpstr>    5.	Kaip laikyti Glucose B. Braun</vt:lpstr>
      <vt:lpstr>    </vt:lpstr>
      <vt:lpstr>    6.	Pakuotės turinys ir kita informacija</vt:lpstr>
      <vt: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2024-01-31T07:09:00Z</dcterms:created>
  <dcterms:modified xsi:type="dcterms:W3CDTF">2024-01-31T07:10:00Z</dcterms:modified>
</cp:coreProperties>
</file>