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72FE" w:rsidRPr="0082586E" w:rsidRDefault="008772FE" w:rsidP="008772FE">
      <w:pPr>
        <w:rPr>
          <w:rFonts w:ascii="Times New Roman" w:hAnsi="Times New Roman"/>
          <w:sz w:val="22"/>
          <w:szCs w:val="22"/>
          <w:lang w:val="lt-LT"/>
        </w:rPr>
      </w:pPr>
      <w:r w:rsidRPr="0082586E">
        <w:rPr>
          <w:rFonts w:ascii="Times New Roman" w:hAnsi="Times New Roman"/>
          <w:sz w:val="22"/>
          <w:szCs w:val="22"/>
          <w:lang w:val="lt-LT"/>
        </w:rPr>
        <w:t xml:space="preserve">                                               </w:t>
      </w:r>
      <w:r w:rsidRPr="0082586E">
        <w:rPr>
          <w:rFonts w:ascii="Times New Roman" w:hAnsi="Times New Roman"/>
          <w:b/>
          <w:sz w:val="22"/>
          <w:szCs w:val="22"/>
          <w:lang w:val="lt-LT"/>
        </w:rPr>
        <w:t>Pakuotės lapelis: informacija vartotojui</w:t>
      </w:r>
      <w:r w:rsidRPr="0082586E">
        <w:rPr>
          <w:rFonts w:ascii="Times New Roman" w:hAnsi="Times New Roman"/>
          <w:sz w:val="22"/>
          <w:szCs w:val="22"/>
          <w:lang w:val="lt-LT"/>
        </w:rPr>
        <w:t xml:space="preserve"> </w:t>
      </w:r>
    </w:p>
    <w:p w:rsidR="008772FE" w:rsidRPr="0082586E" w:rsidRDefault="008772FE" w:rsidP="008772FE">
      <w:pPr>
        <w:rPr>
          <w:rFonts w:ascii="Times New Roman" w:hAnsi="Times New Roman"/>
          <w:sz w:val="22"/>
          <w:szCs w:val="22"/>
          <w:lang w:val="lt-LT"/>
        </w:rPr>
      </w:pPr>
      <w:r w:rsidRPr="0082586E">
        <w:rPr>
          <w:rFonts w:ascii="Times New Roman" w:hAnsi="Times New Roman"/>
          <w:sz w:val="22"/>
          <w:szCs w:val="22"/>
          <w:lang w:val="lt-LT"/>
        </w:rPr>
        <w:t xml:space="preserve">                                          </w:t>
      </w:r>
    </w:p>
    <w:p w:rsidR="008772FE" w:rsidRPr="0082586E" w:rsidRDefault="008772FE" w:rsidP="008772FE">
      <w:pPr>
        <w:rPr>
          <w:rFonts w:ascii="Times New Roman" w:hAnsi="Times New Roman"/>
          <w:b/>
          <w:sz w:val="22"/>
          <w:szCs w:val="22"/>
          <w:lang w:val="lt-LT"/>
        </w:rPr>
      </w:pPr>
      <w:r w:rsidRPr="0082586E">
        <w:rPr>
          <w:rFonts w:ascii="Times New Roman" w:hAnsi="Times New Roman"/>
          <w:sz w:val="22"/>
          <w:szCs w:val="22"/>
          <w:lang w:val="lt-LT"/>
        </w:rPr>
        <w:t xml:space="preserve">                                                       </w:t>
      </w:r>
      <w:r w:rsidRPr="0082586E">
        <w:rPr>
          <w:rFonts w:ascii="Times New Roman" w:hAnsi="Times New Roman"/>
          <w:b/>
          <w:sz w:val="22"/>
          <w:szCs w:val="22"/>
          <w:lang w:val="lt-LT"/>
        </w:rPr>
        <w:t>VEROSPIRON 50 mg kietosios kapsulės</w:t>
      </w:r>
    </w:p>
    <w:p w:rsidR="008772FE" w:rsidRPr="0082586E" w:rsidRDefault="008772FE" w:rsidP="008772FE">
      <w:pPr>
        <w:rPr>
          <w:rFonts w:ascii="Times New Roman" w:hAnsi="Times New Roman"/>
          <w:sz w:val="22"/>
          <w:szCs w:val="22"/>
          <w:lang w:val="lt-LT"/>
        </w:rPr>
      </w:pPr>
      <w:r w:rsidRPr="0082586E">
        <w:rPr>
          <w:rFonts w:ascii="Times New Roman" w:hAnsi="Times New Roman"/>
          <w:b/>
          <w:sz w:val="22"/>
          <w:szCs w:val="22"/>
          <w:lang w:val="lt-LT"/>
        </w:rPr>
        <w:t xml:space="preserve">                                                             </w:t>
      </w:r>
      <w:r w:rsidRPr="0082586E">
        <w:rPr>
          <w:rFonts w:ascii="Times New Roman" w:hAnsi="Times New Roman"/>
          <w:sz w:val="22"/>
          <w:szCs w:val="22"/>
          <w:lang w:val="lt-LT"/>
        </w:rPr>
        <w:t xml:space="preserve">        </w:t>
      </w:r>
      <w:proofErr w:type="spellStart"/>
      <w:r>
        <w:rPr>
          <w:rFonts w:ascii="Times New Roman" w:hAnsi="Times New Roman"/>
          <w:sz w:val="22"/>
          <w:szCs w:val="22"/>
          <w:lang w:val="lt-LT"/>
        </w:rPr>
        <w:t>s</w:t>
      </w:r>
      <w:r w:rsidRPr="0082586E">
        <w:rPr>
          <w:rFonts w:ascii="Times New Roman" w:hAnsi="Times New Roman"/>
          <w:sz w:val="22"/>
          <w:szCs w:val="22"/>
          <w:lang w:val="lt-LT"/>
        </w:rPr>
        <w:t>pironolaktonas</w:t>
      </w:r>
      <w:proofErr w:type="spellEnd"/>
    </w:p>
    <w:p w:rsidR="008772FE" w:rsidRPr="0082586E" w:rsidRDefault="008772FE" w:rsidP="008772FE">
      <w:pPr>
        <w:rPr>
          <w:rFonts w:ascii="Times New Roman" w:hAnsi="Times New Roman"/>
          <w:sz w:val="22"/>
          <w:szCs w:val="22"/>
          <w:lang w:val="lt-LT"/>
        </w:rPr>
      </w:pPr>
      <w:r w:rsidRPr="0082586E">
        <w:rPr>
          <w:rFonts w:ascii="Times New Roman" w:hAnsi="Times New Roman"/>
          <w:sz w:val="22"/>
          <w:szCs w:val="22"/>
          <w:lang w:val="lt-LT"/>
        </w:rPr>
        <w:t xml:space="preserve">           </w:t>
      </w:r>
    </w:p>
    <w:p w:rsidR="008772FE" w:rsidRPr="0082586E" w:rsidRDefault="008772FE" w:rsidP="008772FE">
      <w:pPr>
        <w:rPr>
          <w:rFonts w:ascii="Times New Roman" w:hAnsi="Times New Roman"/>
          <w:b/>
          <w:sz w:val="22"/>
          <w:szCs w:val="22"/>
          <w:lang w:val="lt-LT"/>
        </w:rPr>
      </w:pPr>
      <w:r w:rsidRPr="0082586E">
        <w:rPr>
          <w:rFonts w:ascii="Times New Roman" w:hAnsi="Times New Roman"/>
          <w:b/>
          <w:sz w:val="22"/>
          <w:szCs w:val="22"/>
          <w:lang w:val="lt-LT"/>
        </w:rPr>
        <w:t>Atidžiai perskaitykite visą šį lapelį, prieš pradėdami vartoti vaistą, nes jame pateikiama Jums svarbi informacija.</w:t>
      </w:r>
    </w:p>
    <w:p w:rsidR="008772FE" w:rsidRPr="0082586E" w:rsidRDefault="008772FE" w:rsidP="008772FE">
      <w:pPr>
        <w:rPr>
          <w:rFonts w:ascii="Times New Roman" w:hAnsi="Times New Roman"/>
          <w:sz w:val="22"/>
          <w:szCs w:val="22"/>
          <w:lang w:val="lt-LT"/>
        </w:rPr>
      </w:pPr>
      <w:r w:rsidRPr="0082586E">
        <w:rPr>
          <w:rFonts w:ascii="Times New Roman" w:hAnsi="Times New Roman"/>
          <w:sz w:val="22"/>
          <w:szCs w:val="22"/>
          <w:lang w:val="lt-LT"/>
        </w:rPr>
        <w:t>-</w:t>
      </w:r>
      <w:r w:rsidRPr="0082586E">
        <w:rPr>
          <w:rFonts w:ascii="Times New Roman" w:hAnsi="Times New Roman"/>
          <w:sz w:val="22"/>
          <w:szCs w:val="22"/>
          <w:lang w:val="lt-LT"/>
        </w:rPr>
        <w:tab/>
        <w:t xml:space="preserve">Neišmeskite šio lapelio, nes vėl gali prireikti jį perskaityti. </w:t>
      </w:r>
    </w:p>
    <w:p w:rsidR="008772FE" w:rsidRPr="0082586E" w:rsidRDefault="008772FE" w:rsidP="008772FE">
      <w:pPr>
        <w:rPr>
          <w:rFonts w:ascii="Times New Roman" w:hAnsi="Times New Roman"/>
          <w:sz w:val="22"/>
          <w:szCs w:val="22"/>
          <w:lang w:val="lt-LT"/>
        </w:rPr>
      </w:pPr>
      <w:r w:rsidRPr="0082586E">
        <w:rPr>
          <w:rFonts w:ascii="Times New Roman" w:hAnsi="Times New Roman"/>
          <w:sz w:val="22"/>
          <w:szCs w:val="22"/>
          <w:lang w:val="lt-LT"/>
        </w:rPr>
        <w:t>-</w:t>
      </w:r>
      <w:r w:rsidRPr="0082586E">
        <w:rPr>
          <w:rFonts w:ascii="Times New Roman" w:hAnsi="Times New Roman"/>
          <w:sz w:val="22"/>
          <w:szCs w:val="22"/>
          <w:lang w:val="lt-LT"/>
        </w:rPr>
        <w:tab/>
        <w:t>Jeigu kiltų daugiau klausimų, kreipkitės į gydytoją arba vaistininką.</w:t>
      </w:r>
    </w:p>
    <w:p w:rsidR="008772FE" w:rsidRPr="0082586E" w:rsidRDefault="008772FE" w:rsidP="008772FE">
      <w:pPr>
        <w:rPr>
          <w:rFonts w:ascii="Times New Roman" w:hAnsi="Times New Roman"/>
          <w:sz w:val="22"/>
          <w:szCs w:val="22"/>
          <w:lang w:val="lt-LT"/>
        </w:rPr>
      </w:pPr>
      <w:r w:rsidRPr="0082586E">
        <w:rPr>
          <w:rFonts w:ascii="Times New Roman" w:hAnsi="Times New Roman"/>
          <w:sz w:val="22"/>
          <w:szCs w:val="22"/>
          <w:lang w:val="lt-LT"/>
        </w:rPr>
        <w:t>-</w:t>
      </w:r>
      <w:r w:rsidRPr="0082586E">
        <w:rPr>
          <w:rFonts w:ascii="Times New Roman" w:hAnsi="Times New Roman"/>
          <w:sz w:val="22"/>
          <w:szCs w:val="22"/>
          <w:lang w:val="lt-LT"/>
        </w:rPr>
        <w:tab/>
        <w:t xml:space="preserve">Šis vaistas skirtas tik Jums, todėl kitiems žmonėms jo duoti negalima. Vaistas gali jiems pakenkti (net tiems, kurių ligos požymiai yra tokie patys kaip Jūsų). </w:t>
      </w:r>
    </w:p>
    <w:p w:rsidR="008772FE" w:rsidRPr="0082586E" w:rsidRDefault="008772FE" w:rsidP="008772FE">
      <w:pPr>
        <w:rPr>
          <w:rFonts w:ascii="Times New Roman" w:hAnsi="Times New Roman"/>
          <w:sz w:val="22"/>
          <w:szCs w:val="22"/>
          <w:lang w:val="lt-LT"/>
        </w:rPr>
      </w:pPr>
      <w:r w:rsidRPr="0082586E">
        <w:rPr>
          <w:rFonts w:ascii="Times New Roman" w:hAnsi="Times New Roman"/>
          <w:sz w:val="22"/>
          <w:szCs w:val="22"/>
          <w:lang w:val="lt-LT"/>
        </w:rPr>
        <w:t>-</w:t>
      </w:r>
      <w:r w:rsidRPr="0082586E">
        <w:rPr>
          <w:rFonts w:ascii="Times New Roman" w:hAnsi="Times New Roman"/>
          <w:sz w:val="22"/>
          <w:szCs w:val="22"/>
          <w:lang w:val="lt-LT"/>
        </w:rPr>
        <w:tab/>
        <w:t>Jeigu pasireiškė šalutinis poveikis (net jeigu jis šiame lapelyje nenurodytas), kreipkitės į gydytoją arba vaistininką. Žr. 4 skyrių.</w:t>
      </w:r>
    </w:p>
    <w:p w:rsidR="008772FE" w:rsidRPr="0082586E" w:rsidRDefault="008772FE" w:rsidP="008772FE">
      <w:pPr>
        <w:rPr>
          <w:rFonts w:ascii="Times New Roman" w:hAnsi="Times New Roman"/>
          <w:sz w:val="22"/>
          <w:szCs w:val="22"/>
          <w:lang w:val="lt-LT"/>
        </w:rPr>
      </w:pPr>
    </w:p>
    <w:p w:rsidR="008772FE" w:rsidRPr="0082586E" w:rsidRDefault="008772FE" w:rsidP="008772FE">
      <w:pPr>
        <w:rPr>
          <w:rFonts w:ascii="Times New Roman" w:hAnsi="Times New Roman"/>
          <w:sz w:val="22"/>
          <w:szCs w:val="22"/>
          <w:lang w:val="lt-LT"/>
        </w:rPr>
      </w:pPr>
    </w:p>
    <w:p w:rsidR="008772FE" w:rsidRDefault="008772FE" w:rsidP="008772FE">
      <w:pPr>
        <w:rPr>
          <w:rFonts w:ascii="Times New Roman" w:hAnsi="Times New Roman"/>
          <w:b/>
          <w:sz w:val="22"/>
          <w:szCs w:val="22"/>
          <w:lang w:val="lt-LT"/>
        </w:rPr>
      </w:pPr>
      <w:r w:rsidRPr="0082586E">
        <w:rPr>
          <w:rFonts w:ascii="Times New Roman" w:hAnsi="Times New Roman"/>
          <w:b/>
          <w:sz w:val="22"/>
          <w:szCs w:val="22"/>
          <w:lang w:val="lt-LT"/>
        </w:rPr>
        <w:t>Apie ką rašoma šiame lapelyje?</w:t>
      </w:r>
    </w:p>
    <w:p w:rsidR="008772FE" w:rsidRPr="0082586E" w:rsidRDefault="008772FE" w:rsidP="008772FE">
      <w:pPr>
        <w:rPr>
          <w:rFonts w:ascii="Times New Roman" w:hAnsi="Times New Roman"/>
          <w:b/>
          <w:sz w:val="22"/>
          <w:szCs w:val="22"/>
          <w:lang w:val="lt-LT"/>
        </w:rPr>
      </w:pPr>
    </w:p>
    <w:p w:rsidR="008772FE" w:rsidRPr="0082586E" w:rsidRDefault="008772FE" w:rsidP="008772FE">
      <w:pPr>
        <w:rPr>
          <w:rFonts w:ascii="Times New Roman" w:hAnsi="Times New Roman"/>
          <w:sz w:val="22"/>
          <w:szCs w:val="22"/>
          <w:lang w:val="lt-LT"/>
        </w:rPr>
      </w:pPr>
      <w:r w:rsidRPr="0082586E">
        <w:rPr>
          <w:rFonts w:ascii="Times New Roman" w:hAnsi="Times New Roman"/>
          <w:sz w:val="22"/>
          <w:szCs w:val="22"/>
          <w:lang w:val="lt-LT"/>
        </w:rPr>
        <w:t>1.</w:t>
      </w:r>
      <w:r w:rsidRPr="0082586E">
        <w:rPr>
          <w:rFonts w:ascii="Times New Roman" w:hAnsi="Times New Roman"/>
          <w:sz w:val="22"/>
          <w:szCs w:val="22"/>
          <w:lang w:val="lt-LT"/>
        </w:rPr>
        <w:tab/>
        <w:t>Kas yra VEROSPIRON ir nuo ko jis vartojamas</w:t>
      </w:r>
    </w:p>
    <w:p w:rsidR="008772FE" w:rsidRPr="0082586E" w:rsidRDefault="008772FE" w:rsidP="008772FE">
      <w:pPr>
        <w:rPr>
          <w:rFonts w:ascii="Times New Roman" w:hAnsi="Times New Roman"/>
          <w:sz w:val="22"/>
          <w:szCs w:val="22"/>
          <w:lang w:val="lt-LT"/>
        </w:rPr>
      </w:pPr>
      <w:r w:rsidRPr="0082586E">
        <w:rPr>
          <w:rFonts w:ascii="Times New Roman" w:hAnsi="Times New Roman"/>
          <w:sz w:val="22"/>
          <w:szCs w:val="22"/>
          <w:lang w:val="lt-LT"/>
        </w:rPr>
        <w:t>2.</w:t>
      </w:r>
      <w:r w:rsidRPr="0082586E">
        <w:rPr>
          <w:rFonts w:ascii="Times New Roman" w:hAnsi="Times New Roman"/>
          <w:sz w:val="22"/>
          <w:szCs w:val="22"/>
          <w:lang w:val="lt-LT"/>
        </w:rPr>
        <w:tab/>
        <w:t xml:space="preserve">Kas žinotina prieš vartojant VEROSPIRON </w:t>
      </w:r>
    </w:p>
    <w:p w:rsidR="008772FE" w:rsidRPr="0082586E" w:rsidRDefault="008772FE" w:rsidP="008772FE">
      <w:pPr>
        <w:rPr>
          <w:rFonts w:ascii="Times New Roman" w:hAnsi="Times New Roman"/>
          <w:sz w:val="22"/>
          <w:szCs w:val="22"/>
          <w:lang w:val="lt-LT"/>
        </w:rPr>
      </w:pPr>
      <w:r w:rsidRPr="0082586E">
        <w:rPr>
          <w:rFonts w:ascii="Times New Roman" w:hAnsi="Times New Roman"/>
          <w:sz w:val="22"/>
          <w:szCs w:val="22"/>
          <w:lang w:val="lt-LT"/>
        </w:rPr>
        <w:t>3.</w:t>
      </w:r>
      <w:r w:rsidRPr="0082586E">
        <w:rPr>
          <w:rFonts w:ascii="Times New Roman" w:hAnsi="Times New Roman"/>
          <w:sz w:val="22"/>
          <w:szCs w:val="22"/>
          <w:lang w:val="lt-LT"/>
        </w:rPr>
        <w:tab/>
        <w:t xml:space="preserve">Kaip vartoti VEROSPIRON </w:t>
      </w:r>
    </w:p>
    <w:p w:rsidR="008772FE" w:rsidRPr="0082586E" w:rsidRDefault="008772FE" w:rsidP="008772FE">
      <w:pPr>
        <w:rPr>
          <w:rFonts w:ascii="Times New Roman" w:hAnsi="Times New Roman"/>
          <w:sz w:val="22"/>
          <w:szCs w:val="22"/>
          <w:lang w:val="lt-LT"/>
        </w:rPr>
      </w:pPr>
      <w:r w:rsidRPr="0082586E">
        <w:rPr>
          <w:rFonts w:ascii="Times New Roman" w:hAnsi="Times New Roman"/>
          <w:sz w:val="22"/>
          <w:szCs w:val="22"/>
          <w:lang w:val="lt-LT"/>
        </w:rPr>
        <w:t>4.</w:t>
      </w:r>
      <w:r w:rsidRPr="0082586E">
        <w:rPr>
          <w:rFonts w:ascii="Times New Roman" w:hAnsi="Times New Roman"/>
          <w:sz w:val="22"/>
          <w:szCs w:val="22"/>
          <w:lang w:val="lt-LT"/>
        </w:rPr>
        <w:tab/>
        <w:t>Galimas šalutinis poveikis</w:t>
      </w:r>
    </w:p>
    <w:p w:rsidR="008772FE" w:rsidRPr="0082586E" w:rsidRDefault="008772FE" w:rsidP="008772FE">
      <w:pPr>
        <w:rPr>
          <w:rFonts w:ascii="Times New Roman" w:hAnsi="Times New Roman"/>
          <w:sz w:val="22"/>
          <w:szCs w:val="22"/>
          <w:lang w:val="lt-LT"/>
        </w:rPr>
      </w:pPr>
      <w:r w:rsidRPr="0082586E">
        <w:rPr>
          <w:rFonts w:ascii="Times New Roman" w:hAnsi="Times New Roman"/>
          <w:sz w:val="22"/>
          <w:szCs w:val="22"/>
          <w:lang w:val="lt-LT"/>
        </w:rPr>
        <w:t>5.</w:t>
      </w:r>
      <w:r w:rsidRPr="0082586E">
        <w:rPr>
          <w:rFonts w:ascii="Times New Roman" w:hAnsi="Times New Roman"/>
          <w:sz w:val="22"/>
          <w:szCs w:val="22"/>
          <w:lang w:val="lt-LT"/>
        </w:rPr>
        <w:tab/>
        <w:t xml:space="preserve">Kaip laikyti VEROSPIRON </w:t>
      </w:r>
    </w:p>
    <w:p w:rsidR="008772FE" w:rsidRPr="0082586E" w:rsidRDefault="008772FE" w:rsidP="008772FE">
      <w:pPr>
        <w:rPr>
          <w:rFonts w:ascii="Times New Roman" w:hAnsi="Times New Roman"/>
          <w:sz w:val="22"/>
          <w:szCs w:val="22"/>
          <w:lang w:val="lt-LT"/>
        </w:rPr>
      </w:pPr>
      <w:r w:rsidRPr="0082586E">
        <w:rPr>
          <w:rFonts w:ascii="Times New Roman" w:hAnsi="Times New Roman"/>
          <w:sz w:val="22"/>
          <w:szCs w:val="22"/>
          <w:lang w:val="lt-LT"/>
        </w:rPr>
        <w:t>6.</w:t>
      </w:r>
      <w:r w:rsidRPr="0082586E">
        <w:rPr>
          <w:rFonts w:ascii="Times New Roman" w:hAnsi="Times New Roman"/>
          <w:sz w:val="22"/>
          <w:szCs w:val="22"/>
          <w:lang w:val="lt-LT"/>
        </w:rPr>
        <w:tab/>
        <w:t>Pakuotės turinys ir kita informacija</w:t>
      </w:r>
    </w:p>
    <w:p w:rsidR="008772FE" w:rsidRPr="0082586E" w:rsidRDefault="008772FE" w:rsidP="008772FE">
      <w:pPr>
        <w:rPr>
          <w:rFonts w:ascii="Times New Roman" w:hAnsi="Times New Roman"/>
          <w:b/>
          <w:sz w:val="22"/>
          <w:szCs w:val="22"/>
          <w:lang w:val="lt-LT"/>
        </w:rPr>
      </w:pPr>
    </w:p>
    <w:p w:rsidR="008772FE" w:rsidRPr="0082586E" w:rsidRDefault="008772FE" w:rsidP="008772FE">
      <w:pPr>
        <w:rPr>
          <w:rFonts w:ascii="Times New Roman" w:hAnsi="Times New Roman"/>
          <w:sz w:val="22"/>
          <w:szCs w:val="22"/>
          <w:lang w:val="lt-LT"/>
        </w:rPr>
      </w:pPr>
    </w:p>
    <w:p w:rsidR="008772FE" w:rsidRPr="0082586E" w:rsidRDefault="008772FE" w:rsidP="008772FE">
      <w:pPr>
        <w:keepNext/>
        <w:keepLines/>
        <w:tabs>
          <w:tab w:val="left" w:pos="567"/>
        </w:tabs>
        <w:outlineLvl w:val="2"/>
        <w:rPr>
          <w:rFonts w:ascii="Times New Roman" w:hAnsi="Times New Roman"/>
          <w:b/>
          <w:bCs/>
          <w:snapToGrid w:val="0"/>
          <w:sz w:val="22"/>
          <w:szCs w:val="22"/>
          <w:lang w:val="lt-LT" w:eastAsia="x-none"/>
        </w:rPr>
      </w:pPr>
      <w:r w:rsidRPr="0082586E">
        <w:rPr>
          <w:rFonts w:ascii="Times New Roman" w:hAnsi="Times New Roman"/>
          <w:b/>
          <w:bCs/>
          <w:snapToGrid w:val="0"/>
          <w:sz w:val="22"/>
          <w:szCs w:val="22"/>
          <w:lang w:val="lt-LT" w:eastAsia="x-none"/>
        </w:rPr>
        <w:t>1.</w:t>
      </w:r>
      <w:r w:rsidRPr="0082586E">
        <w:rPr>
          <w:rFonts w:ascii="Times New Roman" w:hAnsi="Times New Roman"/>
          <w:b/>
          <w:bCs/>
          <w:snapToGrid w:val="0"/>
          <w:sz w:val="22"/>
          <w:szCs w:val="22"/>
          <w:lang w:val="lt-LT" w:eastAsia="x-none"/>
        </w:rPr>
        <w:tab/>
        <w:t>Kas yra VEROSPIRON ir kam jis vartojamas</w:t>
      </w:r>
    </w:p>
    <w:p w:rsidR="008772FE" w:rsidRPr="0082586E" w:rsidRDefault="008772FE" w:rsidP="008772FE">
      <w:pPr>
        <w:rPr>
          <w:rFonts w:ascii="Times New Roman" w:hAnsi="Times New Roman"/>
          <w:sz w:val="22"/>
          <w:szCs w:val="22"/>
          <w:lang w:val="lt-LT"/>
        </w:rPr>
      </w:pPr>
    </w:p>
    <w:p w:rsidR="008772FE" w:rsidRPr="0082586E" w:rsidRDefault="008772FE" w:rsidP="008772FE">
      <w:pPr>
        <w:rPr>
          <w:rFonts w:ascii="Times New Roman" w:hAnsi="Times New Roman"/>
          <w:sz w:val="22"/>
          <w:szCs w:val="22"/>
          <w:lang w:val="lt-LT"/>
        </w:rPr>
      </w:pPr>
      <w:r w:rsidRPr="0082586E">
        <w:rPr>
          <w:rFonts w:ascii="Times New Roman" w:hAnsi="Times New Roman"/>
          <w:sz w:val="22"/>
          <w:szCs w:val="22"/>
          <w:lang w:val="lt-LT"/>
        </w:rPr>
        <w:t xml:space="preserve">VEROSPIRON  </w:t>
      </w:r>
      <w:r w:rsidRPr="0082586E">
        <w:rPr>
          <w:rFonts w:ascii="Times New Roman" w:hAnsi="Times New Roman"/>
          <w:color w:val="000000"/>
          <w:sz w:val="22"/>
          <w:szCs w:val="22"/>
          <w:lang w:val="lt-LT"/>
        </w:rPr>
        <w:t xml:space="preserve"> </w:t>
      </w:r>
      <w:r w:rsidRPr="0082586E">
        <w:rPr>
          <w:rFonts w:ascii="Times New Roman" w:hAnsi="Times New Roman"/>
          <w:sz w:val="22"/>
          <w:szCs w:val="22"/>
          <w:lang w:val="lt-LT"/>
        </w:rPr>
        <w:t>yra diuretikas (šlapimo išsiskyrimą skatinantis vaistas), kuriuo gydoma padidėjusio kraujospūdžio liga, širdies nepakankamumas, mažinamos su kepenų ar inkstų ligomis susijusios edemos (pernelyg didelis skysčių susikaupimas organizme) ar pernelyg didelis skysčių susikaupimas pilvo srityje (</w:t>
      </w:r>
      <w:proofErr w:type="spellStart"/>
      <w:r w:rsidRPr="0082586E">
        <w:rPr>
          <w:rFonts w:ascii="Times New Roman" w:hAnsi="Times New Roman"/>
          <w:sz w:val="22"/>
          <w:szCs w:val="22"/>
          <w:lang w:val="lt-LT"/>
        </w:rPr>
        <w:t>ascitas</w:t>
      </w:r>
      <w:proofErr w:type="spellEnd"/>
      <w:r w:rsidRPr="0082586E">
        <w:rPr>
          <w:rFonts w:ascii="Times New Roman" w:hAnsi="Times New Roman"/>
          <w:sz w:val="22"/>
          <w:szCs w:val="22"/>
          <w:lang w:val="lt-LT"/>
        </w:rPr>
        <w:t xml:space="preserve">),atsiradęs dėl kepenų cirozės. </w:t>
      </w:r>
    </w:p>
    <w:p w:rsidR="008772FE" w:rsidRPr="0082586E" w:rsidRDefault="008772FE" w:rsidP="008772FE">
      <w:pPr>
        <w:rPr>
          <w:rFonts w:ascii="Times New Roman" w:hAnsi="Times New Roman"/>
          <w:sz w:val="22"/>
          <w:szCs w:val="22"/>
          <w:lang w:val="lt-LT"/>
        </w:rPr>
      </w:pPr>
      <w:r w:rsidRPr="0082586E">
        <w:rPr>
          <w:rFonts w:ascii="Times New Roman" w:hAnsi="Times New Roman"/>
          <w:sz w:val="22"/>
          <w:szCs w:val="22"/>
          <w:lang w:val="lt-LT"/>
        </w:rPr>
        <w:t xml:space="preserve">VEROSPIRON taip pat gydoma arba diagnozuojama liga, vadinama pirminiu </w:t>
      </w:r>
      <w:proofErr w:type="spellStart"/>
      <w:r w:rsidRPr="0082586E">
        <w:rPr>
          <w:rFonts w:ascii="Times New Roman" w:hAnsi="Times New Roman"/>
          <w:sz w:val="22"/>
          <w:szCs w:val="22"/>
          <w:lang w:val="lt-LT"/>
        </w:rPr>
        <w:t>aldosteronizmu</w:t>
      </w:r>
      <w:proofErr w:type="spellEnd"/>
      <w:r w:rsidRPr="0082586E">
        <w:rPr>
          <w:rFonts w:ascii="Times New Roman" w:hAnsi="Times New Roman"/>
          <w:sz w:val="22"/>
          <w:szCs w:val="22"/>
          <w:lang w:val="lt-LT"/>
        </w:rPr>
        <w:t xml:space="preserve"> (kai antinksčiai gamina per daug hormono </w:t>
      </w:r>
      <w:proofErr w:type="spellStart"/>
      <w:r w:rsidRPr="0082586E">
        <w:rPr>
          <w:rFonts w:ascii="Times New Roman" w:hAnsi="Times New Roman"/>
          <w:sz w:val="22"/>
          <w:szCs w:val="22"/>
          <w:lang w:val="lt-LT"/>
        </w:rPr>
        <w:t>aldosterono</w:t>
      </w:r>
      <w:proofErr w:type="spellEnd"/>
      <w:r w:rsidRPr="0082586E">
        <w:rPr>
          <w:rFonts w:ascii="Times New Roman" w:hAnsi="Times New Roman"/>
          <w:sz w:val="22"/>
          <w:szCs w:val="22"/>
          <w:lang w:val="lt-LT"/>
        </w:rPr>
        <w:t>).</w:t>
      </w:r>
    </w:p>
    <w:p w:rsidR="008772FE" w:rsidRPr="0082586E" w:rsidRDefault="008772FE" w:rsidP="008772FE">
      <w:pPr>
        <w:keepNext/>
        <w:keepLines/>
        <w:tabs>
          <w:tab w:val="left" w:pos="567"/>
        </w:tabs>
        <w:outlineLvl w:val="2"/>
        <w:rPr>
          <w:rFonts w:ascii="Times New Roman" w:hAnsi="Times New Roman"/>
          <w:b/>
          <w:bCs/>
          <w:snapToGrid w:val="0"/>
          <w:sz w:val="22"/>
          <w:szCs w:val="22"/>
          <w:lang w:val="lt-LT" w:eastAsia="x-none"/>
        </w:rPr>
      </w:pPr>
    </w:p>
    <w:p w:rsidR="008772FE" w:rsidRPr="0082586E" w:rsidRDefault="008772FE" w:rsidP="008772FE">
      <w:pPr>
        <w:keepNext/>
        <w:keepLines/>
        <w:tabs>
          <w:tab w:val="left" w:pos="567"/>
        </w:tabs>
        <w:outlineLvl w:val="2"/>
        <w:rPr>
          <w:rFonts w:ascii="Times New Roman" w:hAnsi="Times New Roman"/>
          <w:b/>
          <w:bCs/>
          <w:snapToGrid w:val="0"/>
          <w:sz w:val="22"/>
          <w:szCs w:val="22"/>
          <w:lang w:val="lt-LT" w:eastAsia="x-none"/>
        </w:rPr>
      </w:pPr>
    </w:p>
    <w:p w:rsidR="008772FE" w:rsidRPr="0082586E" w:rsidRDefault="008772FE" w:rsidP="008772FE">
      <w:pPr>
        <w:keepNext/>
        <w:keepLines/>
        <w:tabs>
          <w:tab w:val="left" w:pos="567"/>
        </w:tabs>
        <w:outlineLvl w:val="2"/>
        <w:rPr>
          <w:rFonts w:ascii="Times New Roman" w:hAnsi="Times New Roman"/>
          <w:b/>
          <w:bCs/>
          <w:snapToGrid w:val="0"/>
          <w:sz w:val="22"/>
          <w:szCs w:val="22"/>
          <w:lang w:val="lt-LT" w:eastAsia="x-none"/>
        </w:rPr>
      </w:pPr>
      <w:r w:rsidRPr="0082586E">
        <w:rPr>
          <w:rFonts w:ascii="Times New Roman" w:hAnsi="Times New Roman"/>
          <w:b/>
          <w:bCs/>
          <w:snapToGrid w:val="0"/>
          <w:sz w:val="22"/>
          <w:szCs w:val="22"/>
          <w:lang w:val="lt-LT" w:eastAsia="x-none"/>
        </w:rPr>
        <w:t>2.</w:t>
      </w:r>
      <w:r w:rsidRPr="0082586E">
        <w:rPr>
          <w:rFonts w:ascii="Times New Roman" w:hAnsi="Times New Roman"/>
          <w:b/>
          <w:bCs/>
          <w:snapToGrid w:val="0"/>
          <w:sz w:val="22"/>
          <w:szCs w:val="22"/>
          <w:lang w:val="lt-LT" w:eastAsia="x-none"/>
        </w:rPr>
        <w:tab/>
        <w:t xml:space="preserve">Kas žinotina prieš vartojant VEROSPIRON </w:t>
      </w:r>
    </w:p>
    <w:p w:rsidR="008772FE" w:rsidRPr="0082586E" w:rsidRDefault="008772FE" w:rsidP="008772FE">
      <w:pPr>
        <w:rPr>
          <w:rFonts w:ascii="Times New Roman" w:hAnsi="Times New Roman"/>
          <w:b/>
          <w:sz w:val="22"/>
          <w:szCs w:val="22"/>
          <w:lang w:val="lt-LT"/>
        </w:rPr>
      </w:pPr>
    </w:p>
    <w:p w:rsidR="008772FE" w:rsidRPr="0082586E" w:rsidRDefault="008772FE" w:rsidP="008772FE">
      <w:pPr>
        <w:rPr>
          <w:rFonts w:ascii="Times New Roman" w:hAnsi="Times New Roman"/>
          <w:b/>
          <w:sz w:val="22"/>
          <w:szCs w:val="22"/>
          <w:lang w:val="lt-LT"/>
        </w:rPr>
      </w:pPr>
      <w:r w:rsidRPr="0082586E">
        <w:rPr>
          <w:rFonts w:ascii="Times New Roman" w:hAnsi="Times New Roman"/>
          <w:b/>
          <w:sz w:val="22"/>
          <w:szCs w:val="22"/>
          <w:lang w:val="lt-LT"/>
        </w:rPr>
        <w:t xml:space="preserve">VEROSPIRON vartoti </w:t>
      </w:r>
      <w:r>
        <w:rPr>
          <w:rFonts w:ascii="Times New Roman" w:hAnsi="Times New Roman"/>
          <w:b/>
          <w:sz w:val="22"/>
          <w:szCs w:val="22"/>
          <w:lang w:val="lt-LT"/>
        </w:rPr>
        <w:t>draudžiama</w:t>
      </w:r>
      <w:r w:rsidRPr="0082586E">
        <w:rPr>
          <w:rFonts w:ascii="Times New Roman" w:hAnsi="Times New Roman"/>
          <w:b/>
          <w:sz w:val="22"/>
          <w:szCs w:val="22"/>
          <w:lang w:val="lt-LT"/>
        </w:rPr>
        <w:t>:</w:t>
      </w:r>
    </w:p>
    <w:p w:rsidR="008772FE" w:rsidRPr="0082586E" w:rsidRDefault="008772FE" w:rsidP="008772FE">
      <w:pPr>
        <w:rPr>
          <w:rFonts w:ascii="Times New Roman" w:hAnsi="Times New Roman"/>
          <w:sz w:val="22"/>
          <w:szCs w:val="22"/>
          <w:lang w:val="lt-LT"/>
        </w:rPr>
      </w:pPr>
      <w:r w:rsidRPr="0082586E">
        <w:rPr>
          <w:rFonts w:ascii="Times New Roman" w:hAnsi="Times New Roman"/>
          <w:sz w:val="22"/>
          <w:szCs w:val="22"/>
          <w:lang w:val="lt-LT"/>
        </w:rPr>
        <w:t xml:space="preserve">-      jeigu yra alergija </w:t>
      </w:r>
      <w:proofErr w:type="spellStart"/>
      <w:r w:rsidRPr="0082586E">
        <w:rPr>
          <w:rFonts w:ascii="Times New Roman" w:hAnsi="Times New Roman"/>
          <w:sz w:val="22"/>
          <w:szCs w:val="22"/>
          <w:lang w:val="lt-LT"/>
        </w:rPr>
        <w:t>spironolaktonui</w:t>
      </w:r>
      <w:proofErr w:type="spellEnd"/>
      <w:r w:rsidRPr="0082586E">
        <w:rPr>
          <w:rFonts w:ascii="Times New Roman" w:hAnsi="Times New Roman"/>
          <w:sz w:val="22"/>
          <w:szCs w:val="22"/>
          <w:lang w:val="lt-LT"/>
        </w:rPr>
        <w:t xml:space="preserve"> arba bet kuriai pagalbinei šio vaisto medžiagai (jos išvardytos 6 skyriuje). Alerginės reakcijos požymiai gali būti odos niežėjimas, paraudimas, pasunkėjęs kvėpavimas; </w:t>
      </w:r>
    </w:p>
    <w:p w:rsidR="008772FE" w:rsidRPr="0082586E" w:rsidRDefault="008772FE" w:rsidP="008772FE">
      <w:pPr>
        <w:rPr>
          <w:rFonts w:ascii="Times New Roman" w:hAnsi="Times New Roman"/>
          <w:bCs/>
          <w:sz w:val="22"/>
          <w:szCs w:val="22"/>
          <w:lang w:val="hu-HU"/>
        </w:rPr>
      </w:pPr>
      <w:r w:rsidRPr="0082586E">
        <w:rPr>
          <w:rFonts w:ascii="Times New Roman" w:hAnsi="Times New Roman"/>
          <w:bCs/>
          <w:sz w:val="22"/>
          <w:szCs w:val="22"/>
          <w:lang w:val="hu-HU"/>
        </w:rPr>
        <w:t>-      jeigu yra anurija (neišsiskiria šlapimo), ūminis inkstų nepakankamumas ar kitoks jų veiklos sutrikimas;</w:t>
      </w:r>
    </w:p>
    <w:p w:rsidR="008772FE" w:rsidRPr="0082586E" w:rsidRDefault="008772FE" w:rsidP="008772FE">
      <w:pPr>
        <w:rPr>
          <w:rFonts w:ascii="Times New Roman" w:hAnsi="Times New Roman"/>
          <w:bCs/>
          <w:sz w:val="22"/>
          <w:szCs w:val="22"/>
          <w:lang w:val="hu-HU"/>
        </w:rPr>
      </w:pPr>
      <w:r w:rsidRPr="0082586E">
        <w:rPr>
          <w:rFonts w:ascii="Times New Roman" w:hAnsi="Times New Roman"/>
          <w:bCs/>
          <w:sz w:val="22"/>
          <w:szCs w:val="22"/>
          <w:lang w:val="hu-HU"/>
        </w:rPr>
        <w:t>-      jei yra hiperkalemija (kraujyje per daug kalio) ar hiponatremija (kraujyje per mažai natrio);</w:t>
      </w:r>
    </w:p>
    <w:p w:rsidR="008772FE" w:rsidRPr="0082586E" w:rsidRDefault="008772FE" w:rsidP="008772FE">
      <w:pPr>
        <w:rPr>
          <w:rFonts w:ascii="Times New Roman" w:hAnsi="Times New Roman"/>
          <w:bCs/>
          <w:sz w:val="22"/>
          <w:szCs w:val="22"/>
          <w:lang w:val="lt-LT"/>
        </w:rPr>
      </w:pPr>
      <w:r w:rsidRPr="0082586E">
        <w:rPr>
          <w:rFonts w:ascii="Times New Roman" w:hAnsi="Times New Roman"/>
          <w:bCs/>
          <w:sz w:val="22"/>
          <w:szCs w:val="22"/>
          <w:lang w:val="hu-HU"/>
        </w:rPr>
        <w:t xml:space="preserve">-      jeigu sergate Adisono liga </w:t>
      </w:r>
      <w:r w:rsidRPr="0082586E">
        <w:rPr>
          <w:rFonts w:ascii="Times New Roman" w:hAnsi="Times New Roman"/>
          <w:bCs/>
          <w:sz w:val="22"/>
          <w:szCs w:val="22"/>
          <w:lang w:val="lt-LT"/>
        </w:rPr>
        <w:t>(sutrikimas, susijęs su antinksčių žievės veikla);</w:t>
      </w:r>
    </w:p>
    <w:p w:rsidR="008772FE" w:rsidRPr="0082586E" w:rsidRDefault="008772FE" w:rsidP="008772FE">
      <w:pPr>
        <w:ind w:left="426" w:hanging="426"/>
        <w:rPr>
          <w:rFonts w:ascii="Times New Roman" w:hAnsi="Times New Roman"/>
          <w:bCs/>
          <w:sz w:val="22"/>
          <w:szCs w:val="22"/>
          <w:lang w:val="lt-LT"/>
        </w:rPr>
      </w:pPr>
      <w:r w:rsidRPr="0082586E">
        <w:rPr>
          <w:rFonts w:ascii="Times New Roman" w:hAnsi="Times New Roman"/>
          <w:bCs/>
          <w:sz w:val="22"/>
          <w:szCs w:val="22"/>
          <w:lang w:val="lt-LT"/>
        </w:rPr>
        <w:t xml:space="preserve">-      jeigu vartojate </w:t>
      </w:r>
      <w:proofErr w:type="spellStart"/>
      <w:r w:rsidRPr="0082586E">
        <w:rPr>
          <w:rFonts w:ascii="Times New Roman" w:hAnsi="Times New Roman"/>
          <w:bCs/>
          <w:sz w:val="22"/>
          <w:szCs w:val="22"/>
          <w:lang w:val="lt-LT"/>
        </w:rPr>
        <w:t>eplerenono</w:t>
      </w:r>
      <w:proofErr w:type="spellEnd"/>
      <w:r w:rsidRPr="0082586E">
        <w:rPr>
          <w:rFonts w:ascii="Times New Roman" w:hAnsi="Times New Roman"/>
          <w:bCs/>
          <w:sz w:val="22"/>
          <w:szCs w:val="22"/>
          <w:lang w:val="lt-LT"/>
        </w:rPr>
        <w:t xml:space="preserve"> (vaisto padidėjusiam kraujospūdžiui mažinti) arba kitokio kalį organizme sulaikančio vaisto arba maisto papildų, kurių sudėtyje yra kalio.</w:t>
      </w:r>
    </w:p>
    <w:p w:rsidR="008772FE" w:rsidRPr="0082586E" w:rsidRDefault="008772FE" w:rsidP="008772FE">
      <w:pPr>
        <w:rPr>
          <w:rFonts w:ascii="Times New Roman" w:hAnsi="Times New Roman"/>
          <w:sz w:val="22"/>
          <w:szCs w:val="22"/>
          <w:lang w:val="lt-LT"/>
        </w:rPr>
      </w:pPr>
      <w:r w:rsidRPr="0082586E">
        <w:rPr>
          <w:rFonts w:ascii="Times New Roman" w:hAnsi="Times New Roman"/>
          <w:sz w:val="22"/>
          <w:szCs w:val="22"/>
          <w:lang w:val="lt-LT"/>
        </w:rPr>
        <w:tab/>
      </w:r>
    </w:p>
    <w:p w:rsidR="008772FE" w:rsidRPr="0082586E" w:rsidRDefault="008772FE" w:rsidP="008772FE">
      <w:pPr>
        <w:rPr>
          <w:rFonts w:ascii="Times New Roman" w:hAnsi="Times New Roman"/>
          <w:b/>
          <w:sz w:val="22"/>
          <w:szCs w:val="22"/>
          <w:lang w:val="lt-LT"/>
        </w:rPr>
      </w:pPr>
      <w:r w:rsidRPr="0082586E">
        <w:rPr>
          <w:rFonts w:ascii="Times New Roman" w:hAnsi="Times New Roman"/>
          <w:b/>
          <w:sz w:val="22"/>
          <w:szCs w:val="22"/>
          <w:lang w:val="lt-LT"/>
        </w:rPr>
        <w:t xml:space="preserve">Įspėjimai ir atsargumo priemonės </w:t>
      </w:r>
    </w:p>
    <w:p w:rsidR="008772FE" w:rsidRPr="0082586E" w:rsidRDefault="008772FE" w:rsidP="008772FE">
      <w:pPr>
        <w:rPr>
          <w:rFonts w:ascii="Times New Roman" w:hAnsi="Times New Roman"/>
          <w:sz w:val="22"/>
          <w:szCs w:val="22"/>
          <w:lang w:val="lt-LT"/>
        </w:rPr>
      </w:pPr>
      <w:r w:rsidRPr="0082586E">
        <w:rPr>
          <w:rFonts w:ascii="Times New Roman" w:hAnsi="Times New Roman"/>
          <w:sz w:val="22"/>
          <w:szCs w:val="22"/>
          <w:lang w:val="lt-LT"/>
        </w:rPr>
        <w:t>Pasitarkite su gydytoju  arba vaistininku, prieš pradėdami vartoti VEROSPIRON.</w:t>
      </w:r>
    </w:p>
    <w:p w:rsidR="008772FE" w:rsidRPr="0082586E" w:rsidRDefault="008772FE" w:rsidP="008772FE">
      <w:pPr>
        <w:rPr>
          <w:rFonts w:ascii="Times New Roman" w:hAnsi="Times New Roman"/>
          <w:sz w:val="22"/>
          <w:szCs w:val="22"/>
          <w:lang w:val="lt-LT"/>
        </w:rPr>
      </w:pPr>
      <w:r w:rsidRPr="0082586E">
        <w:rPr>
          <w:rFonts w:ascii="Times New Roman" w:hAnsi="Times New Roman"/>
          <w:sz w:val="22"/>
          <w:szCs w:val="22"/>
          <w:lang w:val="lt-LT"/>
        </w:rPr>
        <w:t xml:space="preserve">VEROSPIRON  reikia vartoti atsargiai, ir </w:t>
      </w:r>
      <w:r w:rsidRPr="003459BA">
        <w:rPr>
          <w:rFonts w:ascii="Times New Roman" w:hAnsi="Times New Roman"/>
          <w:sz w:val="22"/>
          <w:szCs w:val="22"/>
          <w:lang w:val="lt-LT"/>
        </w:rPr>
        <w:t xml:space="preserve"> </w:t>
      </w:r>
      <w:r w:rsidRPr="0082586E">
        <w:rPr>
          <w:rFonts w:ascii="Times New Roman" w:hAnsi="Times New Roman"/>
          <w:sz w:val="22"/>
          <w:szCs w:val="22"/>
          <w:lang w:val="lt-LT"/>
        </w:rPr>
        <w:t>būtina reguliariai atlikinėti laboratorinius tyrimus, jeigu:</w:t>
      </w:r>
    </w:p>
    <w:p w:rsidR="008772FE" w:rsidRPr="0082586E" w:rsidRDefault="008772FE" w:rsidP="008772FE">
      <w:pPr>
        <w:numPr>
          <w:ilvl w:val="0"/>
          <w:numId w:val="1"/>
        </w:numPr>
        <w:rPr>
          <w:rFonts w:ascii="Times New Roman" w:hAnsi="Times New Roman"/>
          <w:sz w:val="22"/>
          <w:szCs w:val="22"/>
          <w:lang w:val="lt-LT"/>
        </w:rPr>
      </w:pPr>
      <w:r w:rsidRPr="0082586E">
        <w:rPr>
          <w:rFonts w:ascii="Times New Roman" w:hAnsi="Times New Roman"/>
          <w:sz w:val="22"/>
          <w:szCs w:val="22"/>
          <w:lang w:val="lt-LT"/>
        </w:rPr>
        <w:t>sutrikusi inkstų ar kepenų veikla;</w:t>
      </w:r>
    </w:p>
    <w:p w:rsidR="008772FE" w:rsidRPr="0082586E" w:rsidRDefault="008772FE" w:rsidP="008772FE">
      <w:pPr>
        <w:rPr>
          <w:rFonts w:ascii="Times New Roman" w:hAnsi="Times New Roman"/>
          <w:sz w:val="22"/>
          <w:szCs w:val="22"/>
          <w:lang w:val="lt-LT"/>
        </w:rPr>
      </w:pPr>
      <w:r w:rsidRPr="0082586E">
        <w:rPr>
          <w:rFonts w:ascii="Times New Roman" w:hAnsi="Times New Roman"/>
          <w:sz w:val="22"/>
          <w:szCs w:val="22"/>
          <w:lang w:val="lt-LT"/>
        </w:rPr>
        <w:t xml:space="preserve">      -      jeigu sergate </w:t>
      </w:r>
      <w:proofErr w:type="spellStart"/>
      <w:r w:rsidRPr="0082586E">
        <w:rPr>
          <w:rFonts w:ascii="Times New Roman" w:hAnsi="Times New Roman"/>
          <w:sz w:val="22"/>
          <w:szCs w:val="22"/>
          <w:lang w:val="lt-LT"/>
        </w:rPr>
        <w:t>porfirija</w:t>
      </w:r>
      <w:proofErr w:type="spellEnd"/>
      <w:r w:rsidRPr="0082586E">
        <w:rPr>
          <w:rFonts w:ascii="Times New Roman" w:hAnsi="Times New Roman"/>
          <w:sz w:val="22"/>
          <w:szCs w:val="22"/>
          <w:lang w:val="lt-LT"/>
        </w:rPr>
        <w:t xml:space="preserve"> (sutrikęs kraujo pigmento metabolizmas);</w:t>
      </w:r>
    </w:p>
    <w:p w:rsidR="008772FE" w:rsidRPr="0082586E" w:rsidRDefault="008772FE" w:rsidP="008772FE">
      <w:pPr>
        <w:rPr>
          <w:rFonts w:ascii="Times New Roman" w:hAnsi="Times New Roman"/>
          <w:sz w:val="22"/>
          <w:szCs w:val="22"/>
          <w:lang w:val="lt-LT"/>
        </w:rPr>
      </w:pPr>
      <w:r w:rsidRPr="0082586E">
        <w:rPr>
          <w:rFonts w:ascii="Times New Roman" w:hAnsi="Times New Roman"/>
          <w:sz w:val="22"/>
          <w:szCs w:val="22"/>
          <w:lang w:val="lt-LT"/>
        </w:rPr>
        <w:t xml:space="preserve">      -      senyviems pacientams;</w:t>
      </w:r>
    </w:p>
    <w:p w:rsidR="008772FE" w:rsidRPr="0082586E" w:rsidRDefault="008772FE" w:rsidP="008772FE">
      <w:pPr>
        <w:rPr>
          <w:rFonts w:ascii="Times New Roman" w:hAnsi="Times New Roman"/>
          <w:sz w:val="22"/>
          <w:szCs w:val="22"/>
          <w:lang w:val="lt-LT"/>
        </w:rPr>
      </w:pPr>
      <w:r w:rsidRPr="0082586E">
        <w:rPr>
          <w:rFonts w:ascii="Times New Roman" w:hAnsi="Times New Roman"/>
          <w:sz w:val="22"/>
          <w:szCs w:val="22"/>
          <w:lang w:val="lt-LT"/>
        </w:rPr>
        <w:t xml:space="preserve">      -    pacientams, kuriems dėl gretutinės ligos  yra polinkis rūgščių susidarymui (</w:t>
      </w:r>
      <w:proofErr w:type="spellStart"/>
      <w:r w:rsidRPr="0082586E">
        <w:rPr>
          <w:rFonts w:ascii="Times New Roman" w:hAnsi="Times New Roman"/>
          <w:sz w:val="22"/>
          <w:szCs w:val="22"/>
          <w:lang w:val="lt-LT"/>
        </w:rPr>
        <w:t>acidozei</w:t>
      </w:r>
      <w:proofErr w:type="spellEnd"/>
      <w:r w:rsidRPr="0082586E">
        <w:rPr>
          <w:rFonts w:ascii="Times New Roman" w:hAnsi="Times New Roman"/>
          <w:sz w:val="22"/>
          <w:szCs w:val="22"/>
          <w:lang w:val="lt-LT"/>
        </w:rPr>
        <w:t>) ir arba kalio kiekio kraujyje padidėjimui (pvz., sergantiesiems cukriniu diabetu);</w:t>
      </w:r>
    </w:p>
    <w:p w:rsidR="008772FE" w:rsidRPr="0082586E" w:rsidRDefault="008772FE" w:rsidP="008772FE">
      <w:pPr>
        <w:rPr>
          <w:rFonts w:ascii="Times New Roman" w:hAnsi="Times New Roman"/>
          <w:sz w:val="22"/>
          <w:szCs w:val="22"/>
          <w:lang w:val="lt-LT"/>
        </w:rPr>
      </w:pPr>
      <w:r w:rsidRPr="0082586E">
        <w:rPr>
          <w:rFonts w:ascii="Times New Roman" w:hAnsi="Times New Roman"/>
          <w:sz w:val="22"/>
          <w:szCs w:val="22"/>
          <w:lang w:val="lt-LT"/>
        </w:rPr>
        <w:lastRenderedPageBreak/>
        <w:t xml:space="preserve">      -      vartojate šlapimo išsiskyrimą skatinančių vaistų (kalį organizme sulaikančių diuretikų) ar bet kurių kalio papildų, kai kurių vaistų kraujospūdžiui mažinti (AKF inhibitorių, </w:t>
      </w:r>
      <w:proofErr w:type="spellStart"/>
      <w:r w:rsidRPr="0082586E">
        <w:rPr>
          <w:rFonts w:ascii="Times New Roman" w:hAnsi="Times New Roman"/>
          <w:sz w:val="22"/>
          <w:szCs w:val="22"/>
          <w:lang w:val="lt-LT"/>
        </w:rPr>
        <w:t>angiotenzino</w:t>
      </w:r>
      <w:proofErr w:type="spellEnd"/>
      <w:r w:rsidRPr="0082586E">
        <w:rPr>
          <w:rFonts w:ascii="Times New Roman" w:hAnsi="Times New Roman"/>
          <w:sz w:val="22"/>
          <w:szCs w:val="22"/>
          <w:lang w:val="lt-LT"/>
        </w:rPr>
        <w:t xml:space="preserve"> II receptorių blokatorių, kitų </w:t>
      </w:r>
      <w:proofErr w:type="spellStart"/>
      <w:r w:rsidRPr="0082586E">
        <w:rPr>
          <w:rFonts w:ascii="Times New Roman" w:hAnsi="Times New Roman"/>
          <w:sz w:val="22"/>
          <w:szCs w:val="22"/>
          <w:lang w:val="lt-LT"/>
        </w:rPr>
        <w:t>aldosterono</w:t>
      </w:r>
      <w:proofErr w:type="spellEnd"/>
      <w:r w:rsidRPr="0082586E">
        <w:rPr>
          <w:rFonts w:ascii="Times New Roman" w:hAnsi="Times New Roman"/>
          <w:sz w:val="22"/>
          <w:szCs w:val="22"/>
          <w:lang w:val="lt-LT"/>
        </w:rPr>
        <w:t xml:space="preserve"> antagonistų), heparino, mažo molekulinio svorio heparino. </w:t>
      </w:r>
    </w:p>
    <w:p w:rsidR="008772FE" w:rsidRPr="0082586E" w:rsidRDefault="008772FE" w:rsidP="008772FE">
      <w:pPr>
        <w:jc w:val="both"/>
        <w:rPr>
          <w:rFonts w:ascii="Times New Roman" w:hAnsi="Times New Roman"/>
          <w:sz w:val="22"/>
          <w:szCs w:val="22"/>
          <w:lang w:val="lt-LT"/>
        </w:rPr>
      </w:pPr>
      <w:r w:rsidRPr="0082586E">
        <w:rPr>
          <w:rFonts w:ascii="Times New Roman" w:hAnsi="Times New Roman"/>
          <w:sz w:val="22"/>
          <w:szCs w:val="22"/>
          <w:lang w:val="lt-LT"/>
        </w:rPr>
        <w:t xml:space="preserve">VEROSPIRON vartojant kartu su tam tikrais vaistais, kalio papildais ir maistu, kuriame gausu kalio, gali pasireikšti sunki </w:t>
      </w:r>
      <w:proofErr w:type="spellStart"/>
      <w:r w:rsidRPr="0082586E">
        <w:rPr>
          <w:rFonts w:ascii="Times New Roman" w:hAnsi="Times New Roman"/>
          <w:sz w:val="22"/>
          <w:szCs w:val="22"/>
          <w:lang w:val="lt-LT"/>
        </w:rPr>
        <w:t>hiperkalemija</w:t>
      </w:r>
      <w:proofErr w:type="spellEnd"/>
      <w:r w:rsidRPr="0082586E">
        <w:rPr>
          <w:rFonts w:ascii="Times New Roman" w:hAnsi="Times New Roman"/>
          <w:sz w:val="22"/>
          <w:szCs w:val="22"/>
          <w:lang w:val="lt-LT"/>
        </w:rPr>
        <w:t xml:space="preserve"> (kalio kiekio kraujyje padidėjimas). Sunki </w:t>
      </w:r>
      <w:proofErr w:type="spellStart"/>
      <w:r w:rsidRPr="0082586E">
        <w:rPr>
          <w:rFonts w:ascii="Times New Roman" w:hAnsi="Times New Roman"/>
          <w:sz w:val="22"/>
          <w:szCs w:val="22"/>
          <w:lang w:val="lt-LT"/>
        </w:rPr>
        <w:t>hiperkalemija</w:t>
      </w:r>
      <w:proofErr w:type="spellEnd"/>
      <w:r w:rsidRPr="0082586E">
        <w:rPr>
          <w:rFonts w:ascii="Times New Roman" w:hAnsi="Times New Roman"/>
          <w:sz w:val="22"/>
          <w:szCs w:val="22"/>
          <w:lang w:val="lt-LT"/>
        </w:rPr>
        <w:t xml:space="preserve"> gali pasireikšti šiais simptomais: mėšlungiu, nereguliariu širdies ritmu, viduriavimu, pykinimu, svaiguliu arba galvos skausmu.</w:t>
      </w:r>
    </w:p>
    <w:p w:rsidR="008772FE" w:rsidRPr="0082586E" w:rsidRDefault="008772FE" w:rsidP="008772FE">
      <w:pPr>
        <w:jc w:val="both"/>
        <w:rPr>
          <w:rFonts w:ascii="Times New Roman" w:hAnsi="Times New Roman"/>
          <w:color w:val="000000"/>
          <w:sz w:val="22"/>
          <w:szCs w:val="22"/>
          <w:lang w:val="lt-LT"/>
        </w:rPr>
      </w:pPr>
    </w:p>
    <w:p w:rsidR="008772FE" w:rsidRPr="0082586E" w:rsidRDefault="008772FE" w:rsidP="008772FE">
      <w:pPr>
        <w:rPr>
          <w:rFonts w:ascii="Times New Roman" w:hAnsi="Times New Roman"/>
          <w:sz w:val="22"/>
          <w:szCs w:val="22"/>
          <w:lang w:val="lt-LT"/>
        </w:rPr>
      </w:pPr>
      <w:r w:rsidRPr="0082586E">
        <w:rPr>
          <w:rFonts w:ascii="Times New Roman" w:hAnsi="Times New Roman"/>
          <w:sz w:val="22"/>
          <w:szCs w:val="22"/>
          <w:lang w:val="lt-LT"/>
        </w:rPr>
        <w:t xml:space="preserve">Gydytojas reguliariai nustatinės kalio ir </w:t>
      </w:r>
      <w:proofErr w:type="spellStart"/>
      <w:r w:rsidRPr="0082586E">
        <w:rPr>
          <w:rFonts w:ascii="Times New Roman" w:hAnsi="Times New Roman"/>
          <w:sz w:val="22"/>
          <w:szCs w:val="22"/>
          <w:lang w:val="lt-LT"/>
        </w:rPr>
        <w:t>kreatinino</w:t>
      </w:r>
      <w:proofErr w:type="spellEnd"/>
      <w:r w:rsidRPr="0082586E">
        <w:rPr>
          <w:rFonts w:ascii="Times New Roman" w:hAnsi="Times New Roman"/>
          <w:sz w:val="22"/>
          <w:szCs w:val="22"/>
          <w:lang w:val="lt-LT"/>
        </w:rPr>
        <w:t xml:space="preserve"> kiekį kraujyje. Padidėjęs kalio kiekis gali trikdyti širdies veiklą ir ypatingais atvejais tai gali būti mirtina.</w:t>
      </w:r>
    </w:p>
    <w:p w:rsidR="008772FE" w:rsidRPr="0082586E" w:rsidRDefault="008772FE" w:rsidP="008772FE">
      <w:pPr>
        <w:rPr>
          <w:rFonts w:ascii="Times New Roman" w:hAnsi="Times New Roman"/>
          <w:sz w:val="22"/>
          <w:szCs w:val="22"/>
          <w:lang w:val="lt-LT"/>
        </w:rPr>
      </w:pPr>
    </w:p>
    <w:p w:rsidR="008772FE" w:rsidRPr="0082586E" w:rsidRDefault="008772FE" w:rsidP="008772FE">
      <w:pPr>
        <w:jc w:val="both"/>
        <w:rPr>
          <w:rFonts w:ascii="Times New Roman" w:hAnsi="Times New Roman"/>
          <w:b/>
          <w:color w:val="000000"/>
          <w:sz w:val="22"/>
          <w:szCs w:val="22"/>
          <w:lang w:val="lt-LT"/>
        </w:rPr>
      </w:pPr>
      <w:r w:rsidRPr="0082586E">
        <w:rPr>
          <w:rFonts w:ascii="Times New Roman" w:hAnsi="Times New Roman"/>
          <w:b/>
          <w:sz w:val="22"/>
          <w:szCs w:val="22"/>
          <w:lang w:val="lt-LT"/>
        </w:rPr>
        <w:t>Vaikams</w:t>
      </w:r>
    </w:p>
    <w:p w:rsidR="008772FE" w:rsidRPr="0082586E" w:rsidRDefault="008772FE" w:rsidP="008772FE">
      <w:pPr>
        <w:jc w:val="both"/>
        <w:rPr>
          <w:rFonts w:ascii="Times New Roman" w:hAnsi="Times New Roman"/>
          <w:color w:val="000000"/>
          <w:sz w:val="22"/>
          <w:szCs w:val="22"/>
          <w:lang w:val="lt-LT"/>
        </w:rPr>
      </w:pPr>
      <w:r w:rsidRPr="0082586E">
        <w:rPr>
          <w:rFonts w:ascii="Times New Roman" w:hAnsi="Times New Roman"/>
          <w:color w:val="000000"/>
          <w:sz w:val="22"/>
          <w:szCs w:val="22"/>
          <w:lang w:val="lt-LT"/>
        </w:rPr>
        <w:t>Vaikams šio vaisto galima vartoti tik prižiūrint pediatrui (vaikų gydytojui).</w:t>
      </w:r>
    </w:p>
    <w:p w:rsidR="008772FE" w:rsidRPr="0082586E" w:rsidRDefault="008772FE" w:rsidP="008772FE">
      <w:pPr>
        <w:rPr>
          <w:rFonts w:ascii="Times New Roman" w:hAnsi="Times New Roman"/>
          <w:sz w:val="22"/>
          <w:szCs w:val="22"/>
          <w:lang w:val="lt-LT"/>
        </w:rPr>
      </w:pPr>
    </w:p>
    <w:p w:rsidR="008772FE" w:rsidRPr="0082586E" w:rsidRDefault="008772FE" w:rsidP="008772FE">
      <w:pPr>
        <w:rPr>
          <w:rFonts w:ascii="Times New Roman" w:hAnsi="Times New Roman"/>
          <w:b/>
          <w:sz w:val="22"/>
          <w:szCs w:val="22"/>
          <w:lang w:val="lt-LT"/>
        </w:rPr>
      </w:pPr>
      <w:r w:rsidRPr="0082586E">
        <w:rPr>
          <w:rFonts w:ascii="Times New Roman" w:hAnsi="Times New Roman"/>
          <w:b/>
          <w:sz w:val="22"/>
          <w:szCs w:val="22"/>
          <w:lang w:val="lt-LT"/>
        </w:rPr>
        <w:t>Kiti vaistai ir VEROSPIRON</w:t>
      </w:r>
    </w:p>
    <w:p w:rsidR="008772FE" w:rsidRPr="0082586E" w:rsidRDefault="008772FE" w:rsidP="008772FE">
      <w:pPr>
        <w:rPr>
          <w:rFonts w:ascii="Times New Roman" w:hAnsi="Times New Roman"/>
          <w:sz w:val="22"/>
          <w:szCs w:val="22"/>
          <w:lang w:val="lt-LT"/>
        </w:rPr>
      </w:pPr>
      <w:r w:rsidRPr="0082586E">
        <w:rPr>
          <w:rFonts w:ascii="Times New Roman" w:hAnsi="Times New Roman"/>
          <w:sz w:val="22"/>
          <w:szCs w:val="22"/>
          <w:lang w:val="lt-LT"/>
        </w:rPr>
        <w:t>Jeigu vartojate ar neseniai vartojote kitų vaistų arba dėl to nesate tikri, apie tai pasakykite gydytojui arba vaistininkui.</w:t>
      </w:r>
    </w:p>
    <w:p w:rsidR="008772FE" w:rsidRPr="00A1591B" w:rsidRDefault="008772FE" w:rsidP="008772FE">
      <w:pPr>
        <w:rPr>
          <w:rFonts w:ascii="TimesNewRoman,Bold" w:eastAsia="Calibri" w:hAnsi="TimesNewRoman,Bold"/>
          <w:sz w:val="22"/>
          <w:lang w:val="lt-LT"/>
        </w:rPr>
      </w:pPr>
    </w:p>
    <w:p w:rsidR="008772FE" w:rsidRPr="00323A56" w:rsidRDefault="008772FE" w:rsidP="008772FE">
      <w:pPr>
        <w:rPr>
          <w:rFonts w:ascii="TimesNewRoman,Bold" w:eastAsia="Calibri" w:hAnsi="TimesNewRoman,Bold" w:cs="TimesNewRoman,Bold"/>
          <w:bCs/>
          <w:sz w:val="22"/>
          <w:szCs w:val="22"/>
        </w:rPr>
      </w:pPr>
      <w:proofErr w:type="spellStart"/>
      <w:r w:rsidRPr="00323A56">
        <w:rPr>
          <w:rFonts w:ascii="TimesNewRoman,Bold" w:eastAsia="Calibri" w:hAnsi="TimesNewRoman,Bold" w:cs="TimesNewRoman,Bold"/>
          <w:bCs/>
          <w:sz w:val="22"/>
          <w:szCs w:val="22"/>
        </w:rPr>
        <w:t>Pasakykite</w:t>
      </w:r>
      <w:proofErr w:type="spellEnd"/>
      <w:r w:rsidRPr="00323A56">
        <w:rPr>
          <w:rFonts w:ascii="TimesNewRoman,Bold" w:eastAsia="Calibri" w:hAnsi="TimesNewRoman,Bold" w:cs="TimesNewRoman,Bold"/>
          <w:bCs/>
          <w:sz w:val="22"/>
          <w:szCs w:val="22"/>
        </w:rPr>
        <w:t xml:space="preserve"> </w:t>
      </w:r>
      <w:proofErr w:type="spellStart"/>
      <w:r w:rsidRPr="00323A56">
        <w:rPr>
          <w:rFonts w:ascii="TimesNewRoman,Bold" w:eastAsia="Calibri" w:hAnsi="TimesNewRoman,Bold" w:cs="TimesNewRoman,Bold"/>
          <w:bCs/>
          <w:sz w:val="22"/>
          <w:szCs w:val="22"/>
        </w:rPr>
        <w:t>gydytojui</w:t>
      </w:r>
      <w:proofErr w:type="spellEnd"/>
      <w:r w:rsidRPr="00323A56">
        <w:rPr>
          <w:rFonts w:ascii="TimesNewRoman,Bold" w:eastAsia="Calibri" w:hAnsi="TimesNewRoman,Bold" w:cs="TimesNewRoman,Bold"/>
          <w:bCs/>
          <w:sz w:val="22"/>
          <w:szCs w:val="22"/>
        </w:rPr>
        <w:t xml:space="preserve">, </w:t>
      </w:r>
      <w:proofErr w:type="spellStart"/>
      <w:r w:rsidRPr="00323A56">
        <w:rPr>
          <w:rFonts w:ascii="TimesNewRoman,Bold" w:eastAsia="Calibri" w:hAnsi="TimesNewRoman,Bold" w:cs="TimesNewRoman,Bold"/>
          <w:bCs/>
          <w:sz w:val="22"/>
          <w:szCs w:val="22"/>
        </w:rPr>
        <w:t>jeigu</w:t>
      </w:r>
      <w:proofErr w:type="spellEnd"/>
      <w:r w:rsidRPr="00323A56">
        <w:rPr>
          <w:rFonts w:ascii="TimesNewRoman,Bold" w:eastAsia="Calibri" w:hAnsi="TimesNewRoman,Bold" w:cs="TimesNewRoman,Bold"/>
          <w:bCs/>
          <w:sz w:val="22"/>
          <w:szCs w:val="22"/>
        </w:rPr>
        <w:t xml:space="preserve"> </w:t>
      </w:r>
      <w:proofErr w:type="spellStart"/>
      <w:r w:rsidRPr="00323A56">
        <w:rPr>
          <w:rFonts w:ascii="TimesNewRoman,Bold" w:eastAsia="Calibri" w:hAnsi="TimesNewRoman,Bold" w:cs="TimesNewRoman,Bold"/>
          <w:bCs/>
          <w:sz w:val="22"/>
          <w:szCs w:val="22"/>
        </w:rPr>
        <w:t>nuo</w:t>
      </w:r>
      <w:proofErr w:type="spellEnd"/>
      <w:r w:rsidRPr="00323A56">
        <w:rPr>
          <w:rFonts w:ascii="TimesNewRoman,Bold" w:eastAsia="Calibri" w:hAnsi="TimesNewRoman,Bold" w:cs="TimesNewRoman,Bold"/>
          <w:bCs/>
          <w:sz w:val="22"/>
          <w:szCs w:val="22"/>
        </w:rPr>
        <w:t xml:space="preserve"> </w:t>
      </w:r>
      <w:proofErr w:type="spellStart"/>
      <w:r w:rsidRPr="00323A56">
        <w:rPr>
          <w:rFonts w:ascii="TimesNewRoman,Bold" w:eastAsia="Calibri" w:hAnsi="TimesNewRoman,Bold" w:cs="TimesNewRoman,Bold"/>
          <w:bCs/>
          <w:sz w:val="22"/>
          <w:szCs w:val="22"/>
        </w:rPr>
        <w:t>prostatos</w:t>
      </w:r>
      <w:proofErr w:type="spellEnd"/>
      <w:r w:rsidRPr="00323A56">
        <w:rPr>
          <w:rFonts w:ascii="TimesNewRoman,Bold" w:eastAsia="Calibri" w:hAnsi="TimesNewRoman,Bold" w:cs="TimesNewRoman,Bold"/>
          <w:bCs/>
          <w:sz w:val="22"/>
          <w:szCs w:val="22"/>
        </w:rPr>
        <w:t xml:space="preserve"> </w:t>
      </w:r>
      <w:proofErr w:type="spellStart"/>
      <w:r w:rsidRPr="00323A56">
        <w:rPr>
          <w:rFonts w:ascii="TimesNewRoman,Bold" w:eastAsia="Calibri" w:hAnsi="TimesNewRoman,Bold" w:cs="TimesNewRoman,Bold"/>
          <w:bCs/>
          <w:sz w:val="22"/>
          <w:szCs w:val="22"/>
        </w:rPr>
        <w:t>vėžio</w:t>
      </w:r>
      <w:proofErr w:type="spellEnd"/>
      <w:r w:rsidRPr="00323A56">
        <w:rPr>
          <w:rFonts w:ascii="TimesNewRoman,Bold" w:eastAsia="Calibri" w:hAnsi="TimesNewRoman,Bold" w:cs="TimesNewRoman,Bold"/>
          <w:bCs/>
          <w:sz w:val="22"/>
          <w:szCs w:val="22"/>
        </w:rPr>
        <w:t xml:space="preserve"> </w:t>
      </w:r>
      <w:proofErr w:type="spellStart"/>
      <w:r w:rsidRPr="00323A56">
        <w:rPr>
          <w:rFonts w:ascii="TimesNewRoman,Bold" w:eastAsia="Calibri" w:hAnsi="TimesNewRoman,Bold" w:cs="TimesNewRoman,Bold"/>
          <w:bCs/>
          <w:sz w:val="22"/>
          <w:szCs w:val="22"/>
        </w:rPr>
        <w:t>esate</w:t>
      </w:r>
      <w:proofErr w:type="spellEnd"/>
      <w:r w:rsidRPr="00323A56">
        <w:rPr>
          <w:rFonts w:ascii="TimesNewRoman,Bold" w:eastAsia="Calibri" w:hAnsi="TimesNewRoman,Bold" w:cs="TimesNewRoman,Bold"/>
          <w:bCs/>
          <w:sz w:val="22"/>
          <w:szCs w:val="22"/>
        </w:rPr>
        <w:t xml:space="preserve"> </w:t>
      </w:r>
      <w:proofErr w:type="spellStart"/>
      <w:r w:rsidRPr="00323A56">
        <w:rPr>
          <w:rFonts w:ascii="TimesNewRoman,Bold" w:eastAsia="Calibri" w:hAnsi="TimesNewRoman,Bold" w:cs="TimesNewRoman,Bold"/>
          <w:bCs/>
          <w:sz w:val="22"/>
          <w:szCs w:val="22"/>
        </w:rPr>
        <w:t>gydomas</w:t>
      </w:r>
      <w:proofErr w:type="spellEnd"/>
      <w:r w:rsidRPr="00323A56">
        <w:rPr>
          <w:rFonts w:ascii="TimesNewRoman,Bold" w:eastAsia="Calibri" w:hAnsi="TimesNewRoman,Bold" w:cs="TimesNewRoman,Bold"/>
          <w:bCs/>
          <w:sz w:val="22"/>
          <w:szCs w:val="22"/>
        </w:rPr>
        <w:t xml:space="preserve"> </w:t>
      </w:r>
      <w:proofErr w:type="spellStart"/>
      <w:r w:rsidRPr="00323A56">
        <w:rPr>
          <w:rFonts w:ascii="TimesNewRoman,Bold" w:eastAsia="Calibri" w:hAnsi="TimesNewRoman,Bold" w:cs="TimesNewRoman,Bold"/>
          <w:bCs/>
          <w:sz w:val="22"/>
          <w:szCs w:val="22"/>
        </w:rPr>
        <w:t>abirateronu</w:t>
      </w:r>
      <w:proofErr w:type="spellEnd"/>
      <w:r w:rsidRPr="00323A56">
        <w:rPr>
          <w:rFonts w:ascii="TimesNewRoman,Bold" w:eastAsia="Calibri" w:hAnsi="TimesNewRoman,Bold" w:cs="TimesNewRoman,Bold"/>
          <w:bCs/>
          <w:sz w:val="22"/>
          <w:szCs w:val="22"/>
        </w:rPr>
        <w:t>.</w:t>
      </w:r>
    </w:p>
    <w:p w:rsidR="008772FE" w:rsidRPr="0082586E" w:rsidRDefault="008772FE" w:rsidP="008772FE">
      <w:pPr>
        <w:rPr>
          <w:rFonts w:ascii="Times New Roman" w:hAnsi="Times New Roman"/>
          <w:sz w:val="22"/>
          <w:szCs w:val="22"/>
          <w:lang w:val="lt-LT"/>
        </w:rPr>
      </w:pPr>
    </w:p>
    <w:p w:rsidR="008772FE" w:rsidRPr="0082586E" w:rsidRDefault="008772FE" w:rsidP="008772FE">
      <w:pPr>
        <w:rPr>
          <w:rFonts w:ascii="Times New Roman" w:hAnsi="Times New Roman"/>
          <w:sz w:val="22"/>
          <w:szCs w:val="22"/>
          <w:lang w:val="lt-LT"/>
        </w:rPr>
      </w:pPr>
      <w:r w:rsidRPr="0082586E">
        <w:rPr>
          <w:rFonts w:ascii="Times New Roman" w:hAnsi="Times New Roman"/>
          <w:sz w:val="22"/>
          <w:szCs w:val="22"/>
          <w:lang w:val="lt-LT"/>
        </w:rPr>
        <w:t xml:space="preserve">VEROSPIRON reikia vartoti atsargiai, jei vartojama bet kurių kitų diuretikų, </w:t>
      </w:r>
      <w:proofErr w:type="spellStart"/>
      <w:r w:rsidRPr="0082586E">
        <w:rPr>
          <w:rFonts w:ascii="Times New Roman" w:hAnsi="Times New Roman"/>
          <w:color w:val="000000"/>
          <w:sz w:val="22"/>
          <w:szCs w:val="22"/>
          <w:lang w:val="lt-LT"/>
        </w:rPr>
        <w:t>trimetoprimo</w:t>
      </w:r>
      <w:proofErr w:type="spellEnd"/>
      <w:r w:rsidRPr="0082586E">
        <w:rPr>
          <w:rFonts w:ascii="Times New Roman" w:hAnsi="Times New Roman"/>
          <w:color w:val="000000"/>
          <w:sz w:val="22"/>
          <w:szCs w:val="22"/>
          <w:lang w:val="lt-LT"/>
        </w:rPr>
        <w:t xml:space="preserve"> ir </w:t>
      </w:r>
      <w:proofErr w:type="spellStart"/>
      <w:r w:rsidRPr="0082586E">
        <w:rPr>
          <w:rFonts w:ascii="Times New Roman" w:hAnsi="Times New Roman"/>
          <w:color w:val="000000"/>
          <w:sz w:val="22"/>
          <w:szCs w:val="22"/>
          <w:lang w:val="lt-LT"/>
        </w:rPr>
        <w:t>trimetoprimo</w:t>
      </w:r>
      <w:proofErr w:type="spellEnd"/>
      <w:r w:rsidRPr="0082586E">
        <w:rPr>
          <w:rFonts w:ascii="Times New Roman" w:hAnsi="Times New Roman"/>
          <w:color w:val="000000"/>
          <w:sz w:val="22"/>
          <w:szCs w:val="22"/>
          <w:lang w:val="lt-LT"/>
        </w:rPr>
        <w:t xml:space="preserve"> su </w:t>
      </w:r>
      <w:proofErr w:type="spellStart"/>
      <w:r w:rsidRPr="0082586E">
        <w:rPr>
          <w:rFonts w:ascii="Times New Roman" w:hAnsi="Times New Roman"/>
          <w:color w:val="000000"/>
          <w:sz w:val="22"/>
          <w:szCs w:val="22"/>
          <w:lang w:val="lt-LT"/>
        </w:rPr>
        <w:t>sulfametoksazolu</w:t>
      </w:r>
      <w:proofErr w:type="spellEnd"/>
      <w:r w:rsidRPr="0082586E">
        <w:rPr>
          <w:rFonts w:ascii="Times New Roman" w:hAnsi="Times New Roman"/>
          <w:color w:val="000000"/>
          <w:sz w:val="22"/>
          <w:szCs w:val="22"/>
          <w:lang w:val="lt-LT"/>
        </w:rPr>
        <w:t xml:space="preserve"> (vaisto bakterijų sukeltoms infekcijos gydyti), </w:t>
      </w:r>
      <w:r w:rsidRPr="0082586E">
        <w:rPr>
          <w:rFonts w:ascii="Times New Roman" w:hAnsi="Times New Roman"/>
          <w:sz w:val="22"/>
          <w:szCs w:val="22"/>
          <w:lang w:val="lt-LT"/>
        </w:rPr>
        <w:t xml:space="preserve">kraujospūdį mažinančių vaistų, kraujagysles plečiančių, skausmą malšinančių vaistų, įskaitant </w:t>
      </w:r>
      <w:proofErr w:type="spellStart"/>
      <w:r w:rsidRPr="0082586E">
        <w:rPr>
          <w:rFonts w:ascii="Times New Roman" w:hAnsi="Times New Roman"/>
          <w:sz w:val="22"/>
          <w:szCs w:val="22"/>
          <w:lang w:val="lt-LT"/>
        </w:rPr>
        <w:t>opioidinius</w:t>
      </w:r>
      <w:proofErr w:type="spellEnd"/>
      <w:r w:rsidRPr="0082586E">
        <w:rPr>
          <w:rFonts w:ascii="Times New Roman" w:hAnsi="Times New Roman"/>
          <w:sz w:val="22"/>
          <w:szCs w:val="22"/>
          <w:lang w:val="lt-LT"/>
        </w:rPr>
        <w:t xml:space="preserve"> ar raminamųjų vaistų, vaistų nuo uždegimo, bet kokių vaistų, kurių sudėtyje yra kalio (heparino), ar </w:t>
      </w:r>
      <w:proofErr w:type="spellStart"/>
      <w:r w:rsidRPr="0082586E">
        <w:rPr>
          <w:rFonts w:ascii="Times New Roman" w:hAnsi="Times New Roman"/>
          <w:sz w:val="22"/>
          <w:szCs w:val="22"/>
          <w:lang w:val="lt-LT"/>
        </w:rPr>
        <w:t>digoksino</w:t>
      </w:r>
      <w:proofErr w:type="spellEnd"/>
      <w:r w:rsidRPr="0082586E">
        <w:rPr>
          <w:rFonts w:ascii="Times New Roman" w:hAnsi="Times New Roman"/>
          <w:sz w:val="22"/>
          <w:szCs w:val="22"/>
          <w:lang w:val="lt-LT"/>
        </w:rPr>
        <w:t xml:space="preserve">, nitratų, </w:t>
      </w:r>
      <w:proofErr w:type="spellStart"/>
      <w:r w:rsidRPr="0082586E">
        <w:rPr>
          <w:rFonts w:ascii="Times New Roman" w:hAnsi="Times New Roman"/>
          <w:sz w:val="22"/>
          <w:szCs w:val="22"/>
          <w:lang w:val="lt-LT"/>
        </w:rPr>
        <w:t>triciklių</w:t>
      </w:r>
      <w:proofErr w:type="spellEnd"/>
      <w:r w:rsidRPr="0082586E">
        <w:rPr>
          <w:rFonts w:ascii="Times New Roman" w:hAnsi="Times New Roman"/>
          <w:sz w:val="22"/>
          <w:szCs w:val="22"/>
          <w:lang w:val="lt-LT"/>
        </w:rPr>
        <w:t xml:space="preserve"> antidepresantų, </w:t>
      </w:r>
      <w:proofErr w:type="spellStart"/>
      <w:r w:rsidRPr="0082586E">
        <w:rPr>
          <w:rFonts w:ascii="Times New Roman" w:hAnsi="Times New Roman"/>
          <w:sz w:val="22"/>
          <w:szCs w:val="22"/>
          <w:lang w:val="lt-LT"/>
        </w:rPr>
        <w:t>antihistamininių</w:t>
      </w:r>
      <w:proofErr w:type="spellEnd"/>
      <w:r w:rsidRPr="0082586E">
        <w:rPr>
          <w:rFonts w:ascii="Times New Roman" w:hAnsi="Times New Roman"/>
          <w:sz w:val="22"/>
          <w:szCs w:val="22"/>
          <w:lang w:val="lt-LT"/>
        </w:rPr>
        <w:t xml:space="preserve"> vaistų ar imunitetą slopinančių vaistų, </w:t>
      </w:r>
      <w:proofErr w:type="spellStart"/>
      <w:r w:rsidRPr="0082586E">
        <w:rPr>
          <w:rFonts w:ascii="Times New Roman" w:hAnsi="Times New Roman"/>
          <w:sz w:val="22"/>
          <w:szCs w:val="22"/>
          <w:lang w:val="lt-LT"/>
        </w:rPr>
        <w:t>kolestiramino</w:t>
      </w:r>
      <w:proofErr w:type="spellEnd"/>
      <w:r w:rsidRPr="0082586E">
        <w:rPr>
          <w:rFonts w:ascii="Times New Roman" w:hAnsi="Times New Roman"/>
          <w:sz w:val="22"/>
          <w:szCs w:val="22"/>
          <w:lang w:val="lt-LT"/>
        </w:rPr>
        <w:t>, kadangi šie vaistai gali turėti įtakos VEROSPIRONO poveikiui arba sąveikauti su juo.</w:t>
      </w:r>
    </w:p>
    <w:p w:rsidR="008772FE" w:rsidRPr="0082586E" w:rsidRDefault="008772FE" w:rsidP="008772FE">
      <w:pPr>
        <w:rPr>
          <w:rFonts w:ascii="Times New Roman" w:hAnsi="Times New Roman"/>
          <w:bCs/>
          <w:sz w:val="22"/>
          <w:szCs w:val="22"/>
          <w:lang w:val="hu-HU"/>
        </w:rPr>
      </w:pPr>
      <w:r w:rsidRPr="0082586E">
        <w:rPr>
          <w:rFonts w:ascii="Times New Roman" w:hAnsi="Times New Roman"/>
          <w:bCs/>
          <w:sz w:val="22"/>
          <w:szCs w:val="22"/>
          <w:lang w:val="hu-HU"/>
        </w:rPr>
        <w:t xml:space="preserve">VEROSPIRON gali turėti įtakos nustatant </w:t>
      </w:r>
      <w:r w:rsidRPr="0082586E">
        <w:rPr>
          <w:rFonts w:ascii="Times New Roman" w:hAnsi="Times New Roman"/>
          <w:bCs/>
          <w:sz w:val="22"/>
          <w:szCs w:val="22"/>
          <w:lang w:val="lt-LT"/>
        </w:rPr>
        <w:t xml:space="preserve">tam tikrų vaistų (kortizolio, </w:t>
      </w:r>
      <w:proofErr w:type="spellStart"/>
      <w:r w:rsidRPr="0082586E">
        <w:rPr>
          <w:rFonts w:ascii="Times New Roman" w:hAnsi="Times New Roman"/>
          <w:bCs/>
          <w:sz w:val="22"/>
          <w:szCs w:val="22"/>
          <w:lang w:val="lt-LT"/>
        </w:rPr>
        <w:t>epinefrino</w:t>
      </w:r>
      <w:proofErr w:type="spellEnd"/>
      <w:r w:rsidRPr="0082586E">
        <w:rPr>
          <w:rFonts w:ascii="Times New Roman" w:hAnsi="Times New Roman"/>
          <w:bCs/>
          <w:sz w:val="22"/>
          <w:szCs w:val="22"/>
          <w:lang w:val="lt-LT"/>
        </w:rPr>
        <w:t xml:space="preserve"> ir </w:t>
      </w:r>
      <w:r w:rsidRPr="0082586E">
        <w:rPr>
          <w:rFonts w:ascii="Times New Roman" w:hAnsi="Times New Roman"/>
          <w:bCs/>
          <w:sz w:val="22"/>
          <w:szCs w:val="22"/>
          <w:lang w:val="hu-HU"/>
        </w:rPr>
        <w:t xml:space="preserve">digoksino) koncentraciją kraujyje, todėl prieš tyrimą gydytojui būtina pasakyti apie šių vaistų vartojimą.  </w:t>
      </w:r>
    </w:p>
    <w:p w:rsidR="008772FE" w:rsidRPr="0082586E" w:rsidRDefault="008772FE" w:rsidP="008772FE">
      <w:pPr>
        <w:rPr>
          <w:rFonts w:ascii="Times New Roman" w:hAnsi="Times New Roman"/>
          <w:b/>
          <w:sz w:val="22"/>
          <w:szCs w:val="22"/>
          <w:lang w:val="lt-LT"/>
        </w:rPr>
      </w:pPr>
    </w:p>
    <w:p w:rsidR="008772FE" w:rsidRPr="0082586E" w:rsidRDefault="008772FE" w:rsidP="008772FE">
      <w:pPr>
        <w:rPr>
          <w:rFonts w:ascii="Times New Roman" w:hAnsi="Times New Roman"/>
          <w:b/>
          <w:sz w:val="22"/>
          <w:szCs w:val="22"/>
          <w:lang w:val="lt-LT"/>
        </w:rPr>
      </w:pPr>
      <w:r w:rsidRPr="0082586E">
        <w:rPr>
          <w:rFonts w:ascii="Times New Roman" w:hAnsi="Times New Roman"/>
          <w:b/>
          <w:sz w:val="22"/>
          <w:szCs w:val="22"/>
          <w:lang w:val="lt-LT"/>
        </w:rPr>
        <w:t>VEROSPIRON vartojimas su maistu, gėrimais ir alkoholiu</w:t>
      </w:r>
    </w:p>
    <w:p w:rsidR="008772FE" w:rsidRPr="0082586E" w:rsidRDefault="008772FE" w:rsidP="008772FE">
      <w:pPr>
        <w:rPr>
          <w:rFonts w:ascii="Times New Roman" w:hAnsi="Times New Roman"/>
          <w:sz w:val="22"/>
          <w:szCs w:val="22"/>
          <w:lang w:val="lt-LT"/>
        </w:rPr>
      </w:pPr>
      <w:r w:rsidRPr="0082586E">
        <w:rPr>
          <w:rFonts w:ascii="Times New Roman" w:hAnsi="Times New Roman"/>
          <w:bCs/>
          <w:sz w:val="22"/>
          <w:szCs w:val="22"/>
          <w:lang w:val="lt-LT"/>
        </w:rPr>
        <w:t xml:space="preserve">Vartojant  </w:t>
      </w:r>
      <w:r w:rsidRPr="0082586E">
        <w:rPr>
          <w:rFonts w:ascii="Times New Roman" w:hAnsi="Times New Roman"/>
          <w:sz w:val="22"/>
          <w:szCs w:val="22"/>
          <w:lang w:val="lt-LT"/>
        </w:rPr>
        <w:t xml:space="preserve">VEROSPIRON </w:t>
      </w:r>
      <w:r w:rsidRPr="0082586E">
        <w:rPr>
          <w:rFonts w:ascii="Times New Roman" w:hAnsi="Times New Roman"/>
          <w:bCs/>
          <w:sz w:val="22"/>
          <w:szCs w:val="22"/>
          <w:lang w:val="lt-LT"/>
        </w:rPr>
        <w:t xml:space="preserve">, alkoholio gerti nepatariama. Be to, gydymo metu nerekomenduojama vartoti kalio papildų ir valgyti maistą, įskaitant druskos pakaitalus, kuriuose yra daug kalio. </w:t>
      </w:r>
    </w:p>
    <w:p w:rsidR="008772FE" w:rsidRPr="0082586E" w:rsidRDefault="008772FE" w:rsidP="008772FE">
      <w:pPr>
        <w:rPr>
          <w:rFonts w:ascii="Times New Roman" w:hAnsi="Times New Roman"/>
          <w:b/>
          <w:sz w:val="22"/>
          <w:szCs w:val="22"/>
          <w:lang w:val="lt-LT"/>
        </w:rPr>
      </w:pPr>
    </w:p>
    <w:p w:rsidR="008772FE" w:rsidRPr="0082586E" w:rsidRDefault="008772FE" w:rsidP="008772FE">
      <w:pPr>
        <w:rPr>
          <w:rFonts w:ascii="Times New Roman" w:hAnsi="Times New Roman"/>
          <w:b/>
          <w:sz w:val="22"/>
          <w:szCs w:val="22"/>
          <w:lang w:val="lt-LT"/>
        </w:rPr>
      </w:pPr>
      <w:r w:rsidRPr="0082586E">
        <w:rPr>
          <w:rFonts w:ascii="Times New Roman" w:hAnsi="Times New Roman"/>
          <w:b/>
          <w:sz w:val="22"/>
          <w:szCs w:val="22"/>
          <w:lang w:val="lt-LT"/>
        </w:rPr>
        <w:t>Nėštumas ir žindymo laikotarpis</w:t>
      </w:r>
    </w:p>
    <w:p w:rsidR="008772FE" w:rsidRPr="0082586E" w:rsidRDefault="008772FE" w:rsidP="008772FE">
      <w:pPr>
        <w:rPr>
          <w:rFonts w:ascii="Times New Roman" w:hAnsi="Times New Roman"/>
          <w:bCs/>
          <w:sz w:val="22"/>
          <w:szCs w:val="22"/>
          <w:lang w:val="lt-LT"/>
        </w:rPr>
      </w:pPr>
      <w:r w:rsidRPr="0082586E">
        <w:rPr>
          <w:rFonts w:ascii="Times New Roman" w:hAnsi="Times New Roman"/>
          <w:bCs/>
          <w:sz w:val="22"/>
          <w:szCs w:val="22"/>
          <w:lang w:val="lt-LT"/>
        </w:rPr>
        <w:t>Jeigu esate nėščia, žindote kūdikį, manote, kad galbūt esate nėščia, arba planuojate pastoti, tai prieš vartodama šį vaistą, pasitarkite su gydytoju arba vaistininku.</w:t>
      </w:r>
    </w:p>
    <w:p w:rsidR="008772FE" w:rsidRPr="0082586E" w:rsidRDefault="008772FE" w:rsidP="008772FE">
      <w:pPr>
        <w:rPr>
          <w:rFonts w:ascii="Times New Roman" w:hAnsi="Times New Roman"/>
          <w:sz w:val="22"/>
          <w:szCs w:val="22"/>
          <w:lang w:val="lt-LT"/>
        </w:rPr>
      </w:pPr>
      <w:r w:rsidRPr="0082586E">
        <w:rPr>
          <w:rFonts w:ascii="Times New Roman" w:hAnsi="Times New Roman"/>
          <w:bCs/>
          <w:sz w:val="22"/>
          <w:szCs w:val="22"/>
          <w:lang w:val="lt-LT"/>
        </w:rPr>
        <w:t xml:space="preserve">Nėštumo metu </w:t>
      </w:r>
      <w:r w:rsidRPr="0082586E">
        <w:rPr>
          <w:rFonts w:ascii="Times New Roman" w:hAnsi="Times New Roman"/>
          <w:sz w:val="22"/>
          <w:szCs w:val="22"/>
          <w:lang w:val="lt-LT"/>
        </w:rPr>
        <w:t>VEROSPIRON</w:t>
      </w:r>
      <w:r w:rsidRPr="0082586E">
        <w:rPr>
          <w:rFonts w:ascii="Times New Roman" w:hAnsi="Times New Roman"/>
          <w:bCs/>
          <w:sz w:val="22"/>
          <w:szCs w:val="22"/>
          <w:lang w:val="lt-LT"/>
        </w:rPr>
        <w:t xml:space="preserve"> vartoti galima tik gydytojo leidimu.</w:t>
      </w:r>
    </w:p>
    <w:p w:rsidR="008772FE" w:rsidRPr="0082586E" w:rsidRDefault="008772FE" w:rsidP="008772FE">
      <w:pPr>
        <w:rPr>
          <w:rFonts w:ascii="Times New Roman" w:hAnsi="Times New Roman"/>
          <w:b/>
          <w:sz w:val="22"/>
          <w:szCs w:val="22"/>
          <w:lang w:val="lt-LT"/>
        </w:rPr>
      </w:pPr>
    </w:p>
    <w:p w:rsidR="008772FE" w:rsidRPr="0082586E" w:rsidRDefault="008772FE" w:rsidP="008772FE">
      <w:pPr>
        <w:rPr>
          <w:rFonts w:ascii="Times New Roman" w:hAnsi="Times New Roman"/>
          <w:sz w:val="22"/>
          <w:szCs w:val="22"/>
          <w:lang w:val="lt-LT"/>
        </w:rPr>
      </w:pPr>
      <w:r w:rsidRPr="0082586E">
        <w:rPr>
          <w:rFonts w:ascii="Times New Roman" w:hAnsi="Times New Roman"/>
          <w:bCs/>
          <w:sz w:val="22"/>
          <w:szCs w:val="22"/>
          <w:lang w:val="lt-LT"/>
        </w:rPr>
        <w:t>Nevartokite VEROSPIRON žindymo metu arba nutraukite žindymą, jei vartojate VEROSPIRON.</w:t>
      </w:r>
      <w:r w:rsidRPr="0082586E" w:rsidDel="00224D3F">
        <w:rPr>
          <w:rFonts w:ascii="Times New Roman" w:hAnsi="Times New Roman"/>
          <w:bCs/>
          <w:sz w:val="22"/>
          <w:szCs w:val="22"/>
          <w:lang w:val="lt-LT"/>
        </w:rPr>
        <w:t xml:space="preserve"> </w:t>
      </w:r>
    </w:p>
    <w:p w:rsidR="008772FE" w:rsidRPr="0082586E" w:rsidRDefault="008772FE" w:rsidP="008772FE">
      <w:pPr>
        <w:rPr>
          <w:rFonts w:ascii="Times New Roman" w:hAnsi="Times New Roman"/>
          <w:b/>
          <w:sz w:val="22"/>
          <w:szCs w:val="22"/>
          <w:lang w:val="lt-LT"/>
        </w:rPr>
      </w:pPr>
    </w:p>
    <w:p w:rsidR="008772FE" w:rsidRPr="0082586E" w:rsidRDefault="008772FE" w:rsidP="008772FE">
      <w:pPr>
        <w:rPr>
          <w:rFonts w:ascii="Times New Roman" w:hAnsi="Times New Roman"/>
          <w:b/>
          <w:bCs/>
          <w:sz w:val="22"/>
          <w:szCs w:val="22"/>
          <w:lang w:val="lt-LT"/>
        </w:rPr>
      </w:pPr>
      <w:r w:rsidRPr="0082586E">
        <w:rPr>
          <w:rFonts w:ascii="Times New Roman" w:hAnsi="Times New Roman"/>
          <w:b/>
          <w:sz w:val="22"/>
          <w:szCs w:val="22"/>
          <w:lang w:val="lt-LT"/>
        </w:rPr>
        <w:t>Vairavimas ir mechanizmų valdymas</w:t>
      </w:r>
    </w:p>
    <w:p w:rsidR="008772FE" w:rsidRPr="0082586E" w:rsidRDefault="008772FE" w:rsidP="008772FE">
      <w:pPr>
        <w:rPr>
          <w:rFonts w:ascii="Times New Roman" w:hAnsi="Times New Roman"/>
          <w:bCs/>
          <w:sz w:val="22"/>
          <w:szCs w:val="22"/>
          <w:lang w:val="hu-HU"/>
        </w:rPr>
      </w:pPr>
      <w:r w:rsidRPr="0082586E">
        <w:rPr>
          <w:rFonts w:ascii="Times New Roman" w:hAnsi="Times New Roman"/>
          <w:bCs/>
          <w:sz w:val="22"/>
          <w:szCs w:val="22"/>
          <w:lang w:val="hu-HU"/>
        </w:rPr>
        <w:t xml:space="preserve">Gydymo VEROSPIRON  pradžioje, t.y., kol paaiškės, kokį poveikį vaistas daro, vairuoti ir valdyti mechanizmų nepatariama. Ar minėta veikla galima užsiimti tolesnio gydymo metu, nurodys gydytojas. </w:t>
      </w:r>
    </w:p>
    <w:p w:rsidR="008772FE" w:rsidRPr="0082586E" w:rsidRDefault="008772FE" w:rsidP="008772FE">
      <w:pPr>
        <w:rPr>
          <w:rFonts w:ascii="Times New Roman" w:hAnsi="Times New Roman"/>
          <w:sz w:val="22"/>
          <w:szCs w:val="22"/>
          <w:lang w:val="lt-LT"/>
        </w:rPr>
      </w:pPr>
    </w:p>
    <w:p w:rsidR="008772FE" w:rsidRPr="0082586E" w:rsidRDefault="008772FE" w:rsidP="008772FE">
      <w:pPr>
        <w:rPr>
          <w:rFonts w:ascii="Times New Roman" w:hAnsi="Times New Roman"/>
          <w:b/>
          <w:sz w:val="22"/>
          <w:szCs w:val="22"/>
          <w:lang w:val="lt-LT"/>
        </w:rPr>
      </w:pPr>
      <w:r w:rsidRPr="0082586E">
        <w:rPr>
          <w:rFonts w:ascii="Times New Roman" w:hAnsi="Times New Roman"/>
          <w:b/>
          <w:sz w:val="22"/>
          <w:szCs w:val="22"/>
          <w:lang w:val="lt-LT"/>
        </w:rPr>
        <w:t xml:space="preserve">VEROSPIRON sudėtyje yra laktozės </w:t>
      </w:r>
      <w:proofErr w:type="spellStart"/>
      <w:r w:rsidRPr="0082586E">
        <w:rPr>
          <w:rFonts w:ascii="Times New Roman" w:hAnsi="Times New Roman"/>
          <w:b/>
          <w:sz w:val="22"/>
          <w:szCs w:val="22"/>
          <w:lang w:val="lt-LT"/>
        </w:rPr>
        <w:t>monohidrato</w:t>
      </w:r>
      <w:proofErr w:type="spellEnd"/>
      <w:r w:rsidRPr="0082586E">
        <w:rPr>
          <w:rFonts w:ascii="Times New Roman" w:hAnsi="Times New Roman"/>
          <w:b/>
          <w:sz w:val="22"/>
          <w:szCs w:val="22"/>
          <w:lang w:val="lt-LT"/>
        </w:rPr>
        <w:t xml:space="preserve"> </w:t>
      </w:r>
      <w:r>
        <w:rPr>
          <w:rFonts w:ascii="Times New Roman" w:hAnsi="Times New Roman"/>
          <w:b/>
          <w:sz w:val="22"/>
          <w:szCs w:val="22"/>
          <w:lang w:val="lt-LT"/>
        </w:rPr>
        <w:t>ir natrio</w:t>
      </w:r>
    </w:p>
    <w:p w:rsidR="008772FE" w:rsidRDefault="008772FE" w:rsidP="008772FE">
      <w:pPr>
        <w:rPr>
          <w:rFonts w:ascii="Times New Roman" w:hAnsi="Times New Roman"/>
          <w:bCs/>
          <w:sz w:val="22"/>
          <w:szCs w:val="22"/>
          <w:lang w:val="lt-LT"/>
        </w:rPr>
      </w:pPr>
      <w:r>
        <w:rPr>
          <w:rFonts w:ascii="Times New Roman" w:hAnsi="Times New Roman"/>
          <w:bCs/>
          <w:sz w:val="22"/>
          <w:szCs w:val="22"/>
          <w:lang w:val="lt-LT"/>
        </w:rPr>
        <w:t xml:space="preserve">Pacientams, netoleruojantiems laktozės, reikia atsižvelgti į tai, kad VEROSPIRON kapsulėse yra laktozės </w:t>
      </w:r>
      <w:proofErr w:type="spellStart"/>
      <w:r>
        <w:rPr>
          <w:rFonts w:ascii="Times New Roman" w:hAnsi="Times New Roman"/>
          <w:bCs/>
          <w:sz w:val="22"/>
          <w:szCs w:val="22"/>
          <w:lang w:val="lt-LT"/>
        </w:rPr>
        <w:t>monohidrato</w:t>
      </w:r>
      <w:proofErr w:type="spellEnd"/>
      <w:r>
        <w:rPr>
          <w:rFonts w:ascii="Times New Roman" w:hAnsi="Times New Roman"/>
          <w:bCs/>
          <w:sz w:val="22"/>
          <w:szCs w:val="22"/>
          <w:lang w:val="lt-LT"/>
        </w:rPr>
        <w:t>.</w:t>
      </w:r>
    </w:p>
    <w:p w:rsidR="008772FE" w:rsidRPr="0082586E" w:rsidRDefault="008772FE" w:rsidP="008772FE">
      <w:pPr>
        <w:rPr>
          <w:rFonts w:ascii="Times New Roman" w:hAnsi="Times New Roman"/>
          <w:bCs/>
          <w:sz w:val="22"/>
          <w:szCs w:val="22"/>
          <w:lang w:val="lt-LT"/>
        </w:rPr>
      </w:pPr>
      <w:r w:rsidRPr="0082586E">
        <w:rPr>
          <w:rFonts w:ascii="Times New Roman" w:hAnsi="Times New Roman"/>
          <w:bCs/>
          <w:sz w:val="22"/>
          <w:szCs w:val="22"/>
          <w:lang w:val="lt-LT"/>
        </w:rPr>
        <w:t xml:space="preserve">Jeigu gydytojas Jums yra sakęs, kad netoleruojate kokių nors angliavandenių, kreipkitės į jį prieš pradėdami vartoti šį vaistą, kadangi </w:t>
      </w:r>
      <w:r w:rsidRPr="0082586E">
        <w:rPr>
          <w:rFonts w:ascii="Times New Roman" w:hAnsi="Times New Roman"/>
          <w:sz w:val="22"/>
          <w:szCs w:val="22"/>
          <w:lang w:val="lt-LT"/>
        </w:rPr>
        <w:t>VEROSPIRON</w:t>
      </w:r>
      <w:r w:rsidRPr="0082586E">
        <w:rPr>
          <w:rFonts w:ascii="Times New Roman" w:hAnsi="Times New Roman"/>
          <w:bCs/>
          <w:sz w:val="22"/>
          <w:szCs w:val="22"/>
          <w:lang w:val="lt-LT"/>
        </w:rPr>
        <w:t xml:space="preserve"> kapsulėse yra laktozės </w:t>
      </w:r>
      <w:proofErr w:type="spellStart"/>
      <w:r w:rsidRPr="0082586E">
        <w:rPr>
          <w:rFonts w:ascii="Times New Roman" w:hAnsi="Times New Roman"/>
          <w:bCs/>
          <w:sz w:val="22"/>
          <w:szCs w:val="22"/>
          <w:lang w:val="lt-LT"/>
        </w:rPr>
        <w:t>monohidrato</w:t>
      </w:r>
      <w:proofErr w:type="spellEnd"/>
      <w:r w:rsidRPr="0082586E">
        <w:rPr>
          <w:rFonts w:ascii="Times New Roman" w:hAnsi="Times New Roman"/>
          <w:bCs/>
          <w:sz w:val="22"/>
          <w:szCs w:val="22"/>
          <w:lang w:val="lt-LT"/>
        </w:rPr>
        <w:t>.</w:t>
      </w:r>
    </w:p>
    <w:p w:rsidR="008772FE" w:rsidRPr="00A1591B" w:rsidRDefault="008772FE" w:rsidP="008772FE">
      <w:pPr>
        <w:keepNext/>
        <w:keepLines/>
        <w:tabs>
          <w:tab w:val="left" w:pos="567"/>
        </w:tabs>
        <w:outlineLvl w:val="2"/>
        <w:rPr>
          <w:rFonts w:ascii="Times New Roman" w:eastAsia="Calibri" w:hAnsi="Times New Roman"/>
          <w:sz w:val="22"/>
          <w:lang w:val="lt-LT"/>
        </w:rPr>
      </w:pPr>
      <w:r w:rsidRPr="00A1591B">
        <w:rPr>
          <w:rFonts w:ascii="Times New Roman" w:eastAsia="Calibri" w:hAnsi="Times New Roman"/>
          <w:sz w:val="22"/>
          <w:lang w:val="lt-LT"/>
        </w:rPr>
        <w:t xml:space="preserve">Šio vaisto kiekvienoje kapsulėje yra mažiau kaip 1 </w:t>
      </w:r>
      <w:proofErr w:type="spellStart"/>
      <w:r w:rsidRPr="00A1591B">
        <w:rPr>
          <w:rFonts w:ascii="Times New Roman" w:eastAsia="Calibri" w:hAnsi="Times New Roman"/>
          <w:sz w:val="22"/>
          <w:lang w:val="lt-LT"/>
        </w:rPr>
        <w:t>mmol</w:t>
      </w:r>
      <w:proofErr w:type="spellEnd"/>
      <w:r w:rsidRPr="00A1591B">
        <w:rPr>
          <w:rFonts w:ascii="Times New Roman" w:eastAsia="Calibri" w:hAnsi="Times New Roman"/>
          <w:sz w:val="22"/>
          <w:lang w:val="lt-LT"/>
        </w:rPr>
        <w:t xml:space="preserve"> (23 mg) natrio, </w:t>
      </w:r>
      <w:proofErr w:type="spellStart"/>
      <w:r w:rsidRPr="00A1591B">
        <w:rPr>
          <w:rFonts w:ascii="Times New Roman" w:eastAsia="Calibri" w:hAnsi="Times New Roman"/>
          <w:sz w:val="22"/>
          <w:lang w:val="lt-LT"/>
        </w:rPr>
        <w:t>t.y</w:t>
      </w:r>
      <w:proofErr w:type="spellEnd"/>
      <w:r w:rsidRPr="00A1591B">
        <w:rPr>
          <w:rFonts w:ascii="Times New Roman" w:eastAsia="Calibri" w:hAnsi="Times New Roman"/>
          <w:sz w:val="22"/>
          <w:lang w:val="lt-LT"/>
        </w:rPr>
        <w:t xml:space="preserve">. jis beveik neturi reikšmės. </w:t>
      </w:r>
    </w:p>
    <w:p w:rsidR="008772FE" w:rsidRPr="00A1591B" w:rsidRDefault="008772FE" w:rsidP="008772FE">
      <w:pPr>
        <w:keepNext/>
        <w:keepLines/>
        <w:tabs>
          <w:tab w:val="left" w:pos="567"/>
        </w:tabs>
        <w:outlineLvl w:val="2"/>
        <w:rPr>
          <w:rFonts w:ascii="Times New Roman" w:eastAsia="Calibri" w:hAnsi="Times New Roman"/>
          <w:sz w:val="22"/>
          <w:lang w:val="lt-LT"/>
        </w:rPr>
      </w:pPr>
    </w:p>
    <w:p w:rsidR="008772FE" w:rsidRPr="0082586E" w:rsidRDefault="008772FE" w:rsidP="008772FE">
      <w:pPr>
        <w:keepNext/>
        <w:keepLines/>
        <w:tabs>
          <w:tab w:val="left" w:pos="567"/>
        </w:tabs>
        <w:outlineLvl w:val="2"/>
        <w:rPr>
          <w:rFonts w:ascii="Times New Roman" w:hAnsi="Times New Roman"/>
          <w:b/>
          <w:bCs/>
          <w:snapToGrid w:val="0"/>
          <w:sz w:val="22"/>
          <w:szCs w:val="22"/>
          <w:lang w:val="lt-LT" w:eastAsia="x-none"/>
        </w:rPr>
      </w:pPr>
    </w:p>
    <w:p w:rsidR="008772FE" w:rsidRPr="0082586E" w:rsidRDefault="008772FE" w:rsidP="008772FE">
      <w:pPr>
        <w:keepNext/>
        <w:keepLines/>
        <w:tabs>
          <w:tab w:val="left" w:pos="567"/>
        </w:tabs>
        <w:outlineLvl w:val="2"/>
        <w:rPr>
          <w:rFonts w:ascii="Times New Roman" w:hAnsi="Times New Roman"/>
          <w:b/>
          <w:bCs/>
          <w:snapToGrid w:val="0"/>
          <w:sz w:val="22"/>
          <w:szCs w:val="22"/>
          <w:lang w:val="lt-LT" w:eastAsia="x-none"/>
        </w:rPr>
      </w:pPr>
      <w:r w:rsidRPr="0082586E">
        <w:rPr>
          <w:rFonts w:ascii="Times New Roman" w:hAnsi="Times New Roman"/>
          <w:b/>
          <w:bCs/>
          <w:snapToGrid w:val="0"/>
          <w:sz w:val="22"/>
          <w:szCs w:val="22"/>
          <w:lang w:val="lt-LT" w:eastAsia="x-none"/>
        </w:rPr>
        <w:t>3.</w:t>
      </w:r>
      <w:r w:rsidRPr="0082586E">
        <w:rPr>
          <w:rFonts w:ascii="Times New Roman" w:hAnsi="Times New Roman"/>
          <w:b/>
          <w:bCs/>
          <w:snapToGrid w:val="0"/>
          <w:sz w:val="22"/>
          <w:szCs w:val="22"/>
          <w:lang w:val="lt-LT" w:eastAsia="x-none"/>
        </w:rPr>
        <w:tab/>
        <w:t xml:space="preserve">Kaip vartoti VEROSPIRON </w:t>
      </w:r>
    </w:p>
    <w:p w:rsidR="008772FE" w:rsidRPr="0082586E" w:rsidRDefault="008772FE" w:rsidP="008772FE">
      <w:pPr>
        <w:rPr>
          <w:rFonts w:ascii="Times New Roman" w:hAnsi="Times New Roman"/>
          <w:sz w:val="22"/>
          <w:szCs w:val="22"/>
          <w:lang w:val="lt-LT"/>
        </w:rPr>
      </w:pPr>
    </w:p>
    <w:p w:rsidR="008772FE" w:rsidRPr="0082586E" w:rsidRDefault="008772FE" w:rsidP="008772FE">
      <w:pPr>
        <w:rPr>
          <w:rFonts w:ascii="Times New Roman" w:hAnsi="Times New Roman"/>
          <w:sz w:val="22"/>
          <w:szCs w:val="22"/>
          <w:lang w:val="lt-LT"/>
        </w:rPr>
      </w:pPr>
      <w:r w:rsidRPr="0082586E">
        <w:rPr>
          <w:rFonts w:ascii="Times New Roman" w:hAnsi="Times New Roman"/>
          <w:sz w:val="22"/>
          <w:szCs w:val="22"/>
          <w:lang w:val="lt-LT"/>
        </w:rPr>
        <w:t>Visada vartokite šį vaistą tiksliai kaip nurodė gydytojas. Jeigu abejojate, kreipkitės į gydytoją arba vaistininką.</w:t>
      </w:r>
    </w:p>
    <w:p w:rsidR="008772FE" w:rsidRPr="0082586E" w:rsidRDefault="008772FE" w:rsidP="008772FE">
      <w:pPr>
        <w:rPr>
          <w:rFonts w:ascii="Times New Roman" w:hAnsi="Times New Roman"/>
          <w:bCs/>
          <w:sz w:val="22"/>
          <w:szCs w:val="22"/>
          <w:lang w:val="hu-HU"/>
        </w:rPr>
      </w:pPr>
      <w:r w:rsidRPr="0082586E">
        <w:rPr>
          <w:rFonts w:ascii="Times New Roman" w:hAnsi="Times New Roman"/>
          <w:sz w:val="22"/>
          <w:szCs w:val="22"/>
          <w:lang w:val="hu-HU"/>
        </w:rPr>
        <w:lastRenderedPageBreak/>
        <w:t>VEROSPIRON</w:t>
      </w:r>
      <w:r w:rsidRPr="0082586E">
        <w:rPr>
          <w:rFonts w:ascii="Times New Roman" w:hAnsi="Times New Roman"/>
          <w:bCs/>
          <w:sz w:val="22"/>
          <w:szCs w:val="22"/>
          <w:lang w:val="lt-LT"/>
        </w:rPr>
        <w:t xml:space="preserve"> </w:t>
      </w:r>
      <w:r w:rsidRPr="0082586E">
        <w:rPr>
          <w:rFonts w:ascii="Times New Roman" w:hAnsi="Times New Roman"/>
          <w:bCs/>
          <w:sz w:val="22"/>
          <w:szCs w:val="22"/>
          <w:lang w:val="hu-HU"/>
        </w:rPr>
        <w:t xml:space="preserve"> reikia vartoti tokią dozę ir tiek laiko, kiek nurodė gydytojas. Paros dozė priklauso nuo ligos ir vartojimo trukmės. Paros dozę galima gerti iš karto arba lygiomis dalimis per du kartus, užsigeriant skysčiu, pvz., stikline vandens, po valgio. </w:t>
      </w:r>
    </w:p>
    <w:p w:rsidR="008772FE" w:rsidRPr="0082586E" w:rsidRDefault="008772FE" w:rsidP="008772FE">
      <w:pPr>
        <w:rPr>
          <w:rFonts w:ascii="Times New Roman" w:hAnsi="Times New Roman"/>
          <w:bCs/>
          <w:sz w:val="22"/>
          <w:szCs w:val="22"/>
          <w:lang w:val="lt-LT"/>
        </w:rPr>
      </w:pPr>
    </w:p>
    <w:p w:rsidR="008772FE" w:rsidRPr="00BB3E90" w:rsidRDefault="008772FE" w:rsidP="008772FE">
      <w:pPr>
        <w:rPr>
          <w:rFonts w:ascii="Times New Roman" w:hAnsi="Times New Roman"/>
          <w:bCs/>
          <w:sz w:val="22"/>
          <w:szCs w:val="22"/>
          <w:u w:val="single"/>
          <w:lang w:val="lt-LT"/>
        </w:rPr>
      </w:pPr>
      <w:r w:rsidRPr="00BB3E90">
        <w:rPr>
          <w:rFonts w:ascii="Times New Roman" w:hAnsi="Times New Roman"/>
          <w:bCs/>
          <w:sz w:val="22"/>
          <w:szCs w:val="22"/>
          <w:u w:val="single"/>
          <w:lang w:val="lt-LT"/>
        </w:rPr>
        <w:t>Rekomenduojamo dozės yra:</w:t>
      </w:r>
    </w:p>
    <w:p w:rsidR="008772FE" w:rsidRPr="0082586E" w:rsidRDefault="008772FE" w:rsidP="008772FE">
      <w:pPr>
        <w:rPr>
          <w:rFonts w:ascii="Times New Roman" w:hAnsi="Times New Roman"/>
          <w:bCs/>
          <w:sz w:val="22"/>
          <w:szCs w:val="22"/>
          <w:lang w:val="lt-LT"/>
        </w:rPr>
      </w:pPr>
    </w:p>
    <w:p w:rsidR="008772FE" w:rsidRPr="00BB3E90" w:rsidRDefault="008772FE" w:rsidP="008772FE">
      <w:pPr>
        <w:rPr>
          <w:rFonts w:ascii="Times New Roman" w:hAnsi="Times New Roman"/>
          <w:bCs/>
          <w:i/>
          <w:sz w:val="22"/>
          <w:szCs w:val="22"/>
          <w:lang w:val="lt-LT"/>
        </w:rPr>
      </w:pPr>
      <w:r w:rsidRPr="00BB3E90">
        <w:rPr>
          <w:rFonts w:ascii="Times New Roman" w:hAnsi="Times New Roman"/>
          <w:bCs/>
          <w:i/>
          <w:sz w:val="22"/>
          <w:szCs w:val="22"/>
          <w:lang w:val="lt-LT"/>
        </w:rPr>
        <w:t>Padidėjęs kraujospūdis</w:t>
      </w:r>
    </w:p>
    <w:p w:rsidR="008772FE" w:rsidRPr="0082586E" w:rsidRDefault="008772FE" w:rsidP="008772FE">
      <w:pPr>
        <w:rPr>
          <w:rFonts w:ascii="Times New Roman" w:hAnsi="Times New Roman"/>
          <w:bCs/>
          <w:sz w:val="22"/>
          <w:szCs w:val="22"/>
          <w:lang w:val="lt-LT"/>
        </w:rPr>
      </w:pPr>
      <w:r w:rsidRPr="0082586E">
        <w:rPr>
          <w:rFonts w:ascii="Times New Roman" w:hAnsi="Times New Roman"/>
          <w:bCs/>
          <w:sz w:val="22"/>
          <w:szCs w:val="22"/>
          <w:lang w:val="lt-LT"/>
        </w:rPr>
        <w:t xml:space="preserve">Pradinė paros dozė yra 25 mg, geriama  iš karto, kartu su kitais kraujospūdį mažinančiais vaistais. </w:t>
      </w:r>
      <w:r w:rsidRPr="0082586E">
        <w:rPr>
          <w:rFonts w:ascii="Times New Roman" w:hAnsi="Times New Roman"/>
          <w:color w:val="000000"/>
          <w:sz w:val="22"/>
          <w:szCs w:val="22"/>
          <w:lang w:val="lt-LT"/>
        </w:rPr>
        <w:t>Vėliau dozę gydytojas gali padidinti.</w:t>
      </w:r>
    </w:p>
    <w:p w:rsidR="008772FE" w:rsidRPr="0082586E" w:rsidRDefault="008772FE" w:rsidP="008772FE">
      <w:pPr>
        <w:rPr>
          <w:rFonts w:ascii="Times New Roman" w:hAnsi="Times New Roman"/>
          <w:bCs/>
          <w:sz w:val="22"/>
          <w:szCs w:val="22"/>
          <w:lang w:val="lt-LT"/>
        </w:rPr>
      </w:pPr>
    </w:p>
    <w:p w:rsidR="008772FE" w:rsidRPr="00BB3E90" w:rsidRDefault="008772FE" w:rsidP="008772FE">
      <w:pPr>
        <w:rPr>
          <w:rFonts w:ascii="Times New Roman" w:hAnsi="Times New Roman"/>
          <w:bCs/>
          <w:i/>
          <w:sz w:val="22"/>
          <w:szCs w:val="22"/>
          <w:lang w:val="lt-LT"/>
        </w:rPr>
      </w:pPr>
      <w:r w:rsidRPr="00BB3E90">
        <w:rPr>
          <w:rFonts w:ascii="Times New Roman" w:hAnsi="Times New Roman"/>
          <w:bCs/>
          <w:i/>
          <w:sz w:val="22"/>
          <w:szCs w:val="22"/>
          <w:lang w:val="lt-LT"/>
        </w:rPr>
        <w:t>Širdies nepakankamumas</w:t>
      </w:r>
    </w:p>
    <w:p w:rsidR="008772FE" w:rsidRPr="0082586E" w:rsidRDefault="008772FE" w:rsidP="008772FE">
      <w:pPr>
        <w:rPr>
          <w:rFonts w:ascii="Times New Roman" w:hAnsi="Times New Roman"/>
          <w:bCs/>
          <w:sz w:val="22"/>
          <w:szCs w:val="22"/>
          <w:lang w:val="lt-LT"/>
        </w:rPr>
      </w:pPr>
      <w:r w:rsidRPr="0082586E">
        <w:rPr>
          <w:rFonts w:ascii="Times New Roman" w:hAnsi="Times New Roman"/>
          <w:bCs/>
          <w:sz w:val="22"/>
          <w:szCs w:val="22"/>
          <w:lang w:val="lt-LT"/>
        </w:rPr>
        <w:t>Pradinė dozė yra 25 mg kartą per parą, kartu su standartiniu gydymu.</w:t>
      </w:r>
    </w:p>
    <w:p w:rsidR="008772FE" w:rsidRPr="0082586E" w:rsidRDefault="008772FE" w:rsidP="008772FE">
      <w:pPr>
        <w:rPr>
          <w:rFonts w:ascii="Times New Roman" w:hAnsi="Times New Roman"/>
          <w:bCs/>
          <w:sz w:val="22"/>
          <w:szCs w:val="22"/>
          <w:lang w:val="lt-LT"/>
        </w:rPr>
      </w:pPr>
      <w:r w:rsidRPr="0082586E">
        <w:rPr>
          <w:rFonts w:ascii="Times New Roman" w:hAnsi="Times New Roman"/>
          <w:bCs/>
          <w:sz w:val="22"/>
          <w:szCs w:val="22"/>
          <w:lang w:val="lt-LT"/>
        </w:rPr>
        <w:t>Pacientams, toleruojantiems 25 mg paros dozę, jei reikia, dozę galima didinti iki 50 mg kartą per parą. Pacientams, kurie netoleruoja 25 mg paros dozės, dozę galima sumažinti skiriant 25 mg kas antrą parą.</w:t>
      </w:r>
    </w:p>
    <w:p w:rsidR="008772FE" w:rsidRPr="0082586E" w:rsidRDefault="008772FE" w:rsidP="008772FE">
      <w:pPr>
        <w:rPr>
          <w:rFonts w:ascii="Times New Roman" w:hAnsi="Times New Roman"/>
          <w:bCs/>
          <w:sz w:val="22"/>
          <w:szCs w:val="22"/>
          <w:lang w:val="lt-LT"/>
        </w:rPr>
      </w:pPr>
    </w:p>
    <w:p w:rsidR="008772FE" w:rsidRPr="00BB3E90" w:rsidRDefault="008772FE" w:rsidP="008772FE">
      <w:pPr>
        <w:rPr>
          <w:rFonts w:ascii="Times New Roman" w:hAnsi="Times New Roman"/>
          <w:bCs/>
          <w:i/>
          <w:sz w:val="22"/>
          <w:szCs w:val="22"/>
          <w:lang w:val="lt-LT"/>
        </w:rPr>
      </w:pPr>
      <w:r w:rsidRPr="00BB3E90">
        <w:rPr>
          <w:rFonts w:ascii="Times New Roman" w:hAnsi="Times New Roman"/>
          <w:bCs/>
          <w:i/>
          <w:sz w:val="22"/>
          <w:szCs w:val="22"/>
          <w:lang w:val="lt-LT"/>
        </w:rPr>
        <w:t>Edemos (susijusios su širdies ir inkstų ligomis)</w:t>
      </w:r>
    </w:p>
    <w:p w:rsidR="008772FE" w:rsidRPr="0082586E" w:rsidRDefault="008772FE" w:rsidP="008772FE">
      <w:pPr>
        <w:rPr>
          <w:rFonts w:ascii="Times New Roman" w:hAnsi="Times New Roman"/>
          <w:bCs/>
          <w:sz w:val="22"/>
          <w:szCs w:val="22"/>
          <w:lang w:val="lt-LT"/>
        </w:rPr>
      </w:pPr>
      <w:r w:rsidRPr="0082586E">
        <w:rPr>
          <w:rFonts w:ascii="Times New Roman" w:hAnsi="Times New Roman"/>
          <w:bCs/>
          <w:sz w:val="22"/>
          <w:szCs w:val="22"/>
          <w:lang w:val="lt-LT"/>
        </w:rPr>
        <w:t>Suaugusiesiems: pradinė paros dozė yra 100 mg (25-200 mg), geriama  iš karto arba padalyta per du kartus. Jei skiriamos didesnės dozės, VEROSPIRON galima derinti su kitais diuretikais.</w:t>
      </w:r>
    </w:p>
    <w:p w:rsidR="008772FE" w:rsidRPr="0082586E" w:rsidRDefault="008772FE" w:rsidP="008772FE">
      <w:pPr>
        <w:rPr>
          <w:rFonts w:ascii="Times New Roman" w:hAnsi="Times New Roman"/>
          <w:bCs/>
          <w:sz w:val="22"/>
          <w:szCs w:val="22"/>
          <w:lang w:val="lt-LT"/>
        </w:rPr>
      </w:pPr>
    </w:p>
    <w:p w:rsidR="008772FE" w:rsidRPr="00BB3E90" w:rsidRDefault="008772FE" w:rsidP="008772FE">
      <w:pPr>
        <w:rPr>
          <w:rFonts w:ascii="Times New Roman" w:hAnsi="Times New Roman"/>
          <w:bCs/>
          <w:i/>
          <w:sz w:val="22"/>
          <w:szCs w:val="22"/>
          <w:lang w:val="lt-LT"/>
        </w:rPr>
      </w:pPr>
      <w:r w:rsidRPr="00BB3E90">
        <w:rPr>
          <w:rFonts w:ascii="Times New Roman" w:hAnsi="Times New Roman"/>
          <w:bCs/>
          <w:i/>
          <w:sz w:val="22"/>
          <w:szCs w:val="22"/>
          <w:lang w:val="lt-LT"/>
        </w:rPr>
        <w:t xml:space="preserve">Pirminis </w:t>
      </w:r>
      <w:proofErr w:type="spellStart"/>
      <w:r w:rsidRPr="00BB3E90">
        <w:rPr>
          <w:rFonts w:ascii="Times New Roman" w:hAnsi="Times New Roman"/>
          <w:bCs/>
          <w:i/>
          <w:sz w:val="22"/>
          <w:szCs w:val="22"/>
          <w:lang w:val="lt-LT"/>
        </w:rPr>
        <w:t>aldosteronizmas</w:t>
      </w:r>
      <w:proofErr w:type="spellEnd"/>
      <w:r w:rsidRPr="00BB3E90">
        <w:rPr>
          <w:rFonts w:ascii="Times New Roman" w:hAnsi="Times New Roman"/>
          <w:bCs/>
          <w:i/>
          <w:sz w:val="22"/>
          <w:szCs w:val="22"/>
          <w:lang w:val="lt-LT"/>
        </w:rPr>
        <w:t xml:space="preserve"> (pirminis pernelyg didelis </w:t>
      </w:r>
      <w:proofErr w:type="spellStart"/>
      <w:r w:rsidRPr="00BB3E90">
        <w:rPr>
          <w:rFonts w:ascii="Times New Roman" w:hAnsi="Times New Roman"/>
          <w:bCs/>
          <w:i/>
          <w:sz w:val="22"/>
          <w:szCs w:val="22"/>
          <w:lang w:val="lt-LT"/>
        </w:rPr>
        <w:t>aldosterono</w:t>
      </w:r>
      <w:proofErr w:type="spellEnd"/>
      <w:r w:rsidRPr="00BB3E90">
        <w:rPr>
          <w:rFonts w:ascii="Times New Roman" w:hAnsi="Times New Roman"/>
          <w:bCs/>
          <w:i/>
          <w:sz w:val="22"/>
          <w:szCs w:val="22"/>
          <w:lang w:val="lt-LT"/>
        </w:rPr>
        <w:t xml:space="preserve"> išsiskyrimas)</w:t>
      </w:r>
    </w:p>
    <w:p w:rsidR="008772FE" w:rsidRDefault="008772FE" w:rsidP="008772FE">
      <w:pPr>
        <w:rPr>
          <w:rFonts w:ascii="Times New Roman" w:hAnsi="Times New Roman"/>
          <w:bCs/>
          <w:sz w:val="22"/>
          <w:szCs w:val="22"/>
          <w:lang w:val="lt-LT"/>
        </w:rPr>
      </w:pPr>
    </w:p>
    <w:p w:rsidR="008772FE" w:rsidRPr="00BB3E90" w:rsidRDefault="008772FE" w:rsidP="008772FE">
      <w:pPr>
        <w:rPr>
          <w:rFonts w:ascii="Times New Roman" w:hAnsi="Times New Roman"/>
          <w:bCs/>
          <w:sz w:val="22"/>
          <w:szCs w:val="22"/>
          <w:u w:val="single"/>
          <w:lang w:val="lt-LT"/>
        </w:rPr>
      </w:pPr>
      <w:r w:rsidRPr="00BB3E90">
        <w:rPr>
          <w:rFonts w:ascii="Times New Roman" w:hAnsi="Times New Roman"/>
          <w:bCs/>
          <w:sz w:val="22"/>
          <w:szCs w:val="22"/>
          <w:u w:val="single"/>
          <w:lang w:val="lt-LT"/>
        </w:rPr>
        <w:t>Diagnostika</w:t>
      </w:r>
    </w:p>
    <w:p w:rsidR="008772FE" w:rsidRPr="0082586E" w:rsidRDefault="008772FE" w:rsidP="008772FE">
      <w:pPr>
        <w:rPr>
          <w:rFonts w:ascii="Times New Roman" w:hAnsi="Times New Roman"/>
          <w:bCs/>
          <w:sz w:val="22"/>
          <w:szCs w:val="22"/>
          <w:lang w:val="lt-LT"/>
        </w:rPr>
      </w:pPr>
      <w:r w:rsidRPr="0082586E">
        <w:rPr>
          <w:rFonts w:ascii="Times New Roman" w:hAnsi="Times New Roman"/>
          <w:bCs/>
          <w:sz w:val="22"/>
          <w:szCs w:val="22"/>
          <w:lang w:val="lt-LT"/>
        </w:rPr>
        <w:t>Ilgalaikis tyrimas: 400 mg per parą 3-4 savaites.</w:t>
      </w:r>
    </w:p>
    <w:p w:rsidR="008772FE" w:rsidRPr="0082586E" w:rsidRDefault="008772FE" w:rsidP="008772FE">
      <w:pPr>
        <w:rPr>
          <w:rFonts w:ascii="Times New Roman" w:hAnsi="Times New Roman"/>
          <w:bCs/>
          <w:sz w:val="22"/>
          <w:szCs w:val="22"/>
          <w:lang w:val="lt-LT"/>
        </w:rPr>
      </w:pPr>
      <w:r w:rsidRPr="0082586E">
        <w:rPr>
          <w:rFonts w:ascii="Times New Roman" w:hAnsi="Times New Roman"/>
          <w:bCs/>
          <w:sz w:val="22"/>
          <w:szCs w:val="22"/>
          <w:lang w:val="lt-LT"/>
        </w:rPr>
        <w:t>Trumpalaikis tyrimas: 400 mg per parą 4 paras.</w:t>
      </w:r>
    </w:p>
    <w:p w:rsidR="008772FE" w:rsidRPr="0082586E" w:rsidRDefault="008772FE" w:rsidP="008772FE">
      <w:pPr>
        <w:rPr>
          <w:rFonts w:ascii="Times New Roman" w:hAnsi="Times New Roman"/>
          <w:bCs/>
          <w:sz w:val="22"/>
          <w:szCs w:val="22"/>
          <w:lang w:val="lt-LT"/>
        </w:rPr>
      </w:pPr>
    </w:p>
    <w:p w:rsidR="008772FE" w:rsidRPr="00BB3E90" w:rsidRDefault="008772FE" w:rsidP="008772FE">
      <w:pPr>
        <w:rPr>
          <w:rFonts w:ascii="Times New Roman" w:hAnsi="Times New Roman"/>
          <w:bCs/>
          <w:sz w:val="22"/>
          <w:szCs w:val="22"/>
          <w:u w:val="single"/>
          <w:lang w:val="lt-LT"/>
        </w:rPr>
      </w:pPr>
      <w:r w:rsidRPr="00BB3E90">
        <w:rPr>
          <w:rFonts w:ascii="Times New Roman" w:hAnsi="Times New Roman"/>
          <w:bCs/>
          <w:sz w:val="22"/>
          <w:szCs w:val="22"/>
          <w:u w:val="single"/>
          <w:lang w:val="lt-LT"/>
        </w:rPr>
        <w:t>Gydymas</w:t>
      </w:r>
    </w:p>
    <w:p w:rsidR="008772FE" w:rsidRPr="0082586E" w:rsidRDefault="008772FE" w:rsidP="008772FE">
      <w:pPr>
        <w:rPr>
          <w:rFonts w:ascii="Times New Roman" w:hAnsi="Times New Roman"/>
          <w:bCs/>
          <w:sz w:val="22"/>
          <w:szCs w:val="22"/>
          <w:lang w:val="lt-LT"/>
        </w:rPr>
      </w:pPr>
      <w:r w:rsidRPr="0082586E">
        <w:rPr>
          <w:rFonts w:ascii="Times New Roman" w:hAnsi="Times New Roman"/>
          <w:bCs/>
          <w:sz w:val="22"/>
          <w:szCs w:val="22"/>
          <w:lang w:val="lt-LT"/>
        </w:rPr>
        <w:t>100-400 mg paros dozė prieš chirurginį gydymą. Jei chirurginis gydymas neįmanomas, dozė priklausys nuo Jūsų organizmo atsaką į gydymą.</w:t>
      </w:r>
    </w:p>
    <w:p w:rsidR="008772FE" w:rsidRPr="00DA32DA" w:rsidRDefault="008772FE" w:rsidP="008772FE">
      <w:pPr>
        <w:rPr>
          <w:rFonts w:ascii="Times New Roman" w:hAnsi="Times New Roman"/>
          <w:bCs/>
          <w:i/>
          <w:iCs/>
          <w:sz w:val="22"/>
          <w:szCs w:val="22"/>
          <w:lang w:val="lt-LT"/>
        </w:rPr>
      </w:pPr>
    </w:p>
    <w:p w:rsidR="008772FE" w:rsidRPr="00DA32DA" w:rsidRDefault="008772FE" w:rsidP="008772FE">
      <w:pPr>
        <w:rPr>
          <w:rFonts w:ascii="Times New Roman" w:hAnsi="Times New Roman"/>
          <w:bCs/>
          <w:i/>
          <w:iCs/>
          <w:sz w:val="22"/>
          <w:szCs w:val="22"/>
          <w:lang w:val="lt-LT"/>
        </w:rPr>
      </w:pPr>
      <w:r w:rsidRPr="00DA32DA">
        <w:rPr>
          <w:rFonts w:ascii="Times New Roman" w:hAnsi="Times New Roman"/>
          <w:bCs/>
          <w:i/>
          <w:iCs/>
          <w:sz w:val="22"/>
          <w:szCs w:val="22"/>
          <w:lang w:val="lt-LT"/>
        </w:rPr>
        <w:t>Skysčių kaupimasis ir pilvo apimties padidėjimas dėl kepenų cirozės</w:t>
      </w:r>
    </w:p>
    <w:p w:rsidR="008772FE" w:rsidRPr="0082586E" w:rsidRDefault="008772FE" w:rsidP="008772FE">
      <w:pPr>
        <w:rPr>
          <w:rFonts w:ascii="Times New Roman" w:hAnsi="Times New Roman"/>
          <w:bCs/>
          <w:sz w:val="22"/>
          <w:szCs w:val="22"/>
          <w:lang w:val="lt-LT"/>
        </w:rPr>
      </w:pPr>
      <w:r w:rsidRPr="0082586E">
        <w:rPr>
          <w:rFonts w:ascii="Times New Roman" w:hAnsi="Times New Roman"/>
          <w:bCs/>
          <w:sz w:val="22"/>
          <w:szCs w:val="22"/>
          <w:lang w:val="lt-LT"/>
        </w:rPr>
        <w:t>Dozė priklauso nuo natrio ir kalio koncentracijų santykio šlapime. Jei Na/K santykis šlapime daugiau nei 1,0, paros dozė yra 100 mg. Jei Na/K santykis šlapime mažiau nei 1,0, paros dozė yra 200-400 mg. Palaikomoji dozė nustatoma individualiai.</w:t>
      </w:r>
    </w:p>
    <w:p w:rsidR="008772FE" w:rsidRPr="0082586E" w:rsidRDefault="008772FE" w:rsidP="008772FE">
      <w:pPr>
        <w:rPr>
          <w:rFonts w:ascii="Times New Roman" w:hAnsi="Times New Roman"/>
          <w:bCs/>
          <w:sz w:val="22"/>
          <w:szCs w:val="22"/>
          <w:lang w:val="lt-LT"/>
        </w:rPr>
      </w:pPr>
    </w:p>
    <w:p w:rsidR="008772FE" w:rsidRPr="0082586E" w:rsidRDefault="008772FE" w:rsidP="008772FE">
      <w:pPr>
        <w:rPr>
          <w:rFonts w:ascii="Times New Roman" w:hAnsi="Times New Roman"/>
          <w:b/>
          <w:bCs/>
          <w:sz w:val="22"/>
          <w:szCs w:val="22"/>
          <w:lang w:val="lt-LT"/>
        </w:rPr>
      </w:pPr>
      <w:r w:rsidRPr="0082586E">
        <w:rPr>
          <w:rFonts w:ascii="Times New Roman" w:hAnsi="Times New Roman"/>
          <w:b/>
          <w:bCs/>
          <w:sz w:val="22"/>
          <w:szCs w:val="22"/>
          <w:lang w:val="lt-LT"/>
        </w:rPr>
        <w:t>Vartojimas vaikams ir paaugliams</w:t>
      </w:r>
    </w:p>
    <w:p w:rsidR="008772FE" w:rsidRPr="0082586E" w:rsidRDefault="008772FE" w:rsidP="008772FE">
      <w:pPr>
        <w:jc w:val="both"/>
        <w:rPr>
          <w:rFonts w:ascii="Times New Roman" w:hAnsi="Times New Roman"/>
          <w:color w:val="000000"/>
          <w:sz w:val="22"/>
          <w:szCs w:val="22"/>
          <w:lang w:val="lt-LT"/>
        </w:rPr>
      </w:pPr>
      <w:r w:rsidRPr="0082586E">
        <w:rPr>
          <w:rFonts w:ascii="Times New Roman" w:hAnsi="Times New Roman"/>
          <w:color w:val="000000"/>
          <w:sz w:val="22"/>
          <w:szCs w:val="22"/>
          <w:lang w:val="lt-LT"/>
        </w:rPr>
        <w:t>Vaikams šio vaisto galima vartoti tik prižiūrint pediatrui (vaikų gydytojui).</w:t>
      </w:r>
    </w:p>
    <w:p w:rsidR="008772FE" w:rsidRPr="0082586E" w:rsidRDefault="008772FE" w:rsidP="008772FE">
      <w:pPr>
        <w:rPr>
          <w:rFonts w:ascii="Times New Roman" w:hAnsi="Times New Roman"/>
          <w:bCs/>
          <w:sz w:val="22"/>
          <w:szCs w:val="22"/>
          <w:lang w:val="lt-LT"/>
        </w:rPr>
      </w:pPr>
      <w:r w:rsidRPr="0082586E">
        <w:rPr>
          <w:rFonts w:ascii="Times New Roman" w:hAnsi="Times New Roman"/>
          <w:bCs/>
          <w:sz w:val="22"/>
          <w:szCs w:val="22"/>
          <w:lang w:val="lt-LT"/>
        </w:rPr>
        <w:t xml:space="preserve">Dozė priklauso nuo amžiaus, kūno svorio ir organizmo atsako į gydymą. Pradinė paros dozė yra 1-3 mg/kg kūno svorio, geriama iš karto arba padalyta per 2-4 kartus. </w:t>
      </w:r>
      <w:r w:rsidRPr="0082586E">
        <w:rPr>
          <w:rFonts w:ascii="Times New Roman" w:hAnsi="Times New Roman"/>
          <w:color w:val="000000"/>
          <w:sz w:val="22"/>
          <w:szCs w:val="22"/>
          <w:lang w:val="lt-LT"/>
        </w:rPr>
        <w:t xml:space="preserve">Gydytojas priderins vaisto dozę, atsižvelgdamas į vaisto poveikį ir toleravimą. </w:t>
      </w:r>
    </w:p>
    <w:p w:rsidR="008772FE" w:rsidRPr="0082586E" w:rsidRDefault="008772FE" w:rsidP="008772FE">
      <w:pPr>
        <w:rPr>
          <w:rFonts w:ascii="Times New Roman" w:hAnsi="Times New Roman"/>
          <w:bCs/>
          <w:sz w:val="22"/>
          <w:szCs w:val="22"/>
          <w:lang w:val="lt-LT"/>
        </w:rPr>
      </w:pPr>
    </w:p>
    <w:p w:rsidR="008772FE" w:rsidRPr="0082586E" w:rsidRDefault="008772FE" w:rsidP="008772FE">
      <w:pPr>
        <w:rPr>
          <w:rFonts w:ascii="Times New Roman" w:hAnsi="Times New Roman"/>
          <w:bCs/>
          <w:sz w:val="22"/>
          <w:szCs w:val="22"/>
          <w:u w:val="single"/>
          <w:lang w:val="lt-LT"/>
        </w:rPr>
      </w:pPr>
      <w:r w:rsidRPr="0082586E">
        <w:rPr>
          <w:rFonts w:ascii="Times New Roman" w:hAnsi="Times New Roman"/>
          <w:bCs/>
          <w:sz w:val="22"/>
          <w:szCs w:val="22"/>
          <w:u w:val="single"/>
          <w:lang w:val="lt-LT"/>
        </w:rPr>
        <w:t>Senyviems pacientams</w:t>
      </w:r>
    </w:p>
    <w:p w:rsidR="008772FE" w:rsidRPr="0082586E" w:rsidRDefault="008772FE" w:rsidP="008772FE">
      <w:pPr>
        <w:rPr>
          <w:rFonts w:ascii="Times New Roman" w:hAnsi="Times New Roman"/>
          <w:bCs/>
          <w:sz w:val="22"/>
          <w:szCs w:val="22"/>
          <w:lang w:val="lt-LT"/>
        </w:rPr>
      </w:pPr>
      <w:r w:rsidRPr="0082586E">
        <w:rPr>
          <w:rFonts w:ascii="Times New Roman" w:hAnsi="Times New Roman"/>
          <w:bCs/>
          <w:sz w:val="22"/>
          <w:szCs w:val="22"/>
          <w:lang w:val="lt-LT"/>
        </w:rPr>
        <w:t>Jūsų gydytojas skirs Jums mažą pradinę dozę ir palaipsniui ją didins reikiamam poveikiui pasiekti.</w:t>
      </w:r>
    </w:p>
    <w:p w:rsidR="008772FE" w:rsidRPr="0082586E" w:rsidRDefault="008772FE" w:rsidP="008772FE">
      <w:pPr>
        <w:rPr>
          <w:rFonts w:ascii="Times New Roman" w:hAnsi="Times New Roman"/>
          <w:sz w:val="22"/>
          <w:szCs w:val="22"/>
          <w:lang w:val="lt-LT"/>
        </w:rPr>
      </w:pPr>
    </w:p>
    <w:p w:rsidR="008772FE" w:rsidRPr="0082586E" w:rsidRDefault="008772FE" w:rsidP="008772FE">
      <w:pPr>
        <w:rPr>
          <w:rFonts w:ascii="Times New Roman" w:hAnsi="Times New Roman"/>
          <w:bCs/>
          <w:sz w:val="22"/>
          <w:szCs w:val="22"/>
          <w:lang w:val="hu-HU"/>
        </w:rPr>
      </w:pPr>
      <w:r w:rsidRPr="0082586E">
        <w:rPr>
          <w:rFonts w:ascii="Times New Roman" w:hAnsi="Times New Roman"/>
          <w:b/>
          <w:sz w:val="22"/>
          <w:szCs w:val="22"/>
          <w:lang w:val="lt-LT"/>
        </w:rPr>
        <w:t>Ką daryti pavartojus per didelę VEROSPIRON dozę</w:t>
      </w:r>
    </w:p>
    <w:p w:rsidR="008772FE" w:rsidRPr="0082586E" w:rsidRDefault="008772FE" w:rsidP="008772FE">
      <w:pPr>
        <w:rPr>
          <w:rFonts w:ascii="Times New Roman" w:hAnsi="Times New Roman"/>
          <w:bCs/>
          <w:sz w:val="22"/>
          <w:szCs w:val="22"/>
          <w:lang w:val="hu-HU"/>
        </w:rPr>
      </w:pPr>
      <w:r w:rsidRPr="0082586E">
        <w:rPr>
          <w:rFonts w:ascii="Times New Roman" w:hAnsi="Times New Roman"/>
          <w:bCs/>
          <w:sz w:val="22"/>
          <w:szCs w:val="22"/>
          <w:lang w:val="hu-HU"/>
        </w:rPr>
        <w:t xml:space="preserve">Jei </w:t>
      </w:r>
      <w:r w:rsidRPr="0082586E">
        <w:rPr>
          <w:rFonts w:ascii="Times New Roman" w:hAnsi="Times New Roman"/>
          <w:sz w:val="22"/>
          <w:szCs w:val="22"/>
          <w:lang w:val="hu-HU"/>
        </w:rPr>
        <w:t>VEROSPIRON</w:t>
      </w:r>
      <w:r w:rsidRPr="0082586E">
        <w:rPr>
          <w:rFonts w:ascii="Times New Roman" w:hAnsi="Times New Roman"/>
          <w:bCs/>
          <w:sz w:val="22"/>
          <w:szCs w:val="22"/>
          <w:lang w:val="hu-HU"/>
        </w:rPr>
        <w:t xml:space="preserve">  išgėrėte daugiau nei skirta, nedelsdami kreipkitės į gydytoją ar vaistininką.</w:t>
      </w:r>
    </w:p>
    <w:p w:rsidR="008772FE" w:rsidRPr="0082586E" w:rsidRDefault="008772FE" w:rsidP="008772FE">
      <w:pPr>
        <w:rPr>
          <w:rFonts w:ascii="Times New Roman" w:hAnsi="Times New Roman"/>
          <w:bCs/>
          <w:sz w:val="22"/>
          <w:szCs w:val="22"/>
          <w:lang w:val="hu-HU"/>
        </w:rPr>
      </w:pPr>
      <w:r w:rsidRPr="0082586E">
        <w:rPr>
          <w:rFonts w:ascii="Times New Roman" w:hAnsi="Times New Roman"/>
          <w:bCs/>
          <w:sz w:val="22"/>
          <w:szCs w:val="22"/>
          <w:lang w:val="hu-HU"/>
        </w:rPr>
        <w:t>Pavartojus pernelyg didelę vaisto dozę gali apimti mieguistumas, suglumimas,</w:t>
      </w:r>
      <w:r w:rsidRPr="0082586E">
        <w:rPr>
          <w:rFonts w:ascii="Times New Roman" w:hAnsi="Times New Roman"/>
          <w:color w:val="000000"/>
          <w:sz w:val="22"/>
          <w:szCs w:val="22"/>
          <w:lang w:val="lt-LT"/>
        </w:rPr>
        <w:t xml:space="preserve"> </w:t>
      </w:r>
      <w:r w:rsidRPr="0082586E">
        <w:rPr>
          <w:rFonts w:ascii="Times New Roman" w:hAnsi="Times New Roman"/>
          <w:bCs/>
          <w:sz w:val="22"/>
          <w:szCs w:val="22"/>
          <w:lang w:val="lt-LT"/>
        </w:rPr>
        <w:t xml:space="preserve">odos išbėrimas, pykinimas, vėmimas, svaigulys, viduriavimas, </w:t>
      </w:r>
      <w:r w:rsidRPr="0082586E">
        <w:rPr>
          <w:rFonts w:ascii="Times New Roman" w:hAnsi="Times New Roman"/>
          <w:bCs/>
          <w:sz w:val="22"/>
          <w:szCs w:val="22"/>
          <w:lang w:val="hu-HU"/>
        </w:rPr>
        <w:t xml:space="preserve"> sutrikti elektrolitų pusiausvyra </w:t>
      </w:r>
      <w:r w:rsidRPr="0082586E">
        <w:rPr>
          <w:rFonts w:ascii="Times New Roman" w:hAnsi="Times New Roman"/>
          <w:bCs/>
          <w:sz w:val="22"/>
          <w:szCs w:val="22"/>
          <w:lang w:val="lt-LT"/>
        </w:rPr>
        <w:t>(pvz., per daug kalio, per mažai natrio) ir ištikti koma (sergančiuosius sunkia kepenų liga)</w:t>
      </w:r>
      <w:r w:rsidRPr="0082586E">
        <w:rPr>
          <w:rFonts w:ascii="Times New Roman" w:hAnsi="Times New Roman"/>
          <w:bCs/>
          <w:sz w:val="22"/>
          <w:szCs w:val="22"/>
          <w:lang w:val="hu-HU"/>
        </w:rPr>
        <w:t xml:space="preserve">. Specifinio priešnuodžio nėra, taikomas simptominis gydymas. </w:t>
      </w:r>
    </w:p>
    <w:p w:rsidR="008772FE" w:rsidRPr="0082586E" w:rsidRDefault="008772FE" w:rsidP="008772FE">
      <w:pPr>
        <w:rPr>
          <w:rFonts w:ascii="Times New Roman" w:hAnsi="Times New Roman"/>
          <w:sz w:val="22"/>
          <w:szCs w:val="22"/>
          <w:lang w:val="lt-LT"/>
        </w:rPr>
      </w:pPr>
    </w:p>
    <w:p w:rsidR="008772FE" w:rsidRPr="0082586E" w:rsidRDefault="008772FE" w:rsidP="008772FE">
      <w:pPr>
        <w:rPr>
          <w:rFonts w:ascii="Times New Roman" w:hAnsi="Times New Roman"/>
          <w:b/>
          <w:sz w:val="22"/>
          <w:szCs w:val="22"/>
          <w:lang w:val="lt-LT"/>
        </w:rPr>
      </w:pPr>
      <w:r w:rsidRPr="0082586E">
        <w:rPr>
          <w:rFonts w:ascii="Times New Roman" w:hAnsi="Times New Roman"/>
          <w:b/>
          <w:sz w:val="22"/>
          <w:szCs w:val="22"/>
          <w:lang w:val="lt-LT"/>
        </w:rPr>
        <w:t xml:space="preserve">Pamiršus pavartoti VEROSPIRON </w:t>
      </w:r>
    </w:p>
    <w:p w:rsidR="008772FE" w:rsidRPr="0082586E" w:rsidRDefault="008772FE" w:rsidP="008772FE">
      <w:pPr>
        <w:rPr>
          <w:rFonts w:ascii="Times New Roman" w:hAnsi="Times New Roman"/>
          <w:sz w:val="22"/>
          <w:szCs w:val="22"/>
          <w:lang w:val="lt-LT"/>
        </w:rPr>
      </w:pPr>
      <w:r w:rsidRPr="0082586E">
        <w:rPr>
          <w:rFonts w:ascii="Times New Roman" w:hAnsi="Times New Roman"/>
          <w:sz w:val="22"/>
          <w:szCs w:val="22"/>
          <w:lang w:val="lt-LT"/>
        </w:rPr>
        <w:t xml:space="preserve">Jei užmiršote laiku pavartoti dozę, išgerkite ją tuoj pat, kai tik prisiminėte. Tačiau jei artėja laikas pavartoti kitą dozę, pamirštąją praleiskite. Toliau vartokite vaistą įprasta tvarka. </w:t>
      </w:r>
    </w:p>
    <w:p w:rsidR="008772FE" w:rsidRPr="0082586E" w:rsidRDefault="008772FE" w:rsidP="008772FE">
      <w:pPr>
        <w:rPr>
          <w:rFonts w:ascii="Times New Roman" w:hAnsi="Times New Roman"/>
          <w:sz w:val="22"/>
          <w:szCs w:val="22"/>
          <w:lang w:val="lt-LT"/>
        </w:rPr>
      </w:pPr>
      <w:r w:rsidRPr="0082586E">
        <w:rPr>
          <w:rFonts w:ascii="Times New Roman" w:hAnsi="Times New Roman"/>
          <w:sz w:val="22"/>
          <w:szCs w:val="22"/>
          <w:lang w:val="lt-LT"/>
        </w:rPr>
        <w:t>Negalima vartoti dvigubos dozės norint kompensuoti praleistą dozę.</w:t>
      </w:r>
    </w:p>
    <w:p w:rsidR="008772FE" w:rsidRPr="0082586E" w:rsidRDefault="008772FE" w:rsidP="008772FE">
      <w:pPr>
        <w:rPr>
          <w:rFonts w:ascii="Times New Roman" w:hAnsi="Times New Roman"/>
          <w:sz w:val="22"/>
          <w:szCs w:val="22"/>
          <w:lang w:val="lt-LT"/>
        </w:rPr>
      </w:pPr>
      <w:r w:rsidRPr="0082586E">
        <w:rPr>
          <w:rFonts w:ascii="Times New Roman" w:hAnsi="Times New Roman"/>
          <w:sz w:val="22"/>
          <w:szCs w:val="22"/>
          <w:lang w:val="lt-LT"/>
        </w:rPr>
        <w:t>.</w:t>
      </w:r>
    </w:p>
    <w:p w:rsidR="008772FE" w:rsidRPr="0082586E" w:rsidRDefault="008772FE" w:rsidP="008772FE">
      <w:pPr>
        <w:rPr>
          <w:rFonts w:ascii="Times New Roman" w:hAnsi="Times New Roman"/>
          <w:sz w:val="22"/>
          <w:szCs w:val="22"/>
          <w:lang w:val="lt-LT"/>
        </w:rPr>
      </w:pPr>
    </w:p>
    <w:p w:rsidR="008772FE" w:rsidRPr="0082586E" w:rsidRDefault="008772FE" w:rsidP="008772FE">
      <w:pPr>
        <w:rPr>
          <w:rFonts w:ascii="Times New Roman" w:hAnsi="Times New Roman"/>
          <w:b/>
          <w:sz w:val="22"/>
          <w:szCs w:val="22"/>
          <w:lang w:val="lt-LT"/>
        </w:rPr>
      </w:pPr>
      <w:r w:rsidRPr="0082586E">
        <w:rPr>
          <w:rFonts w:ascii="Times New Roman" w:hAnsi="Times New Roman"/>
          <w:b/>
          <w:sz w:val="22"/>
          <w:szCs w:val="22"/>
          <w:lang w:val="lt-LT"/>
        </w:rPr>
        <w:t>Nustojus vartoti VEROSPIRON</w:t>
      </w:r>
    </w:p>
    <w:p w:rsidR="008772FE" w:rsidRPr="0082586E" w:rsidRDefault="008772FE" w:rsidP="008772FE">
      <w:pPr>
        <w:rPr>
          <w:rFonts w:ascii="Times New Roman" w:hAnsi="Times New Roman"/>
          <w:sz w:val="22"/>
          <w:szCs w:val="22"/>
          <w:lang w:val="lt-LT"/>
        </w:rPr>
      </w:pPr>
      <w:r w:rsidRPr="0082586E">
        <w:rPr>
          <w:rFonts w:ascii="Times New Roman" w:hAnsi="Times New Roman"/>
          <w:sz w:val="22"/>
          <w:szCs w:val="22"/>
          <w:lang w:val="lt-LT"/>
        </w:rPr>
        <w:lastRenderedPageBreak/>
        <w:t xml:space="preserve">Labai svarbu tęsti gydymą VEROSPIRON tol, kol gydytojas nenurodys jį baigti, net jeigu jaučiatės geriau. </w:t>
      </w:r>
    </w:p>
    <w:p w:rsidR="008772FE" w:rsidRPr="0082586E" w:rsidRDefault="008772FE" w:rsidP="008772FE">
      <w:pPr>
        <w:rPr>
          <w:rFonts w:ascii="Times New Roman" w:hAnsi="Times New Roman"/>
          <w:sz w:val="22"/>
          <w:szCs w:val="22"/>
          <w:lang w:val="lt-LT"/>
        </w:rPr>
      </w:pPr>
    </w:p>
    <w:p w:rsidR="008772FE" w:rsidRPr="0082586E" w:rsidRDefault="008772FE" w:rsidP="008772FE">
      <w:pPr>
        <w:rPr>
          <w:rFonts w:ascii="Times New Roman" w:hAnsi="Times New Roman"/>
          <w:sz w:val="22"/>
          <w:szCs w:val="22"/>
          <w:lang w:val="lt-LT"/>
        </w:rPr>
      </w:pPr>
      <w:r w:rsidRPr="0082586E">
        <w:rPr>
          <w:rFonts w:ascii="Times New Roman" w:hAnsi="Times New Roman"/>
          <w:sz w:val="22"/>
          <w:szCs w:val="22"/>
          <w:lang w:val="lt-LT"/>
        </w:rPr>
        <w:t>Jei nutrauksite per anksti VEROSPIRON vartojimą, Jūsų būklė gali pablogėti.</w:t>
      </w:r>
    </w:p>
    <w:p w:rsidR="008772FE" w:rsidRPr="0082586E" w:rsidRDefault="008772FE" w:rsidP="008772FE">
      <w:pPr>
        <w:rPr>
          <w:rFonts w:ascii="Times New Roman" w:hAnsi="Times New Roman"/>
          <w:sz w:val="22"/>
          <w:szCs w:val="22"/>
          <w:lang w:val="lt-LT"/>
        </w:rPr>
      </w:pPr>
    </w:p>
    <w:p w:rsidR="008772FE" w:rsidRPr="0082586E" w:rsidRDefault="008772FE" w:rsidP="008772FE">
      <w:pPr>
        <w:rPr>
          <w:rFonts w:ascii="Times New Roman" w:hAnsi="Times New Roman"/>
          <w:sz w:val="22"/>
          <w:szCs w:val="22"/>
          <w:lang w:val="lt-LT"/>
        </w:rPr>
      </w:pPr>
      <w:r w:rsidRPr="0082586E">
        <w:rPr>
          <w:rFonts w:ascii="Times New Roman" w:hAnsi="Times New Roman"/>
          <w:sz w:val="22"/>
          <w:szCs w:val="22"/>
          <w:lang w:val="lt-LT"/>
        </w:rPr>
        <w:t>Jeigu kiltų daugiau klausimų dėl šio vaisto vartojimo, kreipkitės į gydytoją arba vaistininką.</w:t>
      </w:r>
    </w:p>
    <w:p w:rsidR="008772FE" w:rsidRPr="0082586E" w:rsidRDefault="008772FE" w:rsidP="008772FE">
      <w:pPr>
        <w:keepNext/>
        <w:keepLines/>
        <w:tabs>
          <w:tab w:val="left" w:pos="567"/>
        </w:tabs>
        <w:outlineLvl w:val="2"/>
        <w:rPr>
          <w:rFonts w:ascii="Times New Roman" w:hAnsi="Times New Roman"/>
          <w:b/>
          <w:bCs/>
          <w:snapToGrid w:val="0"/>
          <w:sz w:val="22"/>
          <w:szCs w:val="22"/>
          <w:lang w:val="lt-LT" w:eastAsia="x-none"/>
        </w:rPr>
      </w:pPr>
    </w:p>
    <w:p w:rsidR="008772FE" w:rsidRPr="0082586E" w:rsidRDefault="008772FE" w:rsidP="008772FE">
      <w:pPr>
        <w:keepNext/>
        <w:keepLines/>
        <w:tabs>
          <w:tab w:val="left" w:pos="567"/>
        </w:tabs>
        <w:outlineLvl w:val="2"/>
        <w:rPr>
          <w:rFonts w:ascii="Times New Roman" w:hAnsi="Times New Roman"/>
          <w:b/>
          <w:bCs/>
          <w:snapToGrid w:val="0"/>
          <w:sz w:val="22"/>
          <w:szCs w:val="22"/>
          <w:lang w:val="lt-LT" w:eastAsia="x-none"/>
        </w:rPr>
      </w:pPr>
    </w:p>
    <w:p w:rsidR="008772FE" w:rsidRPr="0082586E" w:rsidRDefault="008772FE" w:rsidP="008772FE">
      <w:pPr>
        <w:keepNext/>
        <w:keepLines/>
        <w:tabs>
          <w:tab w:val="left" w:pos="567"/>
        </w:tabs>
        <w:outlineLvl w:val="2"/>
        <w:rPr>
          <w:rFonts w:ascii="Times New Roman" w:hAnsi="Times New Roman"/>
          <w:b/>
          <w:bCs/>
          <w:snapToGrid w:val="0"/>
          <w:sz w:val="22"/>
          <w:szCs w:val="22"/>
          <w:lang w:val="lt-LT" w:eastAsia="x-none"/>
        </w:rPr>
      </w:pPr>
      <w:r w:rsidRPr="0082586E">
        <w:rPr>
          <w:rFonts w:ascii="Times New Roman" w:hAnsi="Times New Roman"/>
          <w:b/>
          <w:bCs/>
          <w:snapToGrid w:val="0"/>
          <w:sz w:val="22"/>
          <w:szCs w:val="22"/>
          <w:lang w:val="lt-LT" w:eastAsia="x-none"/>
        </w:rPr>
        <w:t>4.</w:t>
      </w:r>
      <w:r w:rsidRPr="0082586E">
        <w:rPr>
          <w:rFonts w:ascii="Times New Roman" w:hAnsi="Times New Roman"/>
          <w:b/>
          <w:bCs/>
          <w:snapToGrid w:val="0"/>
          <w:sz w:val="22"/>
          <w:szCs w:val="22"/>
          <w:lang w:val="lt-LT" w:eastAsia="x-none"/>
        </w:rPr>
        <w:tab/>
        <w:t xml:space="preserve">Galimas šalutinis poveikis </w:t>
      </w:r>
    </w:p>
    <w:p w:rsidR="008772FE" w:rsidRPr="0082586E" w:rsidRDefault="008772FE" w:rsidP="008772FE">
      <w:pPr>
        <w:rPr>
          <w:rFonts w:ascii="Times New Roman" w:hAnsi="Times New Roman"/>
          <w:sz w:val="22"/>
          <w:szCs w:val="22"/>
          <w:lang w:val="lt-LT"/>
        </w:rPr>
      </w:pPr>
    </w:p>
    <w:p w:rsidR="008772FE" w:rsidRPr="0082586E" w:rsidRDefault="008772FE" w:rsidP="008772FE">
      <w:pPr>
        <w:rPr>
          <w:rFonts w:ascii="Times New Roman" w:hAnsi="Times New Roman"/>
          <w:sz w:val="22"/>
          <w:szCs w:val="22"/>
          <w:lang w:val="lt-LT"/>
        </w:rPr>
      </w:pPr>
      <w:r w:rsidRPr="0082586E">
        <w:rPr>
          <w:rFonts w:ascii="Times New Roman" w:hAnsi="Times New Roman"/>
          <w:sz w:val="22"/>
          <w:szCs w:val="22"/>
          <w:lang w:val="lt-LT"/>
        </w:rPr>
        <w:t>Šis vaistas, kaip ir visi kiti, gali sukelti šalutinį poveikį, nors jis pasireiškia ne visiems žmonėms.</w:t>
      </w:r>
    </w:p>
    <w:p w:rsidR="008772FE" w:rsidRPr="0082586E" w:rsidRDefault="008772FE" w:rsidP="008772FE">
      <w:pPr>
        <w:rPr>
          <w:rFonts w:ascii="Times New Roman" w:hAnsi="Times New Roman"/>
          <w:sz w:val="22"/>
          <w:szCs w:val="22"/>
          <w:lang w:val="lt-LT"/>
        </w:rPr>
      </w:pPr>
    </w:p>
    <w:p w:rsidR="008772FE" w:rsidRPr="00FE4B9B" w:rsidRDefault="008772FE" w:rsidP="008772FE">
      <w:pPr>
        <w:pStyle w:val="Pagrindinistekstas3"/>
        <w:rPr>
          <w:rFonts w:ascii="Times New Roman" w:hAnsi="Times New Roman"/>
          <w:b w:val="0"/>
          <w:i w:val="0"/>
          <w:sz w:val="22"/>
          <w:lang w:val="lt-LT"/>
        </w:rPr>
      </w:pPr>
      <w:r w:rsidRPr="00FE4B9B">
        <w:rPr>
          <w:rFonts w:ascii="Times New Roman" w:hAnsi="Times New Roman"/>
          <w:b w:val="0"/>
          <w:i w:val="0"/>
          <w:sz w:val="22"/>
          <w:u w:val="single"/>
          <w:lang w:val="lt-LT"/>
        </w:rPr>
        <w:t>Labai dažnas šalutinis poveikis (gali pasireikšti da</w:t>
      </w:r>
      <w:r>
        <w:rPr>
          <w:rFonts w:ascii="Times New Roman" w:hAnsi="Times New Roman"/>
          <w:b w:val="0"/>
          <w:i w:val="0"/>
          <w:sz w:val="22"/>
          <w:u w:val="single"/>
          <w:lang w:val="lt-LT"/>
        </w:rPr>
        <w:t>žn</w:t>
      </w:r>
      <w:r w:rsidRPr="00FE4B9B">
        <w:rPr>
          <w:rFonts w:ascii="Times New Roman" w:hAnsi="Times New Roman"/>
          <w:b w:val="0"/>
          <w:i w:val="0"/>
          <w:sz w:val="22"/>
          <w:u w:val="single"/>
          <w:lang w:val="lt-LT"/>
        </w:rPr>
        <w:t xml:space="preserve">iau kaip 1 iš 10 </w:t>
      </w:r>
      <w:r>
        <w:rPr>
          <w:rFonts w:ascii="Times New Roman" w:hAnsi="Times New Roman"/>
          <w:b w:val="0"/>
          <w:i w:val="0"/>
          <w:sz w:val="22"/>
          <w:u w:val="single"/>
          <w:lang w:val="lt-LT"/>
        </w:rPr>
        <w:t>asmenų</w:t>
      </w:r>
      <w:r w:rsidRPr="00FE4B9B">
        <w:rPr>
          <w:rFonts w:ascii="Times New Roman" w:hAnsi="Times New Roman"/>
          <w:b w:val="0"/>
          <w:i w:val="0"/>
          <w:sz w:val="22"/>
          <w:u w:val="single"/>
          <w:lang w:val="lt-LT"/>
        </w:rPr>
        <w:t>)</w:t>
      </w:r>
    </w:p>
    <w:p w:rsidR="008772FE" w:rsidRPr="00FE4B9B" w:rsidRDefault="008772FE" w:rsidP="008772FE">
      <w:pPr>
        <w:pStyle w:val="Pagrindinistekstas3"/>
        <w:rPr>
          <w:rFonts w:ascii="Times New Roman" w:hAnsi="Times New Roman"/>
          <w:b w:val="0"/>
          <w:i w:val="0"/>
          <w:sz w:val="22"/>
          <w:lang w:val="lt-LT"/>
        </w:rPr>
      </w:pPr>
      <w:r w:rsidRPr="00FE4B9B">
        <w:rPr>
          <w:rFonts w:ascii="Times New Roman" w:hAnsi="Times New Roman"/>
          <w:b w:val="0"/>
          <w:i w:val="0"/>
          <w:sz w:val="22"/>
          <w:lang w:val="lt-LT"/>
        </w:rPr>
        <w:t>Nereguliarus širdies ritmas, susilpnėjęs lytinis potraukis, sutrikusi potencija, krūtų padidėjimas vyrams (</w:t>
      </w:r>
      <w:proofErr w:type="spellStart"/>
      <w:r w:rsidRPr="00FE4B9B">
        <w:rPr>
          <w:rFonts w:ascii="Times New Roman" w:hAnsi="Times New Roman"/>
          <w:b w:val="0"/>
          <w:i w:val="0"/>
          <w:sz w:val="22"/>
          <w:lang w:val="lt-LT"/>
        </w:rPr>
        <w:t>ginekomastija</w:t>
      </w:r>
      <w:proofErr w:type="spellEnd"/>
      <w:r w:rsidRPr="00FE4B9B">
        <w:rPr>
          <w:rFonts w:ascii="Times New Roman" w:hAnsi="Times New Roman"/>
          <w:b w:val="0"/>
          <w:i w:val="0"/>
          <w:sz w:val="22"/>
          <w:lang w:val="lt-LT"/>
        </w:rPr>
        <w:t>), krūtų jautrumas, krūtų skausmas ir jų padidėjimas nereguliarios mėnesinės, kalio kiekio kraujyje padidėjimas.</w:t>
      </w:r>
    </w:p>
    <w:p w:rsidR="008772FE" w:rsidRPr="00FE4B9B" w:rsidRDefault="008772FE" w:rsidP="008772FE">
      <w:pPr>
        <w:pStyle w:val="Pagrindinistekstas3"/>
        <w:rPr>
          <w:rFonts w:ascii="Times New Roman" w:hAnsi="Times New Roman"/>
          <w:b w:val="0"/>
          <w:i w:val="0"/>
          <w:sz w:val="22"/>
          <w:lang w:val="lt-LT"/>
        </w:rPr>
      </w:pPr>
    </w:p>
    <w:p w:rsidR="008772FE" w:rsidRPr="00FE4B9B" w:rsidRDefault="008772FE" w:rsidP="008772FE">
      <w:pPr>
        <w:pStyle w:val="Pagrindinistekstas3"/>
        <w:rPr>
          <w:rFonts w:ascii="Times New Roman" w:hAnsi="Times New Roman"/>
          <w:b w:val="0"/>
          <w:i w:val="0"/>
          <w:sz w:val="22"/>
          <w:u w:val="single"/>
          <w:lang w:val="lt-LT"/>
        </w:rPr>
      </w:pPr>
      <w:r w:rsidRPr="00FE4B9B">
        <w:rPr>
          <w:rFonts w:ascii="Times New Roman" w:hAnsi="Times New Roman"/>
          <w:b w:val="0"/>
          <w:i w:val="0"/>
          <w:sz w:val="22"/>
          <w:u w:val="single"/>
          <w:lang w:val="lt-LT"/>
        </w:rPr>
        <w:t xml:space="preserve">Dažnas šalutinis poveikis (gali pasireikšti </w:t>
      </w:r>
      <w:r>
        <w:rPr>
          <w:rFonts w:ascii="Times New Roman" w:hAnsi="Times New Roman"/>
          <w:b w:val="0"/>
          <w:i w:val="0"/>
          <w:sz w:val="22"/>
          <w:u w:val="single"/>
          <w:lang w:val="lt-LT"/>
        </w:rPr>
        <w:t>reč</w:t>
      </w:r>
      <w:r w:rsidRPr="00FE4B9B">
        <w:rPr>
          <w:rFonts w:ascii="Times New Roman" w:hAnsi="Times New Roman"/>
          <w:b w:val="0"/>
          <w:i w:val="0"/>
          <w:sz w:val="22"/>
          <w:u w:val="single"/>
          <w:lang w:val="lt-LT"/>
        </w:rPr>
        <w:t xml:space="preserve">iau kaip 1 iš 10 </w:t>
      </w:r>
      <w:r>
        <w:rPr>
          <w:rFonts w:ascii="Times New Roman" w:hAnsi="Times New Roman"/>
          <w:b w:val="0"/>
          <w:i w:val="0"/>
          <w:sz w:val="22"/>
          <w:u w:val="single"/>
          <w:lang w:val="lt-LT"/>
        </w:rPr>
        <w:t>asmenų</w:t>
      </w:r>
      <w:r w:rsidRPr="00FE4B9B">
        <w:rPr>
          <w:rFonts w:ascii="Times New Roman" w:hAnsi="Times New Roman"/>
          <w:b w:val="0"/>
          <w:i w:val="0"/>
          <w:sz w:val="22"/>
          <w:u w:val="single"/>
          <w:lang w:val="lt-LT"/>
        </w:rPr>
        <w:t>)</w:t>
      </w:r>
    </w:p>
    <w:p w:rsidR="008772FE" w:rsidRPr="00FE4B9B" w:rsidRDefault="008772FE" w:rsidP="008772FE">
      <w:pPr>
        <w:pStyle w:val="Pagrindinistekstas3"/>
        <w:rPr>
          <w:rFonts w:ascii="Times New Roman" w:hAnsi="Times New Roman"/>
          <w:b w:val="0"/>
          <w:i w:val="0"/>
          <w:sz w:val="22"/>
        </w:rPr>
      </w:pPr>
      <w:proofErr w:type="spellStart"/>
      <w:r w:rsidRPr="00FE4B9B">
        <w:rPr>
          <w:rFonts w:ascii="Times New Roman" w:hAnsi="Times New Roman"/>
          <w:b w:val="0"/>
          <w:i w:val="0"/>
          <w:sz w:val="22"/>
        </w:rPr>
        <w:t>Pykinimas</w:t>
      </w:r>
      <w:proofErr w:type="spellEnd"/>
      <w:r w:rsidRPr="00FE4B9B">
        <w:rPr>
          <w:rFonts w:ascii="Times New Roman" w:hAnsi="Times New Roman"/>
          <w:b w:val="0"/>
          <w:i w:val="0"/>
          <w:sz w:val="22"/>
        </w:rPr>
        <w:t xml:space="preserve">, </w:t>
      </w:r>
      <w:proofErr w:type="spellStart"/>
      <w:r w:rsidRPr="00FE4B9B">
        <w:rPr>
          <w:rFonts w:ascii="Times New Roman" w:hAnsi="Times New Roman"/>
          <w:b w:val="0"/>
          <w:i w:val="0"/>
          <w:sz w:val="22"/>
        </w:rPr>
        <w:t>vėmimas</w:t>
      </w:r>
      <w:proofErr w:type="spellEnd"/>
      <w:r w:rsidRPr="00FE4B9B">
        <w:rPr>
          <w:rFonts w:ascii="Times New Roman" w:hAnsi="Times New Roman"/>
          <w:b w:val="0"/>
          <w:i w:val="0"/>
          <w:sz w:val="22"/>
        </w:rPr>
        <w:t xml:space="preserve">, </w:t>
      </w:r>
      <w:proofErr w:type="spellStart"/>
      <w:r w:rsidRPr="00FE4B9B">
        <w:rPr>
          <w:rFonts w:ascii="Times New Roman" w:hAnsi="Times New Roman"/>
          <w:b w:val="0"/>
          <w:i w:val="0"/>
          <w:sz w:val="22"/>
        </w:rPr>
        <w:t>nevaisingumas</w:t>
      </w:r>
      <w:proofErr w:type="spellEnd"/>
      <w:r w:rsidRPr="00FE4B9B">
        <w:rPr>
          <w:rFonts w:ascii="Times New Roman" w:hAnsi="Times New Roman"/>
          <w:b w:val="0"/>
          <w:i w:val="0"/>
          <w:sz w:val="22"/>
        </w:rPr>
        <w:t xml:space="preserve"> (</w:t>
      </w:r>
      <w:proofErr w:type="spellStart"/>
      <w:r w:rsidRPr="00FE4B9B">
        <w:rPr>
          <w:rFonts w:ascii="Times New Roman" w:hAnsi="Times New Roman"/>
          <w:b w:val="0"/>
          <w:i w:val="0"/>
          <w:sz w:val="22"/>
        </w:rPr>
        <w:t>vartojant</w:t>
      </w:r>
      <w:proofErr w:type="spellEnd"/>
      <w:r w:rsidRPr="00FE4B9B">
        <w:rPr>
          <w:rFonts w:ascii="Times New Roman" w:hAnsi="Times New Roman"/>
          <w:b w:val="0"/>
          <w:i w:val="0"/>
          <w:sz w:val="22"/>
        </w:rPr>
        <w:t xml:space="preserve"> </w:t>
      </w:r>
      <w:proofErr w:type="spellStart"/>
      <w:r w:rsidRPr="00FE4B9B">
        <w:rPr>
          <w:rFonts w:ascii="Times New Roman" w:hAnsi="Times New Roman"/>
          <w:b w:val="0"/>
          <w:i w:val="0"/>
          <w:sz w:val="22"/>
        </w:rPr>
        <w:t>dideles</w:t>
      </w:r>
      <w:proofErr w:type="spellEnd"/>
      <w:r w:rsidRPr="00FE4B9B">
        <w:rPr>
          <w:rFonts w:ascii="Times New Roman" w:hAnsi="Times New Roman"/>
          <w:b w:val="0"/>
          <w:i w:val="0"/>
          <w:sz w:val="22"/>
        </w:rPr>
        <w:t xml:space="preserve"> </w:t>
      </w:r>
      <w:proofErr w:type="spellStart"/>
      <w:proofErr w:type="gramStart"/>
      <w:r w:rsidRPr="00FE4B9B">
        <w:rPr>
          <w:rFonts w:ascii="Times New Roman" w:hAnsi="Times New Roman"/>
          <w:b w:val="0"/>
          <w:i w:val="0"/>
          <w:sz w:val="22"/>
        </w:rPr>
        <w:t>paros</w:t>
      </w:r>
      <w:proofErr w:type="spellEnd"/>
      <w:proofErr w:type="gramEnd"/>
      <w:r w:rsidRPr="00FE4B9B">
        <w:rPr>
          <w:rFonts w:ascii="Times New Roman" w:hAnsi="Times New Roman"/>
          <w:b w:val="0"/>
          <w:i w:val="0"/>
          <w:sz w:val="22"/>
        </w:rPr>
        <w:t xml:space="preserve"> dozes (450 mg per </w:t>
      </w:r>
      <w:proofErr w:type="spellStart"/>
      <w:r w:rsidRPr="00FE4B9B">
        <w:rPr>
          <w:rFonts w:ascii="Times New Roman" w:hAnsi="Times New Roman"/>
          <w:b w:val="0"/>
          <w:i w:val="0"/>
          <w:sz w:val="22"/>
        </w:rPr>
        <w:t>parą</w:t>
      </w:r>
      <w:proofErr w:type="spellEnd"/>
      <w:r w:rsidRPr="00FE4B9B">
        <w:rPr>
          <w:rFonts w:ascii="Times New Roman" w:hAnsi="Times New Roman"/>
          <w:b w:val="0"/>
          <w:i w:val="0"/>
          <w:sz w:val="22"/>
        </w:rPr>
        <w:t>)).</w:t>
      </w:r>
    </w:p>
    <w:p w:rsidR="008772FE" w:rsidRPr="00FE4B9B" w:rsidRDefault="008772FE" w:rsidP="008772FE">
      <w:pPr>
        <w:pStyle w:val="Pagrindinistekstas3"/>
        <w:rPr>
          <w:rFonts w:ascii="Times New Roman" w:hAnsi="Times New Roman"/>
          <w:b w:val="0"/>
          <w:i w:val="0"/>
          <w:sz w:val="22"/>
        </w:rPr>
      </w:pPr>
    </w:p>
    <w:p w:rsidR="008772FE" w:rsidRPr="00FE4B9B" w:rsidRDefault="008772FE" w:rsidP="008772FE">
      <w:pPr>
        <w:pStyle w:val="Pagrindinistekstas3"/>
        <w:rPr>
          <w:rFonts w:ascii="Times New Roman" w:hAnsi="Times New Roman"/>
          <w:b w:val="0"/>
          <w:i w:val="0"/>
          <w:sz w:val="22"/>
          <w:u w:val="single"/>
        </w:rPr>
      </w:pPr>
      <w:proofErr w:type="spellStart"/>
      <w:r w:rsidRPr="00FE4B9B">
        <w:rPr>
          <w:rFonts w:ascii="Times New Roman" w:hAnsi="Times New Roman"/>
          <w:b w:val="0"/>
          <w:i w:val="0"/>
          <w:sz w:val="22"/>
          <w:u w:val="single"/>
        </w:rPr>
        <w:t>Nedažnas</w:t>
      </w:r>
      <w:proofErr w:type="spellEnd"/>
      <w:r w:rsidRPr="00FE4B9B">
        <w:rPr>
          <w:rFonts w:ascii="Times New Roman" w:hAnsi="Times New Roman"/>
          <w:b w:val="0"/>
          <w:i w:val="0"/>
          <w:sz w:val="22"/>
          <w:u w:val="single"/>
        </w:rPr>
        <w:t xml:space="preserve"> </w:t>
      </w:r>
      <w:proofErr w:type="spellStart"/>
      <w:r w:rsidRPr="00FE4B9B">
        <w:rPr>
          <w:rFonts w:ascii="Times New Roman" w:hAnsi="Times New Roman"/>
          <w:b w:val="0"/>
          <w:i w:val="0"/>
          <w:sz w:val="22"/>
          <w:u w:val="single"/>
        </w:rPr>
        <w:t>šalutinis</w:t>
      </w:r>
      <w:proofErr w:type="spellEnd"/>
      <w:r w:rsidRPr="00FE4B9B">
        <w:rPr>
          <w:rFonts w:ascii="Times New Roman" w:hAnsi="Times New Roman"/>
          <w:b w:val="0"/>
          <w:i w:val="0"/>
          <w:sz w:val="22"/>
          <w:u w:val="single"/>
        </w:rPr>
        <w:t xml:space="preserve"> </w:t>
      </w:r>
      <w:proofErr w:type="spellStart"/>
      <w:r w:rsidRPr="00FE4B9B">
        <w:rPr>
          <w:rFonts w:ascii="Times New Roman" w:hAnsi="Times New Roman"/>
          <w:b w:val="0"/>
          <w:i w:val="0"/>
          <w:sz w:val="22"/>
          <w:u w:val="single"/>
        </w:rPr>
        <w:t>poveiksi</w:t>
      </w:r>
      <w:proofErr w:type="spellEnd"/>
      <w:r w:rsidRPr="00FE4B9B">
        <w:rPr>
          <w:rFonts w:ascii="Times New Roman" w:hAnsi="Times New Roman"/>
          <w:b w:val="0"/>
          <w:i w:val="0"/>
          <w:sz w:val="22"/>
          <w:u w:val="single"/>
        </w:rPr>
        <w:t xml:space="preserve"> (</w:t>
      </w:r>
      <w:proofErr w:type="spellStart"/>
      <w:r w:rsidRPr="00FE4B9B">
        <w:rPr>
          <w:rFonts w:ascii="Times New Roman" w:hAnsi="Times New Roman"/>
          <w:b w:val="0"/>
          <w:i w:val="0"/>
          <w:sz w:val="22"/>
          <w:u w:val="single"/>
        </w:rPr>
        <w:t>gali</w:t>
      </w:r>
      <w:proofErr w:type="spellEnd"/>
      <w:r w:rsidRPr="00FE4B9B">
        <w:rPr>
          <w:rFonts w:ascii="Times New Roman" w:hAnsi="Times New Roman"/>
          <w:b w:val="0"/>
          <w:i w:val="0"/>
          <w:sz w:val="22"/>
          <w:u w:val="single"/>
        </w:rPr>
        <w:t xml:space="preserve"> </w:t>
      </w:r>
      <w:proofErr w:type="spellStart"/>
      <w:r w:rsidRPr="00FE4B9B">
        <w:rPr>
          <w:rFonts w:ascii="Times New Roman" w:hAnsi="Times New Roman"/>
          <w:b w:val="0"/>
          <w:i w:val="0"/>
          <w:sz w:val="22"/>
          <w:u w:val="single"/>
        </w:rPr>
        <w:t>pasireikšti</w:t>
      </w:r>
      <w:proofErr w:type="spellEnd"/>
      <w:r w:rsidRPr="00FE4B9B">
        <w:rPr>
          <w:rFonts w:ascii="Times New Roman" w:hAnsi="Times New Roman"/>
          <w:b w:val="0"/>
          <w:i w:val="0"/>
          <w:sz w:val="22"/>
          <w:u w:val="single"/>
        </w:rPr>
        <w:t xml:space="preserve"> </w:t>
      </w:r>
      <w:proofErr w:type="spellStart"/>
      <w:r>
        <w:rPr>
          <w:rFonts w:ascii="Times New Roman" w:hAnsi="Times New Roman"/>
          <w:b w:val="0"/>
          <w:i w:val="0"/>
          <w:sz w:val="22"/>
          <w:u w:val="single"/>
        </w:rPr>
        <w:t>reč</w:t>
      </w:r>
      <w:r w:rsidRPr="00FE4B9B">
        <w:rPr>
          <w:rFonts w:ascii="Times New Roman" w:hAnsi="Times New Roman"/>
          <w:b w:val="0"/>
          <w:i w:val="0"/>
          <w:sz w:val="22"/>
          <w:u w:val="single"/>
        </w:rPr>
        <w:t>iau</w:t>
      </w:r>
      <w:proofErr w:type="spellEnd"/>
      <w:r w:rsidRPr="00FE4B9B">
        <w:rPr>
          <w:rFonts w:ascii="Times New Roman" w:hAnsi="Times New Roman"/>
          <w:b w:val="0"/>
          <w:i w:val="0"/>
          <w:sz w:val="22"/>
          <w:u w:val="single"/>
        </w:rPr>
        <w:t xml:space="preserve"> </w:t>
      </w:r>
      <w:proofErr w:type="spellStart"/>
      <w:r w:rsidRPr="00FE4B9B">
        <w:rPr>
          <w:rFonts w:ascii="Times New Roman" w:hAnsi="Times New Roman"/>
          <w:b w:val="0"/>
          <w:i w:val="0"/>
          <w:sz w:val="22"/>
          <w:u w:val="single"/>
        </w:rPr>
        <w:t>kaip</w:t>
      </w:r>
      <w:proofErr w:type="spellEnd"/>
      <w:r w:rsidRPr="00FE4B9B">
        <w:rPr>
          <w:rFonts w:ascii="Times New Roman" w:hAnsi="Times New Roman"/>
          <w:b w:val="0"/>
          <w:i w:val="0"/>
          <w:sz w:val="22"/>
          <w:u w:val="single"/>
        </w:rPr>
        <w:t xml:space="preserve"> 1 </w:t>
      </w:r>
      <w:proofErr w:type="spellStart"/>
      <w:r w:rsidRPr="00FE4B9B">
        <w:rPr>
          <w:rFonts w:ascii="Times New Roman" w:hAnsi="Times New Roman"/>
          <w:b w:val="0"/>
          <w:i w:val="0"/>
          <w:sz w:val="22"/>
          <w:u w:val="single"/>
        </w:rPr>
        <w:t>iš</w:t>
      </w:r>
      <w:proofErr w:type="spellEnd"/>
      <w:r w:rsidRPr="00FE4B9B">
        <w:rPr>
          <w:rFonts w:ascii="Times New Roman" w:hAnsi="Times New Roman"/>
          <w:b w:val="0"/>
          <w:i w:val="0"/>
          <w:sz w:val="22"/>
          <w:u w:val="single"/>
        </w:rPr>
        <w:t xml:space="preserve"> 100 </w:t>
      </w:r>
      <w:proofErr w:type="spellStart"/>
      <w:r>
        <w:rPr>
          <w:rFonts w:ascii="Times New Roman" w:hAnsi="Times New Roman"/>
          <w:b w:val="0"/>
          <w:i w:val="0"/>
          <w:sz w:val="22"/>
          <w:u w:val="single"/>
        </w:rPr>
        <w:t>asmenų</w:t>
      </w:r>
      <w:proofErr w:type="spellEnd"/>
      <w:r w:rsidRPr="00FE4B9B">
        <w:rPr>
          <w:rFonts w:ascii="Times New Roman" w:hAnsi="Times New Roman"/>
          <w:b w:val="0"/>
          <w:i w:val="0"/>
          <w:sz w:val="22"/>
          <w:u w:val="single"/>
        </w:rPr>
        <w:t>)</w:t>
      </w:r>
    </w:p>
    <w:p w:rsidR="008772FE" w:rsidRPr="00FE4B9B" w:rsidRDefault="008772FE" w:rsidP="008772FE">
      <w:pPr>
        <w:pStyle w:val="Pagrindinistekstas3"/>
        <w:rPr>
          <w:rFonts w:ascii="Times New Roman" w:hAnsi="Times New Roman"/>
          <w:b w:val="0"/>
          <w:i w:val="0"/>
          <w:sz w:val="22"/>
        </w:rPr>
      </w:pPr>
      <w:proofErr w:type="spellStart"/>
      <w:r w:rsidRPr="00FE4B9B">
        <w:rPr>
          <w:rFonts w:ascii="Times New Roman" w:hAnsi="Times New Roman"/>
          <w:b w:val="0"/>
          <w:i w:val="0"/>
          <w:sz w:val="22"/>
        </w:rPr>
        <w:t>Sumišimas</w:t>
      </w:r>
      <w:proofErr w:type="spellEnd"/>
      <w:r w:rsidRPr="00FE4B9B">
        <w:rPr>
          <w:rFonts w:ascii="Times New Roman" w:hAnsi="Times New Roman"/>
          <w:b w:val="0"/>
          <w:i w:val="0"/>
          <w:sz w:val="22"/>
        </w:rPr>
        <w:t xml:space="preserve">, </w:t>
      </w:r>
      <w:proofErr w:type="spellStart"/>
      <w:r w:rsidRPr="00FE4B9B">
        <w:rPr>
          <w:rFonts w:ascii="Times New Roman" w:hAnsi="Times New Roman"/>
          <w:b w:val="0"/>
          <w:i w:val="0"/>
          <w:sz w:val="22"/>
        </w:rPr>
        <w:t>mieguistumas</w:t>
      </w:r>
      <w:proofErr w:type="spellEnd"/>
      <w:r w:rsidRPr="00FE4B9B">
        <w:rPr>
          <w:rFonts w:ascii="Times New Roman" w:hAnsi="Times New Roman"/>
          <w:b w:val="0"/>
          <w:i w:val="0"/>
          <w:sz w:val="22"/>
        </w:rPr>
        <w:t xml:space="preserve"> (</w:t>
      </w:r>
      <w:proofErr w:type="spellStart"/>
      <w:r w:rsidRPr="00FE4B9B">
        <w:rPr>
          <w:rFonts w:ascii="Times New Roman" w:hAnsi="Times New Roman"/>
          <w:b w:val="0"/>
          <w:i w:val="0"/>
          <w:sz w:val="22"/>
        </w:rPr>
        <w:t>kepenų</w:t>
      </w:r>
      <w:proofErr w:type="spellEnd"/>
      <w:r w:rsidRPr="00FE4B9B">
        <w:rPr>
          <w:rFonts w:ascii="Times New Roman" w:hAnsi="Times New Roman"/>
          <w:b w:val="0"/>
          <w:i w:val="0"/>
          <w:sz w:val="22"/>
        </w:rPr>
        <w:t xml:space="preserve"> </w:t>
      </w:r>
      <w:proofErr w:type="spellStart"/>
      <w:r w:rsidRPr="00FE4B9B">
        <w:rPr>
          <w:rFonts w:ascii="Times New Roman" w:hAnsi="Times New Roman"/>
          <w:b w:val="0"/>
          <w:i w:val="0"/>
          <w:sz w:val="22"/>
        </w:rPr>
        <w:t>ciroze</w:t>
      </w:r>
      <w:proofErr w:type="spellEnd"/>
      <w:r w:rsidRPr="00FE4B9B">
        <w:rPr>
          <w:rFonts w:ascii="Times New Roman" w:hAnsi="Times New Roman"/>
          <w:b w:val="0"/>
          <w:i w:val="0"/>
          <w:sz w:val="22"/>
        </w:rPr>
        <w:t xml:space="preserve"> </w:t>
      </w:r>
      <w:proofErr w:type="spellStart"/>
      <w:r w:rsidRPr="00FE4B9B">
        <w:rPr>
          <w:rFonts w:ascii="Times New Roman" w:hAnsi="Times New Roman"/>
          <w:b w:val="0"/>
          <w:i w:val="0"/>
          <w:sz w:val="22"/>
        </w:rPr>
        <w:t>sergantiems</w:t>
      </w:r>
      <w:proofErr w:type="spellEnd"/>
      <w:r w:rsidRPr="00FE4B9B">
        <w:rPr>
          <w:rFonts w:ascii="Times New Roman" w:hAnsi="Times New Roman"/>
          <w:b w:val="0"/>
          <w:i w:val="0"/>
          <w:sz w:val="22"/>
        </w:rPr>
        <w:t xml:space="preserve"> </w:t>
      </w:r>
      <w:proofErr w:type="spellStart"/>
      <w:r w:rsidRPr="00FE4B9B">
        <w:rPr>
          <w:rFonts w:ascii="Times New Roman" w:hAnsi="Times New Roman"/>
          <w:b w:val="0"/>
          <w:i w:val="0"/>
          <w:sz w:val="22"/>
        </w:rPr>
        <w:t>pacientams</w:t>
      </w:r>
      <w:proofErr w:type="spellEnd"/>
      <w:r w:rsidRPr="00FE4B9B">
        <w:rPr>
          <w:rFonts w:ascii="Times New Roman" w:hAnsi="Times New Roman"/>
          <w:b w:val="0"/>
          <w:i w:val="0"/>
          <w:sz w:val="22"/>
        </w:rPr>
        <w:t xml:space="preserve">), </w:t>
      </w:r>
      <w:proofErr w:type="spellStart"/>
      <w:r w:rsidRPr="00FE4B9B">
        <w:rPr>
          <w:rFonts w:ascii="Times New Roman" w:hAnsi="Times New Roman"/>
          <w:b w:val="0"/>
          <w:i w:val="0"/>
          <w:sz w:val="22"/>
        </w:rPr>
        <w:t>galvos</w:t>
      </w:r>
      <w:proofErr w:type="spellEnd"/>
      <w:r w:rsidRPr="00FE4B9B">
        <w:rPr>
          <w:rFonts w:ascii="Times New Roman" w:hAnsi="Times New Roman"/>
          <w:b w:val="0"/>
          <w:i w:val="0"/>
          <w:sz w:val="22"/>
        </w:rPr>
        <w:t xml:space="preserve"> </w:t>
      </w:r>
      <w:proofErr w:type="spellStart"/>
      <w:r w:rsidRPr="00FE4B9B">
        <w:rPr>
          <w:rFonts w:ascii="Times New Roman" w:hAnsi="Times New Roman"/>
          <w:b w:val="0"/>
          <w:i w:val="0"/>
          <w:sz w:val="22"/>
        </w:rPr>
        <w:t>skausmas</w:t>
      </w:r>
      <w:proofErr w:type="spellEnd"/>
      <w:r w:rsidRPr="00FE4B9B">
        <w:rPr>
          <w:rFonts w:ascii="Times New Roman" w:hAnsi="Times New Roman"/>
          <w:b w:val="0"/>
          <w:i w:val="0"/>
          <w:sz w:val="22"/>
        </w:rPr>
        <w:t>.</w:t>
      </w:r>
    </w:p>
    <w:p w:rsidR="008772FE" w:rsidRPr="00FE4B9B" w:rsidRDefault="008772FE" w:rsidP="008772FE">
      <w:pPr>
        <w:pStyle w:val="Pagrindinistekstas3"/>
        <w:rPr>
          <w:rFonts w:ascii="Times New Roman" w:hAnsi="Times New Roman"/>
          <w:b w:val="0"/>
          <w:i w:val="0"/>
          <w:sz w:val="22"/>
        </w:rPr>
      </w:pPr>
    </w:p>
    <w:p w:rsidR="008772FE" w:rsidRPr="00FE4B9B" w:rsidRDefault="008772FE" w:rsidP="008772FE">
      <w:pPr>
        <w:pStyle w:val="Pagrindinistekstas3"/>
        <w:rPr>
          <w:rFonts w:ascii="Times New Roman" w:hAnsi="Times New Roman"/>
          <w:b w:val="0"/>
          <w:i w:val="0"/>
          <w:sz w:val="22"/>
          <w:u w:val="single"/>
        </w:rPr>
      </w:pPr>
      <w:proofErr w:type="spellStart"/>
      <w:r w:rsidRPr="00FE4B9B">
        <w:rPr>
          <w:rFonts w:ascii="Times New Roman" w:hAnsi="Times New Roman"/>
          <w:b w:val="0"/>
          <w:i w:val="0"/>
          <w:sz w:val="22"/>
          <w:u w:val="single"/>
        </w:rPr>
        <w:t>Retas</w:t>
      </w:r>
      <w:proofErr w:type="spellEnd"/>
      <w:r w:rsidRPr="00FE4B9B">
        <w:rPr>
          <w:rFonts w:ascii="Times New Roman" w:hAnsi="Times New Roman"/>
          <w:b w:val="0"/>
          <w:i w:val="0"/>
          <w:sz w:val="22"/>
          <w:u w:val="single"/>
        </w:rPr>
        <w:t xml:space="preserve"> </w:t>
      </w:r>
      <w:proofErr w:type="spellStart"/>
      <w:r w:rsidRPr="00FE4B9B">
        <w:rPr>
          <w:rFonts w:ascii="Times New Roman" w:hAnsi="Times New Roman"/>
          <w:b w:val="0"/>
          <w:i w:val="0"/>
          <w:sz w:val="22"/>
          <w:u w:val="single"/>
        </w:rPr>
        <w:t>šalutinis</w:t>
      </w:r>
      <w:proofErr w:type="spellEnd"/>
      <w:r w:rsidRPr="00FE4B9B">
        <w:rPr>
          <w:rFonts w:ascii="Times New Roman" w:hAnsi="Times New Roman"/>
          <w:b w:val="0"/>
          <w:i w:val="0"/>
          <w:sz w:val="22"/>
          <w:u w:val="single"/>
        </w:rPr>
        <w:t xml:space="preserve"> </w:t>
      </w:r>
      <w:proofErr w:type="spellStart"/>
      <w:r w:rsidRPr="00FE4B9B">
        <w:rPr>
          <w:rFonts w:ascii="Times New Roman" w:hAnsi="Times New Roman"/>
          <w:b w:val="0"/>
          <w:i w:val="0"/>
          <w:sz w:val="22"/>
          <w:u w:val="single"/>
        </w:rPr>
        <w:t>poveikis</w:t>
      </w:r>
      <w:proofErr w:type="spellEnd"/>
      <w:r w:rsidRPr="00FE4B9B">
        <w:rPr>
          <w:rFonts w:ascii="Times New Roman" w:hAnsi="Times New Roman"/>
          <w:b w:val="0"/>
          <w:i w:val="0"/>
          <w:sz w:val="22"/>
          <w:u w:val="single"/>
        </w:rPr>
        <w:t xml:space="preserve"> (</w:t>
      </w:r>
      <w:proofErr w:type="spellStart"/>
      <w:r w:rsidRPr="00FE4B9B">
        <w:rPr>
          <w:rFonts w:ascii="Times New Roman" w:hAnsi="Times New Roman"/>
          <w:b w:val="0"/>
          <w:i w:val="0"/>
          <w:sz w:val="22"/>
          <w:u w:val="single"/>
        </w:rPr>
        <w:t>gali</w:t>
      </w:r>
      <w:proofErr w:type="spellEnd"/>
      <w:r w:rsidRPr="00FE4B9B">
        <w:rPr>
          <w:rFonts w:ascii="Times New Roman" w:hAnsi="Times New Roman"/>
          <w:b w:val="0"/>
          <w:i w:val="0"/>
          <w:sz w:val="22"/>
          <w:u w:val="single"/>
        </w:rPr>
        <w:t xml:space="preserve"> </w:t>
      </w:r>
      <w:proofErr w:type="spellStart"/>
      <w:r w:rsidRPr="00FE4B9B">
        <w:rPr>
          <w:rFonts w:ascii="Times New Roman" w:hAnsi="Times New Roman"/>
          <w:b w:val="0"/>
          <w:i w:val="0"/>
          <w:sz w:val="22"/>
          <w:u w:val="single"/>
        </w:rPr>
        <w:t>pasireikšti</w:t>
      </w:r>
      <w:proofErr w:type="spellEnd"/>
      <w:r w:rsidRPr="00FE4B9B">
        <w:rPr>
          <w:rFonts w:ascii="Times New Roman" w:hAnsi="Times New Roman"/>
          <w:b w:val="0"/>
          <w:i w:val="0"/>
          <w:sz w:val="22"/>
          <w:u w:val="single"/>
        </w:rPr>
        <w:t xml:space="preserve"> </w:t>
      </w:r>
      <w:proofErr w:type="spellStart"/>
      <w:r>
        <w:rPr>
          <w:rFonts w:ascii="Times New Roman" w:hAnsi="Times New Roman"/>
          <w:b w:val="0"/>
          <w:i w:val="0"/>
          <w:sz w:val="22"/>
          <w:u w:val="single"/>
        </w:rPr>
        <w:t>reč</w:t>
      </w:r>
      <w:r w:rsidRPr="00FE4B9B">
        <w:rPr>
          <w:rFonts w:ascii="Times New Roman" w:hAnsi="Times New Roman"/>
          <w:b w:val="0"/>
          <w:i w:val="0"/>
          <w:sz w:val="22"/>
          <w:u w:val="single"/>
        </w:rPr>
        <w:t>iau</w:t>
      </w:r>
      <w:proofErr w:type="spellEnd"/>
      <w:r w:rsidRPr="00FE4B9B">
        <w:rPr>
          <w:rFonts w:ascii="Times New Roman" w:hAnsi="Times New Roman"/>
          <w:b w:val="0"/>
          <w:i w:val="0"/>
          <w:sz w:val="22"/>
          <w:u w:val="single"/>
        </w:rPr>
        <w:t xml:space="preserve"> </w:t>
      </w:r>
      <w:proofErr w:type="spellStart"/>
      <w:r w:rsidRPr="00FE4B9B">
        <w:rPr>
          <w:rFonts w:ascii="Times New Roman" w:hAnsi="Times New Roman"/>
          <w:b w:val="0"/>
          <w:i w:val="0"/>
          <w:sz w:val="22"/>
          <w:u w:val="single"/>
        </w:rPr>
        <w:t>kaip</w:t>
      </w:r>
      <w:proofErr w:type="spellEnd"/>
      <w:r w:rsidRPr="00FE4B9B">
        <w:rPr>
          <w:rFonts w:ascii="Times New Roman" w:hAnsi="Times New Roman"/>
          <w:b w:val="0"/>
          <w:i w:val="0"/>
          <w:sz w:val="22"/>
          <w:u w:val="single"/>
        </w:rPr>
        <w:t xml:space="preserve"> 1 </w:t>
      </w:r>
      <w:proofErr w:type="spellStart"/>
      <w:r w:rsidRPr="00FE4B9B">
        <w:rPr>
          <w:rFonts w:ascii="Times New Roman" w:hAnsi="Times New Roman"/>
          <w:b w:val="0"/>
          <w:i w:val="0"/>
          <w:sz w:val="22"/>
          <w:u w:val="single"/>
        </w:rPr>
        <w:t>iš</w:t>
      </w:r>
      <w:proofErr w:type="spellEnd"/>
      <w:r w:rsidRPr="00FE4B9B">
        <w:rPr>
          <w:rFonts w:ascii="Times New Roman" w:hAnsi="Times New Roman"/>
          <w:b w:val="0"/>
          <w:i w:val="0"/>
          <w:sz w:val="22"/>
          <w:u w:val="single"/>
        </w:rPr>
        <w:t xml:space="preserve"> 1</w:t>
      </w:r>
      <w:r>
        <w:rPr>
          <w:rFonts w:ascii="Times New Roman" w:hAnsi="Times New Roman"/>
          <w:b w:val="0"/>
          <w:i w:val="0"/>
          <w:sz w:val="22"/>
          <w:u w:val="single"/>
        </w:rPr>
        <w:t xml:space="preserve"> </w:t>
      </w:r>
      <w:r w:rsidRPr="00FE4B9B">
        <w:rPr>
          <w:rFonts w:ascii="Times New Roman" w:hAnsi="Times New Roman"/>
          <w:b w:val="0"/>
          <w:i w:val="0"/>
          <w:sz w:val="22"/>
          <w:u w:val="single"/>
        </w:rPr>
        <w:t xml:space="preserve">000 </w:t>
      </w:r>
      <w:proofErr w:type="spellStart"/>
      <w:r>
        <w:rPr>
          <w:rFonts w:ascii="Times New Roman" w:hAnsi="Times New Roman"/>
          <w:b w:val="0"/>
          <w:i w:val="0"/>
          <w:sz w:val="22"/>
          <w:u w:val="single"/>
        </w:rPr>
        <w:t>asmenų</w:t>
      </w:r>
      <w:proofErr w:type="spellEnd"/>
      <w:r w:rsidRPr="00FE4B9B">
        <w:rPr>
          <w:rFonts w:ascii="Times New Roman" w:hAnsi="Times New Roman"/>
          <w:b w:val="0"/>
          <w:i w:val="0"/>
          <w:sz w:val="22"/>
          <w:u w:val="single"/>
        </w:rPr>
        <w:t>)</w:t>
      </w:r>
    </w:p>
    <w:p w:rsidR="008772FE" w:rsidRPr="00FE4B9B" w:rsidRDefault="008772FE" w:rsidP="008772FE">
      <w:pPr>
        <w:pStyle w:val="Pagrindinistekstas3"/>
        <w:rPr>
          <w:rFonts w:ascii="Times New Roman" w:hAnsi="Times New Roman"/>
          <w:b w:val="0"/>
          <w:i w:val="0"/>
          <w:sz w:val="22"/>
        </w:rPr>
      </w:pPr>
      <w:proofErr w:type="spellStart"/>
      <w:r w:rsidRPr="00FE4B9B">
        <w:rPr>
          <w:rFonts w:ascii="Times New Roman" w:hAnsi="Times New Roman"/>
          <w:b w:val="0"/>
          <w:i w:val="0"/>
          <w:sz w:val="22"/>
        </w:rPr>
        <w:t>Alerginės</w:t>
      </w:r>
      <w:proofErr w:type="spellEnd"/>
      <w:r w:rsidRPr="00FE4B9B">
        <w:rPr>
          <w:rFonts w:ascii="Times New Roman" w:hAnsi="Times New Roman"/>
          <w:b w:val="0"/>
          <w:i w:val="0"/>
          <w:sz w:val="22"/>
        </w:rPr>
        <w:t xml:space="preserve"> </w:t>
      </w:r>
      <w:proofErr w:type="spellStart"/>
      <w:r w:rsidRPr="00FE4B9B">
        <w:rPr>
          <w:rFonts w:ascii="Times New Roman" w:hAnsi="Times New Roman"/>
          <w:b w:val="0"/>
          <w:i w:val="0"/>
          <w:sz w:val="22"/>
        </w:rPr>
        <w:t>reakcijos</w:t>
      </w:r>
      <w:proofErr w:type="spellEnd"/>
      <w:r w:rsidRPr="00FE4B9B">
        <w:rPr>
          <w:rFonts w:ascii="Times New Roman" w:hAnsi="Times New Roman"/>
          <w:b w:val="0"/>
          <w:i w:val="0"/>
          <w:sz w:val="22"/>
        </w:rPr>
        <w:t>,</w:t>
      </w:r>
      <w:r w:rsidRPr="00FE4B9B">
        <w:rPr>
          <w:rFonts w:ascii="Times New Roman" w:hAnsi="Times New Roman"/>
          <w:b w:val="0"/>
          <w:i w:val="0"/>
          <w:sz w:val="22"/>
          <w:lang w:val="hu-HU"/>
        </w:rPr>
        <w:t xml:space="preserve"> sumažėjęs natrio kiekis kraujyje, vandens netekimas (dehidratacija),</w:t>
      </w:r>
      <w:r w:rsidRPr="00FE4B9B">
        <w:rPr>
          <w:rFonts w:ascii="Times New Roman" w:hAnsi="Times New Roman"/>
          <w:b w:val="0"/>
          <w:i w:val="0"/>
          <w:sz w:val="22"/>
        </w:rPr>
        <w:t xml:space="preserve"> </w:t>
      </w:r>
      <w:proofErr w:type="spellStart"/>
      <w:r w:rsidRPr="00FE4B9B">
        <w:rPr>
          <w:rFonts w:ascii="Times New Roman" w:hAnsi="Times New Roman"/>
          <w:b w:val="0"/>
          <w:i w:val="0"/>
          <w:sz w:val="22"/>
        </w:rPr>
        <w:t>hemoglobino</w:t>
      </w:r>
      <w:proofErr w:type="spellEnd"/>
      <w:r w:rsidRPr="00FE4B9B">
        <w:rPr>
          <w:rFonts w:ascii="Times New Roman" w:hAnsi="Times New Roman"/>
          <w:b w:val="0"/>
          <w:i w:val="0"/>
          <w:sz w:val="22"/>
        </w:rPr>
        <w:t xml:space="preserve"> </w:t>
      </w:r>
      <w:proofErr w:type="spellStart"/>
      <w:r w:rsidRPr="00FE4B9B">
        <w:rPr>
          <w:rFonts w:ascii="Times New Roman" w:hAnsi="Times New Roman"/>
          <w:b w:val="0"/>
          <w:i w:val="0"/>
          <w:sz w:val="22"/>
        </w:rPr>
        <w:t>susidarymo</w:t>
      </w:r>
      <w:proofErr w:type="spellEnd"/>
      <w:r w:rsidRPr="00FE4B9B">
        <w:rPr>
          <w:rFonts w:ascii="Times New Roman" w:hAnsi="Times New Roman"/>
          <w:b w:val="0"/>
          <w:i w:val="0"/>
          <w:sz w:val="22"/>
        </w:rPr>
        <w:t xml:space="preserve"> </w:t>
      </w:r>
      <w:proofErr w:type="spellStart"/>
      <w:r w:rsidRPr="00FE4B9B">
        <w:rPr>
          <w:rFonts w:ascii="Times New Roman" w:hAnsi="Times New Roman"/>
          <w:b w:val="0"/>
          <w:i w:val="0"/>
          <w:sz w:val="22"/>
        </w:rPr>
        <w:t>sutrikimas</w:t>
      </w:r>
      <w:proofErr w:type="spellEnd"/>
      <w:r w:rsidRPr="00FE4B9B">
        <w:rPr>
          <w:rFonts w:ascii="Times New Roman" w:hAnsi="Times New Roman"/>
          <w:b w:val="0"/>
          <w:i w:val="0"/>
          <w:sz w:val="22"/>
        </w:rPr>
        <w:t xml:space="preserve"> (</w:t>
      </w:r>
      <w:proofErr w:type="spellStart"/>
      <w:r w:rsidRPr="00FE4B9B">
        <w:rPr>
          <w:rFonts w:ascii="Times New Roman" w:hAnsi="Times New Roman"/>
          <w:b w:val="0"/>
          <w:i w:val="0"/>
          <w:sz w:val="22"/>
        </w:rPr>
        <w:t>porfirija</w:t>
      </w:r>
      <w:proofErr w:type="spellEnd"/>
      <w:r w:rsidRPr="00FE4B9B">
        <w:rPr>
          <w:rFonts w:ascii="Times New Roman" w:hAnsi="Times New Roman"/>
          <w:b w:val="0"/>
          <w:i w:val="0"/>
          <w:sz w:val="22"/>
        </w:rPr>
        <w:t>),</w:t>
      </w:r>
      <w:r w:rsidRPr="00FE4B9B">
        <w:rPr>
          <w:rFonts w:ascii="Times New Roman" w:hAnsi="Times New Roman"/>
          <w:b w:val="0"/>
          <w:i w:val="0"/>
          <w:sz w:val="22"/>
          <w:lang w:val="hu-HU"/>
        </w:rPr>
        <w:t xml:space="preserve"> </w:t>
      </w:r>
      <w:proofErr w:type="spellStart"/>
      <w:r w:rsidRPr="00FE4B9B">
        <w:rPr>
          <w:rFonts w:ascii="Times New Roman" w:hAnsi="Times New Roman"/>
          <w:b w:val="0"/>
          <w:i w:val="0"/>
          <w:sz w:val="22"/>
        </w:rPr>
        <w:t>skrandžio</w:t>
      </w:r>
      <w:proofErr w:type="spellEnd"/>
      <w:r w:rsidRPr="00FE4B9B">
        <w:rPr>
          <w:rFonts w:ascii="Times New Roman" w:hAnsi="Times New Roman"/>
          <w:b w:val="0"/>
          <w:i w:val="0"/>
          <w:sz w:val="22"/>
        </w:rPr>
        <w:t xml:space="preserve"> </w:t>
      </w:r>
      <w:proofErr w:type="spellStart"/>
      <w:r w:rsidRPr="00FE4B9B">
        <w:rPr>
          <w:rFonts w:ascii="Times New Roman" w:hAnsi="Times New Roman"/>
          <w:b w:val="0"/>
          <w:i w:val="0"/>
          <w:sz w:val="22"/>
        </w:rPr>
        <w:t>kraujavimas</w:t>
      </w:r>
      <w:proofErr w:type="spellEnd"/>
      <w:r w:rsidRPr="00FE4B9B">
        <w:rPr>
          <w:rFonts w:ascii="Times New Roman" w:hAnsi="Times New Roman"/>
          <w:b w:val="0"/>
          <w:i w:val="0"/>
          <w:sz w:val="22"/>
        </w:rPr>
        <w:t xml:space="preserve">, </w:t>
      </w:r>
      <w:proofErr w:type="spellStart"/>
      <w:r w:rsidRPr="00FE4B9B">
        <w:rPr>
          <w:rFonts w:ascii="Times New Roman" w:hAnsi="Times New Roman"/>
          <w:b w:val="0"/>
          <w:i w:val="0"/>
          <w:sz w:val="22"/>
        </w:rPr>
        <w:t>opa</w:t>
      </w:r>
      <w:proofErr w:type="spellEnd"/>
      <w:r w:rsidRPr="00FE4B9B">
        <w:rPr>
          <w:rFonts w:ascii="Times New Roman" w:hAnsi="Times New Roman"/>
          <w:b w:val="0"/>
          <w:i w:val="0"/>
          <w:sz w:val="22"/>
        </w:rPr>
        <w:t xml:space="preserve">, </w:t>
      </w:r>
      <w:proofErr w:type="spellStart"/>
      <w:r w:rsidRPr="00FE4B9B">
        <w:rPr>
          <w:rFonts w:ascii="Times New Roman" w:hAnsi="Times New Roman"/>
          <w:b w:val="0"/>
          <w:i w:val="0"/>
          <w:sz w:val="22"/>
        </w:rPr>
        <w:t>skrandžio</w:t>
      </w:r>
      <w:proofErr w:type="spellEnd"/>
      <w:r w:rsidRPr="00FE4B9B">
        <w:rPr>
          <w:rFonts w:ascii="Times New Roman" w:hAnsi="Times New Roman"/>
          <w:b w:val="0"/>
          <w:i w:val="0"/>
          <w:sz w:val="22"/>
        </w:rPr>
        <w:t xml:space="preserve"> </w:t>
      </w:r>
      <w:proofErr w:type="spellStart"/>
      <w:r w:rsidRPr="00FE4B9B">
        <w:rPr>
          <w:rFonts w:ascii="Times New Roman" w:hAnsi="Times New Roman"/>
          <w:b w:val="0"/>
          <w:i w:val="0"/>
          <w:sz w:val="22"/>
        </w:rPr>
        <w:t>gleivinės</w:t>
      </w:r>
      <w:proofErr w:type="spellEnd"/>
      <w:r w:rsidRPr="00FE4B9B">
        <w:rPr>
          <w:rFonts w:ascii="Times New Roman" w:hAnsi="Times New Roman"/>
          <w:b w:val="0"/>
          <w:i w:val="0"/>
          <w:sz w:val="22"/>
        </w:rPr>
        <w:t xml:space="preserve"> </w:t>
      </w:r>
      <w:proofErr w:type="spellStart"/>
      <w:r w:rsidRPr="00FE4B9B">
        <w:rPr>
          <w:rFonts w:ascii="Times New Roman" w:hAnsi="Times New Roman"/>
          <w:b w:val="0"/>
          <w:i w:val="0"/>
          <w:sz w:val="22"/>
        </w:rPr>
        <w:t>uždegimas</w:t>
      </w:r>
      <w:proofErr w:type="spellEnd"/>
      <w:r w:rsidRPr="00FE4B9B">
        <w:rPr>
          <w:rFonts w:ascii="Times New Roman" w:hAnsi="Times New Roman"/>
          <w:b w:val="0"/>
          <w:i w:val="0"/>
          <w:sz w:val="22"/>
        </w:rPr>
        <w:t xml:space="preserve">, </w:t>
      </w:r>
      <w:proofErr w:type="spellStart"/>
      <w:r w:rsidRPr="00FE4B9B">
        <w:rPr>
          <w:rFonts w:ascii="Times New Roman" w:hAnsi="Times New Roman"/>
          <w:b w:val="0"/>
          <w:i w:val="0"/>
          <w:sz w:val="22"/>
        </w:rPr>
        <w:t>skrandžio</w:t>
      </w:r>
      <w:proofErr w:type="spellEnd"/>
      <w:r w:rsidRPr="00FE4B9B">
        <w:rPr>
          <w:rFonts w:ascii="Times New Roman" w:hAnsi="Times New Roman"/>
          <w:b w:val="0"/>
          <w:i w:val="0"/>
          <w:sz w:val="22"/>
        </w:rPr>
        <w:t xml:space="preserve"> </w:t>
      </w:r>
      <w:proofErr w:type="spellStart"/>
      <w:r w:rsidRPr="00FE4B9B">
        <w:rPr>
          <w:rFonts w:ascii="Times New Roman" w:hAnsi="Times New Roman"/>
          <w:b w:val="0"/>
          <w:i w:val="0"/>
          <w:sz w:val="22"/>
        </w:rPr>
        <w:t>skausmas</w:t>
      </w:r>
      <w:proofErr w:type="spellEnd"/>
      <w:r w:rsidRPr="00FE4B9B">
        <w:rPr>
          <w:rFonts w:ascii="Times New Roman" w:hAnsi="Times New Roman"/>
          <w:b w:val="0"/>
          <w:i w:val="0"/>
          <w:sz w:val="22"/>
        </w:rPr>
        <w:t xml:space="preserve">, </w:t>
      </w:r>
      <w:proofErr w:type="spellStart"/>
      <w:r w:rsidRPr="00FE4B9B">
        <w:rPr>
          <w:rFonts w:ascii="Times New Roman" w:hAnsi="Times New Roman"/>
          <w:b w:val="0"/>
          <w:i w:val="0"/>
          <w:sz w:val="22"/>
        </w:rPr>
        <w:t>viduriavimas</w:t>
      </w:r>
      <w:proofErr w:type="spellEnd"/>
      <w:r w:rsidRPr="00FE4B9B">
        <w:rPr>
          <w:rFonts w:ascii="Times New Roman" w:hAnsi="Times New Roman"/>
          <w:b w:val="0"/>
          <w:i w:val="0"/>
          <w:sz w:val="22"/>
        </w:rPr>
        <w:t xml:space="preserve">, </w:t>
      </w:r>
      <w:proofErr w:type="spellStart"/>
      <w:r w:rsidRPr="00FE4B9B">
        <w:rPr>
          <w:rFonts w:ascii="Times New Roman" w:hAnsi="Times New Roman"/>
          <w:b w:val="0"/>
          <w:i w:val="0"/>
          <w:sz w:val="22"/>
        </w:rPr>
        <w:t>odos</w:t>
      </w:r>
      <w:proofErr w:type="spellEnd"/>
      <w:r w:rsidRPr="00FE4B9B">
        <w:rPr>
          <w:rFonts w:ascii="Times New Roman" w:hAnsi="Times New Roman"/>
          <w:b w:val="0"/>
          <w:i w:val="0"/>
          <w:sz w:val="22"/>
        </w:rPr>
        <w:t xml:space="preserve"> </w:t>
      </w:r>
      <w:proofErr w:type="spellStart"/>
      <w:r w:rsidRPr="00FE4B9B">
        <w:rPr>
          <w:rFonts w:ascii="Times New Roman" w:hAnsi="Times New Roman"/>
          <w:b w:val="0"/>
          <w:i w:val="0"/>
          <w:sz w:val="22"/>
        </w:rPr>
        <w:t>bėrimas</w:t>
      </w:r>
      <w:proofErr w:type="spellEnd"/>
      <w:r w:rsidRPr="00FE4B9B">
        <w:rPr>
          <w:rFonts w:ascii="Times New Roman" w:hAnsi="Times New Roman"/>
          <w:b w:val="0"/>
          <w:i w:val="0"/>
          <w:sz w:val="22"/>
        </w:rPr>
        <w:t xml:space="preserve">, </w:t>
      </w:r>
      <w:proofErr w:type="spellStart"/>
      <w:r w:rsidRPr="00FE4B9B">
        <w:rPr>
          <w:rFonts w:ascii="Times New Roman" w:hAnsi="Times New Roman"/>
          <w:b w:val="0"/>
          <w:i w:val="0"/>
          <w:sz w:val="22"/>
        </w:rPr>
        <w:t>dilgėlinė</w:t>
      </w:r>
      <w:proofErr w:type="spellEnd"/>
      <w:r w:rsidRPr="00FE4B9B">
        <w:rPr>
          <w:rFonts w:ascii="Times New Roman" w:hAnsi="Times New Roman"/>
          <w:b w:val="0"/>
          <w:i w:val="0"/>
          <w:sz w:val="22"/>
        </w:rPr>
        <w:t>.</w:t>
      </w:r>
    </w:p>
    <w:p w:rsidR="008772FE" w:rsidRPr="00FE4B9B" w:rsidRDefault="008772FE" w:rsidP="008772FE">
      <w:pPr>
        <w:pStyle w:val="Pagrindinistekstas3"/>
        <w:rPr>
          <w:rFonts w:ascii="Times New Roman" w:hAnsi="Times New Roman"/>
          <w:b w:val="0"/>
          <w:i w:val="0"/>
          <w:sz w:val="22"/>
        </w:rPr>
      </w:pPr>
    </w:p>
    <w:p w:rsidR="008772FE" w:rsidRPr="00FE4B9B" w:rsidRDefault="008772FE" w:rsidP="008772FE">
      <w:pPr>
        <w:pStyle w:val="Pagrindinistekstas3"/>
        <w:rPr>
          <w:rFonts w:ascii="Times New Roman" w:hAnsi="Times New Roman"/>
          <w:b w:val="0"/>
          <w:i w:val="0"/>
          <w:sz w:val="22"/>
          <w:u w:val="single"/>
        </w:rPr>
      </w:pPr>
      <w:proofErr w:type="spellStart"/>
      <w:r w:rsidRPr="00FE4B9B">
        <w:rPr>
          <w:rFonts w:ascii="Times New Roman" w:hAnsi="Times New Roman"/>
          <w:b w:val="0"/>
          <w:i w:val="0"/>
          <w:sz w:val="22"/>
          <w:u w:val="single"/>
        </w:rPr>
        <w:t>Labai</w:t>
      </w:r>
      <w:proofErr w:type="spellEnd"/>
      <w:r w:rsidRPr="00FE4B9B">
        <w:rPr>
          <w:rFonts w:ascii="Times New Roman" w:hAnsi="Times New Roman"/>
          <w:b w:val="0"/>
          <w:i w:val="0"/>
          <w:sz w:val="22"/>
          <w:u w:val="single"/>
        </w:rPr>
        <w:t xml:space="preserve"> </w:t>
      </w:r>
      <w:proofErr w:type="spellStart"/>
      <w:r w:rsidRPr="00FE4B9B">
        <w:rPr>
          <w:rFonts w:ascii="Times New Roman" w:hAnsi="Times New Roman"/>
          <w:b w:val="0"/>
          <w:i w:val="0"/>
          <w:sz w:val="22"/>
          <w:u w:val="single"/>
        </w:rPr>
        <w:t>retas</w:t>
      </w:r>
      <w:proofErr w:type="spellEnd"/>
      <w:r w:rsidRPr="00FE4B9B">
        <w:rPr>
          <w:rFonts w:ascii="Times New Roman" w:hAnsi="Times New Roman"/>
          <w:b w:val="0"/>
          <w:i w:val="0"/>
          <w:sz w:val="22"/>
          <w:u w:val="single"/>
        </w:rPr>
        <w:t xml:space="preserve"> </w:t>
      </w:r>
      <w:proofErr w:type="spellStart"/>
      <w:r w:rsidRPr="00FE4B9B">
        <w:rPr>
          <w:rFonts w:ascii="Times New Roman" w:hAnsi="Times New Roman"/>
          <w:b w:val="0"/>
          <w:i w:val="0"/>
          <w:sz w:val="22"/>
          <w:u w:val="single"/>
        </w:rPr>
        <w:t>šalutinis</w:t>
      </w:r>
      <w:proofErr w:type="spellEnd"/>
      <w:r w:rsidRPr="00FE4B9B">
        <w:rPr>
          <w:rFonts w:ascii="Times New Roman" w:hAnsi="Times New Roman"/>
          <w:b w:val="0"/>
          <w:i w:val="0"/>
          <w:sz w:val="22"/>
          <w:u w:val="single"/>
        </w:rPr>
        <w:t xml:space="preserve"> </w:t>
      </w:r>
      <w:proofErr w:type="spellStart"/>
      <w:r w:rsidRPr="00FE4B9B">
        <w:rPr>
          <w:rFonts w:ascii="Times New Roman" w:hAnsi="Times New Roman"/>
          <w:b w:val="0"/>
          <w:i w:val="0"/>
          <w:sz w:val="22"/>
          <w:u w:val="single"/>
        </w:rPr>
        <w:t>poveikis</w:t>
      </w:r>
      <w:proofErr w:type="spellEnd"/>
      <w:r w:rsidRPr="00FE4B9B">
        <w:rPr>
          <w:rFonts w:ascii="Times New Roman" w:hAnsi="Times New Roman"/>
          <w:b w:val="0"/>
          <w:i w:val="0"/>
          <w:sz w:val="22"/>
          <w:u w:val="single"/>
        </w:rPr>
        <w:t xml:space="preserve"> (</w:t>
      </w:r>
      <w:proofErr w:type="spellStart"/>
      <w:r w:rsidRPr="00FE4B9B">
        <w:rPr>
          <w:rFonts w:ascii="Times New Roman" w:hAnsi="Times New Roman"/>
          <w:b w:val="0"/>
          <w:i w:val="0"/>
          <w:sz w:val="22"/>
          <w:u w:val="single"/>
        </w:rPr>
        <w:t>gali</w:t>
      </w:r>
      <w:proofErr w:type="spellEnd"/>
      <w:r w:rsidRPr="00FE4B9B">
        <w:rPr>
          <w:rFonts w:ascii="Times New Roman" w:hAnsi="Times New Roman"/>
          <w:b w:val="0"/>
          <w:i w:val="0"/>
          <w:sz w:val="22"/>
          <w:u w:val="single"/>
        </w:rPr>
        <w:t xml:space="preserve"> </w:t>
      </w:r>
      <w:proofErr w:type="spellStart"/>
      <w:r w:rsidRPr="00FE4B9B">
        <w:rPr>
          <w:rFonts w:ascii="Times New Roman" w:hAnsi="Times New Roman"/>
          <w:b w:val="0"/>
          <w:i w:val="0"/>
          <w:sz w:val="22"/>
          <w:u w:val="single"/>
        </w:rPr>
        <w:t>pasireikšti</w:t>
      </w:r>
      <w:proofErr w:type="spellEnd"/>
      <w:r w:rsidRPr="00FE4B9B">
        <w:rPr>
          <w:rFonts w:ascii="Times New Roman" w:hAnsi="Times New Roman"/>
          <w:b w:val="0"/>
          <w:i w:val="0"/>
          <w:sz w:val="22"/>
          <w:u w:val="single"/>
        </w:rPr>
        <w:t xml:space="preserve"> </w:t>
      </w:r>
      <w:proofErr w:type="spellStart"/>
      <w:r>
        <w:rPr>
          <w:rFonts w:ascii="Times New Roman" w:hAnsi="Times New Roman"/>
          <w:b w:val="0"/>
          <w:i w:val="0"/>
          <w:sz w:val="22"/>
          <w:u w:val="single"/>
        </w:rPr>
        <w:t>reč</w:t>
      </w:r>
      <w:r w:rsidRPr="00FE4B9B">
        <w:rPr>
          <w:rFonts w:ascii="Times New Roman" w:hAnsi="Times New Roman"/>
          <w:b w:val="0"/>
          <w:i w:val="0"/>
          <w:sz w:val="22"/>
          <w:u w:val="single"/>
        </w:rPr>
        <w:t>iau</w:t>
      </w:r>
      <w:proofErr w:type="spellEnd"/>
      <w:r w:rsidRPr="00FE4B9B">
        <w:rPr>
          <w:rFonts w:ascii="Times New Roman" w:hAnsi="Times New Roman"/>
          <w:b w:val="0"/>
          <w:i w:val="0"/>
          <w:sz w:val="22"/>
          <w:u w:val="single"/>
        </w:rPr>
        <w:t xml:space="preserve"> </w:t>
      </w:r>
      <w:proofErr w:type="spellStart"/>
      <w:r w:rsidRPr="00FE4B9B">
        <w:rPr>
          <w:rFonts w:ascii="Times New Roman" w:hAnsi="Times New Roman"/>
          <w:b w:val="0"/>
          <w:i w:val="0"/>
          <w:sz w:val="22"/>
          <w:u w:val="single"/>
        </w:rPr>
        <w:t>kaip</w:t>
      </w:r>
      <w:proofErr w:type="spellEnd"/>
      <w:r w:rsidRPr="00FE4B9B">
        <w:rPr>
          <w:rFonts w:ascii="Times New Roman" w:hAnsi="Times New Roman"/>
          <w:b w:val="0"/>
          <w:i w:val="0"/>
          <w:sz w:val="22"/>
          <w:u w:val="single"/>
        </w:rPr>
        <w:t xml:space="preserve"> 1 </w:t>
      </w:r>
      <w:proofErr w:type="spellStart"/>
      <w:r w:rsidRPr="00FE4B9B">
        <w:rPr>
          <w:rFonts w:ascii="Times New Roman" w:hAnsi="Times New Roman"/>
          <w:b w:val="0"/>
          <w:i w:val="0"/>
          <w:sz w:val="22"/>
          <w:u w:val="single"/>
        </w:rPr>
        <w:t>iš</w:t>
      </w:r>
      <w:proofErr w:type="spellEnd"/>
      <w:r w:rsidRPr="00FE4B9B">
        <w:rPr>
          <w:rFonts w:ascii="Times New Roman" w:hAnsi="Times New Roman"/>
          <w:b w:val="0"/>
          <w:i w:val="0"/>
          <w:sz w:val="22"/>
          <w:u w:val="single"/>
        </w:rPr>
        <w:t xml:space="preserve"> 10 000 </w:t>
      </w:r>
      <w:proofErr w:type="spellStart"/>
      <w:r>
        <w:rPr>
          <w:rFonts w:ascii="Times New Roman" w:hAnsi="Times New Roman"/>
          <w:b w:val="0"/>
          <w:i w:val="0"/>
          <w:sz w:val="22"/>
          <w:u w:val="single"/>
        </w:rPr>
        <w:t>asmenų</w:t>
      </w:r>
      <w:proofErr w:type="spellEnd"/>
      <w:r w:rsidRPr="00FE4B9B">
        <w:rPr>
          <w:rFonts w:ascii="Times New Roman" w:hAnsi="Times New Roman"/>
          <w:b w:val="0"/>
          <w:i w:val="0"/>
          <w:sz w:val="22"/>
          <w:u w:val="single"/>
        </w:rPr>
        <w:t>)</w:t>
      </w:r>
    </w:p>
    <w:p w:rsidR="008772FE" w:rsidRPr="00FE4B9B" w:rsidRDefault="008772FE" w:rsidP="008772FE">
      <w:pPr>
        <w:pStyle w:val="Pagrindinistekstas3"/>
        <w:rPr>
          <w:rFonts w:ascii="Times New Roman" w:hAnsi="Times New Roman"/>
          <w:b w:val="0"/>
          <w:i w:val="0"/>
          <w:sz w:val="22"/>
          <w:lang w:val="hu-HU"/>
        </w:rPr>
      </w:pPr>
      <w:r w:rsidRPr="00FE4B9B">
        <w:rPr>
          <w:rFonts w:ascii="Times New Roman" w:hAnsi="Times New Roman"/>
          <w:b w:val="0"/>
          <w:i w:val="0"/>
          <w:sz w:val="22"/>
          <w:lang w:val="hu-HU"/>
        </w:rPr>
        <w:t>Dalies kūno raumenų veiklos išnykimas (paralyžius), abiejų kojų raumenų veiklos išnykimas (paraplegija), kraujagyslių uždegimas, moterų balso pokyčiai, kepenų uždegimas (hepatitas), plaukų slinkimas, egzema, odos reakcijos (žiedinis odos paraudimas (žiedinė eritema - raudonė)), odos bėrimas ir karščiavimas (į raudonąją vilkligę panašus sindromas), inkstų nepakankamumas, kaulų suminkštėjimas, tam tikrų kraujo ląstelių skaičiaus pokyčiai (agranulocitozė, eozinofilija, trombocitopenija),</w:t>
      </w:r>
      <w:r w:rsidRPr="00FE4B9B">
        <w:rPr>
          <w:rFonts w:ascii="Times New Roman" w:hAnsi="Times New Roman"/>
          <w:sz w:val="22"/>
          <w:lang w:val="hu-HU"/>
        </w:rPr>
        <w:t xml:space="preserve"> </w:t>
      </w:r>
      <w:r w:rsidRPr="00FE4B9B">
        <w:rPr>
          <w:rFonts w:ascii="Times New Roman" w:hAnsi="Times New Roman"/>
          <w:b w:val="0"/>
          <w:i w:val="0"/>
          <w:sz w:val="22"/>
          <w:lang w:val="hu-HU"/>
        </w:rPr>
        <w:t xml:space="preserve">padidėjęs šlapalo ir kreatinino kiekis kraujyje. </w:t>
      </w:r>
    </w:p>
    <w:p w:rsidR="008772FE" w:rsidRPr="00FE4B9B" w:rsidRDefault="008772FE" w:rsidP="008772FE">
      <w:pPr>
        <w:pStyle w:val="Pagrindinistekstas3"/>
        <w:rPr>
          <w:rFonts w:ascii="Times New Roman" w:hAnsi="Times New Roman"/>
          <w:b w:val="0"/>
          <w:i w:val="0"/>
          <w:sz w:val="22"/>
          <w:lang w:val="hu-HU"/>
        </w:rPr>
      </w:pPr>
      <w:r w:rsidRPr="00FE4B9B">
        <w:rPr>
          <w:rFonts w:ascii="Times New Roman" w:hAnsi="Times New Roman"/>
          <w:b w:val="0"/>
          <w:i w:val="0"/>
          <w:sz w:val="22"/>
          <w:lang w:val="hu-HU"/>
        </w:rPr>
        <w:t xml:space="preserve"> </w:t>
      </w:r>
    </w:p>
    <w:p w:rsidR="008772FE" w:rsidRDefault="008772FE" w:rsidP="008772FE">
      <w:pPr>
        <w:pStyle w:val="Pagrindinistekstas3"/>
        <w:rPr>
          <w:rFonts w:ascii="Times New Roman" w:hAnsi="Times New Roman"/>
          <w:b w:val="0"/>
          <w:i w:val="0"/>
          <w:sz w:val="22"/>
          <w:lang w:val="lt-LT"/>
        </w:rPr>
      </w:pPr>
      <w:r w:rsidRPr="00FE4B9B">
        <w:rPr>
          <w:rFonts w:ascii="Times New Roman" w:hAnsi="Times New Roman"/>
          <w:b w:val="0"/>
          <w:i w:val="0"/>
          <w:sz w:val="22"/>
          <w:u w:val="single"/>
          <w:lang w:val="hu-HU"/>
        </w:rPr>
        <w:t>Šalutinis poveikis, kurio dažnis nežinomas (negali būti apskaičiuotas pagal turimus duomenis):</w:t>
      </w:r>
      <w:r w:rsidRPr="00FE4B9B">
        <w:rPr>
          <w:rFonts w:ascii="Times New Roman" w:hAnsi="Times New Roman"/>
          <w:b w:val="0"/>
          <w:i w:val="0"/>
          <w:sz w:val="22"/>
          <w:lang w:val="hu-HU"/>
        </w:rPr>
        <w:t xml:space="preserve"> padidėjęs plaukuotumas moterims (hirsutizmas), padidėjęs plaukuotumas,</w:t>
      </w:r>
      <w:r w:rsidRPr="00FE4B9B">
        <w:rPr>
          <w:rFonts w:ascii="Times New Roman" w:hAnsi="Times New Roman"/>
          <w:b w:val="0"/>
          <w:i w:val="0"/>
          <w:sz w:val="22"/>
          <w:lang w:val="lt-LT"/>
        </w:rPr>
        <w:t xml:space="preserve"> </w:t>
      </w:r>
      <w:r w:rsidRPr="00FE4B9B">
        <w:rPr>
          <w:rFonts w:ascii="Times New Roman" w:hAnsi="Times New Roman"/>
          <w:b w:val="0"/>
          <w:i w:val="0"/>
          <w:sz w:val="22"/>
          <w:lang w:val="hu-HU"/>
        </w:rPr>
        <w:t>pemfigoidas (būklė, pasireiškianti skysčio pripildytomis pūslėmis ant odos),</w:t>
      </w:r>
      <w:r>
        <w:rPr>
          <w:rFonts w:ascii="Times New Roman" w:hAnsi="Times New Roman"/>
          <w:b w:val="0"/>
          <w:i w:val="0"/>
          <w:sz w:val="22"/>
          <w:lang w:val="lt-LT"/>
        </w:rPr>
        <w:t xml:space="preserve">sunkios odos reakcijos su karščiavimu, sunkiu odos išbėrimu, dilgėline, odos paraudimu, </w:t>
      </w:r>
      <w:r w:rsidRPr="00FE4B9B">
        <w:rPr>
          <w:rFonts w:ascii="Times New Roman" w:hAnsi="Times New Roman"/>
          <w:b w:val="0"/>
          <w:i w:val="0"/>
          <w:sz w:val="22"/>
          <w:lang w:val="hu-HU"/>
        </w:rPr>
        <w:t>niežėjim</w:t>
      </w:r>
      <w:r>
        <w:rPr>
          <w:rFonts w:ascii="Times New Roman" w:hAnsi="Times New Roman"/>
          <w:b w:val="0"/>
          <w:i w:val="0"/>
          <w:sz w:val="22"/>
          <w:lang w:val="hu-HU"/>
        </w:rPr>
        <w:t>u</w:t>
      </w:r>
      <w:r w:rsidRPr="00FE4B9B">
        <w:rPr>
          <w:rFonts w:ascii="Times New Roman" w:hAnsi="Times New Roman"/>
          <w:b w:val="0"/>
          <w:i w:val="0"/>
          <w:sz w:val="22"/>
          <w:lang w:val="hu-HU"/>
        </w:rPr>
        <w:t xml:space="preserve"> ir pūslių atsiradim</w:t>
      </w:r>
      <w:r>
        <w:rPr>
          <w:rFonts w:ascii="Times New Roman" w:hAnsi="Times New Roman"/>
          <w:b w:val="0"/>
          <w:i w:val="0"/>
          <w:sz w:val="22"/>
          <w:lang w:val="hu-HU"/>
        </w:rPr>
        <w:t xml:space="preserve">u, odos </w:t>
      </w:r>
      <w:r w:rsidRPr="00FE4B9B">
        <w:rPr>
          <w:rFonts w:ascii="Times New Roman" w:hAnsi="Times New Roman"/>
          <w:b w:val="0"/>
          <w:i w:val="0"/>
          <w:sz w:val="22"/>
          <w:lang w:val="hu-HU"/>
        </w:rPr>
        <w:t xml:space="preserve"> </w:t>
      </w:r>
      <w:r>
        <w:rPr>
          <w:rFonts w:ascii="Times New Roman" w:hAnsi="Times New Roman"/>
          <w:b w:val="0"/>
          <w:i w:val="0"/>
          <w:sz w:val="22"/>
          <w:lang w:val="hu-HU"/>
        </w:rPr>
        <w:t xml:space="preserve">lupimusi, tinimu, gleivinių uždegimu </w:t>
      </w:r>
      <w:r w:rsidRPr="00FE4B9B">
        <w:rPr>
          <w:rFonts w:ascii="Times New Roman" w:hAnsi="Times New Roman"/>
          <w:b w:val="0"/>
          <w:i w:val="0"/>
          <w:sz w:val="22"/>
          <w:lang w:val="hu-HU"/>
        </w:rPr>
        <w:t>(Stevens-Johnson sindromas</w:t>
      </w:r>
      <w:r>
        <w:rPr>
          <w:rFonts w:ascii="Times New Roman" w:hAnsi="Times New Roman"/>
          <w:b w:val="0"/>
          <w:i w:val="0"/>
          <w:sz w:val="22"/>
          <w:lang w:val="hu-HU"/>
        </w:rPr>
        <w:t xml:space="preserve"> </w:t>
      </w:r>
      <w:r w:rsidRPr="00FE4B9B">
        <w:rPr>
          <w:rFonts w:ascii="Times New Roman" w:hAnsi="Times New Roman"/>
          <w:b w:val="0"/>
          <w:i w:val="0"/>
          <w:sz w:val="22"/>
          <w:lang w:val="lt-LT"/>
        </w:rPr>
        <w:t xml:space="preserve">toksinė epidermio </w:t>
      </w:r>
      <w:proofErr w:type="spellStart"/>
      <w:r w:rsidRPr="00FE4B9B">
        <w:rPr>
          <w:rFonts w:ascii="Times New Roman" w:hAnsi="Times New Roman"/>
          <w:b w:val="0"/>
          <w:i w:val="0"/>
          <w:sz w:val="22"/>
          <w:lang w:val="lt-LT"/>
        </w:rPr>
        <w:t>nekrolizė</w:t>
      </w:r>
      <w:proofErr w:type="spellEnd"/>
      <w:r w:rsidRPr="00FE4B9B">
        <w:rPr>
          <w:rFonts w:ascii="Times New Roman" w:hAnsi="Times New Roman"/>
          <w:b w:val="0"/>
          <w:i w:val="0"/>
          <w:sz w:val="22"/>
          <w:lang w:val="lt-LT"/>
        </w:rPr>
        <w:t xml:space="preserve">), </w:t>
      </w:r>
      <w:r>
        <w:rPr>
          <w:rFonts w:ascii="Times New Roman" w:hAnsi="Times New Roman"/>
          <w:b w:val="0"/>
          <w:i w:val="0"/>
          <w:sz w:val="22"/>
          <w:lang w:val="lt-LT"/>
        </w:rPr>
        <w:t xml:space="preserve">vaisto sukelta odos </w:t>
      </w:r>
      <w:r w:rsidRPr="0013655A">
        <w:rPr>
          <w:rFonts w:ascii="Times New Roman" w:hAnsi="Times New Roman"/>
          <w:b w:val="0"/>
          <w:i w:val="0"/>
          <w:sz w:val="22"/>
          <w:lang w:val="lt-LT"/>
        </w:rPr>
        <w:t xml:space="preserve">reakcija </w:t>
      </w:r>
      <w:r>
        <w:rPr>
          <w:rFonts w:ascii="Times New Roman" w:hAnsi="Times New Roman"/>
          <w:b w:val="0"/>
          <w:i w:val="0"/>
          <w:sz w:val="22"/>
          <w:lang w:val="lt-LT"/>
        </w:rPr>
        <w:t xml:space="preserve">su </w:t>
      </w:r>
      <w:proofErr w:type="spellStart"/>
      <w:r>
        <w:rPr>
          <w:rFonts w:ascii="Times New Roman" w:hAnsi="Times New Roman"/>
          <w:b w:val="0"/>
          <w:i w:val="0"/>
          <w:sz w:val="22"/>
          <w:lang w:val="lt-LT"/>
        </w:rPr>
        <w:t>eozinofilija</w:t>
      </w:r>
      <w:proofErr w:type="spellEnd"/>
      <w:r>
        <w:rPr>
          <w:rFonts w:ascii="Times New Roman" w:hAnsi="Times New Roman"/>
          <w:b w:val="0"/>
          <w:i w:val="0"/>
          <w:sz w:val="22"/>
          <w:lang w:val="lt-LT"/>
        </w:rPr>
        <w:t xml:space="preserve"> ir sisteminiais simptomais </w:t>
      </w:r>
      <w:r w:rsidRPr="0013655A">
        <w:rPr>
          <w:rFonts w:ascii="Times New Roman" w:hAnsi="Times New Roman"/>
          <w:b w:val="0"/>
          <w:i w:val="0"/>
          <w:sz w:val="22"/>
          <w:lang w:val="lt-LT"/>
        </w:rPr>
        <w:t>(DRESS sindromas).</w:t>
      </w:r>
      <w:r>
        <w:rPr>
          <w:rFonts w:ascii="Times New Roman" w:hAnsi="Times New Roman"/>
          <w:b w:val="0"/>
          <w:i w:val="0"/>
          <w:sz w:val="22"/>
          <w:lang w:val="lt-LT"/>
        </w:rPr>
        <w:t xml:space="preserve"> DRESS sindromas prasideda panašiais į gripą simptomais su veido išbėrimu, vėliau atsiranda išplitęs odos išbėrimas, karščiavimas, padidėja limfmazgiai,</w:t>
      </w:r>
      <w:r w:rsidRPr="0013655A">
        <w:rPr>
          <w:rFonts w:ascii="Times New Roman" w:hAnsi="Times New Roman"/>
          <w:b w:val="0"/>
          <w:i w:val="0"/>
          <w:sz w:val="22"/>
          <w:lang w:val="lt-LT"/>
        </w:rPr>
        <w:t xml:space="preserve"> </w:t>
      </w:r>
      <w:r>
        <w:rPr>
          <w:rFonts w:ascii="Times New Roman" w:hAnsi="Times New Roman"/>
          <w:b w:val="0"/>
          <w:i w:val="0"/>
          <w:sz w:val="22"/>
          <w:lang w:val="lt-LT"/>
        </w:rPr>
        <w:t xml:space="preserve">laboratoriniuose tyrimuose - kepenų fermentų aktyvumo padidėjimas ir </w:t>
      </w:r>
      <w:r w:rsidRPr="0013655A">
        <w:rPr>
          <w:rFonts w:ascii="Times New Roman" w:hAnsi="Times New Roman"/>
          <w:b w:val="0"/>
          <w:i w:val="0"/>
          <w:sz w:val="22"/>
          <w:lang w:val="lt-LT"/>
        </w:rPr>
        <w:t>tam tikros rūšies baltųjų kraujo ląstelių skaičiaus padidėjim</w:t>
      </w:r>
      <w:r>
        <w:rPr>
          <w:rFonts w:ascii="Times New Roman" w:hAnsi="Times New Roman"/>
          <w:b w:val="0"/>
          <w:i w:val="0"/>
          <w:sz w:val="22"/>
          <w:lang w:val="lt-LT"/>
        </w:rPr>
        <w:t>as</w:t>
      </w:r>
      <w:r w:rsidRPr="0013655A">
        <w:rPr>
          <w:rFonts w:ascii="Times New Roman" w:hAnsi="Times New Roman"/>
          <w:b w:val="0"/>
          <w:i w:val="0"/>
          <w:sz w:val="22"/>
          <w:lang w:val="lt-LT"/>
        </w:rPr>
        <w:t xml:space="preserve"> (</w:t>
      </w:r>
      <w:proofErr w:type="spellStart"/>
      <w:r w:rsidRPr="0013655A">
        <w:rPr>
          <w:rFonts w:ascii="Times New Roman" w:hAnsi="Times New Roman"/>
          <w:b w:val="0"/>
          <w:i w:val="0"/>
          <w:sz w:val="22"/>
          <w:lang w:val="lt-LT"/>
        </w:rPr>
        <w:t>eozinofilija</w:t>
      </w:r>
      <w:proofErr w:type="spellEnd"/>
      <w:r w:rsidRPr="0013655A">
        <w:rPr>
          <w:rFonts w:ascii="Times New Roman" w:hAnsi="Times New Roman"/>
          <w:b w:val="0"/>
          <w:i w:val="0"/>
          <w:sz w:val="22"/>
          <w:lang w:val="lt-LT"/>
        </w:rPr>
        <w:t>).</w:t>
      </w:r>
    </w:p>
    <w:p w:rsidR="008772FE" w:rsidRPr="00FE4B9B" w:rsidRDefault="008772FE" w:rsidP="008772FE">
      <w:pPr>
        <w:pStyle w:val="Pagrindinistekstas3"/>
        <w:rPr>
          <w:rFonts w:ascii="Times New Roman" w:hAnsi="Times New Roman"/>
          <w:sz w:val="22"/>
          <w:lang w:val="hu-HU"/>
        </w:rPr>
      </w:pPr>
      <w:r>
        <w:rPr>
          <w:rFonts w:ascii="Times New Roman" w:hAnsi="Times New Roman"/>
          <w:b w:val="0"/>
          <w:i w:val="0"/>
          <w:sz w:val="22"/>
          <w:lang w:val="lt-LT"/>
        </w:rPr>
        <w:t>S</w:t>
      </w:r>
      <w:r w:rsidRPr="00FE4B9B">
        <w:rPr>
          <w:rFonts w:ascii="Times New Roman" w:hAnsi="Times New Roman"/>
          <w:b w:val="0"/>
          <w:i w:val="0"/>
          <w:sz w:val="22"/>
          <w:lang w:val="lt-LT"/>
        </w:rPr>
        <w:t>vaigulys, letargija, pasunkėjusi judesių kontrolė, kojų mėšlungis, mažas kraujospūdis (</w:t>
      </w:r>
      <w:proofErr w:type="spellStart"/>
      <w:r w:rsidRPr="00FE4B9B">
        <w:rPr>
          <w:rFonts w:ascii="Times New Roman" w:hAnsi="Times New Roman"/>
          <w:b w:val="0"/>
          <w:i w:val="0"/>
          <w:sz w:val="22"/>
          <w:lang w:val="lt-LT"/>
        </w:rPr>
        <w:t>hipotenzija</w:t>
      </w:r>
      <w:proofErr w:type="spellEnd"/>
      <w:r w:rsidRPr="00FE4B9B">
        <w:rPr>
          <w:rFonts w:ascii="Times New Roman" w:hAnsi="Times New Roman"/>
          <w:b w:val="0"/>
          <w:i w:val="0"/>
          <w:sz w:val="22"/>
          <w:lang w:val="lt-LT"/>
        </w:rPr>
        <w:t>), sutrikusi kepenų veikla, toksinis poveikis kepenims, mėnesinių nebuvimas (priklauso nuo dozės</w:t>
      </w:r>
      <w:r w:rsidRPr="00FE4B9B">
        <w:rPr>
          <w:rFonts w:ascii="Times New Roman" w:hAnsi="Times New Roman"/>
          <w:sz w:val="22"/>
          <w:lang w:val="lt-LT"/>
        </w:rPr>
        <w:t>),</w:t>
      </w:r>
      <w:r w:rsidRPr="00FE4B9B">
        <w:rPr>
          <w:rFonts w:ascii="Times New Roman" w:hAnsi="Times New Roman"/>
          <w:sz w:val="22"/>
          <w:lang w:val="hu-HU"/>
        </w:rPr>
        <w:t xml:space="preserve"> </w:t>
      </w:r>
      <w:r w:rsidRPr="00FE4B9B">
        <w:rPr>
          <w:rFonts w:ascii="Times New Roman" w:hAnsi="Times New Roman"/>
          <w:b w:val="0"/>
          <w:i w:val="0"/>
          <w:sz w:val="22"/>
          <w:lang w:val="hu-HU"/>
        </w:rPr>
        <w:t xml:space="preserve">laboratoriniuose tyrimuose - </w:t>
      </w:r>
      <w:r w:rsidRPr="00FE4B9B">
        <w:rPr>
          <w:rFonts w:ascii="Times New Roman" w:hAnsi="Times New Roman"/>
          <w:b w:val="0"/>
          <w:i w:val="0"/>
          <w:color w:val="000000"/>
          <w:sz w:val="22"/>
          <w:lang w:val="lt-LT"/>
        </w:rPr>
        <w:t xml:space="preserve"> padidėjusi </w:t>
      </w:r>
      <w:proofErr w:type="spellStart"/>
      <w:r w:rsidRPr="00FE4B9B">
        <w:rPr>
          <w:rFonts w:ascii="Times New Roman" w:hAnsi="Times New Roman"/>
          <w:b w:val="0"/>
          <w:i w:val="0"/>
          <w:color w:val="000000"/>
          <w:sz w:val="22"/>
          <w:lang w:val="lt-LT"/>
        </w:rPr>
        <w:t>glikozilinto</w:t>
      </w:r>
      <w:proofErr w:type="spellEnd"/>
      <w:r w:rsidRPr="00FE4B9B">
        <w:rPr>
          <w:rFonts w:ascii="Times New Roman" w:hAnsi="Times New Roman"/>
          <w:b w:val="0"/>
          <w:i w:val="0"/>
          <w:color w:val="000000"/>
          <w:sz w:val="22"/>
          <w:lang w:val="lt-LT"/>
        </w:rPr>
        <w:t xml:space="preserve"> hemoglobino (HbA1c) koncentracija kraujyje (tiriama gydant cukrinį diabetą),</w:t>
      </w:r>
      <w:r w:rsidRPr="00FE4B9B">
        <w:rPr>
          <w:rFonts w:ascii="Times New Roman" w:hAnsi="Times New Roman"/>
          <w:b w:val="0"/>
          <w:i w:val="0"/>
          <w:sz w:val="22"/>
          <w:lang w:val="hu-HU"/>
        </w:rPr>
        <w:t xml:space="preserve"> organizmo rūgščių ir šarmų pusiausvyros sutrikimas (acidozė).</w:t>
      </w:r>
    </w:p>
    <w:p w:rsidR="008772FE" w:rsidRPr="0082586E" w:rsidRDefault="008772FE" w:rsidP="008772FE">
      <w:pPr>
        <w:rPr>
          <w:rFonts w:ascii="Times New Roman" w:hAnsi="Times New Roman"/>
          <w:bCs/>
          <w:sz w:val="22"/>
          <w:szCs w:val="22"/>
          <w:lang w:val="hu-HU"/>
        </w:rPr>
      </w:pPr>
    </w:p>
    <w:p w:rsidR="008772FE" w:rsidRPr="0082586E" w:rsidRDefault="008772FE" w:rsidP="008772FE">
      <w:pPr>
        <w:rPr>
          <w:rFonts w:ascii="Times New Roman" w:hAnsi="Times New Roman"/>
          <w:bCs/>
          <w:sz w:val="22"/>
          <w:szCs w:val="22"/>
          <w:lang w:val="hu-HU"/>
        </w:rPr>
      </w:pPr>
      <w:r w:rsidRPr="0082586E">
        <w:rPr>
          <w:rFonts w:ascii="Times New Roman" w:hAnsi="Times New Roman"/>
          <w:bCs/>
          <w:sz w:val="22"/>
          <w:szCs w:val="22"/>
          <w:lang w:val="hu-HU"/>
        </w:rPr>
        <w:t>Padidėjusio jautrumo reakcijų gali sukelti bet kuris vaistas.</w:t>
      </w:r>
    </w:p>
    <w:p w:rsidR="008772FE" w:rsidRPr="0082586E" w:rsidRDefault="008772FE" w:rsidP="008772FE">
      <w:pPr>
        <w:rPr>
          <w:rFonts w:ascii="Times New Roman" w:hAnsi="Times New Roman"/>
          <w:bCs/>
          <w:sz w:val="22"/>
          <w:szCs w:val="22"/>
          <w:lang w:val="lt-LT"/>
        </w:rPr>
      </w:pPr>
      <w:r w:rsidRPr="0082586E">
        <w:rPr>
          <w:rFonts w:ascii="Times New Roman" w:hAnsi="Times New Roman"/>
          <w:bCs/>
          <w:sz w:val="22"/>
          <w:szCs w:val="22"/>
          <w:lang w:val="hu-HU"/>
        </w:rPr>
        <w:t xml:space="preserve">Šalutinis </w:t>
      </w:r>
      <w:r w:rsidRPr="0082586E">
        <w:rPr>
          <w:rFonts w:ascii="Times New Roman" w:hAnsi="Times New Roman"/>
          <w:sz w:val="22"/>
          <w:szCs w:val="22"/>
          <w:lang w:val="hu-HU"/>
        </w:rPr>
        <w:t>VEROSPIRON</w:t>
      </w:r>
      <w:r w:rsidRPr="0082586E">
        <w:rPr>
          <w:rFonts w:ascii="Times New Roman" w:hAnsi="Times New Roman"/>
          <w:bCs/>
          <w:sz w:val="22"/>
          <w:szCs w:val="22"/>
          <w:lang w:val="lt-LT"/>
        </w:rPr>
        <w:t xml:space="preserve">  poveikis paprastai </w:t>
      </w:r>
      <w:proofErr w:type="spellStart"/>
      <w:r w:rsidRPr="0082586E">
        <w:rPr>
          <w:rFonts w:ascii="Times New Roman" w:hAnsi="Times New Roman"/>
          <w:bCs/>
          <w:sz w:val="22"/>
          <w:szCs w:val="22"/>
          <w:lang w:val="lt-LT"/>
        </w:rPr>
        <w:t>esti</w:t>
      </w:r>
      <w:proofErr w:type="spellEnd"/>
      <w:r w:rsidRPr="0082586E">
        <w:rPr>
          <w:rFonts w:ascii="Times New Roman" w:hAnsi="Times New Roman"/>
          <w:bCs/>
          <w:sz w:val="22"/>
          <w:szCs w:val="22"/>
          <w:lang w:val="lt-LT"/>
        </w:rPr>
        <w:t xml:space="preserve"> nestiprus ir išnyksta, nutraukus vaisto vartojimą. </w:t>
      </w:r>
    </w:p>
    <w:p w:rsidR="008772FE" w:rsidRPr="0082586E" w:rsidRDefault="008772FE" w:rsidP="008772FE">
      <w:pPr>
        <w:rPr>
          <w:rFonts w:ascii="Times New Roman" w:hAnsi="Times New Roman"/>
          <w:sz w:val="22"/>
          <w:szCs w:val="22"/>
          <w:lang w:val="lt-LT"/>
        </w:rPr>
      </w:pPr>
    </w:p>
    <w:p w:rsidR="008772FE" w:rsidRPr="00600172" w:rsidRDefault="008772FE" w:rsidP="008772FE">
      <w:pPr>
        <w:rPr>
          <w:rFonts w:ascii="Times New Roman" w:hAnsi="Times New Roman" w:cs="Times New Roman"/>
          <w:b/>
          <w:sz w:val="22"/>
          <w:szCs w:val="22"/>
          <w:lang w:val="lt-LT"/>
        </w:rPr>
      </w:pPr>
      <w:r w:rsidRPr="00600172">
        <w:rPr>
          <w:rFonts w:ascii="Times New Roman" w:hAnsi="Times New Roman" w:cs="Times New Roman"/>
          <w:b/>
          <w:sz w:val="22"/>
          <w:szCs w:val="22"/>
          <w:lang w:val="lt-LT"/>
        </w:rPr>
        <w:t>Pranešimas apie šalutinį poveikį</w:t>
      </w:r>
    </w:p>
    <w:p w:rsidR="008772FE" w:rsidRPr="00600172" w:rsidRDefault="008772FE" w:rsidP="008772FE">
      <w:pPr>
        <w:rPr>
          <w:rFonts w:ascii="Times New Roman" w:hAnsi="Times New Roman" w:cs="Times New Roman"/>
          <w:sz w:val="22"/>
          <w:szCs w:val="22"/>
          <w:lang w:val="lt-LT"/>
        </w:rPr>
      </w:pPr>
      <w:r w:rsidRPr="009C69B0">
        <w:rPr>
          <w:rFonts w:ascii="Times New Roman" w:hAnsi="Times New Roman" w:cs="Times New Roman"/>
          <w:sz w:val="22"/>
          <w:szCs w:val="22"/>
          <w:lang w:val="lt-LT"/>
        </w:rPr>
        <w:t>Jeigu pasireiškė šalutinis poveikis, įskaitant šiame lapelyje nenurodytą, pasakykite gydytojui arba vaistininkui.</w:t>
      </w:r>
      <w:r>
        <w:rPr>
          <w:rFonts w:ascii="Times New Roman" w:hAnsi="Times New Roman" w:cs="Times New Roman"/>
          <w:sz w:val="22"/>
          <w:szCs w:val="22"/>
          <w:lang w:val="lt-LT"/>
        </w:rPr>
        <w:t xml:space="preserve"> </w:t>
      </w:r>
      <w:r w:rsidRPr="00DD6AEB">
        <w:rPr>
          <w:rFonts w:ascii="Times New Roman" w:hAnsi="Times New Roman" w:cs="Times New Roman"/>
          <w:sz w:val="22"/>
          <w:szCs w:val="22"/>
          <w:lang w:val="lt-LT"/>
        </w:rPr>
        <w:t xml:space="preserve">Pranešimą apie šalutinį poveikį galite pateikti šiais būdais: tiesiogiai užpildant formą internetu Valstybinės vaistų kontrolės tarnybos prie Lietuvos Respublikos sveikatos apsaugos </w:t>
      </w:r>
      <w:r w:rsidRPr="00DD6AEB">
        <w:rPr>
          <w:rFonts w:ascii="Times New Roman" w:hAnsi="Times New Roman" w:cs="Times New Roman"/>
          <w:sz w:val="22"/>
          <w:szCs w:val="22"/>
          <w:lang w:val="lt-LT"/>
        </w:rPr>
        <w:lastRenderedPageBreak/>
        <w:t xml:space="preserve">ministerijos Vaistinių preparatų informacinėje sistemoje </w:t>
      </w:r>
      <w:r w:rsidRPr="00DA32DA">
        <w:rPr>
          <w:rFonts w:ascii="Times New Roman" w:hAnsi="Times New Roman" w:cs="Times New Roman"/>
          <w:color w:val="0000FF"/>
          <w:sz w:val="22"/>
          <w:szCs w:val="22"/>
          <w:lang w:val="lt-LT"/>
        </w:rPr>
        <w:t>https://vapris.vvkt.lt/vvkt-web/public/nrv</w:t>
      </w:r>
      <w:r w:rsidRPr="00DD6AEB">
        <w:rPr>
          <w:rFonts w:ascii="Times New Roman" w:hAnsi="Times New Roman" w:cs="Times New Roman"/>
          <w:sz w:val="22"/>
          <w:szCs w:val="22"/>
          <w:lang w:val="lt-LT"/>
        </w:rPr>
        <w:t xml:space="preserve"> arba užpildant Sveikatos priežiūros ar farmacijos specialisto pranešimo apie įtariamą nepageidaujamą reakciją formą, kuri skelbiama </w:t>
      </w:r>
      <w:r w:rsidRPr="00DA32DA">
        <w:rPr>
          <w:rFonts w:ascii="Times New Roman" w:hAnsi="Times New Roman" w:cs="Times New Roman"/>
          <w:color w:val="0000FF"/>
          <w:sz w:val="22"/>
          <w:szCs w:val="22"/>
          <w:lang w:val="lt-LT"/>
        </w:rPr>
        <w:t>https://www.vvkt.lt/index.php?4004286486</w:t>
      </w:r>
      <w:r w:rsidRPr="00DD6AEB">
        <w:rPr>
          <w:rFonts w:ascii="Times New Roman" w:hAnsi="Times New Roman" w:cs="Times New Roman"/>
          <w:sz w:val="22"/>
          <w:szCs w:val="22"/>
          <w:lang w:val="lt-LT"/>
        </w:rPr>
        <w:t xml:space="preserve">, ir atsiunčiant elektroniniu paštu (adresu </w:t>
      </w:r>
      <w:proofErr w:type="spellStart"/>
      <w:r w:rsidRPr="00DA32DA">
        <w:rPr>
          <w:rFonts w:ascii="Times New Roman" w:hAnsi="Times New Roman" w:cs="Times New Roman"/>
          <w:color w:val="0000FF"/>
          <w:sz w:val="22"/>
          <w:szCs w:val="22"/>
          <w:lang w:val="lt-LT"/>
        </w:rPr>
        <w:t>NepageidaujamaR@vvkt.lt</w:t>
      </w:r>
      <w:proofErr w:type="spellEnd"/>
      <w:r w:rsidRPr="00DD6AEB">
        <w:rPr>
          <w:rFonts w:ascii="Times New Roman" w:hAnsi="Times New Roman" w:cs="Times New Roman"/>
          <w:sz w:val="22"/>
          <w:szCs w:val="22"/>
          <w:lang w:val="lt-LT"/>
        </w:rPr>
        <w:t>) arba nemokamu telefonu 8 800 73</w:t>
      </w:r>
      <w:r>
        <w:rPr>
          <w:rFonts w:ascii="Times New Roman" w:hAnsi="Times New Roman" w:cs="Times New Roman"/>
          <w:sz w:val="22"/>
          <w:szCs w:val="22"/>
          <w:lang w:val="lt-LT"/>
        </w:rPr>
        <w:t> </w:t>
      </w:r>
      <w:r w:rsidRPr="00DD6AEB">
        <w:rPr>
          <w:rFonts w:ascii="Times New Roman" w:hAnsi="Times New Roman" w:cs="Times New Roman"/>
          <w:sz w:val="22"/>
          <w:szCs w:val="22"/>
          <w:lang w:val="lt-LT"/>
        </w:rPr>
        <w:t>568</w:t>
      </w:r>
      <w:r>
        <w:rPr>
          <w:rFonts w:ascii="Times New Roman" w:hAnsi="Times New Roman" w:cs="Times New Roman"/>
          <w:sz w:val="22"/>
          <w:szCs w:val="22"/>
          <w:lang w:val="lt-LT"/>
        </w:rPr>
        <w:t>.</w:t>
      </w:r>
      <w:r w:rsidRPr="00600172">
        <w:rPr>
          <w:rFonts w:ascii="Times New Roman" w:hAnsi="Times New Roman" w:cs="Times New Roman"/>
          <w:sz w:val="22"/>
          <w:szCs w:val="22"/>
          <w:lang w:val="lt-LT"/>
        </w:rPr>
        <w:t xml:space="preserve">. </w:t>
      </w:r>
    </w:p>
    <w:p w:rsidR="008772FE" w:rsidRPr="0082586E" w:rsidRDefault="008772FE" w:rsidP="008772FE">
      <w:pPr>
        <w:rPr>
          <w:rFonts w:ascii="Times New Roman" w:hAnsi="Times New Roman"/>
          <w:sz w:val="22"/>
          <w:szCs w:val="22"/>
          <w:lang w:val="lt-LT"/>
        </w:rPr>
      </w:pPr>
    </w:p>
    <w:p w:rsidR="008772FE" w:rsidRPr="0082586E" w:rsidRDefault="008772FE" w:rsidP="008772FE">
      <w:pPr>
        <w:keepNext/>
        <w:keepLines/>
        <w:tabs>
          <w:tab w:val="left" w:pos="567"/>
        </w:tabs>
        <w:outlineLvl w:val="2"/>
        <w:rPr>
          <w:rFonts w:ascii="Times New Roman" w:hAnsi="Times New Roman"/>
          <w:b/>
          <w:bCs/>
          <w:snapToGrid w:val="0"/>
          <w:sz w:val="22"/>
          <w:szCs w:val="22"/>
          <w:lang w:val="lt-LT" w:eastAsia="x-none"/>
        </w:rPr>
      </w:pPr>
    </w:p>
    <w:p w:rsidR="008772FE" w:rsidRPr="0082586E" w:rsidRDefault="008772FE" w:rsidP="008772FE">
      <w:pPr>
        <w:keepNext/>
        <w:keepLines/>
        <w:tabs>
          <w:tab w:val="left" w:pos="567"/>
        </w:tabs>
        <w:outlineLvl w:val="2"/>
        <w:rPr>
          <w:rFonts w:ascii="Times New Roman" w:hAnsi="Times New Roman"/>
          <w:b/>
          <w:bCs/>
          <w:snapToGrid w:val="0"/>
          <w:sz w:val="22"/>
          <w:szCs w:val="22"/>
          <w:lang w:val="lt-LT" w:eastAsia="x-none"/>
        </w:rPr>
      </w:pPr>
      <w:r w:rsidRPr="0082586E">
        <w:rPr>
          <w:rFonts w:ascii="Times New Roman" w:hAnsi="Times New Roman"/>
          <w:b/>
          <w:bCs/>
          <w:snapToGrid w:val="0"/>
          <w:sz w:val="22"/>
          <w:szCs w:val="22"/>
          <w:lang w:val="lt-LT" w:eastAsia="x-none"/>
        </w:rPr>
        <w:t>5.</w:t>
      </w:r>
      <w:r w:rsidRPr="0082586E">
        <w:rPr>
          <w:rFonts w:ascii="Times New Roman" w:hAnsi="Times New Roman"/>
          <w:b/>
          <w:bCs/>
          <w:snapToGrid w:val="0"/>
          <w:sz w:val="22"/>
          <w:szCs w:val="22"/>
          <w:lang w:val="lt-LT" w:eastAsia="x-none"/>
        </w:rPr>
        <w:tab/>
        <w:t xml:space="preserve">Kaip laikyti VEROSPIRON </w:t>
      </w:r>
    </w:p>
    <w:p w:rsidR="008772FE" w:rsidRPr="0082586E" w:rsidRDefault="008772FE" w:rsidP="008772FE">
      <w:pPr>
        <w:rPr>
          <w:rFonts w:ascii="Times New Roman" w:hAnsi="Times New Roman"/>
          <w:sz w:val="22"/>
          <w:szCs w:val="22"/>
          <w:lang w:val="lt-LT"/>
        </w:rPr>
      </w:pPr>
    </w:p>
    <w:p w:rsidR="008772FE" w:rsidRPr="0082586E" w:rsidRDefault="008772FE" w:rsidP="008772FE">
      <w:pPr>
        <w:rPr>
          <w:rFonts w:ascii="Times New Roman" w:hAnsi="Times New Roman"/>
          <w:bCs/>
          <w:sz w:val="22"/>
          <w:szCs w:val="22"/>
          <w:lang w:val="lt-LT"/>
        </w:rPr>
      </w:pPr>
      <w:r w:rsidRPr="0082586E">
        <w:rPr>
          <w:rFonts w:ascii="Times New Roman" w:hAnsi="Times New Roman"/>
          <w:bCs/>
          <w:sz w:val="22"/>
          <w:szCs w:val="22"/>
          <w:lang w:val="lt-LT"/>
        </w:rPr>
        <w:t>Šiam vaistui preparatui specialių laikymo sąlygų nereikia.</w:t>
      </w:r>
    </w:p>
    <w:p w:rsidR="008772FE" w:rsidRPr="0082586E" w:rsidRDefault="008772FE" w:rsidP="008772FE">
      <w:pPr>
        <w:rPr>
          <w:rFonts w:ascii="Times New Roman" w:hAnsi="Times New Roman"/>
          <w:sz w:val="22"/>
          <w:szCs w:val="22"/>
          <w:lang w:val="lt-LT"/>
        </w:rPr>
      </w:pPr>
      <w:r w:rsidRPr="0082586E">
        <w:rPr>
          <w:rFonts w:ascii="Times New Roman" w:hAnsi="Times New Roman"/>
          <w:sz w:val="22"/>
          <w:szCs w:val="22"/>
          <w:lang w:val="lt-LT"/>
        </w:rPr>
        <w:t>Šį vaistą laikykite  vaikams nepastebimoje ir nepasiekiamoje vietoje.</w:t>
      </w:r>
    </w:p>
    <w:p w:rsidR="008772FE" w:rsidRPr="0082586E" w:rsidRDefault="008772FE" w:rsidP="008772FE">
      <w:pPr>
        <w:rPr>
          <w:rFonts w:ascii="Times New Roman" w:hAnsi="Times New Roman"/>
          <w:sz w:val="22"/>
          <w:szCs w:val="22"/>
          <w:lang w:val="lt-LT"/>
        </w:rPr>
      </w:pPr>
      <w:r w:rsidRPr="0082586E">
        <w:rPr>
          <w:rFonts w:ascii="Times New Roman" w:hAnsi="Times New Roman"/>
          <w:sz w:val="22"/>
          <w:szCs w:val="22"/>
          <w:lang w:val="lt-LT"/>
        </w:rPr>
        <w:t>Ant dėžutės po „Tinka iki“ ir lizdinės plokštelės nurodytam tinkamumo laikui pasibaigus, šio vaisto vartoti negalima. Vaistas tinkamas vartoti iki paskutinės nurodyto mėnesio dienos.</w:t>
      </w:r>
    </w:p>
    <w:p w:rsidR="008772FE" w:rsidRPr="0082586E" w:rsidRDefault="008772FE" w:rsidP="008772FE">
      <w:pPr>
        <w:jc w:val="both"/>
        <w:rPr>
          <w:rFonts w:ascii="Times New Roman" w:hAnsi="Times New Roman"/>
          <w:color w:val="000000"/>
          <w:sz w:val="22"/>
          <w:szCs w:val="22"/>
          <w:lang w:val="lt-LT"/>
        </w:rPr>
      </w:pPr>
      <w:r w:rsidRPr="0082586E">
        <w:rPr>
          <w:rFonts w:ascii="Times New Roman" w:hAnsi="Times New Roman"/>
          <w:noProof/>
          <w:sz w:val="22"/>
          <w:szCs w:val="22"/>
          <w:lang w:val="lt-LT"/>
        </w:rPr>
        <w:t>Vaistų negalima išmesti į kanalizaciją arba su buitinėmis atliekomis.</w:t>
      </w:r>
      <w:r w:rsidRPr="0082586E">
        <w:rPr>
          <w:rFonts w:ascii="Times New Roman" w:hAnsi="Times New Roman"/>
          <w:sz w:val="22"/>
          <w:szCs w:val="22"/>
          <w:lang w:val="lt-LT"/>
        </w:rPr>
        <w:t xml:space="preserve"> </w:t>
      </w:r>
      <w:r w:rsidRPr="0082586E">
        <w:rPr>
          <w:rFonts w:ascii="Times New Roman" w:hAnsi="Times New Roman"/>
          <w:noProof/>
          <w:sz w:val="22"/>
          <w:szCs w:val="22"/>
          <w:lang w:val="lt-LT"/>
        </w:rPr>
        <w:t>Kaip išmesti nereikalingus vaistus, klauskite vaistininko.</w:t>
      </w:r>
      <w:r w:rsidRPr="0082586E">
        <w:rPr>
          <w:rFonts w:ascii="Times New Roman" w:hAnsi="Times New Roman"/>
          <w:sz w:val="22"/>
          <w:szCs w:val="22"/>
          <w:lang w:val="lt-LT"/>
        </w:rPr>
        <w:t xml:space="preserve"> </w:t>
      </w:r>
      <w:r w:rsidRPr="0082586E">
        <w:rPr>
          <w:rFonts w:ascii="Times New Roman" w:hAnsi="Times New Roman"/>
          <w:noProof/>
          <w:sz w:val="22"/>
          <w:szCs w:val="22"/>
          <w:lang w:val="lt-LT"/>
        </w:rPr>
        <w:t>Šios priemonės padės apsaugoti aplinką.</w:t>
      </w:r>
    </w:p>
    <w:p w:rsidR="008772FE" w:rsidRPr="0082586E" w:rsidRDefault="008772FE" w:rsidP="008772FE">
      <w:pPr>
        <w:rPr>
          <w:rFonts w:ascii="Times New Roman" w:hAnsi="Times New Roman"/>
          <w:sz w:val="22"/>
          <w:szCs w:val="22"/>
          <w:lang w:val="lt-LT"/>
        </w:rPr>
      </w:pPr>
    </w:p>
    <w:p w:rsidR="008772FE" w:rsidRPr="0082586E" w:rsidRDefault="008772FE" w:rsidP="008772FE">
      <w:pPr>
        <w:keepNext/>
        <w:keepLines/>
        <w:tabs>
          <w:tab w:val="left" w:pos="567"/>
        </w:tabs>
        <w:outlineLvl w:val="2"/>
        <w:rPr>
          <w:rFonts w:ascii="Times New Roman" w:hAnsi="Times New Roman"/>
          <w:b/>
          <w:bCs/>
          <w:snapToGrid w:val="0"/>
          <w:sz w:val="22"/>
          <w:szCs w:val="22"/>
          <w:lang w:val="lt-LT" w:eastAsia="x-none"/>
        </w:rPr>
      </w:pPr>
    </w:p>
    <w:p w:rsidR="008772FE" w:rsidRPr="0082586E" w:rsidRDefault="008772FE" w:rsidP="008772FE">
      <w:pPr>
        <w:keepNext/>
        <w:keepLines/>
        <w:tabs>
          <w:tab w:val="left" w:pos="567"/>
        </w:tabs>
        <w:outlineLvl w:val="2"/>
        <w:rPr>
          <w:rFonts w:ascii="Times New Roman" w:hAnsi="Times New Roman"/>
          <w:b/>
          <w:bCs/>
          <w:snapToGrid w:val="0"/>
          <w:sz w:val="22"/>
          <w:szCs w:val="22"/>
          <w:lang w:val="lt-LT" w:eastAsia="x-none"/>
        </w:rPr>
      </w:pPr>
      <w:r w:rsidRPr="0082586E">
        <w:rPr>
          <w:rFonts w:ascii="Times New Roman" w:hAnsi="Times New Roman"/>
          <w:b/>
          <w:bCs/>
          <w:snapToGrid w:val="0"/>
          <w:sz w:val="22"/>
          <w:szCs w:val="22"/>
          <w:lang w:val="lt-LT" w:eastAsia="x-none"/>
        </w:rPr>
        <w:t>6.</w:t>
      </w:r>
      <w:r w:rsidRPr="0082586E">
        <w:rPr>
          <w:rFonts w:ascii="Times New Roman" w:hAnsi="Times New Roman"/>
          <w:b/>
          <w:bCs/>
          <w:snapToGrid w:val="0"/>
          <w:sz w:val="22"/>
          <w:szCs w:val="22"/>
          <w:lang w:val="lt-LT" w:eastAsia="x-none"/>
        </w:rPr>
        <w:tab/>
        <w:t xml:space="preserve">Pakuotės </w:t>
      </w:r>
      <w:r w:rsidRPr="0082586E">
        <w:rPr>
          <w:rFonts w:ascii="Times New Roman" w:hAnsi="Times New Roman"/>
          <w:b/>
          <w:sz w:val="22"/>
          <w:szCs w:val="22"/>
          <w:lang w:val="lt-LT"/>
        </w:rPr>
        <w:t>turinys ir kita informacija</w:t>
      </w:r>
      <w:r w:rsidRPr="0082586E">
        <w:rPr>
          <w:rFonts w:ascii="Times New Roman" w:hAnsi="Times New Roman"/>
          <w:b/>
          <w:bCs/>
          <w:snapToGrid w:val="0"/>
          <w:sz w:val="22"/>
          <w:szCs w:val="22"/>
          <w:lang w:val="lt-LT" w:eastAsia="x-none"/>
        </w:rPr>
        <w:t xml:space="preserve"> </w:t>
      </w:r>
    </w:p>
    <w:p w:rsidR="008772FE" w:rsidRPr="0082586E" w:rsidRDefault="008772FE" w:rsidP="008772FE">
      <w:pPr>
        <w:rPr>
          <w:rFonts w:ascii="Times New Roman" w:hAnsi="Times New Roman"/>
          <w:b/>
          <w:sz w:val="22"/>
          <w:szCs w:val="22"/>
          <w:lang w:val="lt-LT"/>
        </w:rPr>
      </w:pPr>
    </w:p>
    <w:p w:rsidR="008772FE" w:rsidRPr="0082586E" w:rsidRDefault="008772FE" w:rsidP="008772FE">
      <w:pPr>
        <w:rPr>
          <w:rFonts w:ascii="Times New Roman" w:hAnsi="Times New Roman"/>
          <w:sz w:val="22"/>
          <w:szCs w:val="22"/>
          <w:lang w:val="lt-LT"/>
        </w:rPr>
      </w:pPr>
      <w:r w:rsidRPr="0082586E">
        <w:rPr>
          <w:rFonts w:ascii="Times New Roman" w:hAnsi="Times New Roman"/>
          <w:b/>
          <w:bCs/>
          <w:sz w:val="22"/>
          <w:szCs w:val="22"/>
          <w:lang w:val="lt-LT"/>
        </w:rPr>
        <w:t>VEROSPIRON sudėtis</w:t>
      </w:r>
    </w:p>
    <w:p w:rsidR="008772FE" w:rsidRPr="0082586E" w:rsidRDefault="008772FE" w:rsidP="008772FE">
      <w:pPr>
        <w:rPr>
          <w:rFonts w:ascii="Times New Roman" w:hAnsi="Times New Roman"/>
          <w:sz w:val="22"/>
          <w:szCs w:val="22"/>
          <w:lang w:val="lt-LT"/>
        </w:rPr>
      </w:pPr>
      <w:r w:rsidRPr="0082586E">
        <w:rPr>
          <w:rFonts w:ascii="Times New Roman" w:hAnsi="Times New Roman"/>
          <w:sz w:val="22"/>
          <w:szCs w:val="22"/>
          <w:lang w:val="lt-LT"/>
        </w:rPr>
        <w:t xml:space="preserve">- Veiklioji medžiaga </w:t>
      </w:r>
      <w:r w:rsidRPr="0082586E">
        <w:rPr>
          <w:rFonts w:ascii="Times New Roman" w:hAnsi="Times New Roman"/>
          <w:bCs/>
          <w:sz w:val="22"/>
          <w:szCs w:val="22"/>
          <w:lang w:val="lt-LT"/>
        </w:rPr>
        <w:t xml:space="preserve">yra </w:t>
      </w:r>
      <w:proofErr w:type="spellStart"/>
      <w:r w:rsidRPr="0082586E">
        <w:rPr>
          <w:rFonts w:ascii="Times New Roman" w:hAnsi="Times New Roman"/>
          <w:bCs/>
          <w:sz w:val="22"/>
          <w:szCs w:val="22"/>
          <w:lang w:val="lt-LT"/>
        </w:rPr>
        <w:t>spironolaktonas</w:t>
      </w:r>
      <w:proofErr w:type="spellEnd"/>
      <w:r w:rsidRPr="0082586E">
        <w:rPr>
          <w:rFonts w:ascii="Times New Roman" w:hAnsi="Times New Roman"/>
          <w:bCs/>
          <w:sz w:val="22"/>
          <w:szCs w:val="22"/>
          <w:lang w:val="lt-LT"/>
        </w:rPr>
        <w:t xml:space="preserve">. Vienoje kapsulėje  yra 50 mg </w:t>
      </w:r>
      <w:proofErr w:type="spellStart"/>
      <w:r w:rsidRPr="0082586E">
        <w:rPr>
          <w:rFonts w:ascii="Times New Roman" w:hAnsi="Times New Roman"/>
          <w:bCs/>
          <w:sz w:val="22"/>
          <w:szCs w:val="22"/>
          <w:lang w:val="lt-LT"/>
        </w:rPr>
        <w:t>spironolaktono</w:t>
      </w:r>
      <w:proofErr w:type="spellEnd"/>
      <w:r w:rsidRPr="0082586E">
        <w:rPr>
          <w:rFonts w:ascii="Times New Roman" w:hAnsi="Times New Roman"/>
          <w:bCs/>
          <w:sz w:val="22"/>
          <w:szCs w:val="22"/>
          <w:lang w:val="lt-LT"/>
        </w:rPr>
        <w:t>.</w:t>
      </w:r>
    </w:p>
    <w:p w:rsidR="008772FE" w:rsidRPr="0082586E" w:rsidRDefault="008772FE" w:rsidP="008772FE">
      <w:pPr>
        <w:rPr>
          <w:rFonts w:ascii="Times New Roman" w:hAnsi="Times New Roman"/>
          <w:bCs/>
          <w:sz w:val="22"/>
          <w:szCs w:val="22"/>
          <w:lang w:val="lt-LT"/>
        </w:rPr>
      </w:pPr>
      <w:r w:rsidRPr="0082586E">
        <w:rPr>
          <w:rFonts w:ascii="Times New Roman" w:hAnsi="Times New Roman"/>
          <w:sz w:val="22"/>
          <w:szCs w:val="22"/>
          <w:lang w:val="lt-LT"/>
        </w:rPr>
        <w:t xml:space="preserve">- Pagalbinės kapsulių turinio medžiagos yra </w:t>
      </w:r>
      <w:r w:rsidRPr="0082586E">
        <w:rPr>
          <w:rFonts w:ascii="Times New Roman" w:hAnsi="Times New Roman"/>
          <w:bCs/>
          <w:sz w:val="22"/>
          <w:szCs w:val="22"/>
          <w:lang w:val="lt-LT"/>
        </w:rPr>
        <w:t xml:space="preserve">natrio </w:t>
      </w:r>
      <w:proofErr w:type="spellStart"/>
      <w:r w:rsidRPr="0082586E">
        <w:rPr>
          <w:rFonts w:ascii="Times New Roman" w:hAnsi="Times New Roman"/>
          <w:bCs/>
          <w:sz w:val="22"/>
          <w:szCs w:val="22"/>
          <w:lang w:val="lt-LT"/>
        </w:rPr>
        <w:t>laurilsulfatas</w:t>
      </w:r>
      <w:proofErr w:type="spellEnd"/>
      <w:r w:rsidRPr="0082586E">
        <w:rPr>
          <w:rFonts w:ascii="Times New Roman" w:hAnsi="Times New Roman"/>
          <w:bCs/>
          <w:sz w:val="22"/>
          <w:szCs w:val="22"/>
          <w:lang w:val="lt-LT"/>
        </w:rPr>
        <w:t xml:space="preserve">, magnio </w:t>
      </w:r>
      <w:proofErr w:type="spellStart"/>
      <w:r w:rsidRPr="0082586E">
        <w:rPr>
          <w:rFonts w:ascii="Times New Roman" w:hAnsi="Times New Roman"/>
          <w:bCs/>
          <w:sz w:val="22"/>
          <w:szCs w:val="22"/>
          <w:lang w:val="lt-LT"/>
        </w:rPr>
        <w:t>stearatas</w:t>
      </w:r>
      <w:proofErr w:type="spellEnd"/>
      <w:r w:rsidRPr="0082586E">
        <w:rPr>
          <w:rFonts w:ascii="Times New Roman" w:hAnsi="Times New Roman"/>
          <w:bCs/>
          <w:sz w:val="22"/>
          <w:szCs w:val="22"/>
          <w:lang w:val="lt-LT"/>
        </w:rPr>
        <w:t xml:space="preserve">, kukurūzų krakmolas, laktozė </w:t>
      </w:r>
      <w:proofErr w:type="spellStart"/>
      <w:r w:rsidRPr="0082586E">
        <w:rPr>
          <w:rFonts w:ascii="Times New Roman" w:hAnsi="Times New Roman"/>
          <w:bCs/>
          <w:sz w:val="22"/>
          <w:szCs w:val="22"/>
          <w:lang w:val="lt-LT"/>
        </w:rPr>
        <w:t>monohidratas</w:t>
      </w:r>
      <w:proofErr w:type="spellEnd"/>
      <w:r w:rsidRPr="0082586E">
        <w:rPr>
          <w:rFonts w:ascii="Times New Roman" w:hAnsi="Times New Roman"/>
          <w:bCs/>
          <w:sz w:val="22"/>
          <w:szCs w:val="22"/>
          <w:lang w:val="lt-LT"/>
        </w:rPr>
        <w:t xml:space="preserve">. </w:t>
      </w:r>
    </w:p>
    <w:p w:rsidR="008772FE" w:rsidRPr="0082586E" w:rsidRDefault="008772FE" w:rsidP="008772FE">
      <w:pPr>
        <w:rPr>
          <w:rFonts w:ascii="Times New Roman" w:hAnsi="Times New Roman"/>
          <w:sz w:val="22"/>
          <w:szCs w:val="22"/>
          <w:lang w:val="lt-LT"/>
        </w:rPr>
      </w:pPr>
      <w:r w:rsidRPr="0082586E">
        <w:rPr>
          <w:rFonts w:ascii="Times New Roman" w:hAnsi="Times New Roman"/>
          <w:sz w:val="22"/>
          <w:szCs w:val="22"/>
          <w:lang w:val="lt-LT"/>
        </w:rPr>
        <w:t xml:space="preserve">- Pagalbinės </w:t>
      </w:r>
      <w:r w:rsidRPr="0082586E">
        <w:rPr>
          <w:rFonts w:ascii="Times New Roman" w:hAnsi="Times New Roman"/>
          <w:bCs/>
          <w:sz w:val="22"/>
          <w:szCs w:val="22"/>
          <w:lang w:val="lt-LT"/>
        </w:rPr>
        <w:t xml:space="preserve"> </w:t>
      </w:r>
      <w:r w:rsidRPr="0082586E">
        <w:rPr>
          <w:rFonts w:ascii="Times New Roman" w:hAnsi="Times New Roman"/>
          <w:sz w:val="22"/>
          <w:szCs w:val="22"/>
          <w:lang w:val="lt-LT"/>
        </w:rPr>
        <w:t>kapsulių</w:t>
      </w:r>
      <w:r w:rsidRPr="0082586E">
        <w:rPr>
          <w:rFonts w:ascii="Times New Roman" w:hAnsi="Times New Roman"/>
          <w:bCs/>
          <w:sz w:val="22"/>
          <w:szCs w:val="22"/>
          <w:lang w:val="lt-LT"/>
        </w:rPr>
        <w:t xml:space="preserve"> korpuso </w:t>
      </w:r>
      <w:r w:rsidRPr="0082586E">
        <w:rPr>
          <w:rFonts w:ascii="Times New Roman" w:hAnsi="Times New Roman"/>
          <w:sz w:val="22"/>
          <w:szCs w:val="22"/>
          <w:lang w:val="lt-LT"/>
        </w:rPr>
        <w:t xml:space="preserve">medžiagos yra </w:t>
      </w:r>
      <w:proofErr w:type="spellStart"/>
      <w:r w:rsidRPr="0082586E">
        <w:rPr>
          <w:rFonts w:ascii="Times New Roman" w:hAnsi="Times New Roman"/>
          <w:sz w:val="22"/>
          <w:szCs w:val="22"/>
          <w:lang w:val="lt-LT"/>
        </w:rPr>
        <w:t>chinolino</w:t>
      </w:r>
      <w:proofErr w:type="spellEnd"/>
      <w:r w:rsidRPr="0082586E">
        <w:rPr>
          <w:rFonts w:ascii="Times New Roman" w:hAnsi="Times New Roman"/>
          <w:sz w:val="22"/>
          <w:szCs w:val="22"/>
          <w:lang w:val="lt-LT"/>
        </w:rPr>
        <w:t xml:space="preserve"> geltonasis (</w:t>
      </w:r>
      <w:r w:rsidRPr="0082586E">
        <w:rPr>
          <w:rFonts w:ascii="Times New Roman" w:hAnsi="Times New Roman"/>
          <w:bCs/>
          <w:sz w:val="22"/>
          <w:szCs w:val="22"/>
          <w:lang w:val="lt-LT"/>
        </w:rPr>
        <w:t>E104), titano dioksidas (E171), želatina.</w:t>
      </w:r>
      <w:r w:rsidRPr="0082586E">
        <w:rPr>
          <w:rFonts w:ascii="Times New Roman" w:hAnsi="Times New Roman"/>
          <w:sz w:val="22"/>
          <w:szCs w:val="22"/>
          <w:lang w:val="lt-LT"/>
        </w:rPr>
        <w:t xml:space="preserve"> </w:t>
      </w:r>
    </w:p>
    <w:p w:rsidR="008772FE" w:rsidRPr="0082586E" w:rsidRDefault="008772FE" w:rsidP="008772FE">
      <w:pPr>
        <w:rPr>
          <w:rFonts w:ascii="Times New Roman" w:hAnsi="Times New Roman"/>
          <w:b/>
          <w:sz w:val="22"/>
          <w:szCs w:val="22"/>
          <w:lang w:val="lt-LT"/>
        </w:rPr>
      </w:pPr>
    </w:p>
    <w:p w:rsidR="008772FE" w:rsidRPr="0082586E" w:rsidRDefault="008772FE" w:rsidP="008772FE">
      <w:pPr>
        <w:rPr>
          <w:rFonts w:ascii="Times New Roman" w:hAnsi="Times New Roman"/>
          <w:sz w:val="22"/>
          <w:szCs w:val="22"/>
          <w:lang w:val="lt-LT"/>
        </w:rPr>
      </w:pPr>
      <w:r w:rsidRPr="0082586E">
        <w:rPr>
          <w:rFonts w:ascii="Times New Roman" w:hAnsi="Times New Roman"/>
          <w:b/>
          <w:sz w:val="22"/>
          <w:szCs w:val="22"/>
          <w:lang w:val="lt-LT"/>
        </w:rPr>
        <w:t>VEROSPIRON išvaizda ir kiekis pakuotėje</w:t>
      </w:r>
    </w:p>
    <w:p w:rsidR="008772FE" w:rsidRPr="0082586E" w:rsidRDefault="008772FE" w:rsidP="008772FE">
      <w:pPr>
        <w:rPr>
          <w:rFonts w:ascii="Times New Roman" w:hAnsi="Times New Roman"/>
          <w:bCs/>
          <w:sz w:val="22"/>
          <w:szCs w:val="22"/>
          <w:lang w:val="lt-LT"/>
        </w:rPr>
      </w:pPr>
      <w:r w:rsidRPr="0082586E">
        <w:rPr>
          <w:rFonts w:ascii="Times New Roman" w:hAnsi="Times New Roman"/>
          <w:bCs/>
          <w:sz w:val="22"/>
          <w:szCs w:val="22"/>
          <w:lang w:val="lt-LT"/>
        </w:rPr>
        <w:t>Kapsulės turinys: balti granuliuoti milteliai.</w:t>
      </w:r>
    </w:p>
    <w:p w:rsidR="008772FE" w:rsidRPr="0082586E" w:rsidRDefault="008772FE" w:rsidP="008772FE">
      <w:pPr>
        <w:rPr>
          <w:rFonts w:ascii="Times New Roman" w:hAnsi="Times New Roman"/>
          <w:bCs/>
          <w:sz w:val="22"/>
          <w:szCs w:val="22"/>
          <w:lang w:val="lt-LT"/>
        </w:rPr>
      </w:pPr>
      <w:r w:rsidRPr="0082586E">
        <w:rPr>
          <w:rFonts w:ascii="Times New Roman" w:hAnsi="Times New Roman"/>
          <w:bCs/>
          <w:sz w:val="22"/>
          <w:szCs w:val="22"/>
          <w:lang w:val="lt-LT"/>
        </w:rPr>
        <w:t xml:space="preserve">Kapsulės korpusas: dydis Nr.3; viršutinė dalis: geltona, nepermatoma, apatinė dalis: balta, nepermatoma. </w:t>
      </w:r>
    </w:p>
    <w:p w:rsidR="008772FE" w:rsidRPr="0082586E" w:rsidRDefault="008772FE" w:rsidP="008772FE">
      <w:pPr>
        <w:rPr>
          <w:rFonts w:ascii="Times New Roman" w:hAnsi="Times New Roman"/>
          <w:bCs/>
          <w:sz w:val="22"/>
          <w:szCs w:val="22"/>
          <w:lang w:val="lt-LT"/>
        </w:rPr>
      </w:pPr>
    </w:p>
    <w:p w:rsidR="008772FE" w:rsidRPr="0082586E" w:rsidRDefault="008772FE" w:rsidP="008772FE">
      <w:pPr>
        <w:rPr>
          <w:rFonts w:ascii="Times New Roman" w:hAnsi="Times New Roman"/>
          <w:bCs/>
          <w:sz w:val="22"/>
          <w:szCs w:val="22"/>
          <w:lang w:val="lt-LT"/>
        </w:rPr>
      </w:pPr>
      <w:r>
        <w:rPr>
          <w:rFonts w:ascii="Times New Roman" w:hAnsi="Times New Roman"/>
          <w:bCs/>
          <w:sz w:val="22"/>
          <w:szCs w:val="22"/>
          <w:lang w:val="lt-LT"/>
        </w:rPr>
        <w:t>Vaistas</w:t>
      </w:r>
      <w:r w:rsidRPr="0082586E">
        <w:rPr>
          <w:rFonts w:ascii="Times New Roman" w:hAnsi="Times New Roman"/>
          <w:bCs/>
          <w:sz w:val="22"/>
          <w:szCs w:val="22"/>
          <w:lang w:val="lt-LT"/>
        </w:rPr>
        <w:t xml:space="preserve"> tiekiam</w:t>
      </w:r>
      <w:r>
        <w:rPr>
          <w:rFonts w:ascii="Times New Roman" w:hAnsi="Times New Roman"/>
          <w:bCs/>
          <w:sz w:val="22"/>
          <w:szCs w:val="22"/>
          <w:lang w:val="lt-LT"/>
        </w:rPr>
        <w:t>a</w:t>
      </w:r>
      <w:r w:rsidRPr="0082586E">
        <w:rPr>
          <w:rFonts w:ascii="Times New Roman" w:hAnsi="Times New Roman"/>
          <w:bCs/>
          <w:sz w:val="22"/>
          <w:szCs w:val="22"/>
          <w:lang w:val="lt-LT"/>
        </w:rPr>
        <w:t>s lizdinėmis plokštelėmis. Kartono dėžutėje yra 30 kapsulių.</w:t>
      </w:r>
    </w:p>
    <w:p w:rsidR="008772FE" w:rsidRPr="0082586E" w:rsidRDefault="008772FE" w:rsidP="008772FE">
      <w:pPr>
        <w:rPr>
          <w:rFonts w:ascii="Times New Roman" w:hAnsi="Times New Roman"/>
          <w:bCs/>
          <w:sz w:val="22"/>
          <w:szCs w:val="22"/>
          <w:lang w:val="lt-LT"/>
        </w:rPr>
      </w:pPr>
    </w:p>
    <w:p w:rsidR="008772FE" w:rsidRPr="0082586E" w:rsidRDefault="008772FE" w:rsidP="008772FE">
      <w:pPr>
        <w:rPr>
          <w:rFonts w:ascii="Times New Roman" w:hAnsi="Times New Roman"/>
          <w:b/>
          <w:bCs/>
          <w:sz w:val="22"/>
          <w:szCs w:val="22"/>
          <w:lang w:val="lt-LT"/>
        </w:rPr>
      </w:pPr>
      <w:r w:rsidRPr="0082586E">
        <w:rPr>
          <w:rFonts w:ascii="Times New Roman" w:hAnsi="Times New Roman"/>
          <w:b/>
          <w:bCs/>
          <w:sz w:val="22"/>
          <w:szCs w:val="22"/>
          <w:lang w:val="lt-LT"/>
        </w:rPr>
        <w:t>Registruotojas ir gamintojas</w:t>
      </w:r>
    </w:p>
    <w:p w:rsidR="008772FE" w:rsidRPr="0082586E" w:rsidRDefault="008772FE" w:rsidP="008772FE">
      <w:pPr>
        <w:rPr>
          <w:rFonts w:ascii="Times New Roman" w:hAnsi="Times New Roman"/>
          <w:sz w:val="22"/>
          <w:szCs w:val="22"/>
          <w:lang w:val="lt-LT"/>
        </w:rPr>
      </w:pPr>
      <w:proofErr w:type="spellStart"/>
      <w:r w:rsidRPr="0082586E">
        <w:rPr>
          <w:rFonts w:ascii="Times New Roman" w:hAnsi="Times New Roman"/>
          <w:sz w:val="22"/>
          <w:szCs w:val="22"/>
          <w:lang w:val="lt-LT"/>
        </w:rPr>
        <w:t>Gedeon</w:t>
      </w:r>
      <w:proofErr w:type="spellEnd"/>
      <w:r w:rsidRPr="0082586E">
        <w:rPr>
          <w:rFonts w:ascii="Times New Roman" w:hAnsi="Times New Roman"/>
          <w:sz w:val="22"/>
          <w:szCs w:val="22"/>
          <w:lang w:val="lt-LT"/>
        </w:rPr>
        <w:t xml:space="preserve"> </w:t>
      </w:r>
      <w:proofErr w:type="spellStart"/>
      <w:r w:rsidRPr="0082586E">
        <w:rPr>
          <w:rFonts w:ascii="Times New Roman" w:hAnsi="Times New Roman"/>
          <w:sz w:val="22"/>
          <w:szCs w:val="22"/>
          <w:lang w:val="lt-LT"/>
        </w:rPr>
        <w:t>Richter</w:t>
      </w:r>
      <w:proofErr w:type="spellEnd"/>
      <w:r w:rsidRPr="0082586E">
        <w:rPr>
          <w:rFonts w:ascii="Times New Roman" w:hAnsi="Times New Roman"/>
          <w:sz w:val="22"/>
          <w:szCs w:val="22"/>
          <w:lang w:val="lt-LT"/>
        </w:rPr>
        <w:t xml:space="preserve"> </w:t>
      </w:r>
      <w:proofErr w:type="spellStart"/>
      <w:r w:rsidRPr="0082586E">
        <w:rPr>
          <w:rFonts w:ascii="Times New Roman" w:hAnsi="Times New Roman"/>
          <w:sz w:val="22"/>
          <w:szCs w:val="22"/>
          <w:lang w:val="lt-LT"/>
        </w:rPr>
        <w:t>Plc</w:t>
      </w:r>
      <w:proofErr w:type="spellEnd"/>
      <w:r w:rsidRPr="0082586E">
        <w:rPr>
          <w:rFonts w:ascii="Times New Roman" w:hAnsi="Times New Roman"/>
          <w:sz w:val="22"/>
          <w:szCs w:val="22"/>
          <w:lang w:val="lt-LT"/>
        </w:rPr>
        <w:t>.,</w:t>
      </w:r>
    </w:p>
    <w:p w:rsidR="008772FE" w:rsidRPr="0082586E" w:rsidRDefault="008772FE" w:rsidP="008772FE">
      <w:pPr>
        <w:rPr>
          <w:rFonts w:ascii="Times New Roman" w:hAnsi="Times New Roman"/>
          <w:bCs/>
          <w:sz w:val="22"/>
          <w:szCs w:val="22"/>
          <w:lang w:val="lt-LT"/>
        </w:rPr>
      </w:pPr>
      <w:proofErr w:type="spellStart"/>
      <w:r w:rsidRPr="0082586E">
        <w:rPr>
          <w:rFonts w:ascii="Times New Roman" w:hAnsi="Times New Roman"/>
          <w:bCs/>
          <w:sz w:val="22"/>
          <w:szCs w:val="22"/>
          <w:lang w:val="lt-LT"/>
        </w:rPr>
        <w:t>Gyömröi</w:t>
      </w:r>
      <w:proofErr w:type="spellEnd"/>
      <w:r w:rsidRPr="0082586E">
        <w:rPr>
          <w:rFonts w:ascii="Times New Roman" w:hAnsi="Times New Roman"/>
          <w:bCs/>
          <w:sz w:val="22"/>
          <w:szCs w:val="22"/>
          <w:lang w:val="lt-LT"/>
        </w:rPr>
        <w:t xml:space="preserve"> </w:t>
      </w:r>
      <w:proofErr w:type="spellStart"/>
      <w:r w:rsidRPr="0082586E">
        <w:rPr>
          <w:rFonts w:ascii="Times New Roman" w:hAnsi="Times New Roman"/>
          <w:bCs/>
          <w:sz w:val="22"/>
          <w:szCs w:val="22"/>
          <w:lang w:val="lt-LT"/>
        </w:rPr>
        <w:t>út</w:t>
      </w:r>
      <w:proofErr w:type="spellEnd"/>
      <w:r w:rsidRPr="0082586E">
        <w:rPr>
          <w:rFonts w:ascii="Times New Roman" w:hAnsi="Times New Roman"/>
          <w:bCs/>
          <w:sz w:val="22"/>
          <w:szCs w:val="22"/>
          <w:lang w:val="lt-LT"/>
        </w:rPr>
        <w:t xml:space="preserve"> 19-21, </w:t>
      </w:r>
    </w:p>
    <w:p w:rsidR="008772FE" w:rsidRPr="0082586E" w:rsidRDefault="008772FE" w:rsidP="008772FE">
      <w:pPr>
        <w:rPr>
          <w:rFonts w:ascii="Times New Roman" w:hAnsi="Times New Roman"/>
          <w:bCs/>
          <w:sz w:val="22"/>
          <w:szCs w:val="22"/>
          <w:lang w:val="lt-LT"/>
        </w:rPr>
      </w:pPr>
      <w:r w:rsidRPr="0082586E">
        <w:rPr>
          <w:rFonts w:ascii="Times New Roman" w:hAnsi="Times New Roman"/>
          <w:bCs/>
          <w:sz w:val="22"/>
          <w:szCs w:val="22"/>
          <w:lang w:val="lt-LT"/>
        </w:rPr>
        <w:t xml:space="preserve">1103 </w:t>
      </w:r>
      <w:proofErr w:type="spellStart"/>
      <w:r w:rsidRPr="0082586E">
        <w:rPr>
          <w:rFonts w:ascii="Times New Roman" w:hAnsi="Times New Roman"/>
          <w:bCs/>
          <w:sz w:val="22"/>
          <w:szCs w:val="22"/>
          <w:lang w:val="lt-LT"/>
        </w:rPr>
        <w:t>Budapest</w:t>
      </w:r>
      <w:proofErr w:type="spellEnd"/>
      <w:r w:rsidRPr="0082586E">
        <w:rPr>
          <w:rFonts w:ascii="Times New Roman" w:hAnsi="Times New Roman"/>
          <w:bCs/>
          <w:sz w:val="22"/>
          <w:szCs w:val="22"/>
          <w:lang w:val="lt-LT"/>
        </w:rPr>
        <w:t>, Vengrija</w:t>
      </w:r>
    </w:p>
    <w:p w:rsidR="008772FE" w:rsidRPr="0082586E" w:rsidRDefault="008772FE" w:rsidP="008772FE">
      <w:pPr>
        <w:rPr>
          <w:rFonts w:ascii="Times New Roman" w:hAnsi="Times New Roman"/>
          <w:sz w:val="22"/>
          <w:szCs w:val="22"/>
          <w:lang w:val="lt-LT"/>
        </w:rPr>
      </w:pPr>
    </w:p>
    <w:p w:rsidR="008772FE" w:rsidRPr="0082586E" w:rsidRDefault="008772FE" w:rsidP="008772FE">
      <w:pPr>
        <w:rPr>
          <w:rFonts w:ascii="Times New Roman" w:hAnsi="Times New Roman"/>
          <w:sz w:val="22"/>
          <w:szCs w:val="22"/>
          <w:lang w:val="lt-LT"/>
        </w:rPr>
      </w:pPr>
      <w:r w:rsidRPr="0082586E">
        <w:rPr>
          <w:rFonts w:ascii="Times New Roman" w:hAnsi="Times New Roman"/>
          <w:sz w:val="22"/>
          <w:szCs w:val="22"/>
          <w:lang w:val="lt-LT"/>
        </w:rPr>
        <w:t>Jeigu apie šį vaistą norite sužinoti daugiau, kreipkitės į vietinį registruotojo atstovą.</w:t>
      </w:r>
    </w:p>
    <w:p w:rsidR="008772FE" w:rsidRPr="0082586E" w:rsidRDefault="008772FE" w:rsidP="008772FE">
      <w:pPr>
        <w:rPr>
          <w:rFonts w:ascii="Times New Roman" w:hAnsi="Times New Roman"/>
          <w:sz w:val="22"/>
          <w:szCs w:val="22"/>
          <w:lang w:val="lt-LT"/>
        </w:rPr>
      </w:pPr>
      <w:proofErr w:type="spellStart"/>
      <w:r w:rsidRPr="0082586E">
        <w:rPr>
          <w:rFonts w:ascii="Times New Roman" w:hAnsi="Times New Roman"/>
          <w:sz w:val="22"/>
          <w:szCs w:val="22"/>
          <w:lang w:val="lt-LT"/>
        </w:rPr>
        <w:t>Gedeon</w:t>
      </w:r>
      <w:proofErr w:type="spellEnd"/>
      <w:r w:rsidRPr="0082586E">
        <w:rPr>
          <w:rFonts w:ascii="Times New Roman" w:hAnsi="Times New Roman"/>
          <w:sz w:val="22"/>
          <w:szCs w:val="22"/>
          <w:lang w:val="lt-LT"/>
        </w:rPr>
        <w:t xml:space="preserve"> </w:t>
      </w:r>
      <w:proofErr w:type="spellStart"/>
      <w:r w:rsidRPr="0082586E">
        <w:rPr>
          <w:rFonts w:ascii="Times New Roman" w:hAnsi="Times New Roman"/>
          <w:sz w:val="22"/>
          <w:szCs w:val="22"/>
          <w:lang w:val="lt-LT"/>
        </w:rPr>
        <w:t>Richter</w:t>
      </w:r>
      <w:proofErr w:type="spellEnd"/>
      <w:r w:rsidRPr="0082586E">
        <w:rPr>
          <w:rFonts w:ascii="Times New Roman" w:hAnsi="Times New Roman"/>
          <w:sz w:val="22"/>
          <w:szCs w:val="22"/>
          <w:lang w:val="lt-LT"/>
        </w:rPr>
        <w:t xml:space="preserve"> </w:t>
      </w:r>
      <w:proofErr w:type="spellStart"/>
      <w:r w:rsidRPr="0082586E">
        <w:rPr>
          <w:rFonts w:ascii="Times New Roman" w:hAnsi="Times New Roman"/>
          <w:sz w:val="22"/>
          <w:szCs w:val="22"/>
          <w:lang w:val="lt-LT"/>
        </w:rPr>
        <w:t>Plc</w:t>
      </w:r>
      <w:proofErr w:type="spellEnd"/>
      <w:r w:rsidRPr="0082586E">
        <w:rPr>
          <w:rFonts w:ascii="Times New Roman" w:hAnsi="Times New Roman"/>
          <w:sz w:val="22"/>
          <w:szCs w:val="22"/>
          <w:lang w:val="lt-LT"/>
        </w:rPr>
        <w:t>. atstovybė</w:t>
      </w:r>
    </w:p>
    <w:p w:rsidR="008772FE" w:rsidRPr="0082586E" w:rsidRDefault="008772FE" w:rsidP="008772FE">
      <w:pPr>
        <w:rPr>
          <w:rFonts w:ascii="Times New Roman" w:hAnsi="Times New Roman"/>
          <w:sz w:val="22"/>
          <w:szCs w:val="22"/>
          <w:lang w:val="lt-LT"/>
        </w:rPr>
      </w:pPr>
      <w:r w:rsidRPr="0082586E">
        <w:rPr>
          <w:rFonts w:ascii="Times New Roman" w:hAnsi="Times New Roman"/>
          <w:sz w:val="22"/>
          <w:szCs w:val="22"/>
          <w:lang w:val="lt-LT"/>
        </w:rPr>
        <w:t>Maironio 23-3,</w:t>
      </w:r>
    </w:p>
    <w:p w:rsidR="008772FE" w:rsidRPr="0082586E" w:rsidRDefault="008772FE" w:rsidP="008772FE">
      <w:pPr>
        <w:rPr>
          <w:rFonts w:ascii="Times New Roman" w:hAnsi="Times New Roman"/>
          <w:sz w:val="22"/>
          <w:szCs w:val="22"/>
          <w:lang w:val="lt-LT"/>
        </w:rPr>
      </w:pPr>
      <w:r w:rsidRPr="0082586E">
        <w:rPr>
          <w:rFonts w:ascii="Times New Roman" w:hAnsi="Times New Roman"/>
          <w:sz w:val="22"/>
          <w:szCs w:val="22"/>
          <w:lang w:val="lt-LT"/>
        </w:rPr>
        <w:t xml:space="preserve">Vilnius </w:t>
      </w:r>
    </w:p>
    <w:p w:rsidR="008772FE" w:rsidRPr="0082586E" w:rsidRDefault="008772FE" w:rsidP="008772FE">
      <w:pPr>
        <w:rPr>
          <w:rFonts w:ascii="Times New Roman" w:hAnsi="Times New Roman"/>
          <w:sz w:val="22"/>
          <w:szCs w:val="22"/>
          <w:lang w:val="lt-LT"/>
        </w:rPr>
      </w:pPr>
      <w:r w:rsidRPr="0082586E">
        <w:rPr>
          <w:rFonts w:ascii="Times New Roman" w:hAnsi="Times New Roman"/>
          <w:sz w:val="22"/>
          <w:szCs w:val="22"/>
          <w:lang w:val="lt-LT"/>
        </w:rPr>
        <w:t>Tel. +370 5 268 53 92</w:t>
      </w:r>
    </w:p>
    <w:p w:rsidR="008772FE" w:rsidRPr="0082586E" w:rsidRDefault="008772FE" w:rsidP="008772FE">
      <w:pPr>
        <w:rPr>
          <w:rFonts w:ascii="Times New Roman" w:hAnsi="Times New Roman"/>
          <w:sz w:val="22"/>
          <w:szCs w:val="22"/>
          <w:lang w:val="lt-LT"/>
        </w:rPr>
      </w:pPr>
    </w:p>
    <w:p w:rsidR="008772FE" w:rsidRDefault="008772FE" w:rsidP="008772FE">
      <w:pPr>
        <w:rPr>
          <w:rFonts w:ascii="Times New Roman" w:hAnsi="Times New Roman"/>
          <w:b/>
          <w:sz w:val="22"/>
          <w:szCs w:val="22"/>
          <w:lang w:val="lt-LT"/>
        </w:rPr>
      </w:pPr>
      <w:r w:rsidRPr="0082586E">
        <w:rPr>
          <w:rFonts w:ascii="Times New Roman" w:hAnsi="Times New Roman"/>
          <w:b/>
          <w:sz w:val="22"/>
          <w:szCs w:val="22"/>
          <w:lang w:val="lt-LT"/>
        </w:rPr>
        <w:t>Šis pakuotės lapelis paskutinį kartą peržiūrėtas</w:t>
      </w:r>
      <w:r>
        <w:rPr>
          <w:rFonts w:ascii="Times New Roman" w:hAnsi="Times New Roman"/>
          <w:b/>
          <w:sz w:val="22"/>
          <w:szCs w:val="22"/>
          <w:lang w:val="lt-LT"/>
        </w:rPr>
        <w:t xml:space="preserve"> 2022-02-24.</w:t>
      </w:r>
    </w:p>
    <w:p w:rsidR="008772FE" w:rsidRPr="00FE4B9B" w:rsidRDefault="008772FE" w:rsidP="008772FE">
      <w:pPr>
        <w:rPr>
          <w:rFonts w:ascii="Times New Roman" w:hAnsi="Times New Roman"/>
          <w:sz w:val="22"/>
          <w:lang w:val="lt-LT"/>
        </w:rPr>
      </w:pPr>
      <w:r>
        <w:rPr>
          <w:rFonts w:ascii="Times New Roman" w:hAnsi="Times New Roman"/>
          <w:b/>
          <w:sz w:val="22"/>
          <w:szCs w:val="22"/>
          <w:lang w:val="lt-LT"/>
        </w:rPr>
        <w:t xml:space="preserve"> </w:t>
      </w:r>
    </w:p>
    <w:p w:rsidR="008772FE" w:rsidRDefault="008772FE" w:rsidP="008772FE">
      <w:pPr>
        <w:rPr>
          <w:rFonts w:ascii="Times New Roman" w:hAnsi="Times New Roman"/>
          <w:sz w:val="22"/>
          <w:szCs w:val="22"/>
          <w:lang w:val="lt-LT"/>
        </w:rPr>
      </w:pPr>
      <w:r w:rsidRPr="0082586E">
        <w:rPr>
          <w:rFonts w:ascii="Times New Roman" w:hAnsi="Times New Roman"/>
          <w:sz w:val="22"/>
          <w:szCs w:val="22"/>
          <w:lang w:val="lt-LT"/>
        </w:rPr>
        <w:t xml:space="preserve">Išsami informacija apie šį vaistą pateikiama Valstybinės vaistų kontrolės tarnybos prie Lietuvos Respublikos sveikatos apsaugos ministerijos tinklalapyje </w:t>
      </w:r>
      <w:hyperlink r:id="rId5" w:history="1">
        <w:r w:rsidRPr="00A1591B">
          <w:rPr>
            <w:rStyle w:val="Hipersaitas"/>
            <w:rFonts w:ascii="Times New Roman" w:hAnsi="Times New Roman"/>
            <w:sz w:val="22"/>
            <w:lang w:val="lt-LT"/>
          </w:rPr>
          <w:t>http://www.vvkt.lt/</w:t>
        </w:r>
      </w:hyperlink>
      <w:r w:rsidRPr="0082586E">
        <w:rPr>
          <w:rFonts w:ascii="Times New Roman" w:hAnsi="Times New Roman"/>
          <w:sz w:val="22"/>
          <w:szCs w:val="22"/>
          <w:lang w:val="lt-LT"/>
        </w:rPr>
        <w:t>.</w:t>
      </w:r>
    </w:p>
    <w:p w:rsidR="009041DB" w:rsidRDefault="009041DB">
      <w:bookmarkStart w:id="0" w:name="_GoBack"/>
      <w:bookmarkEnd w:id="0"/>
    </w:p>
    <w:sectPr w:rsidR="009041DB" w:rsidSect="00234094">
      <w:pgSz w:w="11910" w:h="16840"/>
      <w:pgMar w:top="1134" w:right="1418" w:bottom="1134" w:left="1418" w:header="737" w:footer="737" w:gutter="0"/>
      <w:cols w:space="1296"/>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Monotype Corsiva">
    <w:panose1 w:val="03010101010201010101"/>
    <w:charset w:val="BA"/>
    <w:family w:val="script"/>
    <w:pitch w:val="variable"/>
    <w:sig w:usb0="00000287" w:usb1="00000000" w:usb2="00000000" w:usb3="00000000" w:csb0="0000009F" w:csb1="00000000"/>
  </w:font>
  <w:font w:name="TimesNewRoman,Bold">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AA501F"/>
    <w:multiLevelType w:val="hybridMultilevel"/>
    <w:tmpl w:val="C456A74A"/>
    <w:lvl w:ilvl="0" w:tplc="19EA8E7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2FE"/>
    <w:rsid w:val="00234094"/>
    <w:rsid w:val="008772FE"/>
    <w:rsid w:val="009041D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98AC85-5CB7-4850-B258-4D585602F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772FE"/>
    <w:pPr>
      <w:spacing w:after="0" w:line="240" w:lineRule="auto"/>
    </w:pPr>
    <w:rPr>
      <w:rFonts w:ascii="Monotype Corsiva" w:hAnsi="Monotype Corsiva" w:cs="Courier New"/>
      <w:sz w:val="24"/>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8772FE"/>
    <w:rPr>
      <w:color w:val="0000FF"/>
      <w:u w:val="single"/>
    </w:rPr>
  </w:style>
  <w:style w:type="character" w:customStyle="1" w:styleId="Pagrindinistekstas3Diagrama">
    <w:name w:val="Pagrindinis tekstas 3 Diagrama"/>
    <w:link w:val="Pagrindinistekstas3"/>
    <w:rsid w:val="008772FE"/>
    <w:rPr>
      <w:b/>
      <w:bCs/>
      <w:i/>
      <w:iCs/>
      <w:sz w:val="24"/>
      <w:szCs w:val="24"/>
      <w:lang w:val="en-GB"/>
    </w:rPr>
  </w:style>
  <w:style w:type="paragraph" w:styleId="Pagrindinistekstas3">
    <w:name w:val="Body Text 3"/>
    <w:basedOn w:val="prastasis"/>
    <w:link w:val="Pagrindinistekstas3Diagrama"/>
    <w:rsid w:val="008772FE"/>
    <w:pPr>
      <w:tabs>
        <w:tab w:val="left" w:pos="720"/>
      </w:tabs>
    </w:pPr>
    <w:rPr>
      <w:rFonts w:asciiTheme="minorHAnsi" w:hAnsiTheme="minorHAnsi" w:cstheme="minorBidi"/>
      <w:b/>
      <w:bCs/>
      <w:i/>
      <w:iCs/>
      <w:szCs w:val="24"/>
      <w:lang w:val="en-GB"/>
    </w:rPr>
  </w:style>
  <w:style w:type="character" w:customStyle="1" w:styleId="Pagrindinistekstas3Diagrama1">
    <w:name w:val="Pagrindinis tekstas 3 Diagrama1"/>
    <w:basedOn w:val="Numatytasispastraiposriftas"/>
    <w:uiPriority w:val="99"/>
    <w:semiHidden/>
    <w:rsid w:val="008772FE"/>
    <w:rPr>
      <w:rFonts w:ascii="Monotype Corsiva" w:hAnsi="Monotype Corsiva" w:cs="Courier New"/>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vk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9550</Words>
  <Characters>5445</Characters>
  <Application>Microsoft Office Word</Application>
  <DocSecurity>0</DocSecurity>
  <Lines>45</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2022-04-29T11:05:00Z</dcterms:created>
  <dcterms:modified xsi:type="dcterms:W3CDTF">2022-04-29T11:06:00Z</dcterms:modified>
</cp:coreProperties>
</file>