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87D7A" w14:textId="77777777" w:rsidR="00BC26B8" w:rsidRPr="00BC26B8" w:rsidRDefault="00BC26B8" w:rsidP="00BC26B8">
      <w:pPr>
        <w:tabs>
          <w:tab w:val="left" w:pos="567"/>
        </w:tabs>
        <w:spacing w:after="0" w:line="240" w:lineRule="auto"/>
        <w:ind w:left="567" w:hanging="567"/>
        <w:jc w:val="center"/>
        <w:outlineLvl w:val="0"/>
        <w:rPr>
          <w:rFonts w:eastAsia="Calibri"/>
          <w:b/>
          <w:caps/>
          <w:kern w:val="0"/>
          <w:lang w:eastAsia="lt-LT"/>
          <w14:ligatures w14:val="none"/>
        </w:rPr>
      </w:pPr>
      <w:bookmarkStart w:id="0" w:name="_Toc129243263"/>
      <w:bookmarkStart w:id="1" w:name="_Toc129243138"/>
      <w:r w:rsidRPr="00BC26B8">
        <w:rPr>
          <w:rFonts w:eastAsia="Calibri"/>
          <w:b/>
          <w:kern w:val="0"/>
          <w14:ligatures w14:val="none"/>
        </w:rPr>
        <w:t>Pakuotės lapelis: informacija vartotojui</w:t>
      </w:r>
      <w:bookmarkEnd w:id="0"/>
      <w:bookmarkEnd w:id="1"/>
    </w:p>
    <w:p w14:paraId="56627042" w14:textId="77777777" w:rsidR="00BC26B8" w:rsidRPr="00BC26B8" w:rsidRDefault="00BC26B8" w:rsidP="00BC26B8">
      <w:pPr>
        <w:spacing w:after="0" w:line="240" w:lineRule="auto"/>
        <w:jc w:val="center"/>
        <w:rPr>
          <w:rFonts w:eastAsia="Calibri"/>
          <w:kern w:val="0"/>
          <w14:ligatures w14:val="none"/>
        </w:rPr>
      </w:pPr>
    </w:p>
    <w:p w14:paraId="197983FF" w14:textId="77777777" w:rsidR="00BC26B8" w:rsidRPr="00BC26B8" w:rsidRDefault="00BC26B8" w:rsidP="00BC26B8">
      <w:pPr>
        <w:spacing w:after="0" w:line="240" w:lineRule="auto"/>
        <w:jc w:val="center"/>
        <w:rPr>
          <w:rFonts w:eastAsia="Calibri"/>
          <w:b/>
          <w:kern w:val="0"/>
          <w14:ligatures w14:val="none"/>
        </w:rPr>
      </w:pPr>
      <w:proofErr w:type="spellStart"/>
      <w:r w:rsidRPr="00BC26B8">
        <w:rPr>
          <w:rFonts w:eastAsia="Calibri"/>
          <w:b/>
          <w:kern w:val="0"/>
          <w14:ligatures w14:val="none"/>
        </w:rPr>
        <w:t>Fucidin</w:t>
      </w:r>
      <w:proofErr w:type="spellEnd"/>
      <w:r w:rsidRPr="00BC26B8">
        <w:rPr>
          <w:rFonts w:eastAsia="Calibri"/>
          <w:b/>
          <w:kern w:val="0"/>
          <w14:ligatures w14:val="none"/>
        </w:rPr>
        <w:t xml:space="preserve"> 20 mg/g kremas</w:t>
      </w:r>
    </w:p>
    <w:p w14:paraId="65C99651" w14:textId="77777777" w:rsidR="00BC26B8" w:rsidRPr="00BC26B8" w:rsidRDefault="00BC26B8" w:rsidP="00BC26B8">
      <w:pPr>
        <w:spacing w:after="0" w:line="240" w:lineRule="auto"/>
        <w:jc w:val="center"/>
        <w:rPr>
          <w:rFonts w:eastAsia="Calibri"/>
          <w:kern w:val="0"/>
          <w14:ligatures w14:val="none"/>
        </w:rPr>
      </w:pPr>
      <w:proofErr w:type="spellStart"/>
      <w:r w:rsidRPr="00BC26B8">
        <w:rPr>
          <w:rFonts w:eastAsia="Calibri"/>
          <w:kern w:val="0"/>
          <w14:ligatures w14:val="none"/>
        </w:rPr>
        <w:t>fuzido</w:t>
      </w:r>
      <w:proofErr w:type="spellEnd"/>
      <w:r w:rsidRPr="00BC26B8">
        <w:rPr>
          <w:rFonts w:eastAsia="Calibri"/>
          <w:kern w:val="0"/>
          <w14:ligatures w14:val="none"/>
        </w:rPr>
        <w:t xml:space="preserve"> rūgštis</w:t>
      </w:r>
    </w:p>
    <w:p w14:paraId="0198829D" w14:textId="77777777" w:rsidR="00BC26B8" w:rsidRPr="00BC26B8" w:rsidRDefault="00BC26B8" w:rsidP="00BC26B8">
      <w:pPr>
        <w:spacing w:after="0" w:line="240" w:lineRule="auto"/>
        <w:rPr>
          <w:rFonts w:eastAsia="Calibri"/>
          <w:kern w:val="0"/>
          <w:lang w:eastAsia="lt-LT"/>
          <w14:ligatures w14:val="none"/>
        </w:rPr>
      </w:pPr>
    </w:p>
    <w:p w14:paraId="52D764B3" w14:textId="77777777" w:rsidR="00BC26B8" w:rsidRPr="00BC26B8" w:rsidRDefault="00BC26B8" w:rsidP="00BC26B8">
      <w:pPr>
        <w:spacing w:after="0" w:line="240" w:lineRule="auto"/>
        <w:rPr>
          <w:rFonts w:eastAsia="Calibri"/>
          <w:b/>
          <w:kern w:val="0"/>
          <w:lang w:eastAsia="lt-LT"/>
          <w14:ligatures w14:val="none"/>
        </w:rPr>
      </w:pPr>
      <w:r w:rsidRPr="00BC26B8">
        <w:rPr>
          <w:rFonts w:eastAsia="Calibri"/>
          <w:b/>
          <w:kern w:val="0"/>
          <w:lang w:eastAsia="lt-LT"/>
          <w14:ligatures w14:val="none"/>
        </w:rPr>
        <w:t xml:space="preserve">Atidžiai perskaitykite visą šį lapelį, prieš pradėdami vartoti vaistą, nes jame pateikiama jums svarbi informacija. </w:t>
      </w:r>
    </w:p>
    <w:p w14:paraId="2C3F128D" w14:textId="77777777" w:rsidR="00BC26B8" w:rsidRPr="00BC26B8" w:rsidRDefault="00BC26B8" w:rsidP="00BC26B8">
      <w:pPr>
        <w:numPr>
          <w:ilvl w:val="0"/>
          <w:numId w:val="1"/>
        </w:numPr>
        <w:spacing w:after="0" w:line="240" w:lineRule="auto"/>
        <w:rPr>
          <w:rFonts w:eastAsia="Calibri"/>
          <w:kern w:val="0"/>
          <w14:ligatures w14:val="none"/>
        </w:rPr>
      </w:pPr>
      <w:r w:rsidRPr="00BC26B8">
        <w:rPr>
          <w:rFonts w:eastAsia="Calibri"/>
          <w:kern w:val="0"/>
          <w14:ligatures w14:val="none"/>
        </w:rPr>
        <w:t>Neišmeskite šio lapelio, nes vėl gali prireikti jį perskaityti.</w:t>
      </w:r>
    </w:p>
    <w:p w14:paraId="0AB78344" w14:textId="77777777" w:rsidR="00BC26B8" w:rsidRPr="00BC26B8" w:rsidRDefault="00BC26B8" w:rsidP="00BC26B8">
      <w:pPr>
        <w:numPr>
          <w:ilvl w:val="0"/>
          <w:numId w:val="1"/>
        </w:numPr>
        <w:spacing w:after="0" w:line="240" w:lineRule="auto"/>
        <w:rPr>
          <w:rFonts w:eastAsia="Calibri"/>
          <w:kern w:val="0"/>
          <w14:ligatures w14:val="none"/>
        </w:rPr>
      </w:pPr>
      <w:r w:rsidRPr="00BC26B8">
        <w:rPr>
          <w:rFonts w:eastAsia="Calibri"/>
          <w:kern w:val="0"/>
          <w14:ligatures w14:val="none"/>
        </w:rPr>
        <w:t>Jeigu kiltų daugiau klausimų, kreipkitės į gydytoją arba vaistininką.</w:t>
      </w:r>
    </w:p>
    <w:p w14:paraId="3D338B97" w14:textId="77777777" w:rsidR="00BC26B8" w:rsidRPr="00BC26B8" w:rsidRDefault="00BC26B8" w:rsidP="00BC26B8">
      <w:pPr>
        <w:numPr>
          <w:ilvl w:val="0"/>
          <w:numId w:val="1"/>
        </w:numPr>
        <w:spacing w:after="0" w:line="240" w:lineRule="auto"/>
        <w:rPr>
          <w:rFonts w:eastAsia="Calibri"/>
          <w:kern w:val="0"/>
          <w14:ligatures w14:val="none"/>
        </w:rPr>
      </w:pPr>
      <w:r w:rsidRPr="00BC26B8">
        <w:rPr>
          <w:rFonts w:eastAsia="Calibri"/>
          <w:kern w:val="0"/>
          <w14:ligatures w14:val="none"/>
        </w:rPr>
        <w:t>Šis vaistas skirtas tik Jums, todėl kitiems žmonėms jo duoti negalima. Vaistas gali jiems pakenkti (net tiems, kurių ligos požymiai yra tokie patys kaip Jūsų).</w:t>
      </w:r>
    </w:p>
    <w:p w14:paraId="7D7EE90F" w14:textId="77777777" w:rsidR="00BC26B8" w:rsidRPr="00BC26B8" w:rsidRDefault="00BC26B8" w:rsidP="00BC26B8">
      <w:pPr>
        <w:numPr>
          <w:ilvl w:val="0"/>
          <w:numId w:val="1"/>
        </w:numPr>
        <w:spacing w:after="0" w:line="240" w:lineRule="auto"/>
        <w:rPr>
          <w:rFonts w:eastAsia="Calibri"/>
          <w:kern w:val="0"/>
          <w14:ligatures w14:val="none"/>
        </w:rPr>
      </w:pPr>
      <w:r w:rsidRPr="00BC26B8">
        <w:rPr>
          <w:rFonts w:eastAsia="Calibri"/>
          <w:kern w:val="0"/>
          <w14:ligatures w14:val="none"/>
        </w:rPr>
        <w:t>Jeigu pasireiškė šalutinis poveikis (net jeigu jis šiame lapelyje nenurodytas), kreipkitės į gydytoją arba vaistininką. Žr. 4 skyrių.</w:t>
      </w:r>
    </w:p>
    <w:p w14:paraId="08BFD00D" w14:textId="77777777" w:rsidR="00BC26B8" w:rsidRPr="00BC26B8" w:rsidRDefault="00BC26B8" w:rsidP="00BC26B8">
      <w:pPr>
        <w:spacing w:after="0" w:line="240" w:lineRule="auto"/>
        <w:rPr>
          <w:rFonts w:eastAsia="Calibri"/>
          <w:kern w:val="0"/>
          <w14:ligatures w14:val="none"/>
        </w:rPr>
      </w:pPr>
    </w:p>
    <w:p w14:paraId="419D2FE8" w14:textId="77777777" w:rsidR="00BC26B8" w:rsidRPr="00BC26B8" w:rsidRDefault="00BC26B8" w:rsidP="00BC26B8">
      <w:pPr>
        <w:spacing w:after="0" w:line="240" w:lineRule="auto"/>
        <w:rPr>
          <w:rFonts w:eastAsia="Calibri"/>
          <w:kern w:val="0"/>
          <w14:ligatures w14:val="none"/>
        </w:rPr>
      </w:pPr>
    </w:p>
    <w:p w14:paraId="46439F10" w14:textId="77777777" w:rsidR="00BC26B8" w:rsidRPr="00BC26B8" w:rsidRDefault="00BC26B8" w:rsidP="00BC26B8">
      <w:pPr>
        <w:spacing w:after="0" w:line="240" w:lineRule="auto"/>
        <w:rPr>
          <w:rFonts w:eastAsia="Calibri"/>
          <w:b/>
          <w:kern w:val="0"/>
          <w:lang w:eastAsia="lt-LT"/>
          <w14:ligatures w14:val="none"/>
        </w:rPr>
      </w:pPr>
      <w:r w:rsidRPr="00BC26B8">
        <w:rPr>
          <w:rFonts w:eastAsia="Calibri"/>
          <w:b/>
          <w:kern w:val="0"/>
          <w:lang w:eastAsia="lt-LT"/>
          <w14:ligatures w14:val="none"/>
        </w:rPr>
        <w:t>Apie ką rašoma šiame lapelyje?</w:t>
      </w:r>
    </w:p>
    <w:p w14:paraId="2B3A031A" w14:textId="77777777" w:rsidR="00BC26B8" w:rsidRPr="00BC26B8" w:rsidRDefault="00BC26B8" w:rsidP="00BC26B8">
      <w:pPr>
        <w:spacing w:after="0" w:line="240" w:lineRule="auto"/>
        <w:rPr>
          <w:rFonts w:eastAsia="Calibri"/>
          <w:b/>
          <w:kern w:val="0"/>
          <w:lang w:eastAsia="lt-LT"/>
          <w14:ligatures w14:val="none"/>
        </w:rPr>
      </w:pPr>
    </w:p>
    <w:p w14:paraId="6B95D190" w14:textId="77777777" w:rsidR="00BC26B8" w:rsidRPr="00BC26B8" w:rsidRDefault="00BC26B8" w:rsidP="00BC26B8">
      <w:pPr>
        <w:numPr>
          <w:ilvl w:val="0"/>
          <w:numId w:val="2"/>
        </w:numPr>
        <w:spacing w:after="0" w:line="240" w:lineRule="auto"/>
        <w:rPr>
          <w:rFonts w:eastAsia="Calibri"/>
          <w:kern w:val="0"/>
          <w14:ligatures w14:val="none"/>
        </w:rPr>
      </w:pPr>
      <w:r w:rsidRPr="00BC26B8">
        <w:rPr>
          <w:rFonts w:eastAsia="Calibri"/>
          <w:kern w:val="0"/>
          <w14:ligatures w14:val="none"/>
        </w:rPr>
        <w:t xml:space="preserve">Kas yra </w:t>
      </w:r>
      <w:proofErr w:type="spellStart"/>
      <w:r w:rsidRPr="00BC26B8">
        <w:rPr>
          <w:rFonts w:eastAsia="Calibri"/>
          <w:kern w:val="0"/>
          <w14:ligatures w14:val="none"/>
        </w:rPr>
        <w:t>Fucidin</w:t>
      </w:r>
      <w:proofErr w:type="spellEnd"/>
      <w:r w:rsidRPr="00BC26B8">
        <w:rPr>
          <w:rFonts w:eastAsia="Calibri"/>
          <w:kern w:val="0"/>
          <w14:ligatures w14:val="none"/>
        </w:rPr>
        <w:t xml:space="preserve"> ir kam jis vartojamas</w:t>
      </w:r>
    </w:p>
    <w:p w14:paraId="6D956856" w14:textId="77777777" w:rsidR="00BC26B8" w:rsidRPr="00BC26B8" w:rsidRDefault="00BC26B8" w:rsidP="00BC26B8">
      <w:pPr>
        <w:numPr>
          <w:ilvl w:val="0"/>
          <w:numId w:val="2"/>
        </w:numPr>
        <w:spacing w:after="0" w:line="240" w:lineRule="auto"/>
        <w:rPr>
          <w:rFonts w:eastAsia="Calibri"/>
          <w:kern w:val="0"/>
          <w14:ligatures w14:val="none"/>
        </w:rPr>
      </w:pPr>
      <w:r w:rsidRPr="00BC26B8">
        <w:rPr>
          <w:rFonts w:eastAsia="Calibri"/>
          <w:kern w:val="0"/>
          <w14:ligatures w14:val="none"/>
        </w:rPr>
        <w:t xml:space="preserve">Kas žinotina prieš vartojant </w:t>
      </w:r>
      <w:proofErr w:type="spellStart"/>
      <w:r w:rsidRPr="00BC26B8">
        <w:rPr>
          <w:rFonts w:eastAsia="Calibri"/>
          <w:kern w:val="0"/>
          <w14:ligatures w14:val="none"/>
        </w:rPr>
        <w:t>Fucidin</w:t>
      </w:r>
      <w:proofErr w:type="spellEnd"/>
    </w:p>
    <w:p w14:paraId="17D0A228" w14:textId="77777777" w:rsidR="00BC26B8" w:rsidRPr="00BC26B8" w:rsidRDefault="00BC26B8" w:rsidP="00BC26B8">
      <w:pPr>
        <w:numPr>
          <w:ilvl w:val="0"/>
          <w:numId w:val="2"/>
        </w:numPr>
        <w:spacing w:after="0" w:line="240" w:lineRule="auto"/>
        <w:rPr>
          <w:rFonts w:eastAsia="Calibri"/>
          <w:kern w:val="0"/>
          <w14:ligatures w14:val="none"/>
        </w:rPr>
      </w:pPr>
      <w:r w:rsidRPr="00BC26B8">
        <w:rPr>
          <w:rFonts w:eastAsia="Calibri"/>
          <w:kern w:val="0"/>
          <w14:ligatures w14:val="none"/>
        </w:rPr>
        <w:t xml:space="preserve">Kaip vartoti </w:t>
      </w:r>
      <w:proofErr w:type="spellStart"/>
      <w:r w:rsidRPr="00BC26B8">
        <w:rPr>
          <w:rFonts w:eastAsia="Calibri"/>
          <w:kern w:val="0"/>
          <w14:ligatures w14:val="none"/>
        </w:rPr>
        <w:t>Fucidin</w:t>
      </w:r>
      <w:proofErr w:type="spellEnd"/>
    </w:p>
    <w:p w14:paraId="39E99633" w14:textId="77777777" w:rsidR="00BC26B8" w:rsidRPr="00BC26B8" w:rsidRDefault="00BC26B8" w:rsidP="00BC26B8">
      <w:pPr>
        <w:numPr>
          <w:ilvl w:val="0"/>
          <w:numId w:val="2"/>
        </w:numPr>
        <w:spacing w:after="0" w:line="240" w:lineRule="auto"/>
        <w:rPr>
          <w:rFonts w:eastAsia="Calibri"/>
          <w:kern w:val="0"/>
          <w14:ligatures w14:val="none"/>
        </w:rPr>
      </w:pPr>
      <w:r w:rsidRPr="00BC26B8">
        <w:rPr>
          <w:rFonts w:eastAsia="Calibri"/>
          <w:kern w:val="0"/>
          <w14:ligatures w14:val="none"/>
        </w:rPr>
        <w:t>Galimas šalutinis poveikis</w:t>
      </w:r>
    </w:p>
    <w:p w14:paraId="5133E8CF" w14:textId="77777777" w:rsidR="00BC26B8" w:rsidRPr="00BC26B8" w:rsidRDefault="00BC26B8" w:rsidP="00BC26B8">
      <w:pPr>
        <w:numPr>
          <w:ilvl w:val="0"/>
          <w:numId w:val="2"/>
        </w:numPr>
        <w:spacing w:after="0" w:line="240" w:lineRule="auto"/>
        <w:rPr>
          <w:rFonts w:eastAsia="Calibri"/>
          <w:kern w:val="0"/>
          <w14:ligatures w14:val="none"/>
        </w:rPr>
      </w:pPr>
      <w:r w:rsidRPr="00BC26B8">
        <w:rPr>
          <w:rFonts w:eastAsia="Calibri"/>
          <w:kern w:val="0"/>
          <w14:ligatures w14:val="none"/>
        </w:rPr>
        <w:t xml:space="preserve">Kaip laikyti </w:t>
      </w:r>
      <w:proofErr w:type="spellStart"/>
      <w:r w:rsidRPr="00BC26B8">
        <w:rPr>
          <w:rFonts w:eastAsia="Calibri"/>
          <w:kern w:val="0"/>
          <w14:ligatures w14:val="none"/>
        </w:rPr>
        <w:t>Fucidin</w:t>
      </w:r>
      <w:proofErr w:type="spellEnd"/>
    </w:p>
    <w:p w14:paraId="4F773593" w14:textId="77777777" w:rsidR="00BC26B8" w:rsidRPr="00BC26B8" w:rsidRDefault="00BC26B8" w:rsidP="00BC26B8">
      <w:pPr>
        <w:numPr>
          <w:ilvl w:val="0"/>
          <w:numId w:val="2"/>
        </w:numPr>
        <w:spacing w:after="0" w:line="240" w:lineRule="auto"/>
        <w:rPr>
          <w:rFonts w:eastAsia="Calibri"/>
          <w:kern w:val="0"/>
          <w14:ligatures w14:val="none"/>
        </w:rPr>
      </w:pPr>
      <w:r w:rsidRPr="00BC26B8">
        <w:rPr>
          <w:rFonts w:eastAsia="Calibri"/>
          <w:kern w:val="0"/>
          <w14:ligatures w14:val="none"/>
        </w:rPr>
        <w:t>Pakuotės turinys ir kita informacija</w:t>
      </w:r>
    </w:p>
    <w:p w14:paraId="2B4F2338" w14:textId="77777777" w:rsidR="00BC26B8" w:rsidRPr="00BC26B8" w:rsidRDefault="00BC26B8" w:rsidP="00BC26B8">
      <w:pPr>
        <w:spacing w:after="0" w:line="240" w:lineRule="auto"/>
        <w:rPr>
          <w:rFonts w:eastAsia="Calibri"/>
          <w:kern w:val="0"/>
          <w:lang w:eastAsia="lt-LT"/>
          <w14:ligatures w14:val="none"/>
        </w:rPr>
      </w:pPr>
    </w:p>
    <w:p w14:paraId="1606D484" w14:textId="77777777" w:rsidR="00BC26B8" w:rsidRPr="00BC26B8" w:rsidRDefault="00BC26B8" w:rsidP="00BC26B8">
      <w:pPr>
        <w:spacing w:after="0" w:line="240" w:lineRule="auto"/>
        <w:rPr>
          <w:rFonts w:eastAsia="Calibri"/>
          <w:kern w:val="0"/>
          <w:lang w:eastAsia="lt-LT"/>
          <w14:ligatures w14:val="none"/>
        </w:rPr>
      </w:pPr>
    </w:p>
    <w:p w14:paraId="1F139622" w14:textId="77777777" w:rsidR="00BC26B8" w:rsidRPr="00BC26B8" w:rsidRDefault="00BC26B8" w:rsidP="00BC26B8">
      <w:pPr>
        <w:widowControl w:val="0"/>
        <w:tabs>
          <w:tab w:val="left" w:pos="567"/>
        </w:tabs>
        <w:spacing w:after="0" w:line="240" w:lineRule="auto"/>
        <w:ind w:left="567" w:hanging="567"/>
        <w:outlineLvl w:val="1"/>
        <w:rPr>
          <w:rFonts w:eastAsia="Calibri"/>
          <w:b/>
          <w:kern w:val="0"/>
          <w14:ligatures w14:val="none"/>
        </w:rPr>
      </w:pPr>
      <w:bookmarkStart w:id="2" w:name="_Toc129243264"/>
      <w:bookmarkStart w:id="3" w:name="_Toc129243139"/>
      <w:r w:rsidRPr="00BC26B8">
        <w:rPr>
          <w:rFonts w:eastAsia="Calibri"/>
          <w:b/>
          <w:kern w:val="0"/>
          <w14:ligatures w14:val="none"/>
        </w:rPr>
        <w:t>1.</w:t>
      </w:r>
      <w:r w:rsidRPr="00BC26B8">
        <w:rPr>
          <w:rFonts w:eastAsia="Calibri"/>
          <w:b/>
          <w:kern w:val="0"/>
          <w14:ligatures w14:val="none"/>
        </w:rPr>
        <w:tab/>
        <w:t xml:space="preserve">Kas yra </w:t>
      </w:r>
      <w:proofErr w:type="spellStart"/>
      <w:r w:rsidRPr="00BC26B8">
        <w:rPr>
          <w:rFonts w:eastAsia="Calibri"/>
          <w:b/>
          <w:kern w:val="0"/>
          <w14:ligatures w14:val="none"/>
        </w:rPr>
        <w:t>Fucidin</w:t>
      </w:r>
      <w:proofErr w:type="spellEnd"/>
      <w:r w:rsidRPr="00BC26B8">
        <w:rPr>
          <w:rFonts w:eastAsia="Calibri"/>
          <w:b/>
          <w:kern w:val="0"/>
          <w14:ligatures w14:val="none"/>
        </w:rPr>
        <w:t xml:space="preserve"> ir kam jis vartojamas</w:t>
      </w:r>
      <w:r w:rsidRPr="00BC26B8" w:rsidDel="00B121B3">
        <w:rPr>
          <w:rFonts w:eastAsia="Calibri"/>
          <w:b/>
          <w:kern w:val="0"/>
          <w14:ligatures w14:val="none"/>
        </w:rPr>
        <w:t xml:space="preserve"> </w:t>
      </w:r>
      <w:bookmarkEnd w:id="2"/>
      <w:bookmarkEnd w:id="3"/>
      <w:r w:rsidRPr="00BC26B8">
        <w:rPr>
          <w:rFonts w:eastAsia="Calibri"/>
          <w:b/>
          <w:kern w:val="0"/>
          <w14:ligatures w14:val="none"/>
        </w:rPr>
        <w:t xml:space="preserve"> </w:t>
      </w:r>
    </w:p>
    <w:p w14:paraId="4D736972" w14:textId="77777777" w:rsidR="00BC26B8" w:rsidRPr="00BC26B8" w:rsidRDefault="00BC26B8" w:rsidP="00BC26B8">
      <w:pPr>
        <w:spacing w:after="0" w:line="240" w:lineRule="auto"/>
        <w:rPr>
          <w:rFonts w:eastAsia="Calibri"/>
          <w:kern w:val="0"/>
          <w:lang w:eastAsia="lt-LT"/>
          <w14:ligatures w14:val="none"/>
        </w:rPr>
      </w:pPr>
    </w:p>
    <w:p w14:paraId="5FA1251C" w14:textId="77777777" w:rsidR="00BC26B8" w:rsidRPr="00BC26B8" w:rsidRDefault="00BC26B8" w:rsidP="00BC26B8">
      <w:pPr>
        <w:spacing w:after="0" w:line="240" w:lineRule="auto"/>
        <w:rPr>
          <w:rFonts w:eastAsia="Calibri"/>
          <w:bCs/>
          <w:iCs/>
          <w:kern w:val="0"/>
          <w14:ligatures w14:val="none"/>
        </w:rPr>
      </w:pPr>
      <w:proofErr w:type="spellStart"/>
      <w:r w:rsidRPr="00BC26B8">
        <w:rPr>
          <w:rFonts w:eastAsia="Calibri"/>
          <w:bCs/>
          <w:iCs/>
          <w:kern w:val="0"/>
          <w14:ligatures w14:val="none"/>
        </w:rPr>
        <w:t>Fucidin</w:t>
      </w:r>
      <w:proofErr w:type="spellEnd"/>
      <w:r w:rsidRPr="00BC26B8">
        <w:rPr>
          <w:rFonts w:eastAsia="Calibri"/>
          <w:bCs/>
          <w:iCs/>
          <w:kern w:val="0"/>
          <w14:ligatures w14:val="none"/>
        </w:rPr>
        <w:t xml:space="preserve"> kremas vartojamas </w:t>
      </w:r>
      <w:proofErr w:type="spellStart"/>
      <w:r w:rsidRPr="00BC26B8">
        <w:rPr>
          <w:rFonts w:eastAsia="Calibri"/>
          <w:bCs/>
          <w:iCs/>
          <w:kern w:val="0"/>
          <w14:ligatures w14:val="none"/>
        </w:rPr>
        <w:t>fuzido</w:t>
      </w:r>
      <w:proofErr w:type="spellEnd"/>
      <w:r w:rsidRPr="00BC26B8">
        <w:rPr>
          <w:rFonts w:eastAsia="Calibri"/>
          <w:bCs/>
          <w:iCs/>
          <w:kern w:val="0"/>
          <w14:ligatures w14:val="none"/>
        </w:rPr>
        <w:t xml:space="preserve"> rūgščiai jautrių mikroorganizmų sukeltų odos infekcinių ligų gydymui.</w:t>
      </w:r>
    </w:p>
    <w:p w14:paraId="44199630" w14:textId="77777777" w:rsidR="00BC26B8" w:rsidRPr="00BC26B8" w:rsidRDefault="00BC26B8" w:rsidP="00BC26B8">
      <w:pPr>
        <w:spacing w:after="0" w:line="240" w:lineRule="auto"/>
        <w:rPr>
          <w:rFonts w:eastAsia="Calibri"/>
          <w:kern w:val="0"/>
          <w:lang w:eastAsia="lt-LT"/>
          <w14:ligatures w14:val="none"/>
        </w:rPr>
      </w:pPr>
    </w:p>
    <w:p w14:paraId="24A3824F" w14:textId="77777777" w:rsidR="00BC26B8" w:rsidRPr="00BC26B8" w:rsidRDefault="00BC26B8" w:rsidP="00BC26B8">
      <w:pPr>
        <w:spacing w:after="0" w:line="240" w:lineRule="auto"/>
        <w:rPr>
          <w:rFonts w:eastAsia="Calibri"/>
          <w:kern w:val="0"/>
          <w14:ligatures w14:val="none"/>
        </w:rPr>
      </w:pPr>
      <w:proofErr w:type="spellStart"/>
      <w:r w:rsidRPr="00BC26B8">
        <w:rPr>
          <w:rFonts w:eastAsia="Calibri"/>
          <w:kern w:val="0"/>
          <w14:ligatures w14:val="none"/>
        </w:rPr>
        <w:t>Fucidin</w:t>
      </w:r>
      <w:proofErr w:type="spellEnd"/>
      <w:r w:rsidRPr="00BC26B8">
        <w:rPr>
          <w:rFonts w:eastAsia="Calibri"/>
          <w:kern w:val="0"/>
          <w14:ligatures w14:val="none"/>
        </w:rPr>
        <w:t xml:space="preserve"> veiklioji medžiaga yra antibiotikas, turintis stiprų antibakterinį poveikį prieš daugelį mikroorganizmų. Be stipraus antibakterinio poveikio prieš daugelį odos infekcijas sukeliančių mikroorganizmų, </w:t>
      </w:r>
      <w:proofErr w:type="spellStart"/>
      <w:r w:rsidRPr="00BC26B8">
        <w:rPr>
          <w:rFonts w:eastAsia="Calibri"/>
          <w:kern w:val="0"/>
          <w14:ligatures w14:val="none"/>
        </w:rPr>
        <w:t>Fucidin</w:t>
      </w:r>
      <w:proofErr w:type="spellEnd"/>
      <w:r w:rsidRPr="00BC26B8">
        <w:rPr>
          <w:rFonts w:eastAsia="Calibri"/>
          <w:kern w:val="0"/>
          <w14:ligatures w14:val="none"/>
        </w:rPr>
        <w:t xml:space="preserve"> turi unikalių savybių prasiskverbti į infekcijos židinį net ir tais atvejais, kai jo tepama ant sveikos odos.</w:t>
      </w:r>
    </w:p>
    <w:p w14:paraId="2FCAE67E" w14:textId="77777777" w:rsidR="00BC26B8" w:rsidRPr="00BC26B8" w:rsidRDefault="00BC26B8" w:rsidP="00BC26B8">
      <w:pPr>
        <w:spacing w:after="0" w:line="240" w:lineRule="auto"/>
        <w:rPr>
          <w:rFonts w:eastAsia="Calibri"/>
          <w:kern w:val="0"/>
          <w:lang w:eastAsia="lt-LT"/>
          <w14:ligatures w14:val="none"/>
        </w:rPr>
      </w:pPr>
    </w:p>
    <w:p w14:paraId="15F948CB" w14:textId="77777777" w:rsidR="00BC26B8" w:rsidRPr="00BC26B8" w:rsidRDefault="00BC26B8" w:rsidP="00BC26B8">
      <w:pPr>
        <w:spacing w:after="0" w:line="240" w:lineRule="auto"/>
        <w:rPr>
          <w:rFonts w:eastAsia="Calibri"/>
          <w:kern w:val="0"/>
          <w:lang w:eastAsia="lt-LT"/>
          <w14:ligatures w14:val="none"/>
        </w:rPr>
      </w:pPr>
    </w:p>
    <w:p w14:paraId="176A3F22" w14:textId="77777777" w:rsidR="00BC26B8" w:rsidRPr="00BC26B8" w:rsidRDefault="00BC26B8" w:rsidP="00BC26B8">
      <w:pPr>
        <w:widowControl w:val="0"/>
        <w:tabs>
          <w:tab w:val="left" w:pos="567"/>
        </w:tabs>
        <w:spacing w:after="0" w:line="240" w:lineRule="auto"/>
        <w:ind w:left="567" w:hanging="567"/>
        <w:outlineLvl w:val="1"/>
        <w:rPr>
          <w:rFonts w:eastAsia="Calibri"/>
          <w:b/>
          <w:kern w:val="0"/>
          <w14:ligatures w14:val="none"/>
        </w:rPr>
      </w:pPr>
      <w:bookmarkStart w:id="4" w:name="_Toc129243265"/>
      <w:bookmarkStart w:id="5" w:name="_Toc129243140"/>
      <w:r w:rsidRPr="00BC26B8">
        <w:rPr>
          <w:rFonts w:eastAsia="Calibri"/>
          <w:b/>
          <w:kern w:val="0"/>
          <w14:ligatures w14:val="none"/>
        </w:rPr>
        <w:t>2.</w:t>
      </w:r>
      <w:r w:rsidRPr="00BC26B8">
        <w:rPr>
          <w:rFonts w:eastAsia="Calibri"/>
          <w:b/>
          <w:kern w:val="0"/>
          <w14:ligatures w14:val="none"/>
        </w:rPr>
        <w:tab/>
        <w:t xml:space="preserve">Kas žinotina prieš vartojant </w:t>
      </w:r>
      <w:proofErr w:type="spellStart"/>
      <w:r w:rsidRPr="00BC26B8">
        <w:rPr>
          <w:rFonts w:eastAsia="Calibri"/>
          <w:b/>
          <w:kern w:val="0"/>
          <w14:ligatures w14:val="none"/>
        </w:rPr>
        <w:t>Fucidin</w:t>
      </w:r>
      <w:proofErr w:type="spellEnd"/>
      <w:r w:rsidRPr="00BC26B8">
        <w:rPr>
          <w:rFonts w:eastAsia="Calibri"/>
          <w:b/>
          <w:kern w:val="0"/>
          <w14:ligatures w14:val="none"/>
        </w:rPr>
        <w:t xml:space="preserve">  </w:t>
      </w:r>
      <w:bookmarkEnd w:id="4"/>
      <w:bookmarkEnd w:id="5"/>
    </w:p>
    <w:p w14:paraId="6204B558" w14:textId="77777777" w:rsidR="00BC26B8" w:rsidRPr="00BC26B8" w:rsidRDefault="00BC26B8" w:rsidP="00BC26B8">
      <w:pPr>
        <w:spacing w:after="0" w:line="240" w:lineRule="auto"/>
        <w:rPr>
          <w:rFonts w:eastAsia="Calibri"/>
          <w:kern w:val="0"/>
          <w:lang w:eastAsia="lt-LT"/>
          <w14:ligatures w14:val="none"/>
        </w:rPr>
      </w:pPr>
    </w:p>
    <w:p w14:paraId="69ADE16F" w14:textId="77777777" w:rsidR="00BC26B8" w:rsidRPr="00BC26B8" w:rsidRDefault="00BC26B8" w:rsidP="00BC26B8">
      <w:pPr>
        <w:spacing w:after="0" w:line="240" w:lineRule="auto"/>
        <w:rPr>
          <w:rFonts w:eastAsia="Calibri"/>
          <w:b/>
          <w:kern w:val="0"/>
          <w14:ligatures w14:val="none"/>
        </w:rPr>
      </w:pPr>
      <w:proofErr w:type="spellStart"/>
      <w:r w:rsidRPr="00BC26B8">
        <w:rPr>
          <w:rFonts w:eastAsia="Calibri"/>
          <w:b/>
          <w:kern w:val="0"/>
          <w14:ligatures w14:val="none"/>
        </w:rPr>
        <w:t>Fucidin</w:t>
      </w:r>
      <w:proofErr w:type="spellEnd"/>
      <w:r w:rsidRPr="00BC26B8">
        <w:rPr>
          <w:rFonts w:eastAsia="Calibri"/>
          <w:b/>
          <w:kern w:val="0"/>
          <w14:ligatures w14:val="none"/>
        </w:rPr>
        <w:t xml:space="preserve"> vartoti draudžiama:</w:t>
      </w:r>
    </w:p>
    <w:p w14:paraId="4EAE51D0" w14:textId="77777777" w:rsidR="00BC26B8" w:rsidRPr="00BC26B8" w:rsidRDefault="00BC26B8" w:rsidP="00BC26B8">
      <w:pPr>
        <w:numPr>
          <w:ilvl w:val="0"/>
          <w:numId w:val="3"/>
        </w:numPr>
        <w:spacing w:after="0" w:line="240" w:lineRule="auto"/>
        <w:rPr>
          <w:rFonts w:eastAsia="Calibri"/>
          <w:kern w:val="0"/>
          <w14:ligatures w14:val="none"/>
        </w:rPr>
      </w:pPr>
      <w:r w:rsidRPr="00BC26B8">
        <w:rPr>
          <w:rFonts w:eastAsia="Calibri"/>
          <w:kern w:val="0"/>
          <w14:ligatures w14:val="none"/>
        </w:rPr>
        <w:t>jeigu yra alergija veikliajai medžiagai arba bet kuriai pagalbinei šio vaisto medžiagai (jos išvardytos 6 skyriuje).</w:t>
      </w:r>
    </w:p>
    <w:p w14:paraId="10858762" w14:textId="77777777" w:rsidR="00BC26B8" w:rsidRPr="00BC26B8" w:rsidRDefault="00BC26B8" w:rsidP="00BC26B8">
      <w:pPr>
        <w:spacing w:after="0" w:line="240" w:lineRule="auto"/>
        <w:rPr>
          <w:rFonts w:eastAsia="Calibri"/>
          <w:b/>
          <w:kern w:val="0"/>
          <w14:ligatures w14:val="none"/>
        </w:rPr>
      </w:pPr>
    </w:p>
    <w:p w14:paraId="6DA786E0" w14:textId="77777777" w:rsidR="00BC26B8" w:rsidRPr="00BC26B8" w:rsidRDefault="00BC26B8" w:rsidP="00BC26B8">
      <w:pPr>
        <w:spacing w:after="0" w:line="240" w:lineRule="auto"/>
        <w:rPr>
          <w:rFonts w:eastAsia="Calibri"/>
          <w:b/>
          <w:kern w:val="0"/>
          <w14:ligatures w14:val="none"/>
        </w:rPr>
      </w:pPr>
      <w:r w:rsidRPr="00BC26B8">
        <w:rPr>
          <w:rFonts w:eastAsia="Calibri"/>
          <w:b/>
          <w:kern w:val="0"/>
          <w14:ligatures w14:val="none"/>
        </w:rPr>
        <w:t>Įspėjimai ir atsargumo priemonės</w:t>
      </w:r>
    </w:p>
    <w:p w14:paraId="4EEE3C21" w14:textId="77777777" w:rsidR="00BC26B8" w:rsidRPr="00BC26B8" w:rsidRDefault="00BC26B8" w:rsidP="00BC26B8">
      <w:pPr>
        <w:spacing w:after="0" w:line="240" w:lineRule="auto"/>
        <w:rPr>
          <w:rFonts w:eastAsia="Calibri"/>
          <w:b/>
          <w:kern w:val="0"/>
          <w14:ligatures w14:val="none"/>
        </w:rPr>
      </w:pPr>
      <w:r w:rsidRPr="00BC26B8">
        <w:rPr>
          <w:rFonts w:eastAsia="Calibri"/>
          <w:kern w:val="0"/>
          <w14:ligatures w14:val="none"/>
        </w:rPr>
        <w:t xml:space="preserve">Pasitarkite su gydytoju arba vaistininku, prieš pradėdami vartoti </w:t>
      </w:r>
      <w:proofErr w:type="spellStart"/>
      <w:r w:rsidRPr="00BC26B8">
        <w:rPr>
          <w:rFonts w:eastAsia="Calibri"/>
          <w:kern w:val="0"/>
          <w14:ligatures w14:val="none"/>
        </w:rPr>
        <w:t>Fucidin</w:t>
      </w:r>
      <w:proofErr w:type="spellEnd"/>
      <w:r w:rsidRPr="00BC26B8">
        <w:rPr>
          <w:rFonts w:eastAsia="Calibri"/>
          <w:kern w:val="0"/>
          <w14:ligatures w14:val="none"/>
        </w:rPr>
        <w:t>.</w:t>
      </w:r>
      <w:r w:rsidRPr="00BC26B8">
        <w:rPr>
          <w:rFonts w:eastAsia="Calibri"/>
          <w:b/>
          <w:kern w:val="0"/>
          <w14:ligatures w14:val="none"/>
        </w:rPr>
        <w:t xml:space="preserve"> </w:t>
      </w:r>
    </w:p>
    <w:p w14:paraId="2485A877" w14:textId="77777777" w:rsidR="00BC26B8" w:rsidRPr="00BC26B8" w:rsidRDefault="00BC26B8" w:rsidP="00BC26B8">
      <w:pPr>
        <w:spacing w:after="0" w:line="240" w:lineRule="auto"/>
        <w:rPr>
          <w:rFonts w:eastAsia="Calibri"/>
          <w:b/>
          <w:kern w:val="0"/>
          <w14:ligatures w14:val="none"/>
        </w:rPr>
      </w:pPr>
    </w:p>
    <w:p w14:paraId="369C94FA" w14:textId="77777777" w:rsidR="00BC26B8" w:rsidRPr="00BC26B8" w:rsidRDefault="00BC26B8" w:rsidP="00BC26B8">
      <w:pPr>
        <w:tabs>
          <w:tab w:val="left" w:pos="600"/>
        </w:tabs>
        <w:spacing w:after="0" w:line="240" w:lineRule="auto"/>
        <w:rPr>
          <w:rFonts w:eastAsia="Calibri"/>
          <w:bCs/>
          <w:iCs/>
          <w:kern w:val="0"/>
          <w14:ligatures w14:val="none"/>
        </w:rPr>
      </w:pPr>
      <w:proofErr w:type="spellStart"/>
      <w:r w:rsidRPr="00BC26B8">
        <w:rPr>
          <w:rFonts w:eastAsia="Calibri"/>
          <w:bCs/>
          <w:iCs/>
          <w:kern w:val="0"/>
          <w14:ligatures w14:val="none"/>
        </w:rPr>
        <w:t>Fucidin</w:t>
      </w:r>
      <w:proofErr w:type="spellEnd"/>
      <w:r w:rsidRPr="00BC26B8">
        <w:rPr>
          <w:rFonts w:eastAsia="Calibri"/>
          <w:bCs/>
          <w:iCs/>
          <w:kern w:val="0"/>
          <w14:ligatures w14:val="none"/>
        </w:rPr>
        <w:t xml:space="preserve"> kremo sudėtyje yra </w:t>
      </w:r>
      <w:proofErr w:type="spellStart"/>
      <w:r w:rsidRPr="00BC26B8">
        <w:rPr>
          <w:rFonts w:eastAsia="Calibri"/>
          <w:bCs/>
          <w:iCs/>
          <w:kern w:val="0"/>
          <w14:ligatures w14:val="none"/>
        </w:rPr>
        <w:t>butilhidroksianizolo</w:t>
      </w:r>
      <w:proofErr w:type="spellEnd"/>
      <w:r w:rsidRPr="00BC26B8">
        <w:rPr>
          <w:rFonts w:eastAsia="Calibri"/>
          <w:bCs/>
          <w:iCs/>
          <w:kern w:val="0"/>
          <w14:ligatures w14:val="none"/>
        </w:rPr>
        <w:t xml:space="preserve"> (E320), </w:t>
      </w:r>
      <w:proofErr w:type="spellStart"/>
      <w:r w:rsidRPr="00BC26B8">
        <w:rPr>
          <w:rFonts w:eastAsia="Calibri"/>
          <w:bCs/>
          <w:iCs/>
          <w:kern w:val="0"/>
          <w14:ligatures w14:val="none"/>
        </w:rPr>
        <w:t>cetilo</w:t>
      </w:r>
      <w:proofErr w:type="spellEnd"/>
      <w:r w:rsidRPr="00BC26B8">
        <w:rPr>
          <w:rFonts w:eastAsia="Calibri"/>
          <w:bCs/>
          <w:iCs/>
          <w:kern w:val="0"/>
          <w14:ligatures w14:val="none"/>
        </w:rPr>
        <w:t xml:space="preserve"> alkoholio ir kalio </w:t>
      </w:r>
      <w:proofErr w:type="spellStart"/>
      <w:r w:rsidRPr="00BC26B8">
        <w:rPr>
          <w:rFonts w:eastAsia="Calibri"/>
          <w:bCs/>
          <w:iCs/>
          <w:kern w:val="0"/>
          <w14:ligatures w14:val="none"/>
        </w:rPr>
        <w:t>sorbato</w:t>
      </w:r>
      <w:proofErr w:type="spellEnd"/>
      <w:r w:rsidRPr="00BC26B8">
        <w:rPr>
          <w:rFonts w:eastAsia="Calibri"/>
          <w:bCs/>
          <w:iCs/>
          <w:kern w:val="0"/>
          <w14:ligatures w14:val="none"/>
        </w:rPr>
        <w:t xml:space="preserve">, kurie gali sukelti lokalias odos reakcijas (pvz., kontaktinį dermatitą). </w:t>
      </w:r>
      <w:proofErr w:type="spellStart"/>
      <w:r w:rsidRPr="00BC26B8">
        <w:rPr>
          <w:rFonts w:eastAsia="Calibri"/>
          <w:bCs/>
          <w:iCs/>
          <w:kern w:val="0"/>
          <w14:ligatures w14:val="none"/>
        </w:rPr>
        <w:t>Butilhidroksianizolas</w:t>
      </w:r>
      <w:proofErr w:type="spellEnd"/>
      <w:r w:rsidRPr="00BC26B8">
        <w:rPr>
          <w:rFonts w:eastAsia="Calibri"/>
          <w:bCs/>
          <w:iCs/>
          <w:kern w:val="0"/>
          <w14:ligatures w14:val="none"/>
        </w:rPr>
        <w:t xml:space="preserve"> taip pat gali sukelti akių ir gleivinių paviršių sudirginimus. </w:t>
      </w:r>
      <w:r w:rsidRPr="00BC26B8">
        <w:rPr>
          <w:rFonts w:eastAsia="Calibri"/>
          <w:kern w:val="0"/>
          <w:lang w:val="lv-LV"/>
          <w14:ligatures w14:val="none"/>
        </w:rPr>
        <w:t xml:space="preserve">Jeigu Fucidin tepama veido oda ar vieta apie akį, reikia stengtis, kad jo nepatektų į akis, nes kremas gali dirginti akies junginę. </w:t>
      </w:r>
    </w:p>
    <w:p w14:paraId="300C1A0E" w14:textId="77777777" w:rsidR="00BC26B8" w:rsidRPr="00BC26B8" w:rsidRDefault="00BC26B8" w:rsidP="00BC26B8">
      <w:pPr>
        <w:spacing w:after="0" w:line="240" w:lineRule="auto"/>
        <w:rPr>
          <w:rFonts w:eastAsia="Calibri"/>
          <w:kern w:val="0"/>
          <w14:ligatures w14:val="none"/>
        </w:rPr>
      </w:pPr>
      <w:r w:rsidRPr="00BC26B8">
        <w:rPr>
          <w:rFonts w:eastAsia="Calibri"/>
          <w:bCs/>
          <w:iCs/>
          <w:kern w:val="0"/>
          <w14:ligatures w14:val="none"/>
        </w:rPr>
        <w:t xml:space="preserve">Vartojant </w:t>
      </w:r>
      <w:proofErr w:type="spellStart"/>
      <w:r w:rsidRPr="00BC26B8">
        <w:rPr>
          <w:rFonts w:eastAsia="Calibri"/>
          <w:bCs/>
          <w:iCs/>
          <w:kern w:val="0"/>
          <w14:ligatures w14:val="none"/>
        </w:rPr>
        <w:t>fuzido</w:t>
      </w:r>
      <w:proofErr w:type="spellEnd"/>
      <w:r w:rsidRPr="00BC26B8">
        <w:rPr>
          <w:rFonts w:eastAsia="Calibri"/>
          <w:bCs/>
          <w:iCs/>
          <w:kern w:val="0"/>
          <w14:ligatures w14:val="none"/>
        </w:rPr>
        <w:t xml:space="preserve"> rūgštį buvo pastebėtas bakterijų atsparumas. Kaip ir visų antibiotikų, ilgalaikis ir pasikartojantis vaisto vartojimas gali padidinti bakterijų atsparumo antibiotikams atsiradimo riziką.</w:t>
      </w:r>
    </w:p>
    <w:p w14:paraId="5B505FC1" w14:textId="77777777" w:rsidR="00BC26B8" w:rsidRPr="00BC26B8" w:rsidRDefault="00BC26B8" w:rsidP="00BC26B8">
      <w:pPr>
        <w:spacing w:after="0" w:line="240" w:lineRule="auto"/>
        <w:rPr>
          <w:rFonts w:eastAsia="Calibri"/>
          <w:b/>
          <w:kern w:val="0"/>
          <w14:ligatures w14:val="none"/>
        </w:rPr>
      </w:pPr>
    </w:p>
    <w:p w14:paraId="357652B2" w14:textId="77777777" w:rsidR="00BC26B8" w:rsidRPr="00BC26B8" w:rsidRDefault="00BC26B8" w:rsidP="00BC26B8">
      <w:pPr>
        <w:spacing w:after="0" w:line="276" w:lineRule="auto"/>
        <w:rPr>
          <w:rFonts w:eastAsia="Calibri"/>
          <w:b/>
          <w:kern w:val="0"/>
          <w14:ligatures w14:val="none"/>
        </w:rPr>
      </w:pPr>
      <w:r w:rsidRPr="00BC26B8">
        <w:rPr>
          <w:rFonts w:eastAsia="Calibri"/>
          <w:b/>
          <w:kern w:val="0"/>
          <w14:ligatures w14:val="none"/>
        </w:rPr>
        <w:t xml:space="preserve">Kiti vaistai ir </w:t>
      </w:r>
      <w:proofErr w:type="spellStart"/>
      <w:r w:rsidRPr="00BC26B8">
        <w:rPr>
          <w:rFonts w:eastAsia="Calibri"/>
          <w:b/>
          <w:kern w:val="0"/>
          <w14:ligatures w14:val="none"/>
        </w:rPr>
        <w:t>Fucidin</w:t>
      </w:r>
      <w:proofErr w:type="spellEnd"/>
      <w:r w:rsidRPr="00BC26B8">
        <w:rPr>
          <w:rFonts w:eastAsia="Calibri"/>
          <w:b/>
          <w:kern w:val="0"/>
          <w14:ligatures w14:val="none"/>
        </w:rPr>
        <w:t xml:space="preserve"> </w:t>
      </w:r>
    </w:p>
    <w:p w14:paraId="174F3981" w14:textId="77777777" w:rsidR="00BC26B8" w:rsidRPr="00BC26B8" w:rsidRDefault="00BC26B8" w:rsidP="00BC26B8">
      <w:pPr>
        <w:spacing w:after="0" w:line="240" w:lineRule="auto"/>
        <w:rPr>
          <w:rFonts w:eastAsia="Calibri"/>
          <w:kern w:val="0"/>
          <w14:ligatures w14:val="none"/>
        </w:rPr>
      </w:pPr>
      <w:r w:rsidRPr="00BC26B8">
        <w:rPr>
          <w:rFonts w:eastAsia="Calibri"/>
          <w:kern w:val="0"/>
          <w:lang w:val="lv-LV"/>
          <w14:ligatures w14:val="none"/>
        </w:rPr>
        <w:t>Jeigu vartojate ar neseniai vartojote kitų vaistų arba dėl to nesate tikri, apie tai pasakykite gydytojui arba vaistininkui.</w:t>
      </w:r>
    </w:p>
    <w:p w14:paraId="555DBE3D" w14:textId="77777777" w:rsidR="00BC26B8" w:rsidRPr="00BC26B8" w:rsidRDefault="00BC26B8" w:rsidP="00BC26B8">
      <w:pPr>
        <w:spacing w:after="0" w:line="240" w:lineRule="auto"/>
        <w:rPr>
          <w:rFonts w:eastAsia="Calibri"/>
          <w:b/>
          <w:kern w:val="0"/>
          <w14:ligatures w14:val="none"/>
        </w:rPr>
      </w:pPr>
    </w:p>
    <w:p w14:paraId="085802BB" w14:textId="77777777" w:rsidR="00BC26B8" w:rsidRPr="00BC26B8" w:rsidRDefault="00BC26B8" w:rsidP="00BC26B8">
      <w:pPr>
        <w:keepNext/>
        <w:spacing w:after="0" w:line="240" w:lineRule="auto"/>
        <w:rPr>
          <w:rFonts w:eastAsia="Calibri"/>
          <w:kern w:val="0"/>
          <w14:ligatures w14:val="none"/>
        </w:rPr>
      </w:pPr>
      <w:r w:rsidRPr="00BC26B8">
        <w:rPr>
          <w:rFonts w:eastAsia="Calibri"/>
          <w:b/>
          <w:kern w:val="0"/>
          <w14:ligatures w14:val="none"/>
        </w:rPr>
        <w:lastRenderedPageBreak/>
        <w:t>Nėštumas ir žindymo laikotarpis</w:t>
      </w:r>
    </w:p>
    <w:p w14:paraId="336D67DF" w14:textId="77777777" w:rsidR="00BC26B8" w:rsidRPr="00BC26B8" w:rsidRDefault="00BC26B8" w:rsidP="00BC26B8">
      <w:pPr>
        <w:spacing w:after="0" w:line="240" w:lineRule="auto"/>
        <w:rPr>
          <w:rFonts w:eastAsia="Calibri"/>
          <w:kern w:val="0"/>
          <w14:ligatures w14:val="none"/>
        </w:rPr>
      </w:pPr>
      <w:r w:rsidRPr="00BC26B8">
        <w:rPr>
          <w:rFonts w:eastAsia="Calibri"/>
          <w:kern w:val="0"/>
          <w14:ligatures w14:val="none"/>
        </w:rPr>
        <w:t>Jeigu esate nėščia, žindote kūdikį, manote, kad galbūt esate nėščia, arba planuojate pastoti, tai prieš  vartodama šį vaistą, pasitarkite su gydytoju arba vaistininku.</w:t>
      </w:r>
    </w:p>
    <w:p w14:paraId="0736A8BD" w14:textId="77777777" w:rsidR="00BC26B8" w:rsidRPr="00BC26B8" w:rsidRDefault="00BC26B8" w:rsidP="00BC26B8">
      <w:pPr>
        <w:spacing w:after="0" w:line="240" w:lineRule="auto"/>
        <w:rPr>
          <w:rFonts w:eastAsia="Calibri"/>
          <w:kern w:val="0"/>
          <w14:ligatures w14:val="none"/>
        </w:rPr>
      </w:pPr>
      <w:r w:rsidRPr="00BC26B8">
        <w:rPr>
          <w:rFonts w:eastAsia="Calibri"/>
          <w:kern w:val="0"/>
          <w14:ligatures w14:val="none"/>
        </w:rPr>
        <w:t xml:space="preserve">Vartojant lokaliai, </w:t>
      </w:r>
      <w:proofErr w:type="spellStart"/>
      <w:r w:rsidRPr="00BC26B8">
        <w:rPr>
          <w:rFonts w:eastAsia="Calibri"/>
          <w:kern w:val="0"/>
          <w14:ligatures w14:val="none"/>
        </w:rPr>
        <w:t>Fucidin</w:t>
      </w:r>
      <w:proofErr w:type="spellEnd"/>
      <w:r w:rsidRPr="00BC26B8">
        <w:rPr>
          <w:rFonts w:eastAsia="Calibri"/>
          <w:kern w:val="0"/>
          <w14:ligatures w14:val="none"/>
        </w:rPr>
        <w:t xml:space="preserve"> poveikis organizmui yra nedidelis, todėl kenksmingo poveikio tikimybė yra maža. Vaistas gali būti vartojamas nėštumo laikotarpiu.</w:t>
      </w:r>
    </w:p>
    <w:p w14:paraId="56F3FC27" w14:textId="77777777" w:rsidR="00BC26B8" w:rsidRPr="00BC26B8" w:rsidRDefault="00BC26B8" w:rsidP="00BC26B8">
      <w:pPr>
        <w:spacing w:after="0" w:line="240" w:lineRule="auto"/>
        <w:rPr>
          <w:rFonts w:eastAsia="Calibri"/>
          <w:kern w:val="0"/>
          <w14:ligatures w14:val="none"/>
        </w:rPr>
      </w:pPr>
    </w:p>
    <w:p w14:paraId="691D456C" w14:textId="77777777" w:rsidR="00BC26B8" w:rsidRPr="00BC26B8" w:rsidRDefault="00BC26B8" w:rsidP="00BC26B8">
      <w:pPr>
        <w:spacing w:after="0" w:line="240" w:lineRule="auto"/>
        <w:rPr>
          <w:rFonts w:eastAsia="Calibri"/>
          <w:kern w:val="0"/>
          <w14:ligatures w14:val="none"/>
        </w:rPr>
      </w:pPr>
      <w:proofErr w:type="spellStart"/>
      <w:r w:rsidRPr="00BC26B8">
        <w:rPr>
          <w:rFonts w:eastAsia="Calibri"/>
          <w:kern w:val="0"/>
          <w14:ligatures w14:val="none"/>
        </w:rPr>
        <w:t>Fucidin</w:t>
      </w:r>
      <w:proofErr w:type="spellEnd"/>
      <w:r w:rsidRPr="00BC26B8">
        <w:rPr>
          <w:rFonts w:eastAsia="Calibri"/>
          <w:kern w:val="0"/>
          <w14:ligatures w14:val="none"/>
        </w:rPr>
        <w:t xml:space="preserve"> gali būti vartojamas žindymo laikotarpiu, tačiau reikia vengti </w:t>
      </w:r>
      <w:r w:rsidRPr="00BC26B8">
        <w:rPr>
          <w:rFonts w:eastAsia="Calibri"/>
          <w:kern w:val="0"/>
          <w:lang w:eastAsia="lt-LT"/>
          <w14:ligatures w14:val="none"/>
        </w:rPr>
        <w:t>tepti krūtų srityje</w:t>
      </w:r>
      <w:r w:rsidRPr="00BC26B8">
        <w:rPr>
          <w:rFonts w:eastAsia="Calibri"/>
          <w:kern w:val="0"/>
          <w14:ligatures w14:val="none"/>
        </w:rPr>
        <w:t>.</w:t>
      </w:r>
    </w:p>
    <w:p w14:paraId="22FD3799" w14:textId="77777777" w:rsidR="00BC26B8" w:rsidRPr="00BC26B8" w:rsidRDefault="00BC26B8" w:rsidP="00BC26B8">
      <w:pPr>
        <w:spacing w:after="0" w:line="240" w:lineRule="auto"/>
        <w:rPr>
          <w:rFonts w:eastAsia="Calibri"/>
          <w:kern w:val="0"/>
          <w14:ligatures w14:val="none"/>
        </w:rPr>
      </w:pPr>
    </w:p>
    <w:p w14:paraId="674AA99E" w14:textId="77777777" w:rsidR="00BC26B8" w:rsidRPr="00BC26B8" w:rsidRDefault="00BC26B8" w:rsidP="00BC26B8">
      <w:pPr>
        <w:spacing w:after="0" w:line="240" w:lineRule="auto"/>
        <w:rPr>
          <w:rFonts w:eastAsia="Calibri"/>
          <w:kern w:val="0"/>
          <w14:ligatures w14:val="none"/>
        </w:rPr>
      </w:pPr>
      <w:r w:rsidRPr="00BC26B8">
        <w:rPr>
          <w:rFonts w:eastAsia="Calibri"/>
          <w:b/>
          <w:kern w:val="0"/>
          <w14:ligatures w14:val="none"/>
        </w:rPr>
        <w:t xml:space="preserve">Vairavimas ir mechanizmų valdymas   </w:t>
      </w:r>
    </w:p>
    <w:p w14:paraId="365A05B7" w14:textId="77777777" w:rsidR="00BC26B8" w:rsidRPr="00BC26B8" w:rsidRDefault="00BC26B8" w:rsidP="00BC26B8">
      <w:pPr>
        <w:spacing w:after="0" w:line="240" w:lineRule="auto"/>
        <w:rPr>
          <w:rFonts w:eastAsia="Calibri"/>
          <w:bCs/>
          <w:iCs/>
          <w:kern w:val="0"/>
          <w14:ligatures w14:val="none"/>
        </w:rPr>
      </w:pPr>
      <w:r w:rsidRPr="00BC26B8">
        <w:rPr>
          <w:rFonts w:eastAsia="Calibri"/>
          <w:bCs/>
          <w:iCs/>
          <w:kern w:val="0"/>
          <w14:ligatures w14:val="none"/>
        </w:rPr>
        <w:t xml:space="preserve">Lokaliai vartojamas </w:t>
      </w:r>
      <w:proofErr w:type="spellStart"/>
      <w:r w:rsidRPr="00BC26B8">
        <w:rPr>
          <w:rFonts w:eastAsia="Calibri"/>
          <w:bCs/>
          <w:iCs/>
          <w:kern w:val="0"/>
          <w14:ligatures w14:val="none"/>
        </w:rPr>
        <w:t>Fucidin</w:t>
      </w:r>
      <w:proofErr w:type="spellEnd"/>
      <w:r w:rsidRPr="00BC26B8">
        <w:rPr>
          <w:rFonts w:eastAsia="Calibri"/>
          <w:bCs/>
          <w:iCs/>
          <w:kern w:val="0"/>
          <w14:ligatures w14:val="none"/>
        </w:rPr>
        <w:t xml:space="preserve"> kremas neveikia arba tik nežymiai veikia gebėjimą vairuoti ir valdyti mechanizmus.</w:t>
      </w:r>
    </w:p>
    <w:p w14:paraId="369A05DD" w14:textId="77777777" w:rsidR="00BC26B8" w:rsidRPr="00BC26B8" w:rsidRDefault="00BC26B8" w:rsidP="00BC26B8">
      <w:pPr>
        <w:spacing w:after="0" w:line="240" w:lineRule="auto"/>
        <w:rPr>
          <w:rFonts w:eastAsia="Calibri"/>
          <w:kern w:val="0"/>
          <w:lang w:eastAsia="lt-LT"/>
          <w14:ligatures w14:val="none"/>
        </w:rPr>
      </w:pPr>
    </w:p>
    <w:p w14:paraId="4DDFB498" w14:textId="77777777" w:rsidR="00BC26B8" w:rsidRPr="00BC26B8" w:rsidRDefault="00BC26B8" w:rsidP="00BC26B8">
      <w:pPr>
        <w:spacing w:after="0" w:line="240" w:lineRule="auto"/>
        <w:rPr>
          <w:rFonts w:eastAsia="Calibri"/>
          <w:b/>
          <w:kern w:val="0"/>
          <w14:ligatures w14:val="none"/>
        </w:rPr>
      </w:pPr>
      <w:proofErr w:type="spellStart"/>
      <w:r w:rsidRPr="00BC26B8">
        <w:rPr>
          <w:rFonts w:eastAsia="Calibri"/>
          <w:b/>
          <w:kern w:val="0"/>
          <w14:ligatures w14:val="none"/>
        </w:rPr>
        <w:t>Fucidin</w:t>
      </w:r>
      <w:proofErr w:type="spellEnd"/>
      <w:r w:rsidRPr="00BC26B8">
        <w:rPr>
          <w:rFonts w:eastAsia="Calibri"/>
          <w:b/>
          <w:kern w:val="0"/>
          <w14:ligatures w14:val="none"/>
        </w:rPr>
        <w:t xml:space="preserve"> sudėtyje yra </w:t>
      </w:r>
      <w:proofErr w:type="spellStart"/>
      <w:r w:rsidRPr="00BC26B8">
        <w:rPr>
          <w:rFonts w:eastAsia="Calibri"/>
          <w:b/>
          <w:kern w:val="0"/>
          <w14:ligatures w14:val="none"/>
        </w:rPr>
        <w:t>butilhidroksianizolo</w:t>
      </w:r>
      <w:proofErr w:type="spellEnd"/>
      <w:r w:rsidRPr="00BC26B8">
        <w:rPr>
          <w:rFonts w:eastAsia="Calibri"/>
          <w:b/>
          <w:kern w:val="0"/>
          <w14:ligatures w14:val="none"/>
        </w:rPr>
        <w:t xml:space="preserve"> (E320), </w:t>
      </w:r>
      <w:proofErr w:type="spellStart"/>
      <w:r w:rsidRPr="00BC26B8">
        <w:rPr>
          <w:rFonts w:eastAsia="Calibri"/>
          <w:b/>
          <w:kern w:val="0"/>
          <w14:ligatures w14:val="none"/>
        </w:rPr>
        <w:t>cetilo</w:t>
      </w:r>
      <w:proofErr w:type="spellEnd"/>
      <w:r w:rsidRPr="00BC26B8">
        <w:rPr>
          <w:rFonts w:eastAsia="Calibri"/>
          <w:b/>
          <w:kern w:val="0"/>
          <w14:ligatures w14:val="none"/>
        </w:rPr>
        <w:t xml:space="preserve"> alkoholio, kalio </w:t>
      </w:r>
      <w:proofErr w:type="spellStart"/>
      <w:r w:rsidRPr="00BC26B8">
        <w:rPr>
          <w:rFonts w:eastAsia="Calibri"/>
          <w:b/>
          <w:kern w:val="0"/>
          <w14:ligatures w14:val="none"/>
        </w:rPr>
        <w:t>sorbato</w:t>
      </w:r>
      <w:proofErr w:type="spellEnd"/>
      <w:r w:rsidRPr="00BC26B8">
        <w:rPr>
          <w:rFonts w:eastAsia="Calibri"/>
          <w:b/>
          <w:kern w:val="0"/>
          <w14:ligatures w14:val="none"/>
        </w:rPr>
        <w:t xml:space="preserve"> ir </w:t>
      </w:r>
      <w:proofErr w:type="spellStart"/>
      <w:r w:rsidRPr="00BC26B8">
        <w:rPr>
          <w:rFonts w:eastAsia="Calibri"/>
          <w:b/>
          <w:kern w:val="0"/>
          <w14:ligatures w14:val="none"/>
        </w:rPr>
        <w:t>polisorbato</w:t>
      </w:r>
      <w:proofErr w:type="spellEnd"/>
      <w:r w:rsidRPr="00BC26B8">
        <w:rPr>
          <w:rFonts w:eastAsia="Calibri"/>
          <w:b/>
          <w:kern w:val="0"/>
          <w14:ligatures w14:val="none"/>
        </w:rPr>
        <w:t xml:space="preserve"> 60</w:t>
      </w:r>
    </w:p>
    <w:p w14:paraId="1A2005BC" w14:textId="77777777" w:rsidR="00BC26B8" w:rsidRPr="00BC26B8" w:rsidRDefault="00BC26B8" w:rsidP="00BC26B8">
      <w:pPr>
        <w:spacing w:after="0" w:line="240" w:lineRule="auto"/>
        <w:rPr>
          <w:rFonts w:eastAsia="Calibri"/>
          <w:kern w:val="0"/>
          <w:lang w:eastAsia="lt-LT"/>
          <w14:ligatures w14:val="none"/>
        </w:rPr>
      </w:pPr>
      <w:proofErr w:type="spellStart"/>
      <w:r w:rsidRPr="00BC26B8">
        <w:rPr>
          <w:rFonts w:eastAsia="Calibri"/>
          <w:kern w:val="0"/>
          <w:lang w:eastAsia="lt-LT"/>
          <w14:ligatures w14:val="none"/>
        </w:rPr>
        <w:t>Butilhidroksianizolas</w:t>
      </w:r>
      <w:proofErr w:type="spellEnd"/>
      <w:r w:rsidRPr="00BC26B8">
        <w:rPr>
          <w:rFonts w:eastAsia="Calibri"/>
          <w:kern w:val="0"/>
          <w:lang w:eastAsia="lt-LT"/>
          <w14:ligatures w14:val="none"/>
        </w:rPr>
        <w:t xml:space="preserve"> (E320), </w:t>
      </w:r>
      <w:proofErr w:type="spellStart"/>
      <w:r w:rsidRPr="00BC26B8">
        <w:rPr>
          <w:rFonts w:eastAsia="Calibri"/>
          <w:kern w:val="0"/>
          <w:lang w:eastAsia="lt-LT"/>
          <w14:ligatures w14:val="none"/>
        </w:rPr>
        <w:t>cetilo</w:t>
      </w:r>
      <w:proofErr w:type="spellEnd"/>
      <w:r w:rsidRPr="00BC26B8">
        <w:rPr>
          <w:rFonts w:eastAsia="Calibri"/>
          <w:kern w:val="0"/>
          <w:lang w:eastAsia="lt-LT"/>
          <w14:ligatures w14:val="none"/>
        </w:rPr>
        <w:t xml:space="preserve"> alkoholis ir kalio </w:t>
      </w:r>
      <w:proofErr w:type="spellStart"/>
      <w:r w:rsidRPr="00BC26B8">
        <w:rPr>
          <w:rFonts w:eastAsia="Calibri"/>
          <w:kern w:val="0"/>
          <w:lang w:eastAsia="lt-LT"/>
          <w14:ligatures w14:val="none"/>
        </w:rPr>
        <w:t>sorbatas</w:t>
      </w:r>
      <w:proofErr w:type="spellEnd"/>
      <w:r w:rsidRPr="00BC26B8">
        <w:rPr>
          <w:rFonts w:eastAsia="Calibri"/>
          <w:kern w:val="0"/>
          <w:lang w:eastAsia="lt-LT"/>
          <w14:ligatures w14:val="none"/>
        </w:rPr>
        <w:t xml:space="preserve"> gali sukelti lokalių odos reakcijų (pvz., kontaktinį dermatitą), sudirginti akis ir gleivinių paviršius. </w:t>
      </w:r>
      <w:r w:rsidRPr="00BC26B8">
        <w:rPr>
          <w:rFonts w:eastAsia="Calibri"/>
          <w:kern w:val="0"/>
          <w:lang w:val="lv-LV"/>
          <w14:ligatures w14:val="none"/>
        </w:rPr>
        <w:t>Jeigu Fucidin kremu tepama veido oda ar vieta apie akį, reikia stengtis, kad jo nepatektų į akis. Fucidin kremo sudėtyje yra polisorbato 60, galinčio sukelti alerginių reakcijų.</w:t>
      </w:r>
    </w:p>
    <w:p w14:paraId="5988C0F5" w14:textId="77777777" w:rsidR="00BC26B8" w:rsidRPr="00BC26B8" w:rsidRDefault="00BC26B8" w:rsidP="00BC26B8">
      <w:pPr>
        <w:spacing w:after="0" w:line="240" w:lineRule="auto"/>
        <w:rPr>
          <w:rFonts w:eastAsia="Calibri"/>
          <w:kern w:val="0"/>
          <w:lang w:eastAsia="lt-LT"/>
          <w14:ligatures w14:val="none"/>
        </w:rPr>
      </w:pPr>
    </w:p>
    <w:p w14:paraId="6E5F51AA" w14:textId="77777777" w:rsidR="00BC26B8" w:rsidRPr="00BC26B8" w:rsidRDefault="00BC26B8" w:rsidP="00BC26B8">
      <w:pPr>
        <w:widowControl w:val="0"/>
        <w:tabs>
          <w:tab w:val="left" w:pos="567"/>
        </w:tabs>
        <w:spacing w:after="0" w:line="240" w:lineRule="auto"/>
        <w:ind w:left="567" w:hanging="567"/>
        <w:outlineLvl w:val="1"/>
        <w:rPr>
          <w:rFonts w:eastAsia="Calibri"/>
          <w:b/>
          <w:kern w:val="0"/>
          <w14:ligatures w14:val="none"/>
        </w:rPr>
      </w:pPr>
      <w:bookmarkStart w:id="6" w:name="_Toc129243266"/>
      <w:bookmarkStart w:id="7" w:name="_Toc129243141"/>
      <w:r w:rsidRPr="00BC26B8">
        <w:rPr>
          <w:rFonts w:eastAsia="Calibri"/>
          <w:b/>
          <w:kern w:val="0"/>
          <w14:ligatures w14:val="none"/>
        </w:rPr>
        <w:t>3.</w:t>
      </w:r>
      <w:r w:rsidRPr="00BC26B8">
        <w:rPr>
          <w:rFonts w:eastAsia="Calibri"/>
          <w:b/>
          <w:kern w:val="0"/>
          <w14:ligatures w14:val="none"/>
        </w:rPr>
        <w:tab/>
        <w:t xml:space="preserve">Kaip vartoti </w:t>
      </w:r>
      <w:proofErr w:type="spellStart"/>
      <w:r w:rsidRPr="00BC26B8">
        <w:rPr>
          <w:rFonts w:eastAsia="Calibri"/>
          <w:b/>
          <w:kern w:val="0"/>
          <w14:ligatures w14:val="none"/>
        </w:rPr>
        <w:t>Fucidin</w:t>
      </w:r>
      <w:proofErr w:type="spellEnd"/>
      <w:r w:rsidRPr="00BC26B8">
        <w:rPr>
          <w:rFonts w:eastAsia="Calibri"/>
          <w:b/>
          <w:kern w:val="0"/>
          <w14:ligatures w14:val="none"/>
        </w:rPr>
        <w:t xml:space="preserve"> </w:t>
      </w:r>
      <w:bookmarkEnd w:id="6"/>
      <w:bookmarkEnd w:id="7"/>
    </w:p>
    <w:p w14:paraId="59CCDEB7" w14:textId="77777777" w:rsidR="00BC26B8" w:rsidRPr="00BC26B8" w:rsidRDefault="00BC26B8" w:rsidP="00BC26B8">
      <w:pPr>
        <w:spacing w:after="0" w:line="240" w:lineRule="auto"/>
        <w:rPr>
          <w:rFonts w:eastAsia="Calibri"/>
          <w:kern w:val="0"/>
          <w:lang w:eastAsia="lt-LT"/>
          <w14:ligatures w14:val="none"/>
        </w:rPr>
      </w:pPr>
    </w:p>
    <w:p w14:paraId="23890B58" w14:textId="77777777" w:rsidR="00BC26B8" w:rsidRPr="00BC26B8" w:rsidRDefault="00BC26B8" w:rsidP="00BC26B8">
      <w:pPr>
        <w:spacing w:after="0" w:line="240" w:lineRule="auto"/>
        <w:rPr>
          <w:rFonts w:eastAsia="Calibri"/>
          <w:kern w:val="0"/>
          <w:lang w:eastAsia="lt-LT"/>
          <w14:ligatures w14:val="none"/>
        </w:rPr>
      </w:pPr>
      <w:r w:rsidRPr="00BC26B8">
        <w:rPr>
          <w:rFonts w:eastAsia="Calibri"/>
          <w:kern w:val="0"/>
          <w:lang w:eastAsia="lt-LT"/>
          <w14:ligatures w14:val="none"/>
        </w:rPr>
        <w:t xml:space="preserve">Visada vartokite šį vaistą tiksliai kaip nurodė gydytojas arba vaistininkas. Jeigu abejojate, kreipkitės į gydytoją arba vaistininką. </w:t>
      </w:r>
    </w:p>
    <w:p w14:paraId="5B84E1EB" w14:textId="77777777" w:rsidR="00BC26B8" w:rsidRPr="00BC26B8" w:rsidRDefault="00BC26B8" w:rsidP="00BC26B8">
      <w:pPr>
        <w:spacing w:after="0" w:line="240" w:lineRule="auto"/>
        <w:rPr>
          <w:rFonts w:eastAsia="Calibri"/>
          <w:kern w:val="0"/>
          <w:lang w:eastAsia="lt-LT"/>
          <w14:ligatures w14:val="none"/>
        </w:rPr>
      </w:pPr>
    </w:p>
    <w:p w14:paraId="13DBE1FF" w14:textId="77777777" w:rsidR="00BC26B8" w:rsidRPr="00BC26B8" w:rsidRDefault="00BC26B8" w:rsidP="00BC26B8">
      <w:pPr>
        <w:spacing w:after="0" w:line="240" w:lineRule="auto"/>
        <w:rPr>
          <w:rFonts w:eastAsia="Calibri"/>
          <w:bCs/>
          <w:i/>
          <w:iCs/>
          <w:kern w:val="0"/>
          <w14:ligatures w14:val="none"/>
        </w:rPr>
      </w:pPr>
      <w:r w:rsidRPr="00BC26B8">
        <w:rPr>
          <w:rFonts w:eastAsia="Calibri"/>
          <w:bCs/>
          <w:i/>
          <w:iCs/>
          <w:kern w:val="0"/>
          <w14:ligatures w14:val="none"/>
        </w:rPr>
        <w:t xml:space="preserve">Suaugusiesiems ir vaikams </w:t>
      </w:r>
    </w:p>
    <w:p w14:paraId="75799D25" w14:textId="77777777" w:rsidR="00BC26B8" w:rsidRPr="00BC26B8" w:rsidRDefault="00BC26B8" w:rsidP="00BC26B8">
      <w:pPr>
        <w:spacing w:after="0" w:line="240" w:lineRule="auto"/>
        <w:rPr>
          <w:rFonts w:eastAsia="Calibri"/>
          <w:kern w:val="0"/>
          <w14:ligatures w14:val="none"/>
        </w:rPr>
      </w:pPr>
      <w:proofErr w:type="spellStart"/>
      <w:r w:rsidRPr="00BC26B8">
        <w:rPr>
          <w:rFonts w:eastAsia="Calibri"/>
          <w:kern w:val="0"/>
          <w14:ligatures w14:val="none"/>
        </w:rPr>
        <w:t>Fucidin</w:t>
      </w:r>
      <w:proofErr w:type="spellEnd"/>
      <w:r w:rsidRPr="00BC26B8">
        <w:rPr>
          <w:rFonts w:eastAsia="Calibri"/>
          <w:kern w:val="0"/>
          <w14:ligatures w14:val="none"/>
        </w:rPr>
        <w:t xml:space="preserve"> tepamos pažeistos odos vietos 2-3 kartus per </w:t>
      </w:r>
      <w:proofErr w:type="spellStart"/>
      <w:r w:rsidRPr="00BC26B8">
        <w:rPr>
          <w:rFonts w:eastAsia="Calibri"/>
          <w:kern w:val="0"/>
          <w14:ligatures w14:val="none"/>
        </w:rPr>
        <w:t>per</w:t>
      </w:r>
      <w:proofErr w:type="spellEnd"/>
      <w:r w:rsidRPr="00BC26B8">
        <w:rPr>
          <w:rFonts w:eastAsia="Calibri"/>
          <w:kern w:val="0"/>
          <w14:ligatures w14:val="none"/>
        </w:rPr>
        <w:t xml:space="preserve"> parą, įprastai 7 paras. </w:t>
      </w:r>
    </w:p>
    <w:p w14:paraId="558E8668" w14:textId="77777777" w:rsidR="00BC26B8" w:rsidRPr="00BC26B8" w:rsidRDefault="00BC26B8" w:rsidP="00BC26B8">
      <w:pPr>
        <w:spacing w:after="0" w:line="240" w:lineRule="auto"/>
        <w:rPr>
          <w:rFonts w:eastAsia="Calibri"/>
          <w:kern w:val="0"/>
          <w14:ligatures w14:val="none"/>
        </w:rPr>
      </w:pPr>
    </w:p>
    <w:p w14:paraId="57C72842" w14:textId="77777777" w:rsidR="00BC26B8" w:rsidRPr="00BC26B8" w:rsidRDefault="00BC26B8" w:rsidP="00BC26B8">
      <w:pPr>
        <w:spacing w:after="0" w:line="240" w:lineRule="auto"/>
        <w:rPr>
          <w:rFonts w:eastAsia="Calibri"/>
          <w:i/>
          <w:kern w:val="0"/>
          <w14:ligatures w14:val="none"/>
        </w:rPr>
      </w:pPr>
      <w:r w:rsidRPr="00BC26B8">
        <w:rPr>
          <w:rFonts w:eastAsia="Calibri"/>
          <w:i/>
          <w:kern w:val="0"/>
          <w14:ligatures w14:val="none"/>
        </w:rPr>
        <w:t>Senyviems pacientams</w:t>
      </w:r>
    </w:p>
    <w:p w14:paraId="0E605C13" w14:textId="77777777" w:rsidR="00BC26B8" w:rsidRPr="00BC26B8" w:rsidRDefault="00BC26B8" w:rsidP="00BC26B8">
      <w:pPr>
        <w:spacing w:after="0" w:line="240" w:lineRule="auto"/>
        <w:rPr>
          <w:rFonts w:eastAsia="Calibri"/>
          <w:kern w:val="0"/>
          <w14:ligatures w14:val="none"/>
        </w:rPr>
      </w:pPr>
      <w:r w:rsidRPr="00BC26B8">
        <w:rPr>
          <w:rFonts w:eastAsia="Calibri"/>
          <w:kern w:val="0"/>
          <w14:ligatures w14:val="none"/>
        </w:rPr>
        <w:t>Nėra klinikinės patirties su senyvais pacientais, nurodančios būtinybę imtis papildomų atsargumo priemonių ar dozės koregavimo.</w:t>
      </w:r>
    </w:p>
    <w:p w14:paraId="21B8EE31" w14:textId="77777777" w:rsidR="00BC26B8" w:rsidRPr="00BC26B8" w:rsidRDefault="00BC26B8" w:rsidP="00BC26B8">
      <w:pPr>
        <w:spacing w:after="0" w:line="240" w:lineRule="auto"/>
        <w:rPr>
          <w:rFonts w:eastAsia="Calibri"/>
          <w:kern w:val="0"/>
          <w14:ligatures w14:val="none"/>
        </w:rPr>
      </w:pPr>
    </w:p>
    <w:p w14:paraId="4E96847F" w14:textId="77777777" w:rsidR="00BC26B8" w:rsidRPr="00BC26B8" w:rsidRDefault="00BC26B8" w:rsidP="00BC26B8">
      <w:pPr>
        <w:spacing w:after="0" w:line="240" w:lineRule="auto"/>
        <w:rPr>
          <w:rFonts w:eastAsia="Calibri"/>
          <w:i/>
          <w:kern w:val="0"/>
          <w14:ligatures w14:val="none"/>
        </w:rPr>
      </w:pPr>
      <w:r w:rsidRPr="00BC26B8">
        <w:rPr>
          <w:rFonts w:eastAsia="Calibri"/>
          <w:i/>
          <w:kern w:val="0"/>
          <w14:ligatures w14:val="none"/>
        </w:rPr>
        <w:t>Pacientams kurių, kepenų ir (ar) inkstų funkcija sutrikusi</w:t>
      </w:r>
    </w:p>
    <w:p w14:paraId="7F65ECE6" w14:textId="77777777" w:rsidR="00BC26B8" w:rsidRPr="00BC26B8" w:rsidRDefault="00BC26B8" w:rsidP="00BC26B8">
      <w:pPr>
        <w:spacing w:after="0" w:line="240" w:lineRule="auto"/>
        <w:rPr>
          <w:rFonts w:eastAsia="Calibri"/>
          <w:kern w:val="0"/>
          <w14:ligatures w14:val="none"/>
        </w:rPr>
      </w:pPr>
      <w:r w:rsidRPr="00BC26B8">
        <w:rPr>
          <w:rFonts w:eastAsia="Calibri"/>
          <w:kern w:val="0"/>
          <w14:ligatures w14:val="none"/>
        </w:rPr>
        <w:t>Nėra klinikinės patirties su pacientais, turinčiais kepenų ar inkstų nepakankamumą, nurodančios būtinybę imtis papildomų atsargumo priemonių ar dozės koregavimo.</w:t>
      </w:r>
    </w:p>
    <w:p w14:paraId="043E41EC" w14:textId="77777777" w:rsidR="00BC26B8" w:rsidRPr="00BC26B8" w:rsidRDefault="00BC26B8" w:rsidP="00BC26B8">
      <w:pPr>
        <w:spacing w:after="0" w:line="240" w:lineRule="auto"/>
        <w:rPr>
          <w:rFonts w:eastAsia="Calibri"/>
          <w:kern w:val="0"/>
          <w:lang w:eastAsia="lt-LT"/>
          <w14:ligatures w14:val="none"/>
        </w:rPr>
      </w:pPr>
    </w:p>
    <w:p w14:paraId="6373B2B4" w14:textId="77777777" w:rsidR="00BC26B8" w:rsidRPr="00BC26B8" w:rsidRDefault="00BC26B8" w:rsidP="00BC26B8">
      <w:pPr>
        <w:spacing w:after="0" w:line="240" w:lineRule="auto"/>
        <w:rPr>
          <w:rFonts w:eastAsia="Calibri"/>
          <w:bCs/>
          <w:iCs/>
          <w:kern w:val="0"/>
          <w14:ligatures w14:val="none"/>
        </w:rPr>
      </w:pPr>
      <w:proofErr w:type="spellStart"/>
      <w:r w:rsidRPr="00BC26B8">
        <w:rPr>
          <w:rFonts w:eastAsia="Calibri"/>
          <w:bCs/>
          <w:iCs/>
          <w:kern w:val="0"/>
          <w14:ligatures w14:val="none"/>
        </w:rPr>
        <w:t>Fucidino</w:t>
      </w:r>
      <w:proofErr w:type="spellEnd"/>
      <w:r w:rsidRPr="00BC26B8">
        <w:rPr>
          <w:rFonts w:eastAsia="Calibri"/>
          <w:bCs/>
          <w:iCs/>
          <w:kern w:val="0"/>
          <w14:ligatures w14:val="none"/>
        </w:rPr>
        <w:t xml:space="preserve"> kremas yra nematomas (užtepus ant odos), neriebus vaistas, kuris kosmetiniu požiūriu yra tinkamas veido odos ir galvos plaukuotosios dalies infekcinėms ligoms gydyti.</w:t>
      </w:r>
    </w:p>
    <w:p w14:paraId="689B9787" w14:textId="77777777" w:rsidR="00BC26B8" w:rsidRPr="00BC26B8" w:rsidRDefault="00BC26B8" w:rsidP="00BC26B8">
      <w:pPr>
        <w:spacing w:after="0" w:line="240" w:lineRule="auto"/>
        <w:rPr>
          <w:rFonts w:eastAsia="Calibri"/>
          <w:bCs/>
          <w:iCs/>
          <w:kern w:val="0"/>
          <w14:ligatures w14:val="none"/>
        </w:rPr>
      </w:pPr>
    </w:p>
    <w:p w14:paraId="341104B7" w14:textId="77777777" w:rsidR="00BC26B8" w:rsidRPr="00BC26B8" w:rsidRDefault="00BC26B8" w:rsidP="00BC26B8">
      <w:pPr>
        <w:spacing w:after="0" w:line="240" w:lineRule="auto"/>
        <w:rPr>
          <w:rFonts w:eastAsia="Calibri"/>
          <w:b/>
          <w:bCs/>
          <w:iCs/>
          <w:kern w:val="0"/>
          <w14:ligatures w14:val="none"/>
        </w:rPr>
      </w:pPr>
      <w:bookmarkStart w:id="8" w:name="_Hlk528053215"/>
      <w:r w:rsidRPr="00BC26B8">
        <w:rPr>
          <w:rFonts w:eastAsia="Calibri"/>
          <w:b/>
          <w:bCs/>
          <w:iCs/>
          <w:kern w:val="0"/>
          <w14:ligatures w14:val="none"/>
        </w:rPr>
        <w:t xml:space="preserve">Pamiršus pavartoti </w:t>
      </w:r>
      <w:proofErr w:type="spellStart"/>
      <w:r w:rsidRPr="00BC26B8">
        <w:rPr>
          <w:rFonts w:eastAsia="Calibri"/>
          <w:b/>
          <w:bCs/>
          <w:iCs/>
          <w:kern w:val="0"/>
          <w14:ligatures w14:val="none"/>
        </w:rPr>
        <w:t>Fucidin</w:t>
      </w:r>
      <w:proofErr w:type="spellEnd"/>
    </w:p>
    <w:p w14:paraId="0BEE9ED3" w14:textId="77777777" w:rsidR="00BC26B8" w:rsidRPr="00BC26B8" w:rsidRDefault="00BC26B8" w:rsidP="00BC26B8">
      <w:pPr>
        <w:spacing w:after="0" w:line="240" w:lineRule="auto"/>
        <w:rPr>
          <w:rFonts w:eastAsia="Calibri"/>
          <w:bCs/>
          <w:iCs/>
          <w:kern w:val="0"/>
          <w14:ligatures w14:val="none"/>
        </w:rPr>
      </w:pPr>
      <w:r w:rsidRPr="00BC26B8">
        <w:rPr>
          <w:rFonts w:eastAsia="Calibri"/>
          <w:bCs/>
          <w:iCs/>
          <w:kern w:val="0"/>
          <w14:ligatures w14:val="none"/>
        </w:rPr>
        <w:t>Negalima vartoti dvigubos dozės norint kompensuoti praleistą dozę.</w:t>
      </w:r>
    </w:p>
    <w:p w14:paraId="5C4FBCEC" w14:textId="77777777" w:rsidR="00BC26B8" w:rsidRPr="00BC26B8" w:rsidRDefault="00BC26B8" w:rsidP="00BC26B8">
      <w:pPr>
        <w:spacing w:after="0" w:line="240" w:lineRule="auto"/>
        <w:rPr>
          <w:rFonts w:eastAsia="Calibri"/>
          <w:bCs/>
          <w:iCs/>
          <w:kern w:val="0"/>
          <w14:ligatures w14:val="none"/>
        </w:rPr>
      </w:pPr>
    </w:p>
    <w:p w14:paraId="7A0F9361" w14:textId="77777777" w:rsidR="00BC26B8" w:rsidRPr="00BC26B8" w:rsidRDefault="00BC26B8" w:rsidP="00BC26B8">
      <w:pPr>
        <w:spacing w:after="0" w:line="240" w:lineRule="auto"/>
        <w:rPr>
          <w:rFonts w:eastAsia="Calibri"/>
          <w:b/>
          <w:bCs/>
          <w:iCs/>
          <w:kern w:val="0"/>
          <w14:ligatures w14:val="none"/>
        </w:rPr>
      </w:pPr>
      <w:r w:rsidRPr="00BC26B8">
        <w:rPr>
          <w:rFonts w:eastAsia="Calibri"/>
          <w:b/>
          <w:bCs/>
          <w:iCs/>
          <w:kern w:val="0"/>
          <w14:ligatures w14:val="none"/>
        </w:rPr>
        <w:t xml:space="preserve">Nustojus vartoti </w:t>
      </w:r>
      <w:proofErr w:type="spellStart"/>
      <w:r w:rsidRPr="00BC26B8">
        <w:rPr>
          <w:rFonts w:eastAsia="Calibri"/>
          <w:b/>
          <w:bCs/>
          <w:iCs/>
          <w:kern w:val="0"/>
          <w14:ligatures w14:val="none"/>
        </w:rPr>
        <w:t>Fucidin</w:t>
      </w:r>
      <w:proofErr w:type="spellEnd"/>
    </w:p>
    <w:p w14:paraId="4295F4C9" w14:textId="77777777" w:rsidR="00BC26B8" w:rsidRPr="00BC26B8" w:rsidRDefault="00BC26B8" w:rsidP="00BC26B8">
      <w:pPr>
        <w:spacing w:after="0" w:line="240" w:lineRule="auto"/>
        <w:rPr>
          <w:rFonts w:eastAsia="Calibri"/>
          <w:bCs/>
          <w:iCs/>
          <w:kern w:val="0"/>
          <w14:ligatures w14:val="none"/>
        </w:rPr>
      </w:pPr>
      <w:r w:rsidRPr="00BC26B8">
        <w:rPr>
          <w:rFonts w:eastAsia="Calibri"/>
          <w:bCs/>
          <w:iCs/>
          <w:kern w:val="0"/>
          <w14:ligatures w14:val="none"/>
        </w:rPr>
        <w:t xml:space="preserve">Jeigu kiltų daugiau klausimų dėl šio vaisto vartojimo, kreipkitės į gydytoją arba vaistininką. </w:t>
      </w:r>
    </w:p>
    <w:p w14:paraId="0DDCA94D" w14:textId="77777777" w:rsidR="00BC26B8" w:rsidRPr="00BC26B8" w:rsidRDefault="00BC26B8" w:rsidP="00BC26B8">
      <w:pPr>
        <w:widowControl w:val="0"/>
        <w:tabs>
          <w:tab w:val="left" w:pos="567"/>
        </w:tabs>
        <w:spacing w:after="0" w:line="240" w:lineRule="auto"/>
        <w:ind w:left="567" w:hanging="567"/>
        <w:outlineLvl w:val="1"/>
        <w:rPr>
          <w:rFonts w:eastAsia="Calibri"/>
          <w:b/>
          <w:kern w:val="0"/>
          <w14:ligatures w14:val="none"/>
        </w:rPr>
      </w:pPr>
      <w:bookmarkStart w:id="9" w:name="_Toc129243267"/>
      <w:bookmarkStart w:id="10" w:name="_Toc129243142"/>
      <w:bookmarkEnd w:id="8"/>
    </w:p>
    <w:p w14:paraId="6557A020" w14:textId="77777777" w:rsidR="00BC26B8" w:rsidRPr="00BC26B8" w:rsidRDefault="00BC26B8" w:rsidP="00BC26B8">
      <w:pPr>
        <w:widowControl w:val="0"/>
        <w:tabs>
          <w:tab w:val="left" w:pos="567"/>
        </w:tabs>
        <w:spacing w:after="0" w:line="240" w:lineRule="auto"/>
        <w:ind w:left="567" w:hanging="567"/>
        <w:outlineLvl w:val="1"/>
        <w:rPr>
          <w:rFonts w:eastAsia="Calibri"/>
          <w:b/>
          <w:kern w:val="0"/>
          <w14:ligatures w14:val="none"/>
        </w:rPr>
      </w:pPr>
    </w:p>
    <w:p w14:paraId="6DA6CB75" w14:textId="77777777" w:rsidR="00BC26B8" w:rsidRPr="00BC26B8" w:rsidRDefault="00BC26B8" w:rsidP="00BC26B8">
      <w:pPr>
        <w:widowControl w:val="0"/>
        <w:tabs>
          <w:tab w:val="left" w:pos="567"/>
        </w:tabs>
        <w:spacing w:after="0" w:line="240" w:lineRule="auto"/>
        <w:ind w:left="567" w:hanging="567"/>
        <w:outlineLvl w:val="1"/>
        <w:rPr>
          <w:rFonts w:eastAsia="Calibri"/>
          <w:b/>
          <w:kern w:val="0"/>
          <w14:ligatures w14:val="none"/>
        </w:rPr>
      </w:pPr>
      <w:r w:rsidRPr="00BC26B8">
        <w:rPr>
          <w:rFonts w:eastAsia="Calibri"/>
          <w:b/>
          <w:kern w:val="0"/>
          <w14:ligatures w14:val="none"/>
        </w:rPr>
        <w:t>4.</w:t>
      </w:r>
      <w:r w:rsidRPr="00BC26B8">
        <w:rPr>
          <w:rFonts w:eastAsia="Calibri"/>
          <w:b/>
          <w:kern w:val="0"/>
          <w14:ligatures w14:val="none"/>
        </w:rPr>
        <w:tab/>
        <w:t xml:space="preserve">Galimas šalutinis poveikis </w:t>
      </w:r>
      <w:bookmarkEnd w:id="9"/>
      <w:bookmarkEnd w:id="10"/>
    </w:p>
    <w:p w14:paraId="32D82D8F" w14:textId="77777777" w:rsidR="00BC26B8" w:rsidRPr="00BC26B8" w:rsidRDefault="00BC26B8" w:rsidP="00BC26B8">
      <w:pPr>
        <w:spacing w:after="0" w:line="240" w:lineRule="auto"/>
        <w:rPr>
          <w:rFonts w:eastAsia="Calibri"/>
          <w:kern w:val="0"/>
          <w:lang w:eastAsia="lt-LT"/>
          <w14:ligatures w14:val="none"/>
        </w:rPr>
      </w:pPr>
    </w:p>
    <w:p w14:paraId="2A5889B6" w14:textId="77777777" w:rsidR="00BC26B8" w:rsidRPr="00BC26B8" w:rsidRDefault="00BC26B8" w:rsidP="00BC26B8">
      <w:pPr>
        <w:spacing w:after="0" w:line="240" w:lineRule="auto"/>
        <w:rPr>
          <w:rFonts w:eastAsia="Calibri"/>
          <w:kern w:val="0"/>
          <w14:ligatures w14:val="none"/>
        </w:rPr>
      </w:pPr>
      <w:r w:rsidRPr="00BC26B8">
        <w:rPr>
          <w:rFonts w:eastAsia="Calibri"/>
          <w:kern w:val="0"/>
          <w14:ligatures w14:val="none"/>
        </w:rPr>
        <w:t xml:space="preserve">Šis vaistas, kaip ir visi kiti, gali sukelti šalutinį poveikį, nors jis pasireiškia ne visiems žmonėms. </w:t>
      </w:r>
    </w:p>
    <w:p w14:paraId="21A7DEE4" w14:textId="77777777" w:rsidR="00BC26B8" w:rsidRPr="00BC26B8" w:rsidRDefault="00BC26B8" w:rsidP="00BC26B8">
      <w:pPr>
        <w:spacing w:after="0" w:line="240" w:lineRule="auto"/>
        <w:rPr>
          <w:rFonts w:eastAsia="Calibri"/>
          <w:kern w:val="0"/>
          <w14:ligatures w14:val="none"/>
        </w:rPr>
      </w:pPr>
    </w:p>
    <w:p w14:paraId="401E8727" w14:textId="77777777" w:rsidR="00BC26B8" w:rsidRPr="00BC26B8" w:rsidRDefault="00BC26B8" w:rsidP="00BC26B8">
      <w:pPr>
        <w:spacing w:after="0" w:line="240" w:lineRule="auto"/>
        <w:rPr>
          <w:rFonts w:eastAsia="Calibri"/>
          <w:kern w:val="0"/>
          <w14:ligatures w14:val="none"/>
        </w:rPr>
      </w:pPr>
      <w:bookmarkStart w:id="11" w:name="_Hlk528053295"/>
      <w:r w:rsidRPr="00BC26B8">
        <w:rPr>
          <w:rFonts w:eastAsia="Calibri"/>
          <w:kern w:val="0"/>
          <w14:ligatures w14:val="none"/>
        </w:rPr>
        <w:t>Toliau išvardytas tam tikru dažniu galintis pasireikšti šalutinis poveikis.</w:t>
      </w:r>
    </w:p>
    <w:bookmarkEnd w:id="11"/>
    <w:p w14:paraId="6E33B117" w14:textId="77777777" w:rsidR="00BC26B8" w:rsidRPr="00BC26B8" w:rsidRDefault="00BC26B8" w:rsidP="00BC26B8">
      <w:pPr>
        <w:spacing w:after="0" w:line="240" w:lineRule="auto"/>
        <w:rPr>
          <w:rFonts w:eastAsia="Calibri"/>
          <w:kern w:val="0"/>
          <w14:ligatures w14:val="none"/>
        </w:rPr>
      </w:pPr>
    </w:p>
    <w:p w14:paraId="501DBBF6" w14:textId="77777777" w:rsidR="00BC26B8" w:rsidRPr="00BC26B8" w:rsidRDefault="00BC26B8" w:rsidP="00BC26B8">
      <w:pPr>
        <w:spacing w:after="0" w:line="240" w:lineRule="auto"/>
        <w:rPr>
          <w:rFonts w:eastAsia="Calibri"/>
          <w:b/>
          <w:kern w:val="0"/>
          <w14:ligatures w14:val="none"/>
        </w:rPr>
      </w:pPr>
      <w:bookmarkStart w:id="12" w:name="_Hlk528053275"/>
      <w:r w:rsidRPr="00BC26B8">
        <w:rPr>
          <w:rFonts w:eastAsia="Calibri"/>
          <w:b/>
          <w:bCs/>
          <w:iCs/>
          <w:kern w:val="0"/>
          <w14:ligatures w14:val="none"/>
        </w:rPr>
        <w:t>Nedažni šalutinio poveikio reiškiniai</w:t>
      </w:r>
      <w:r w:rsidRPr="00BC26B8">
        <w:rPr>
          <w:rFonts w:eastAsia="Calibri"/>
          <w:b/>
          <w:kern w:val="0"/>
          <w14:ligatures w14:val="none"/>
        </w:rPr>
        <w:t xml:space="preserve"> (gali </w:t>
      </w:r>
      <w:r w:rsidRPr="00BC26B8">
        <w:rPr>
          <w:rFonts w:eastAsia="Calibri"/>
          <w:b/>
          <w:bCs/>
          <w:iCs/>
          <w:kern w:val="0"/>
          <w14:ligatures w14:val="none"/>
        </w:rPr>
        <w:t>pasireikšti rečiau</w:t>
      </w:r>
      <w:r w:rsidRPr="00BC26B8">
        <w:rPr>
          <w:rFonts w:eastAsia="Calibri"/>
          <w:b/>
          <w:kern w:val="0"/>
          <w14:ligatures w14:val="none"/>
        </w:rPr>
        <w:t xml:space="preserve"> kaip 1 iš 100</w:t>
      </w:r>
      <w:r w:rsidRPr="00BC26B8">
        <w:rPr>
          <w:rFonts w:eastAsia="Calibri"/>
          <w:b/>
          <w:bCs/>
          <w:iCs/>
          <w:kern w:val="0"/>
          <w14:ligatures w14:val="none"/>
        </w:rPr>
        <w:t xml:space="preserve"> asmenų):</w:t>
      </w:r>
    </w:p>
    <w:p w14:paraId="1FC0A8E8" w14:textId="77777777" w:rsidR="00BC26B8" w:rsidRPr="00BC26B8" w:rsidRDefault="00BC26B8" w:rsidP="00BC26B8">
      <w:pPr>
        <w:numPr>
          <w:ilvl w:val="0"/>
          <w:numId w:val="3"/>
        </w:numPr>
        <w:spacing w:after="0" w:line="240" w:lineRule="auto"/>
        <w:contextualSpacing/>
        <w:rPr>
          <w:rFonts w:eastAsia="Calibri"/>
          <w:kern w:val="0"/>
          <w14:ligatures w14:val="none"/>
        </w:rPr>
      </w:pPr>
      <w:r w:rsidRPr="00BC26B8">
        <w:rPr>
          <w:rFonts w:eastAsia="Calibri"/>
          <w:kern w:val="0"/>
          <w14:ligatures w14:val="none"/>
        </w:rPr>
        <w:t>Dermatitas (odos uždegimas, įskaitant kontaktinį dermatitą, egzemą).</w:t>
      </w:r>
    </w:p>
    <w:p w14:paraId="3D1C8C45" w14:textId="77777777" w:rsidR="00BC26B8" w:rsidRPr="00BC26B8" w:rsidRDefault="00BC26B8" w:rsidP="00BC26B8">
      <w:pPr>
        <w:numPr>
          <w:ilvl w:val="0"/>
          <w:numId w:val="3"/>
        </w:numPr>
        <w:spacing w:after="0" w:line="240" w:lineRule="auto"/>
        <w:contextualSpacing/>
        <w:rPr>
          <w:rFonts w:eastAsia="Calibri"/>
          <w:kern w:val="0"/>
          <w14:ligatures w14:val="none"/>
        </w:rPr>
      </w:pPr>
      <w:r w:rsidRPr="00BC26B8">
        <w:rPr>
          <w:rFonts w:eastAsia="Calibri"/>
          <w:kern w:val="0"/>
          <w14:ligatures w14:val="none"/>
        </w:rPr>
        <w:t>Išbėrimas*.</w:t>
      </w:r>
    </w:p>
    <w:p w14:paraId="0B3E118E" w14:textId="77777777" w:rsidR="00BC26B8" w:rsidRPr="00BC26B8" w:rsidRDefault="00BC26B8" w:rsidP="00BC26B8">
      <w:pPr>
        <w:numPr>
          <w:ilvl w:val="0"/>
          <w:numId w:val="3"/>
        </w:numPr>
        <w:spacing w:after="0" w:line="240" w:lineRule="auto"/>
        <w:contextualSpacing/>
        <w:rPr>
          <w:rFonts w:eastAsia="Calibri"/>
          <w:kern w:val="0"/>
          <w14:ligatures w14:val="none"/>
        </w:rPr>
      </w:pPr>
      <w:r w:rsidRPr="00BC26B8">
        <w:rPr>
          <w:rFonts w:eastAsia="Calibri"/>
          <w:kern w:val="0"/>
          <w14:ligatures w14:val="none"/>
        </w:rPr>
        <w:t>Niežėjimas.</w:t>
      </w:r>
    </w:p>
    <w:p w14:paraId="673429EF" w14:textId="77777777" w:rsidR="00BC26B8" w:rsidRPr="00BC26B8" w:rsidRDefault="00BC26B8" w:rsidP="00BC26B8">
      <w:pPr>
        <w:numPr>
          <w:ilvl w:val="0"/>
          <w:numId w:val="3"/>
        </w:numPr>
        <w:spacing w:after="0" w:line="240" w:lineRule="auto"/>
        <w:contextualSpacing/>
        <w:rPr>
          <w:rFonts w:eastAsia="Calibri"/>
          <w:kern w:val="0"/>
          <w14:ligatures w14:val="none"/>
        </w:rPr>
      </w:pPr>
      <w:r w:rsidRPr="00BC26B8">
        <w:rPr>
          <w:rFonts w:eastAsia="Calibri"/>
          <w:kern w:val="0"/>
          <w14:ligatures w14:val="none"/>
        </w:rPr>
        <w:t>Odos paraudimas.</w:t>
      </w:r>
    </w:p>
    <w:p w14:paraId="57399C40" w14:textId="77777777" w:rsidR="00BC26B8" w:rsidRPr="00BC26B8" w:rsidRDefault="00BC26B8" w:rsidP="00BC26B8">
      <w:pPr>
        <w:numPr>
          <w:ilvl w:val="0"/>
          <w:numId w:val="3"/>
        </w:numPr>
        <w:spacing w:after="0" w:line="240" w:lineRule="auto"/>
        <w:contextualSpacing/>
        <w:rPr>
          <w:rFonts w:eastAsia="Calibri"/>
          <w:kern w:val="0"/>
          <w14:ligatures w14:val="none"/>
        </w:rPr>
      </w:pPr>
      <w:r w:rsidRPr="00BC26B8">
        <w:rPr>
          <w:rFonts w:eastAsia="Calibri"/>
          <w:kern w:val="0"/>
          <w14:ligatures w14:val="none"/>
        </w:rPr>
        <w:t>Odos sudirginimas;</w:t>
      </w:r>
    </w:p>
    <w:p w14:paraId="582C28B4" w14:textId="77777777" w:rsidR="00BC26B8" w:rsidRPr="00BC26B8" w:rsidRDefault="00BC26B8" w:rsidP="00BC26B8">
      <w:pPr>
        <w:numPr>
          <w:ilvl w:val="0"/>
          <w:numId w:val="3"/>
        </w:numPr>
        <w:spacing w:after="0" w:line="240" w:lineRule="auto"/>
        <w:contextualSpacing/>
        <w:rPr>
          <w:rFonts w:eastAsia="Calibri"/>
          <w:kern w:val="0"/>
          <w14:ligatures w14:val="none"/>
        </w:rPr>
      </w:pPr>
      <w:r w:rsidRPr="00BC26B8">
        <w:rPr>
          <w:rFonts w:eastAsia="Calibri"/>
          <w:kern w:val="0"/>
          <w14:ligatures w14:val="none"/>
        </w:rPr>
        <w:t>Vartojimo vietos skausmas (įskaitant  odos deginimo pojūtį);</w:t>
      </w:r>
    </w:p>
    <w:p w14:paraId="312258FC" w14:textId="77777777" w:rsidR="00BC26B8" w:rsidRPr="00BC26B8" w:rsidRDefault="00BC26B8" w:rsidP="00BC26B8">
      <w:pPr>
        <w:numPr>
          <w:ilvl w:val="0"/>
          <w:numId w:val="3"/>
        </w:numPr>
        <w:spacing w:after="0" w:line="240" w:lineRule="auto"/>
        <w:contextualSpacing/>
        <w:rPr>
          <w:rFonts w:eastAsia="Calibri"/>
          <w:kern w:val="0"/>
          <w14:ligatures w14:val="none"/>
        </w:rPr>
      </w:pPr>
      <w:r w:rsidRPr="00BC26B8">
        <w:rPr>
          <w:rFonts w:eastAsia="Calibri"/>
          <w:kern w:val="0"/>
          <w14:ligatures w14:val="none"/>
        </w:rPr>
        <w:lastRenderedPageBreak/>
        <w:t>Vartojimo vietos sudirginimas.</w:t>
      </w:r>
    </w:p>
    <w:p w14:paraId="0DBC7BFD" w14:textId="77777777" w:rsidR="00BC26B8" w:rsidRPr="00BC26B8" w:rsidRDefault="00BC26B8" w:rsidP="00BC26B8">
      <w:pPr>
        <w:spacing w:after="0" w:line="240" w:lineRule="auto"/>
        <w:ind w:left="720"/>
        <w:contextualSpacing/>
        <w:rPr>
          <w:rFonts w:eastAsia="Calibri"/>
          <w:kern w:val="0"/>
          <w14:ligatures w14:val="none"/>
        </w:rPr>
      </w:pPr>
    </w:p>
    <w:p w14:paraId="12ED547B" w14:textId="77777777" w:rsidR="00BC26B8" w:rsidRPr="00BC26B8" w:rsidRDefault="00BC26B8" w:rsidP="00BC26B8">
      <w:pPr>
        <w:spacing w:after="0" w:line="240" w:lineRule="auto"/>
        <w:rPr>
          <w:rFonts w:eastAsia="Calibri"/>
          <w:b/>
          <w:kern w:val="0"/>
          <w14:ligatures w14:val="none"/>
        </w:rPr>
      </w:pPr>
      <w:r w:rsidRPr="00BC26B8">
        <w:rPr>
          <w:rFonts w:eastAsia="Calibri"/>
          <w:b/>
          <w:bCs/>
          <w:iCs/>
          <w:kern w:val="0"/>
          <w14:ligatures w14:val="none"/>
        </w:rPr>
        <w:t>Reti šalutinio poveikio reiškiniai</w:t>
      </w:r>
      <w:r w:rsidRPr="00BC26B8">
        <w:rPr>
          <w:rFonts w:eastAsia="Calibri"/>
          <w:b/>
          <w:kern w:val="0"/>
          <w14:ligatures w14:val="none"/>
        </w:rPr>
        <w:t xml:space="preserve"> (gali </w:t>
      </w:r>
      <w:r w:rsidRPr="00BC26B8">
        <w:rPr>
          <w:rFonts w:eastAsia="Calibri"/>
          <w:b/>
          <w:bCs/>
          <w:iCs/>
          <w:kern w:val="0"/>
          <w14:ligatures w14:val="none"/>
        </w:rPr>
        <w:t>pasireikšti rečiau</w:t>
      </w:r>
      <w:r w:rsidRPr="00BC26B8">
        <w:rPr>
          <w:rFonts w:eastAsia="Calibri"/>
          <w:b/>
          <w:kern w:val="0"/>
          <w14:ligatures w14:val="none"/>
        </w:rPr>
        <w:t xml:space="preserve"> kaip 1 iš </w:t>
      </w:r>
      <w:r w:rsidRPr="00BC26B8">
        <w:rPr>
          <w:rFonts w:eastAsia="Calibri"/>
          <w:b/>
          <w:bCs/>
          <w:iCs/>
          <w:kern w:val="0"/>
          <w14:ligatures w14:val="none"/>
        </w:rPr>
        <w:t>1 000 asmenų):</w:t>
      </w:r>
    </w:p>
    <w:p w14:paraId="35CEB5AC" w14:textId="77777777" w:rsidR="00BC26B8" w:rsidRPr="00BC26B8" w:rsidRDefault="00BC26B8" w:rsidP="00BC26B8">
      <w:pPr>
        <w:numPr>
          <w:ilvl w:val="0"/>
          <w:numId w:val="3"/>
        </w:numPr>
        <w:spacing w:after="0" w:line="240" w:lineRule="auto"/>
        <w:contextualSpacing/>
        <w:rPr>
          <w:rFonts w:eastAsia="Calibri"/>
          <w:kern w:val="0"/>
          <w14:ligatures w14:val="none"/>
        </w:rPr>
      </w:pPr>
      <w:r w:rsidRPr="00BC26B8">
        <w:rPr>
          <w:rFonts w:eastAsia="Calibri"/>
          <w:kern w:val="0"/>
          <w14:ligatures w14:val="none"/>
        </w:rPr>
        <w:t>Padidėjęs jautrumas.</w:t>
      </w:r>
    </w:p>
    <w:p w14:paraId="561C49CB" w14:textId="77777777" w:rsidR="00BC26B8" w:rsidRPr="00BC26B8" w:rsidRDefault="00BC26B8" w:rsidP="00BC26B8">
      <w:pPr>
        <w:numPr>
          <w:ilvl w:val="0"/>
          <w:numId w:val="3"/>
        </w:numPr>
        <w:spacing w:after="0" w:line="240" w:lineRule="auto"/>
        <w:contextualSpacing/>
        <w:rPr>
          <w:rFonts w:eastAsia="Calibri"/>
          <w:kern w:val="0"/>
          <w14:ligatures w14:val="none"/>
        </w:rPr>
      </w:pPr>
      <w:r w:rsidRPr="00BC26B8">
        <w:rPr>
          <w:rFonts w:eastAsia="Calibri"/>
          <w:kern w:val="0"/>
          <w14:ligatures w14:val="none"/>
        </w:rPr>
        <w:t>Akies junginės uždegimas.</w:t>
      </w:r>
    </w:p>
    <w:p w14:paraId="1647E76F" w14:textId="77777777" w:rsidR="00BC26B8" w:rsidRPr="00BC26B8" w:rsidRDefault="00BC26B8" w:rsidP="00BC26B8">
      <w:pPr>
        <w:numPr>
          <w:ilvl w:val="0"/>
          <w:numId w:val="3"/>
        </w:numPr>
        <w:spacing w:after="0" w:line="240" w:lineRule="auto"/>
        <w:contextualSpacing/>
        <w:rPr>
          <w:rFonts w:eastAsia="Calibri"/>
          <w:kern w:val="0"/>
          <w14:ligatures w14:val="none"/>
        </w:rPr>
      </w:pPr>
      <w:proofErr w:type="spellStart"/>
      <w:r w:rsidRPr="00BC26B8">
        <w:rPr>
          <w:rFonts w:eastAsia="Calibri"/>
          <w:kern w:val="0"/>
          <w14:ligatures w14:val="none"/>
        </w:rPr>
        <w:t>Angioneurozinė</w:t>
      </w:r>
      <w:proofErr w:type="spellEnd"/>
      <w:r w:rsidRPr="00BC26B8">
        <w:rPr>
          <w:rFonts w:eastAsia="Calibri"/>
          <w:kern w:val="0"/>
          <w14:ligatures w14:val="none"/>
        </w:rPr>
        <w:t xml:space="preserve"> edema (paburkimas).</w:t>
      </w:r>
    </w:p>
    <w:p w14:paraId="5F865C5F" w14:textId="77777777" w:rsidR="00BC26B8" w:rsidRPr="00BC26B8" w:rsidRDefault="00BC26B8" w:rsidP="00BC26B8">
      <w:pPr>
        <w:numPr>
          <w:ilvl w:val="0"/>
          <w:numId w:val="3"/>
        </w:numPr>
        <w:spacing w:after="0" w:line="240" w:lineRule="auto"/>
        <w:contextualSpacing/>
        <w:rPr>
          <w:rFonts w:eastAsia="Calibri"/>
          <w:kern w:val="0"/>
          <w14:ligatures w14:val="none"/>
        </w:rPr>
      </w:pPr>
      <w:r w:rsidRPr="00BC26B8">
        <w:rPr>
          <w:rFonts w:eastAsia="Calibri"/>
          <w:kern w:val="0"/>
          <w14:ligatures w14:val="none"/>
        </w:rPr>
        <w:t>Dilgėlinė.</w:t>
      </w:r>
    </w:p>
    <w:p w14:paraId="40929A8E" w14:textId="77777777" w:rsidR="00BC26B8" w:rsidRPr="00BC26B8" w:rsidRDefault="00BC26B8" w:rsidP="00BC26B8">
      <w:pPr>
        <w:numPr>
          <w:ilvl w:val="0"/>
          <w:numId w:val="3"/>
        </w:numPr>
        <w:spacing w:after="0" w:line="240" w:lineRule="auto"/>
        <w:contextualSpacing/>
        <w:rPr>
          <w:rFonts w:eastAsia="Calibri"/>
          <w:kern w:val="0"/>
          <w14:ligatures w14:val="none"/>
        </w:rPr>
      </w:pPr>
      <w:r w:rsidRPr="00BC26B8">
        <w:rPr>
          <w:rFonts w:eastAsia="Calibri"/>
          <w:kern w:val="0"/>
          <w14:ligatures w14:val="none"/>
        </w:rPr>
        <w:t>Pūslelės.</w:t>
      </w:r>
    </w:p>
    <w:bookmarkEnd w:id="12"/>
    <w:p w14:paraId="533FFE98" w14:textId="77777777" w:rsidR="00BC26B8" w:rsidRPr="00BC26B8" w:rsidRDefault="00BC26B8" w:rsidP="00BC26B8">
      <w:pPr>
        <w:spacing w:after="0" w:line="240" w:lineRule="auto"/>
        <w:rPr>
          <w:rFonts w:eastAsia="Calibri"/>
          <w:kern w:val="0"/>
          <w14:ligatures w14:val="none"/>
        </w:rPr>
      </w:pPr>
    </w:p>
    <w:p w14:paraId="5916F239" w14:textId="77777777" w:rsidR="00BC26B8" w:rsidRPr="00BC26B8" w:rsidRDefault="00BC26B8" w:rsidP="00BC26B8">
      <w:pPr>
        <w:spacing w:after="0" w:line="240" w:lineRule="auto"/>
        <w:rPr>
          <w:rFonts w:eastAsia="Calibri"/>
          <w:i/>
          <w:kern w:val="0"/>
          <w14:ligatures w14:val="none"/>
        </w:rPr>
      </w:pPr>
      <w:r w:rsidRPr="00BC26B8">
        <w:rPr>
          <w:rFonts w:eastAsia="Calibri"/>
          <w:kern w:val="0"/>
          <w14:ligatures w14:val="none"/>
        </w:rPr>
        <w:t xml:space="preserve">* </w:t>
      </w:r>
      <w:r w:rsidRPr="00BC26B8">
        <w:rPr>
          <w:rFonts w:eastAsia="Calibri"/>
          <w:i/>
          <w:kern w:val="0"/>
          <w14:ligatures w14:val="none"/>
        </w:rPr>
        <w:t xml:space="preserve">Buvo aprašyti įvairūs išbėrimai, pasireiškę paraudimu, pūslelėmis, dėmelėmis, mazgeliais ar </w:t>
      </w:r>
      <w:proofErr w:type="spellStart"/>
      <w:r w:rsidRPr="00BC26B8">
        <w:rPr>
          <w:rFonts w:eastAsia="Calibri"/>
          <w:i/>
          <w:kern w:val="0"/>
          <w14:ligatures w14:val="none"/>
        </w:rPr>
        <w:t>pūlinėliais</w:t>
      </w:r>
      <w:proofErr w:type="spellEnd"/>
      <w:r w:rsidRPr="00BC26B8">
        <w:rPr>
          <w:rFonts w:eastAsia="Calibri"/>
          <w:i/>
          <w:kern w:val="0"/>
          <w14:ligatures w14:val="none"/>
        </w:rPr>
        <w:t>.</w:t>
      </w:r>
    </w:p>
    <w:p w14:paraId="605748DA" w14:textId="77777777" w:rsidR="00BC26B8" w:rsidRPr="00BC26B8" w:rsidRDefault="00BC26B8" w:rsidP="00BC26B8">
      <w:pPr>
        <w:spacing w:after="0" w:line="240" w:lineRule="auto"/>
        <w:rPr>
          <w:rFonts w:eastAsia="Calibri"/>
          <w:kern w:val="0"/>
          <w14:ligatures w14:val="none"/>
        </w:rPr>
      </w:pPr>
    </w:p>
    <w:p w14:paraId="0F92AC5D" w14:textId="77777777" w:rsidR="00BC26B8" w:rsidRPr="00BC26B8" w:rsidRDefault="00BC26B8" w:rsidP="00BC26B8">
      <w:pPr>
        <w:spacing w:after="0" w:line="240" w:lineRule="auto"/>
        <w:rPr>
          <w:rFonts w:eastAsia="Calibri"/>
          <w:kern w:val="0"/>
          <w14:ligatures w14:val="none"/>
        </w:rPr>
      </w:pPr>
      <w:r w:rsidRPr="00BC26B8">
        <w:rPr>
          <w:rFonts w:eastAsia="Calibri"/>
          <w:kern w:val="0"/>
          <w14:ligatures w14:val="none"/>
        </w:rPr>
        <w:t>Šalutinio poveikio dažnis, tipas ir pasireiškimo stiprumas vaikams tikėtinas toks pat, kaip ir suaugusiesiems.</w:t>
      </w:r>
    </w:p>
    <w:p w14:paraId="08EB251C" w14:textId="77777777" w:rsidR="00BC26B8" w:rsidRPr="00BC26B8" w:rsidRDefault="00BC26B8" w:rsidP="00BC26B8">
      <w:pPr>
        <w:spacing w:after="0" w:line="240" w:lineRule="auto"/>
        <w:rPr>
          <w:rFonts w:eastAsia="Calibri"/>
          <w:kern w:val="0"/>
          <w14:ligatures w14:val="none"/>
        </w:rPr>
      </w:pPr>
    </w:p>
    <w:p w14:paraId="3FFB54ED" w14:textId="77777777" w:rsidR="00BC26B8" w:rsidRPr="00BC26B8" w:rsidRDefault="00BC26B8" w:rsidP="00BC26B8">
      <w:pPr>
        <w:spacing w:after="0" w:line="240" w:lineRule="auto"/>
        <w:rPr>
          <w:rFonts w:eastAsia="Calibri"/>
          <w:kern w:val="0"/>
          <w14:ligatures w14:val="none"/>
        </w:rPr>
      </w:pPr>
      <w:proofErr w:type="spellStart"/>
      <w:r w:rsidRPr="00BC26B8">
        <w:rPr>
          <w:rFonts w:eastAsia="Calibri"/>
          <w:kern w:val="0"/>
          <w14:ligatures w14:val="none"/>
        </w:rPr>
        <w:t>Fucidin</w:t>
      </w:r>
      <w:proofErr w:type="spellEnd"/>
      <w:r w:rsidRPr="00BC26B8">
        <w:rPr>
          <w:rFonts w:eastAsia="Calibri"/>
          <w:kern w:val="0"/>
          <w14:ligatures w14:val="none"/>
        </w:rPr>
        <w:t xml:space="preserve"> kremas yra labai gerai toleruojamas, padidėjusio jautrumo reakcijos yra išimtinai retos.</w:t>
      </w:r>
    </w:p>
    <w:p w14:paraId="27F5D2F4" w14:textId="77777777" w:rsidR="00BC26B8" w:rsidRPr="00BC26B8" w:rsidRDefault="00BC26B8" w:rsidP="00BC26B8">
      <w:pPr>
        <w:spacing w:after="0" w:line="240" w:lineRule="auto"/>
        <w:rPr>
          <w:rFonts w:eastAsia="Calibri"/>
          <w:kern w:val="0"/>
          <w:lang w:eastAsia="lt-LT"/>
          <w14:ligatures w14:val="none"/>
        </w:rPr>
      </w:pPr>
    </w:p>
    <w:p w14:paraId="1CAA9FBA" w14:textId="77777777" w:rsidR="00BC26B8" w:rsidRPr="00BC26B8" w:rsidRDefault="00BC26B8" w:rsidP="00BC26B8">
      <w:pPr>
        <w:spacing w:after="0" w:line="240" w:lineRule="auto"/>
        <w:rPr>
          <w:rFonts w:eastAsia="Calibri"/>
          <w:b/>
          <w:kern w:val="0"/>
          <w:lang w:eastAsia="lt-LT"/>
          <w14:ligatures w14:val="none"/>
        </w:rPr>
      </w:pPr>
      <w:bookmarkStart w:id="13" w:name="_Hlk528053484"/>
      <w:r w:rsidRPr="00BC26B8">
        <w:rPr>
          <w:rFonts w:eastAsia="Calibri"/>
          <w:b/>
          <w:kern w:val="0"/>
          <w:lang w:eastAsia="lt-LT"/>
          <w14:ligatures w14:val="none"/>
        </w:rPr>
        <w:t>Pranešimas apie šalutinį poveikį</w:t>
      </w:r>
    </w:p>
    <w:p w14:paraId="58BE682D" w14:textId="77777777" w:rsidR="00BC26B8" w:rsidRPr="00BC26B8" w:rsidRDefault="00BC26B8" w:rsidP="00BC26B8">
      <w:pPr>
        <w:spacing w:after="0" w:line="240" w:lineRule="auto"/>
        <w:rPr>
          <w:rFonts w:eastAsia="Calibri"/>
          <w:kern w:val="0"/>
          <w:lang w:eastAsia="lt-LT"/>
          <w14:ligatures w14:val="none"/>
        </w:rPr>
      </w:pPr>
      <w:r w:rsidRPr="00BC26B8">
        <w:rPr>
          <w:rFonts w:eastAsia="Calibri"/>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BC26B8">
          <w:rPr>
            <w:rFonts w:eastAsia="Calibri"/>
            <w:color w:val="0000FF"/>
            <w:kern w:val="0"/>
            <w:u w:val="single"/>
            <w:lang w:eastAsia="lt-LT"/>
            <w14:ligatures w14:val="none"/>
          </w:rPr>
          <w:t>https://vvkt.lrv.lt/lt/</w:t>
        </w:r>
      </w:hyperlink>
      <w:r w:rsidRPr="00BC26B8">
        <w:rPr>
          <w:rFonts w:eastAsia="Calibri"/>
          <w:kern w:val="0"/>
          <w:lang w:eastAsia="lt-LT"/>
          <w14:ligatures w14:val="none"/>
        </w:rPr>
        <w:t xml:space="preserve"> nurodytais būdais arba paskambinti nemokamu telefonu 0 800 73 568.</w:t>
      </w:r>
      <w:r w:rsidRPr="00BC26B8">
        <w:rPr>
          <w:rFonts w:eastAsia="Times New Roman"/>
          <w:kern w:val="0"/>
          <w:szCs w:val="20"/>
          <w14:ligatures w14:val="none"/>
        </w:rPr>
        <w:t xml:space="preserve"> Pranešdami apie šalutinį poveikį galite mums padėti gauti daugiau informacijos apie šio vaisto saugumą.</w:t>
      </w:r>
      <w:bookmarkEnd w:id="13"/>
    </w:p>
    <w:p w14:paraId="1BAF7CBD" w14:textId="77777777" w:rsidR="00BC26B8" w:rsidRPr="00BC26B8" w:rsidRDefault="00BC26B8" w:rsidP="00BC26B8">
      <w:pPr>
        <w:spacing w:after="0" w:line="240" w:lineRule="auto"/>
        <w:rPr>
          <w:rFonts w:eastAsia="Calibri"/>
          <w:kern w:val="0"/>
          <w:lang w:eastAsia="lt-LT"/>
          <w14:ligatures w14:val="none"/>
        </w:rPr>
      </w:pPr>
    </w:p>
    <w:p w14:paraId="365111D6" w14:textId="77777777" w:rsidR="00BC26B8" w:rsidRPr="00BC26B8" w:rsidRDefault="00BC26B8" w:rsidP="00BC26B8">
      <w:pPr>
        <w:widowControl w:val="0"/>
        <w:tabs>
          <w:tab w:val="left" w:pos="567"/>
        </w:tabs>
        <w:spacing w:after="0" w:line="240" w:lineRule="auto"/>
        <w:ind w:left="567" w:hanging="567"/>
        <w:outlineLvl w:val="1"/>
        <w:rPr>
          <w:rFonts w:eastAsia="Calibri"/>
          <w:b/>
          <w:kern w:val="0"/>
          <w14:ligatures w14:val="none"/>
        </w:rPr>
      </w:pPr>
      <w:bookmarkStart w:id="14" w:name="_Toc129243268"/>
      <w:bookmarkStart w:id="15" w:name="_Toc129243143"/>
      <w:r w:rsidRPr="00BC26B8">
        <w:rPr>
          <w:rFonts w:eastAsia="Calibri"/>
          <w:b/>
          <w:kern w:val="0"/>
          <w14:ligatures w14:val="none"/>
        </w:rPr>
        <w:t>5.</w:t>
      </w:r>
      <w:r w:rsidRPr="00BC26B8">
        <w:rPr>
          <w:rFonts w:eastAsia="Calibri"/>
          <w:b/>
          <w:kern w:val="0"/>
          <w14:ligatures w14:val="none"/>
        </w:rPr>
        <w:tab/>
        <w:t xml:space="preserve">Kaip laikyti </w:t>
      </w:r>
      <w:proofErr w:type="spellStart"/>
      <w:r w:rsidRPr="00BC26B8">
        <w:rPr>
          <w:rFonts w:eastAsia="Calibri"/>
          <w:b/>
          <w:kern w:val="0"/>
          <w14:ligatures w14:val="none"/>
        </w:rPr>
        <w:t>Fucidin</w:t>
      </w:r>
      <w:proofErr w:type="spellEnd"/>
      <w:r w:rsidRPr="00BC26B8">
        <w:rPr>
          <w:rFonts w:eastAsia="Calibri"/>
          <w:b/>
          <w:kern w:val="0"/>
          <w14:ligatures w14:val="none"/>
        </w:rPr>
        <w:t xml:space="preserve"> </w:t>
      </w:r>
      <w:bookmarkEnd w:id="14"/>
      <w:bookmarkEnd w:id="15"/>
    </w:p>
    <w:p w14:paraId="5F261AE7" w14:textId="77777777" w:rsidR="00BC26B8" w:rsidRPr="00BC26B8" w:rsidRDefault="00BC26B8" w:rsidP="00BC26B8">
      <w:pPr>
        <w:spacing w:after="0" w:line="240" w:lineRule="auto"/>
        <w:rPr>
          <w:rFonts w:eastAsia="Calibri"/>
          <w:kern w:val="0"/>
          <w:lang w:eastAsia="lt-LT"/>
          <w14:ligatures w14:val="none"/>
        </w:rPr>
      </w:pPr>
    </w:p>
    <w:p w14:paraId="53E2F9CA" w14:textId="77777777" w:rsidR="00BC26B8" w:rsidRPr="00BC26B8" w:rsidRDefault="00BC26B8" w:rsidP="00BC26B8">
      <w:pPr>
        <w:spacing w:after="0" w:line="240" w:lineRule="auto"/>
        <w:rPr>
          <w:rFonts w:eastAsia="Calibri"/>
          <w:kern w:val="0"/>
          <w14:ligatures w14:val="none"/>
        </w:rPr>
      </w:pPr>
      <w:r w:rsidRPr="00BC26B8">
        <w:rPr>
          <w:rFonts w:eastAsia="Calibri"/>
          <w:kern w:val="0"/>
          <w14:ligatures w14:val="none"/>
        </w:rPr>
        <w:t>Šį vaistą laikykite vaikams nepastebimoje ir nepasiekiamoje vietoje.</w:t>
      </w:r>
    </w:p>
    <w:p w14:paraId="4595AD79" w14:textId="77777777" w:rsidR="00BC26B8" w:rsidRPr="00BC26B8" w:rsidRDefault="00BC26B8" w:rsidP="00BC26B8">
      <w:pPr>
        <w:spacing w:after="0" w:line="240" w:lineRule="auto"/>
        <w:rPr>
          <w:rFonts w:eastAsia="Calibri"/>
          <w:kern w:val="0"/>
          <w14:ligatures w14:val="none"/>
        </w:rPr>
      </w:pPr>
    </w:p>
    <w:p w14:paraId="1A2CD4CC" w14:textId="77777777" w:rsidR="00BC26B8" w:rsidRPr="00BC26B8" w:rsidRDefault="00BC26B8" w:rsidP="00BC26B8">
      <w:pPr>
        <w:spacing w:after="0" w:line="240" w:lineRule="auto"/>
        <w:rPr>
          <w:rFonts w:eastAsia="Calibri"/>
          <w:kern w:val="0"/>
          <w14:ligatures w14:val="none"/>
        </w:rPr>
      </w:pPr>
      <w:r w:rsidRPr="00BC26B8">
        <w:rPr>
          <w:rFonts w:eastAsia="Calibri"/>
          <w:kern w:val="0"/>
          <w14:ligatures w14:val="none"/>
        </w:rPr>
        <w:t>Šiam vaistui specialių laikymo sąlygų nereikia.</w:t>
      </w:r>
    </w:p>
    <w:p w14:paraId="44EC67C8" w14:textId="77777777" w:rsidR="00BC26B8" w:rsidRPr="00BC26B8" w:rsidRDefault="00BC26B8" w:rsidP="00BC26B8">
      <w:pPr>
        <w:spacing w:after="0" w:line="240" w:lineRule="auto"/>
        <w:rPr>
          <w:rFonts w:eastAsia="Calibri"/>
          <w:kern w:val="0"/>
          <w14:ligatures w14:val="none"/>
        </w:rPr>
      </w:pPr>
      <w:r w:rsidRPr="00BC26B8">
        <w:rPr>
          <w:rFonts w:eastAsia="Calibri"/>
          <w:kern w:val="0"/>
          <w14:ligatures w14:val="none"/>
        </w:rPr>
        <w:t>Pirmą kartą atidarius tūbelę, vaisto tinkamumo laikas - 28 dienos.</w:t>
      </w:r>
    </w:p>
    <w:p w14:paraId="3C563D0C" w14:textId="77777777" w:rsidR="00BC26B8" w:rsidRPr="00BC26B8" w:rsidRDefault="00BC26B8" w:rsidP="00BC26B8">
      <w:pPr>
        <w:spacing w:after="0" w:line="240" w:lineRule="auto"/>
        <w:rPr>
          <w:rFonts w:eastAsia="Calibri"/>
          <w:kern w:val="0"/>
          <w14:ligatures w14:val="none"/>
        </w:rPr>
      </w:pPr>
    </w:p>
    <w:p w14:paraId="5370C395" w14:textId="77777777" w:rsidR="00BC26B8" w:rsidRPr="00BC26B8" w:rsidRDefault="00BC26B8" w:rsidP="00BC26B8">
      <w:pPr>
        <w:spacing w:after="0" w:line="240" w:lineRule="auto"/>
        <w:rPr>
          <w:rFonts w:eastAsia="Calibri"/>
          <w:kern w:val="0"/>
          <w14:ligatures w14:val="none"/>
        </w:rPr>
      </w:pPr>
      <w:r w:rsidRPr="00BC26B8">
        <w:rPr>
          <w:rFonts w:eastAsia="Calibri"/>
          <w:kern w:val="0"/>
          <w14:ligatures w14:val="none"/>
        </w:rPr>
        <w:t>Ant kartono dėžutės ir tūbelės po „EXP“ nurodytam tinkamumo laikui pasibaigus, šio vaisto vartoti negalima. Vaistas tinkamas vartoti iki paskutinės nurodyto mėnesio dienos.</w:t>
      </w:r>
    </w:p>
    <w:p w14:paraId="280C1D3F" w14:textId="77777777" w:rsidR="00BC26B8" w:rsidRPr="00BC26B8" w:rsidRDefault="00BC26B8" w:rsidP="00BC26B8">
      <w:pPr>
        <w:spacing w:after="0" w:line="240" w:lineRule="auto"/>
        <w:rPr>
          <w:rFonts w:eastAsia="Calibri"/>
          <w:kern w:val="0"/>
          <w14:ligatures w14:val="none"/>
        </w:rPr>
      </w:pPr>
    </w:p>
    <w:p w14:paraId="73CAC5DC" w14:textId="77777777" w:rsidR="00BC26B8" w:rsidRPr="00BC26B8" w:rsidRDefault="00BC26B8" w:rsidP="00BC26B8">
      <w:pPr>
        <w:spacing w:after="0" w:line="240" w:lineRule="auto"/>
        <w:rPr>
          <w:rFonts w:eastAsia="Calibri"/>
          <w:bCs/>
          <w:iCs/>
          <w:kern w:val="0"/>
          <w14:ligatures w14:val="none"/>
        </w:rPr>
      </w:pPr>
      <w:r w:rsidRPr="00BC26B8">
        <w:rPr>
          <w:rFonts w:eastAsia="Calibri"/>
          <w:kern w:val="0"/>
          <w14:ligatures w14:val="none"/>
        </w:rPr>
        <w:t>Vaistų negalima išpilti į kanalizaciją arba su buitinėmis atliekomis. Kaip išmesti nereikalingus vaistus, klauskite vaistininko. Šios priemonės padės apsaugoti aplinką.</w:t>
      </w:r>
    </w:p>
    <w:p w14:paraId="4515902B" w14:textId="77777777" w:rsidR="00BC26B8" w:rsidRPr="00BC26B8" w:rsidRDefault="00BC26B8" w:rsidP="00BC26B8">
      <w:pPr>
        <w:spacing w:after="0" w:line="240" w:lineRule="auto"/>
        <w:rPr>
          <w:rFonts w:eastAsia="Calibri"/>
          <w:kern w:val="0"/>
          <w:lang w:eastAsia="lt-LT"/>
          <w14:ligatures w14:val="none"/>
        </w:rPr>
      </w:pPr>
    </w:p>
    <w:p w14:paraId="67489637" w14:textId="77777777" w:rsidR="00BC26B8" w:rsidRPr="00BC26B8" w:rsidRDefault="00BC26B8" w:rsidP="00BC26B8">
      <w:pPr>
        <w:spacing w:after="0" w:line="240" w:lineRule="auto"/>
        <w:rPr>
          <w:rFonts w:eastAsia="Calibri"/>
          <w:kern w:val="0"/>
          <w:lang w:eastAsia="lt-LT"/>
          <w14:ligatures w14:val="none"/>
        </w:rPr>
      </w:pPr>
    </w:p>
    <w:p w14:paraId="66B79897" w14:textId="77777777" w:rsidR="00BC26B8" w:rsidRPr="00BC26B8" w:rsidRDefault="00BC26B8" w:rsidP="00BC26B8">
      <w:pPr>
        <w:widowControl w:val="0"/>
        <w:tabs>
          <w:tab w:val="left" w:pos="567"/>
        </w:tabs>
        <w:spacing w:after="0" w:line="240" w:lineRule="auto"/>
        <w:ind w:left="567" w:hanging="567"/>
        <w:outlineLvl w:val="1"/>
        <w:rPr>
          <w:rFonts w:eastAsia="Calibri"/>
          <w:b/>
          <w:kern w:val="0"/>
          <w14:ligatures w14:val="none"/>
        </w:rPr>
      </w:pPr>
      <w:bookmarkStart w:id="16" w:name="_Toc129243269"/>
      <w:bookmarkStart w:id="17" w:name="_Toc129243144"/>
      <w:r w:rsidRPr="00BC26B8">
        <w:rPr>
          <w:rFonts w:eastAsia="Calibri"/>
          <w:b/>
          <w:kern w:val="0"/>
          <w14:ligatures w14:val="none"/>
        </w:rPr>
        <w:t>6.</w:t>
      </w:r>
      <w:r w:rsidRPr="00BC26B8">
        <w:rPr>
          <w:rFonts w:eastAsia="Calibri"/>
          <w:b/>
          <w:kern w:val="0"/>
          <w14:ligatures w14:val="none"/>
        </w:rPr>
        <w:tab/>
        <w:t xml:space="preserve">Pakuotės turinys ir kita informacija </w:t>
      </w:r>
      <w:bookmarkEnd w:id="16"/>
      <w:bookmarkEnd w:id="17"/>
    </w:p>
    <w:p w14:paraId="2C65C62D" w14:textId="77777777" w:rsidR="00BC26B8" w:rsidRPr="00BC26B8" w:rsidRDefault="00BC26B8" w:rsidP="00BC26B8">
      <w:pPr>
        <w:spacing w:after="0" w:line="240" w:lineRule="auto"/>
        <w:rPr>
          <w:rFonts w:eastAsia="Calibri"/>
          <w:kern w:val="0"/>
          <w:lang w:eastAsia="lt-LT"/>
          <w14:ligatures w14:val="none"/>
        </w:rPr>
      </w:pPr>
    </w:p>
    <w:p w14:paraId="577086B6" w14:textId="77777777" w:rsidR="00BC26B8" w:rsidRPr="00BC26B8" w:rsidRDefault="00BC26B8" w:rsidP="00BC26B8">
      <w:pPr>
        <w:spacing w:after="0" w:line="240" w:lineRule="auto"/>
        <w:rPr>
          <w:rFonts w:eastAsia="Calibri"/>
          <w:b/>
          <w:kern w:val="0"/>
          <w14:ligatures w14:val="none"/>
        </w:rPr>
      </w:pPr>
      <w:proofErr w:type="spellStart"/>
      <w:r w:rsidRPr="00BC26B8">
        <w:rPr>
          <w:rFonts w:eastAsia="Calibri"/>
          <w:b/>
          <w:kern w:val="0"/>
          <w14:ligatures w14:val="none"/>
        </w:rPr>
        <w:t>Fucidin</w:t>
      </w:r>
      <w:proofErr w:type="spellEnd"/>
      <w:r w:rsidRPr="00BC26B8">
        <w:rPr>
          <w:rFonts w:eastAsia="Calibri"/>
          <w:b/>
          <w:kern w:val="0"/>
          <w14:ligatures w14:val="none"/>
        </w:rPr>
        <w:t xml:space="preserve"> sudėtis</w:t>
      </w:r>
    </w:p>
    <w:p w14:paraId="12ECD035" w14:textId="77777777" w:rsidR="00BC26B8" w:rsidRPr="00BC26B8" w:rsidRDefault="00BC26B8" w:rsidP="00BC26B8">
      <w:pPr>
        <w:spacing w:after="0" w:line="240" w:lineRule="auto"/>
        <w:rPr>
          <w:rFonts w:eastAsia="Calibri"/>
          <w:b/>
          <w:kern w:val="0"/>
          <w14:ligatures w14:val="none"/>
        </w:rPr>
      </w:pPr>
    </w:p>
    <w:p w14:paraId="21FC3DCC" w14:textId="77777777" w:rsidR="00BC26B8" w:rsidRPr="00BC26B8" w:rsidRDefault="00BC26B8" w:rsidP="00BC26B8">
      <w:pPr>
        <w:spacing w:after="0" w:line="240" w:lineRule="auto"/>
        <w:ind w:left="540" w:hanging="540"/>
        <w:rPr>
          <w:rFonts w:eastAsia="Calibri"/>
          <w:kern w:val="0"/>
          <w14:ligatures w14:val="none"/>
        </w:rPr>
      </w:pPr>
      <w:r w:rsidRPr="00BC26B8">
        <w:rPr>
          <w:rFonts w:eastAsia="Calibri"/>
          <w:kern w:val="0"/>
          <w14:ligatures w14:val="none"/>
        </w:rPr>
        <w:t>-</w:t>
      </w:r>
      <w:r w:rsidRPr="00BC26B8">
        <w:rPr>
          <w:rFonts w:eastAsia="Calibri"/>
          <w:kern w:val="0"/>
          <w14:ligatures w14:val="none"/>
        </w:rPr>
        <w:tab/>
        <w:t xml:space="preserve">Veiklioji medžiaga yra </w:t>
      </w:r>
      <w:proofErr w:type="spellStart"/>
      <w:r w:rsidRPr="00BC26B8">
        <w:rPr>
          <w:rFonts w:eastAsia="Calibri"/>
          <w:kern w:val="0"/>
          <w14:ligatures w14:val="none"/>
        </w:rPr>
        <w:t>fuzido</w:t>
      </w:r>
      <w:proofErr w:type="spellEnd"/>
      <w:r w:rsidRPr="00BC26B8">
        <w:rPr>
          <w:rFonts w:eastAsia="Calibri"/>
          <w:kern w:val="0"/>
          <w14:ligatures w14:val="none"/>
        </w:rPr>
        <w:t xml:space="preserve"> rūgštis. Viename grame kremo yra 20 mg </w:t>
      </w:r>
      <w:proofErr w:type="spellStart"/>
      <w:r w:rsidRPr="00BC26B8">
        <w:rPr>
          <w:rFonts w:eastAsia="Calibri"/>
          <w:kern w:val="0"/>
          <w14:ligatures w14:val="none"/>
        </w:rPr>
        <w:t>fuzido</w:t>
      </w:r>
      <w:proofErr w:type="spellEnd"/>
      <w:r w:rsidRPr="00BC26B8">
        <w:rPr>
          <w:rFonts w:eastAsia="Calibri"/>
          <w:kern w:val="0"/>
          <w14:ligatures w14:val="none"/>
        </w:rPr>
        <w:t xml:space="preserve"> rūgšties.</w:t>
      </w:r>
    </w:p>
    <w:p w14:paraId="64DB8BF5" w14:textId="77777777" w:rsidR="00BC26B8" w:rsidRPr="00BC26B8" w:rsidRDefault="00BC26B8" w:rsidP="00BC26B8">
      <w:pPr>
        <w:spacing w:after="0" w:line="240" w:lineRule="auto"/>
        <w:ind w:left="540" w:hanging="540"/>
        <w:rPr>
          <w:rFonts w:eastAsia="Calibri"/>
          <w:kern w:val="0"/>
          <w14:ligatures w14:val="none"/>
        </w:rPr>
      </w:pPr>
      <w:r w:rsidRPr="00BC26B8">
        <w:rPr>
          <w:rFonts w:eastAsia="Calibri"/>
          <w:kern w:val="0"/>
          <w14:ligatures w14:val="none"/>
        </w:rPr>
        <w:t>-</w:t>
      </w:r>
      <w:r w:rsidRPr="00BC26B8">
        <w:rPr>
          <w:rFonts w:eastAsia="Calibri"/>
          <w:kern w:val="0"/>
          <w14:ligatures w14:val="none"/>
        </w:rPr>
        <w:tab/>
        <w:t xml:space="preserve">Pagalbinės medžiagos yra </w:t>
      </w:r>
      <w:proofErr w:type="spellStart"/>
      <w:r w:rsidRPr="00BC26B8">
        <w:rPr>
          <w:rFonts w:eastAsia="Calibri"/>
          <w:kern w:val="0"/>
          <w14:ligatures w14:val="none"/>
        </w:rPr>
        <w:t>cetilo</w:t>
      </w:r>
      <w:proofErr w:type="spellEnd"/>
      <w:r w:rsidRPr="00BC26B8">
        <w:rPr>
          <w:rFonts w:eastAsia="Calibri"/>
          <w:kern w:val="0"/>
          <w14:ligatures w14:val="none"/>
        </w:rPr>
        <w:t xml:space="preserve"> alkoholis, </w:t>
      </w:r>
      <w:proofErr w:type="spellStart"/>
      <w:r w:rsidRPr="00BC26B8">
        <w:rPr>
          <w:rFonts w:eastAsia="Calibri"/>
          <w:kern w:val="0"/>
          <w14:ligatures w14:val="none"/>
        </w:rPr>
        <w:t>glicerolis</w:t>
      </w:r>
      <w:proofErr w:type="spellEnd"/>
      <w:r w:rsidRPr="00BC26B8">
        <w:rPr>
          <w:rFonts w:eastAsia="Calibri"/>
          <w:kern w:val="0"/>
          <w14:ligatures w14:val="none"/>
        </w:rPr>
        <w:t xml:space="preserve"> (85 %), skystasis parafinas, minkštasis baltas parafinas, </w:t>
      </w:r>
      <w:proofErr w:type="spellStart"/>
      <w:r w:rsidRPr="00BC26B8">
        <w:rPr>
          <w:rFonts w:eastAsia="Calibri"/>
          <w:kern w:val="0"/>
          <w14:ligatures w14:val="none"/>
        </w:rPr>
        <w:t>polisorbatas</w:t>
      </w:r>
      <w:proofErr w:type="spellEnd"/>
      <w:r w:rsidRPr="00BC26B8">
        <w:rPr>
          <w:rFonts w:eastAsia="Calibri"/>
          <w:kern w:val="0"/>
          <w14:ligatures w14:val="none"/>
        </w:rPr>
        <w:t xml:space="preserve"> 60, kalio </w:t>
      </w:r>
      <w:proofErr w:type="spellStart"/>
      <w:r w:rsidRPr="00BC26B8">
        <w:rPr>
          <w:rFonts w:eastAsia="Calibri"/>
          <w:kern w:val="0"/>
          <w14:ligatures w14:val="none"/>
        </w:rPr>
        <w:t>sorbatas</w:t>
      </w:r>
      <w:proofErr w:type="spellEnd"/>
      <w:r w:rsidRPr="00BC26B8">
        <w:rPr>
          <w:rFonts w:eastAsia="Calibri"/>
          <w:kern w:val="0"/>
          <w14:ligatures w14:val="none"/>
        </w:rPr>
        <w:t xml:space="preserve">, </w:t>
      </w:r>
      <w:proofErr w:type="spellStart"/>
      <w:r w:rsidRPr="00BC26B8">
        <w:rPr>
          <w:rFonts w:eastAsia="Calibri"/>
          <w:kern w:val="0"/>
          <w14:ligatures w14:val="none"/>
        </w:rPr>
        <w:t>butilhidroksianizolas</w:t>
      </w:r>
      <w:proofErr w:type="spellEnd"/>
      <w:r w:rsidRPr="00BC26B8">
        <w:rPr>
          <w:rFonts w:eastAsia="Calibri"/>
          <w:kern w:val="0"/>
          <w14:ligatures w14:val="none"/>
        </w:rPr>
        <w:t xml:space="preserve"> (E320), vandenilio chlorido</w:t>
      </w:r>
      <w:r w:rsidRPr="00BC26B8">
        <w:rPr>
          <w:rFonts w:eastAsia="Calibri"/>
          <w:iCs/>
          <w:kern w:val="0"/>
          <w14:ligatures w14:val="none"/>
        </w:rPr>
        <w:t xml:space="preserve"> rūgštis (pH pritaikymui), visų </w:t>
      </w:r>
      <w:proofErr w:type="spellStart"/>
      <w:r w:rsidRPr="00BC26B8">
        <w:rPr>
          <w:rFonts w:eastAsia="Calibri"/>
          <w:iCs/>
          <w:kern w:val="0"/>
          <w14:ligatures w14:val="none"/>
        </w:rPr>
        <w:t>racematų</w:t>
      </w:r>
      <w:proofErr w:type="spellEnd"/>
      <w:r w:rsidRPr="00BC26B8">
        <w:rPr>
          <w:rFonts w:eastAsia="Calibri"/>
          <w:iCs/>
          <w:kern w:val="0"/>
          <w14:ligatures w14:val="none"/>
        </w:rPr>
        <w:t xml:space="preserve"> </w:t>
      </w:r>
      <w:r w:rsidRPr="00BC26B8">
        <w:rPr>
          <w:rFonts w:eastAsia="Calibri"/>
          <w:kern w:val="0"/>
          <w14:ligatures w14:val="none"/>
        </w:rPr>
        <w:t>alfa-</w:t>
      </w:r>
      <w:proofErr w:type="spellStart"/>
      <w:r w:rsidRPr="00BC26B8">
        <w:rPr>
          <w:rFonts w:eastAsia="Calibri"/>
          <w:kern w:val="0"/>
          <w14:ligatures w14:val="none"/>
        </w:rPr>
        <w:t>tokoferolis</w:t>
      </w:r>
      <w:proofErr w:type="spellEnd"/>
      <w:r w:rsidRPr="00BC26B8">
        <w:rPr>
          <w:rFonts w:eastAsia="Calibri"/>
          <w:kern w:val="0"/>
          <w14:ligatures w14:val="none"/>
        </w:rPr>
        <w:t xml:space="preserve"> ir išgrynintas vanduo.</w:t>
      </w:r>
    </w:p>
    <w:p w14:paraId="55950F78" w14:textId="77777777" w:rsidR="00BC26B8" w:rsidRPr="00BC26B8" w:rsidRDefault="00BC26B8" w:rsidP="00BC26B8">
      <w:pPr>
        <w:spacing w:after="0" w:line="240" w:lineRule="auto"/>
        <w:rPr>
          <w:rFonts w:eastAsia="Calibri"/>
          <w:kern w:val="0"/>
          <w:lang w:eastAsia="lt-LT"/>
          <w14:ligatures w14:val="none"/>
        </w:rPr>
      </w:pPr>
    </w:p>
    <w:p w14:paraId="527F43C9" w14:textId="77777777" w:rsidR="00BC26B8" w:rsidRPr="00BC26B8" w:rsidRDefault="00BC26B8" w:rsidP="00BC26B8">
      <w:pPr>
        <w:spacing w:after="0" w:line="220" w:lineRule="exact"/>
        <w:rPr>
          <w:rFonts w:eastAsia="Calibri"/>
          <w:b/>
          <w:bCs/>
          <w:kern w:val="0"/>
          <w14:ligatures w14:val="none"/>
        </w:rPr>
      </w:pPr>
      <w:proofErr w:type="spellStart"/>
      <w:r w:rsidRPr="00BC26B8">
        <w:rPr>
          <w:rFonts w:eastAsia="Calibri"/>
          <w:b/>
          <w:bCs/>
          <w:kern w:val="0"/>
          <w14:ligatures w14:val="none"/>
        </w:rPr>
        <w:t>Fucidin</w:t>
      </w:r>
      <w:proofErr w:type="spellEnd"/>
      <w:r w:rsidRPr="00BC26B8">
        <w:rPr>
          <w:rFonts w:eastAsia="Calibri"/>
          <w:b/>
          <w:bCs/>
          <w:kern w:val="0"/>
          <w14:ligatures w14:val="none"/>
        </w:rPr>
        <w:t xml:space="preserve"> išvaizda ir kiekis pakuotėje</w:t>
      </w:r>
    </w:p>
    <w:p w14:paraId="77586403" w14:textId="77777777" w:rsidR="00BC26B8" w:rsidRPr="00BC26B8" w:rsidRDefault="00BC26B8" w:rsidP="00BC26B8">
      <w:pPr>
        <w:spacing w:after="0" w:line="220" w:lineRule="exact"/>
        <w:rPr>
          <w:rFonts w:eastAsia="Calibri"/>
          <w:b/>
          <w:bCs/>
          <w:kern w:val="0"/>
          <w14:ligatures w14:val="none"/>
        </w:rPr>
      </w:pPr>
    </w:p>
    <w:p w14:paraId="1501B9CF" w14:textId="77777777" w:rsidR="00BC26B8" w:rsidRPr="00BC26B8" w:rsidRDefault="00BC26B8" w:rsidP="00BC26B8">
      <w:pPr>
        <w:spacing w:after="0" w:line="240" w:lineRule="auto"/>
        <w:rPr>
          <w:rFonts w:eastAsia="Calibri"/>
          <w:kern w:val="0"/>
          <w14:ligatures w14:val="none"/>
        </w:rPr>
      </w:pPr>
      <w:proofErr w:type="spellStart"/>
      <w:r w:rsidRPr="00BC26B8">
        <w:rPr>
          <w:rFonts w:eastAsia="Calibri"/>
          <w:kern w:val="0"/>
          <w14:ligatures w14:val="none"/>
        </w:rPr>
        <w:t>Fucidin</w:t>
      </w:r>
      <w:proofErr w:type="spellEnd"/>
      <w:r w:rsidRPr="00BC26B8">
        <w:rPr>
          <w:rFonts w:eastAsia="Calibri"/>
          <w:kern w:val="0"/>
          <w14:ligatures w14:val="none"/>
        </w:rPr>
        <w:t xml:space="preserve"> yra baltas, vienalytis</w:t>
      </w:r>
      <w:r w:rsidRPr="00BC26B8">
        <w:rPr>
          <w:rFonts w:eastAsia="Calibri"/>
          <w:bCs/>
          <w:iCs/>
          <w:kern w:val="0"/>
          <w14:ligatures w14:val="none"/>
        </w:rPr>
        <w:t xml:space="preserve"> </w:t>
      </w:r>
      <w:r w:rsidRPr="00BC26B8">
        <w:rPr>
          <w:rFonts w:eastAsia="Calibri"/>
          <w:kern w:val="0"/>
          <w14:ligatures w14:val="none"/>
        </w:rPr>
        <w:t>kremas.</w:t>
      </w:r>
    </w:p>
    <w:p w14:paraId="7E41F145" w14:textId="77777777" w:rsidR="00BC26B8" w:rsidRPr="00BC26B8" w:rsidRDefault="00BC26B8" w:rsidP="00BC26B8">
      <w:pPr>
        <w:spacing w:after="0" w:line="240" w:lineRule="auto"/>
        <w:rPr>
          <w:rFonts w:eastAsia="Calibri"/>
          <w:kern w:val="0"/>
          <w14:ligatures w14:val="none"/>
        </w:rPr>
      </w:pPr>
      <w:proofErr w:type="spellStart"/>
      <w:r w:rsidRPr="00BC26B8">
        <w:rPr>
          <w:rFonts w:eastAsia="Calibri"/>
          <w:kern w:val="0"/>
          <w14:ligatures w14:val="none"/>
        </w:rPr>
        <w:t>Fucidin</w:t>
      </w:r>
      <w:proofErr w:type="spellEnd"/>
      <w:r w:rsidRPr="00BC26B8">
        <w:rPr>
          <w:rFonts w:eastAsia="Calibri"/>
          <w:kern w:val="0"/>
          <w14:ligatures w14:val="none"/>
        </w:rPr>
        <w:t xml:space="preserve"> kremas tiekiamas tūbelėse po 15 g.</w:t>
      </w:r>
    </w:p>
    <w:p w14:paraId="42D1D150" w14:textId="77777777" w:rsidR="00BC26B8" w:rsidRPr="00BC26B8" w:rsidRDefault="00BC26B8" w:rsidP="00BC26B8">
      <w:pPr>
        <w:spacing w:after="0" w:line="240" w:lineRule="auto"/>
        <w:rPr>
          <w:rFonts w:eastAsia="Calibri"/>
          <w:kern w:val="0"/>
          <w:lang w:eastAsia="lt-LT"/>
          <w14:ligatures w14:val="none"/>
        </w:rPr>
      </w:pPr>
    </w:p>
    <w:p w14:paraId="0657BD9D" w14:textId="77777777" w:rsidR="00BC26B8" w:rsidRPr="00BC26B8" w:rsidRDefault="00BC26B8" w:rsidP="00BC26B8">
      <w:pPr>
        <w:spacing w:after="0" w:line="240" w:lineRule="auto"/>
        <w:rPr>
          <w:rFonts w:eastAsia="Calibri"/>
          <w:b/>
          <w:kern w:val="0"/>
          <w14:ligatures w14:val="none"/>
        </w:rPr>
      </w:pPr>
      <w:r w:rsidRPr="00BC26B8">
        <w:rPr>
          <w:rFonts w:eastAsia="Calibri"/>
          <w:b/>
          <w:kern w:val="0"/>
          <w14:ligatures w14:val="none"/>
        </w:rPr>
        <w:t>Registruotojas ir gamintojas</w:t>
      </w:r>
    </w:p>
    <w:p w14:paraId="6F11D173" w14:textId="77777777" w:rsidR="00BC26B8" w:rsidRPr="00BC26B8" w:rsidRDefault="00BC26B8" w:rsidP="00BC26B8">
      <w:pPr>
        <w:spacing w:after="0" w:line="240" w:lineRule="auto"/>
        <w:rPr>
          <w:rFonts w:eastAsia="Calibri"/>
          <w:kern w:val="0"/>
          <w:lang w:eastAsia="lt-LT"/>
          <w14:ligatures w14:val="none"/>
        </w:rPr>
      </w:pPr>
    </w:p>
    <w:p w14:paraId="199D296F" w14:textId="77777777" w:rsidR="00BC26B8" w:rsidRPr="00BC26B8" w:rsidRDefault="00BC26B8" w:rsidP="00BC26B8">
      <w:pPr>
        <w:spacing w:after="0" w:line="240" w:lineRule="auto"/>
        <w:rPr>
          <w:rFonts w:eastAsia="Calibri"/>
          <w:kern w:val="0"/>
          <w14:ligatures w14:val="none"/>
        </w:rPr>
      </w:pPr>
      <w:r w:rsidRPr="00BC26B8">
        <w:rPr>
          <w:rFonts w:eastAsia="Calibri"/>
          <w:kern w:val="0"/>
          <w14:ligatures w14:val="none"/>
        </w:rPr>
        <w:t>Registruotojas</w:t>
      </w:r>
    </w:p>
    <w:p w14:paraId="3D4B3628" w14:textId="77777777" w:rsidR="00BC26B8" w:rsidRPr="00BC26B8" w:rsidRDefault="00BC26B8" w:rsidP="00BC26B8">
      <w:pPr>
        <w:spacing w:after="0" w:line="240" w:lineRule="auto"/>
        <w:rPr>
          <w:rFonts w:eastAsia="Calibri"/>
          <w:kern w:val="0"/>
          <w:lang w:val="lv-LV"/>
          <w14:ligatures w14:val="none"/>
        </w:rPr>
      </w:pPr>
      <w:r w:rsidRPr="00BC26B8">
        <w:rPr>
          <w:rFonts w:eastAsia="Calibri"/>
          <w:kern w:val="0"/>
          <w:lang w:val="lv-LV"/>
          <w14:ligatures w14:val="none"/>
        </w:rPr>
        <w:t xml:space="preserve">LEO Pharma A/S </w:t>
      </w:r>
    </w:p>
    <w:p w14:paraId="0969642B" w14:textId="77777777" w:rsidR="00BC26B8" w:rsidRPr="00BC26B8" w:rsidRDefault="00BC26B8" w:rsidP="00BC26B8">
      <w:pPr>
        <w:spacing w:after="0" w:line="240" w:lineRule="auto"/>
        <w:rPr>
          <w:rFonts w:eastAsia="Calibri"/>
          <w:kern w:val="0"/>
          <w:lang w:val="lv-LV"/>
          <w14:ligatures w14:val="none"/>
        </w:rPr>
      </w:pPr>
      <w:r w:rsidRPr="00BC26B8">
        <w:rPr>
          <w:rFonts w:eastAsia="Calibri"/>
          <w:kern w:val="0"/>
          <w:lang w:val="lv-LV"/>
          <w14:ligatures w14:val="none"/>
        </w:rPr>
        <w:t xml:space="preserve">Industriparken 55 </w:t>
      </w:r>
    </w:p>
    <w:p w14:paraId="2B346B9D" w14:textId="77777777" w:rsidR="00BC26B8" w:rsidRPr="00BC26B8" w:rsidRDefault="00BC26B8" w:rsidP="00BC26B8">
      <w:pPr>
        <w:spacing w:after="0" w:line="240" w:lineRule="auto"/>
        <w:rPr>
          <w:rFonts w:eastAsia="Calibri"/>
          <w:kern w:val="0"/>
          <w:lang w:val="lv-LV"/>
          <w14:ligatures w14:val="none"/>
        </w:rPr>
      </w:pPr>
      <w:r w:rsidRPr="00BC26B8">
        <w:rPr>
          <w:rFonts w:eastAsia="Calibri"/>
          <w:kern w:val="0"/>
          <w:lang w:val="lv-LV"/>
          <w14:ligatures w14:val="none"/>
        </w:rPr>
        <w:lastRenderedPageBreak/>
        <w:t xml:space="preserve">DK-2750 Ballerup </w:t>
      </w:r>
    </w:p>
    <w:p w14:paraId="15111D09" w14:textId="77777777" w:rsidR="00BC26B8" w:rsidRPr="00BC26B8" w:rsidRDefault="00BC26B8" w:rsidP="00BC26B8">
      <w:pPr>
        <w:spacing w:after="0" w:line="240" w:lineRule="auto"/>
        <w:rPr>
          <w:rFonts w:eastAsia="Calibri"/>
          <w:kern w:val="0"/>
          <w:lang w:val="lv-LV"/>
          <w14:ligatures w14:val="none"/>
        </w:rPr>
      </w:pPr>
      <w:r w:rsidRPr="00BC26B8">
        <w:rPr>
          <w:rFonts w:eastAsia="Calibri"/>
          <w:kern w:val="0"/>
          <w:lang w:val="lv-LV"/>
          <w14:ligatures w14:val="none"/>
        </w:rPr>
        <w:t>Danija</w:t>
      </w:r>
    </w:p>
    <w:p w14:paraId="4C93A22F" w14:textId="77777777" w:rsidR="00BC26B8" w:rsidRPr="00BC26B8" w:rsidRDefault="00BC26B8" w:rsidP="00BC26B8">
      <w:pPr>
        <w:spacing w:after="0" w:line="240" w:lineRule="auto"/>
        <w:rPr>
          <w:rFonts w:eastAsia="Calibri"/>
          <w:kern w:val="0"/>
          <w14:ligatures w14:val="none"/>
        </w:rPr>
      </w:pPr>
    </w:p>
    <w:p w14:paraId="56C1BC97" w14:textId="77777777" w:rsidR="00BC26B8" w:rsidRPr="00BC26B8" w:rsidRDefault="00BC26B8" w:rsidP="00BC26B8">
      <w:pPr>
        <w:spacing w:after="0" w:line="240" w:lineRule="auto"/>
        <w:rPr>
          <w:rFonts w:eastAsia="Calibri"/>
          <w:kern w:val="0"/>
          <w14:ligatures w14:val="none"/>
        </w:rPr>
      </w:pPr>
      <w:r w:rsidRPr="00BC26B8">
        <w:rPr>
          <w:rFonts w:eastAsia="Calibri"/>
          <w:kern w:val="0"/>
          <w14:ligatures w14:val="none"/>
        </w:rPr>
        <w:t>Gamintojas</w:t>
      </w:r>
    </w:p>
    <w:p w14:paraId="616CCCB0" w14:textId="77777777" w:rsidR="00BC26B8" w:rsidRPr="00BC26B8" w:rsidRDefault="00BC26B8" w:rsidP="00BC26B8">
      <w:pPr>
        <w:spacing w:after="0" w:line="240" w:lineRule="auto"/>
        <w:rPr>
          <w:rFonts w:eastAsia="Calibri"/>
          <w:bCs/>
          <w:kern w:val="0"/>
          <w14:ligatures w14:val="none"/>
        </w:rPr>
      </w:pPr>
      <w:r w:rsidRPr="00BC26B8">
        <w:rPr>
          <w:rFonts w:eastAsia="Calibri"/>
          <w:bCs/>
          <w:kern w:val="0"/>
          <w14:ligatures w14:val="none"/>
        </w:rPr>
        <w:t xml:space="preserve">LEO </w:t>
      </w:r>
      <w:proofErr w:type="spellStart"/>
      <w:r w:rsidRPr="00BC26B8">
        <w:rPr>
          <w:rFonts w:eastAsia="Calibri"/>
          <w:bCs/>
          <w:kern w:val="0"/>
          <w14:ligatures w14:val="none"/>
        </w:rPr>
        <w:t>Laboratories</w:t>
      </w:r>
      <w:proofErr w:type="spellEnd"/>
      <w:r w:rsidRPr="00BC26B8">
        <w:rPr>
          <w:rFonts w:eastAsia="Calibri"/>
          <w:bCs/>
          <w:kern w:val="0"/>
          <w14:ligatures w14:val="none"/>
        </w:rPr>
        <w:t xml:space="preserve"> </w:t>
      </w:r>
      <w:proofErr w:type="spellStart"/>
      <w:r w:rsidRPr="00BC26B8">
        <w:rPr>
          <w:rFonts w:eastAsia="Calibri"/>
          <w:bCs/>
          <w:kern w:val="0"/>
          <w14:ligatures w14:val="none"/>
        </w:rPr>
        <w:t>Limited</w:t>
      </w:r>
      <w:proofErr w:type="spellEnd"/>
    </w:p>
    <w:p w14:paraId="25F561FE" w14:textId="77777777" w:rsidR="00BC26B8" w:rsidRPr="00BC26B8" w:rsidRDefault="00BC26B8" w:rsidP="00BC26B8">
      <w:pPr>
        <w:spacing w:after="0" w:line="240" w:lineRule="auto"/>
        <w:rPr>
          <w:rFonts w:eastAsia="Calibri"/>
          <w:bCs/>
          <w:kern w:val="0"/>
          <w14:ligatures w14:val="none"/>
        </w:rPr>
      </w:pPr>
      <w:r w:rsidRPr="00BC26B8">
        <w:rPr>
          <w:rFonts w:eastAsia="Calibri"/>
          <w:bCs/>
          <w:kern w:val="0"/>
          <w14:ligatures w14:val="none"/>
        </w:rPr>
        <w:t xml:space="preserve">285 </w:t>
      </w:r>
      <w:proofErr w:type="spellStart"/>
      <w:r w:rsidRPr="00BC26B8">
        <w:rPr>
          <w:rFonts w:eastAsia="Calibri"/>
          <w:bCs/>
          <w:kern w:val="0"/>
          <w14:ligatures w14:val="none"/>
        </w:rPr>
        <w:t>Cashel</w:t>
      </w:r>
      <w:proofErr w:type="spellEnd"/>
      <w:r w:rsidRPr="00BC26B8">
        <w:rPr>
          <w:rFonts w:eastAsia="Calibri"/>
          <w:bCs/>
          <w:kern w:val="0"/>
          <w14:ligatures w14:val="none"/>
        </w:rPr>
        <w:t xml:space="preserve"> </w:t>
      </w:r>
      <w:proofErr w:type="spellStart"/>
      <w:r w:rsidRPr="00BC26B8">
        <w:rPr>
          <w:rFonts w:eastAsia="Calibri"/>
          <w:bCs/>
          <w:kern w:val="0"/>
          <w14:ligatures w14:val="none"/>
        </w:rPr>
        <w:t>Road</w:t>
      </w:r>
      <w:proofErr w:type="spellEnd"/>
      <w:r w:rsidRPr="00BC26B8">
        <w:rPr>
          <w:rFonts w:eastAsia="Calibri"/>
          <w:bCs/>
          <w:kern w:val="0"/>
          <w14:ligatures w14:val="none"/>
        </w:rPr>
        <w:t>, Dublin 12</w:t>
      </w:r>
    </w:p>
    <w:p w14:paraId="51BD0FE2" w14:textId="77777777" w:rsidR="00BC26B8" w:rsidRPr="00BC26B8" w:rsidRDefault="00BC26B8" w:rsidP="00BC26B8">
      <w:pPr>
        <w:spacing w:after="0" w:line="240" w:lineRule="auto"/>
        <w:rPr>
          <w:rFonts w:eastAsia="Calibri"/>
          <w:bCs/>
          <w:kern w:val="0"/>
          <w14:ligatures w14:val="none"/>
        </w:rPr>
      </w:pPr>
      <w:r w:rsidRPr="00BC26B8">
        <w:rPr>
          <w:rFonts w:eastAsia="Calibri"/>
          <w:bCs/>
          <w:kern w:val="0"/>
          <w14:ligatures w14:val="none"/>
        </w:rPr>
        <w:t>Airija</w:t>
      </w:r>
    </w:p>
    <w:p w14:paraId="5D173D4C" w14:textId="77777777" w:rsidR="00BC26B8" w:rsidRPr="00BC26B8" w:rsidRDefault="00BC26B8" w:rsidP="00BC26B8">
      <w:pPr>
        <w:spacing w:after="0" w:line="240" w:lineRule="auto"/>
        <w:rPr>
          <w:rFonts w:eastAsia="Calibri"/>
          <w:bCs/>
          <w:kern w:val="0"/>
          <w14:ligatures w14:val="none"/>
        </w:rPr>
      </w:pPr>
    </w:p>
    <w:p w14:paraId="5F977189" w14:textId="77777777" w:rsidR="00BC26B8" w:rsidRPr="00BC26B8" w:rsidRDefault="00BC26B8" w:rsidP="00BC26B8">
      <w:pPr>
        <w:spacing w:after="0" w:line="240" w:lineRule="auto"/>
        <w:rPr>
          <w:rFonts w:eastAsia="Calibri"/>
          <w:bCs/>
          <w:kern w:val="0"/>
          <w14:ligatures w14:val="none"/>
        </w:rPr>
      </w:pPr>
      <w:r w:rsidRPr="00BC26B8">
        <w:rPr>
          <w:rFonts w:eastAsia="Calibri"/>
          <w:bCs/>
          <w:kern w:val="0"/>
          <w14:ligatures w14:val="none"/>
        </w:rPr>
        <w:t>arba</w:t>
      </w:r>
    </w:p>
    <w:p w14:paraId="4FEB884F" w14:textId="77777777" w:rsidR="00BC26B8" w:rsidRPr="00BC26B8" w:rsidRDefault="00BC26B8" w:rsidP="00BC26B8">
      <w:pPr>
        <w:spacing w:after="0" w:line="240" w:lineRule="auto"/>
        <w:rPr>
          <w:rFonts w:eastAsia="Calibri"/>
          <w:bCs/>
          <w:kern w:val="0"/>
          <w14:ligatures w14:val="none"/>
        </w:rPr>
      </w:pPr>
    </w:p>
    <w:p w14:paraId="19D91BFD" w14:textId="77777777" w:rsidR="00BC26B8" w:rsidRPr="00BC26B8" w:rsidRDefault="00BC26B8" w:rsidP="00BC26B8">
      <w:pPr>
        <w:spacing w:after="0" w:line="240" w:lineRule="auto"/>
        <w:rPr>
          <w:rFonts w:eastAsia="Calibri"/>
          <w:bCs/>
          <w:kern w:val="0"/>
          <w14:ligatures w14:val="none"/>
        </w:rPr>
      </w:pPr>
      <w:r w:rsidRPr="00BC26B8">
        <w:rPr>
          <w:rFonts w:eastAsia="Calibri"/>
          <w:bCs/>
          <w:kern w:val="0"/>
          <w14:ligatures w14:val="none"/>
        </w:rPr>
        <w:t xml:space="preserve">LEO Pharma Manufacturing </w:t>
      </w:r>
      <w:proofErr w:type="spellStart"/>
      <w:r w:rsidRPr="00BC26B8">
        <w:rPr>
          <w:rFonts w:eastAsia="Calibri"/>
          <w:bCs/>
          <w:kern w:val="0"/>
          <w14:ligatures w14:val="none"/>
        </w:rPr>
        <w:t>Italy</w:t>
      </w:r>
      <w:proofErr w:type="spellEnd"/>
      <w:r w:rsidRPr="00BC26B8">
        <w:rPr>
          <w:rFonts w:eastAsia="Calibri"/>
          <w:bCs/>
          <w:kern w:val="0"/>
          <w14:ligatures w14:val="none"/>
        </w:rPr>
        <w:t xml:space="preserve"> </w:t>
      </w:r>
      <w:proofErr w:type="spellStart"/>
      <w:r w:rsidRPr="00BC26B8">
        <w:rPr>
          <w:rFonts w:eastAsia="Calibri"/>
          <w:bCs/>
          <w:kern w:val="0"/>
          <w14:ligatures w14:val="none"/>
        </w:rPr>
        <w:t>S.r.l</w:t>
      </w:r>
      <w:proofErr w:type="spellEnd"/>
      <w:r w:rsidRPr="00BC26B8">
        <w:rPr>
          <w:rFonts w:eastAsia="Calibri"/>
          <w:bCs/>
          <w:kern w:val="0"/>
          <w14:ligatures w14:val="none"/>
        </w:rPr>
        <w:t>.</w:t>
      </w:r>
    </w:p>
    <w:p w14:paraId="391371DB" w14:textId="77777777" w:rsidR="00BC26B8" w:rsidRPr="00BC26B8" w:rsidRDefault="00BC26B8" w:rsidP="00BC26B8">
      <w:pPr>
        <w:spacing w:after="0" w:line="240" w:lineRule="auto"/>
        <w:rPr>
          <w:rFonts w:eastAsia="Calibri"/>
          <w:bCs/>
          <w:kern w:val="0"/>
          <w14:ligatures w14:val="none"/>
        </w:rPr>
      </w:pPr>
      <w:r w:rsidRPr="00BC26B8">
        <w:rPr>
          <w:rFonts w:eastAsia="Calibri"/>
          <w:bCs/>
          <w:kern w:val="0"/>
          <w14:ligatures w14:val="none"/>
        </w:rPr>
        <w:t xml:space="preserve">Via E. </w:t>
      </w:r>
      <w:proofErr w:type="spellStart"/>
      <w:r w:rsidRPr="00BC26B8">
        <w:rPr>
          <w:rFonts w:eastAsia="Calibri"/>
          <w:bCs/>
          <w:kern w:val="0"/>
          <w14:ligatures w14:val="none"/>
        </w:rPr>
        <w:t>Schering</w:t>
      </w:r>
      <w:proofErr w:type="spellEnd"/>
      <w:r w:rsidRPr="00BC26B8">
        <w:rPr>
          <w:rFonts w:eastAsia="Calibri"/>
          <w:bCs/>
          <w:kern w:val="0"/>
          <w14:ligatures w14:val="none"/>
        </w:rPr>
        <w:t xml:space="preserve"> 21</w:t>
      </w:r>
    </w:p>
    <w:p w14:paraId="3A03BA32" w14:textId="77777777" w:rsidR="00BC26B8" w:rsidRPr="00BC26B8" w:rsidRDefault="00BC26B8" w:rsidP="00BC26B8">
      <w:pPr>
        <w:spacing w:after="0" w:line="240" w:lineRule="auto"/>
        <w:rPr>
          <w:rFonts w:eastAsia="Calibri"/>
          <w:bCs/>
          <w:kern w:val="0"/>
          <w14:ligatures w14:val="none"/>
        </w:rPr>
      </w:pPr>
      <w:r w:rsidRPr="00BC26B8">
        <w:rPr>
          <w:rFonts w:eastAsia="Calibri"/>
          <w:bCs/>
          <w:kern w:val="0"/>
          <w14:ligatures w14:val="none"/>
        </w:rPr>
        <w:t xml:space="preserve">20054 </w:t>
      </w:r>
      <w:proofErr w:type="spellStart"/>
      <w:r w:rsidRPr="00BC26B8">
        <w:rPr>
          <w:rFonts w:eastAsia="Calibri"/>
          <w:bCs/>
          <w:kern w:val="0"/>
          <w14:ligatures w14:val="none"/>
        </w:rPr>
        <w:t>Segrate</w:t>
      </w:r>
      <w:proofErr w:type="spellEnd"/>
      <w:r w:rsidRPr="00BC26B8">
        <w:rPr>
          <w:rFonts w:eastAsia="Calibri"/>
          <w:bCs/>
          <w:kern w:val="0"/>
          <w14:ligatures w14:val="none"/>
        </w:rPr>
        <w:t xml:space="preserve"> (MI)</w:t>
      </w:r>
    </w:p>
    <w:p w14:paraId="3C0AEFA0" w14:textId="77777777" w:rsidR="00BC26B8" w:rsidRPr="00BC26B8" w:rsidRDefault="00BC26B8" w:rsidP="00BC26B8">
      <w:pPr>
        <w:spacing w:after="0" w:line="240" w:lineRule="auto"/>
        <w:rPr>
          <w:rFonts w:eastAsia="Calibri"/>
          <w:bCs/>
          <w:kern w:val="0"/>
          <w14:ligatures w14:val="none"/>
        </w:rPr>
      </w:pPr>
      <w:r w:rsidRPr="00BC26B8">
        <w:rPr>
          <w:rFonts w:eastAsia="Calibri"/>
          <w:bCs/>
          <w:kern w:val="0"/>
          <w14:ligatures w14:val="none"/>
        </w:rPr>
        <w:t>Italija</w:t>
      </w:r>
    </w:p>
    <w:p w14:paraId="0A979057" w14:textId="77777777" w:rsidR="00BC26B8" w:rsidRPr="00BC26B8" w:rsidRDefault="00BC26B8" w:rsidP="00BC26B8">
      <w:pPr>
        <w:spacing w:after="0" w:line="240" w:lineRule="auto"/>
        <w:rPr>
          <w:rFonts w:eastAsia="Calibri"/>
          <w:kern w:val="0"/>
          <w:lang w:eastAsia="lt-LT"/>
          <w14:ligatures w14:val="none"/>
        </w:rPr>
      </w:pPr>
    </w:p>
    <w:p w14:paraId="73890A75" w14:textId="77777777" w:rsidR="00BC26B8" w:rsidRPr="00BC26B8" w:rsidRDefault="00BC26B8" w:rsidP="00BC26B8">
      <w:pPr>
        <w:spacing w:after="0" w:line="240" w:lineRule="auto"/>
        <w:rPr>
          <w:rFonts w:eastAsia="Calibri"/>
          <w:b/>
          <w:kern w:val="0"/>
          <w:lang w:eastAsia="lt-LT"/>
          <w14:ligatures w14:val="none"/>
        </w:rPr>
      </w:pPr>
    </w:p>
    <w:p w14:paraId="6B6314D3" w14:textId="77777777" w:rsidR="00BC26B8" w:rsidRPr="00BC26B8" w:rsidRDefault="00BC26B8" w:rsidP="00BC26B8">
      <w:pPr>
        <w:spacing w:after="0" w:line="240" w:lineRule="auto"/>
        <w:rPr>
          <w:rFonts w:eastAsia="Calibri"/>
          <w:b/>
          <w:kern w:val="0"/>
          <w:lang w:eastAsia="lt-LT"/>
          <w14:ligatures w14:val="none"/>
        </w:rPr>
      </w:pPr>
    </w:p>
    <w:p w14:paraId="5322D943" w14:textId="77777777" w:rsidR="00BC26B8" w:rsidRPr="00BC26B8" w:rsidRDefault="00BC26B8" w:rsidP="00BC26B8">
      <w:pPr>
        <w:spacing w:after="0" w:line="240" w:lineRule="auto"/>
        <w:rPr>
          <w:rFonts w:eastAsia="Calibri"/>
          <w:b/>
          <w:kern w:val="0"/>
          <w:lang w:eastAsia="lt-LT"/>
          <w14:ligatures w14:val="none"/>
        </w:rPr>
      </w:pPr>
      <w:r w:rsidRPr="00BC26B8">
        <w:rPr>
          <w:rFonts w:eastAsia="Calibri"/>
          <w:b/>
          <w:bCs/>
          <w:kern w:val="0"/>
          <w:lang w:eastAsia="lt-LT"/>
          <w14:ligatures w14:val="none"/>
        </w:rPr>
        <w:t>Šis pakuotės lapelis</w:t>
      </w:r>
      <w:r w:rsidRPr="00BC26B8">
        <w:rPr>
          <w:rFonts w:eastAsia="Calibri"/>
          <w:b/>
          <w:kern w:val="0"/>
          <w:lang w:eastAsia="lt-LT"/>
          <w14:ligatures w14:val="none"/>
        </w:rPr>
        <w:t xml:space="preserve"> paskutinį kartą peržiūrėtas 2026-09-24.</w:t>
      </w:r>
    </w:p>
    <w:p w14:paraId="7AF5CDDB" w14:textId="77777777" w:rsidR="00BC26B8" w:rsidRPr="00BC26B8" w:rsidRDefault="00BC26B8" w:rsidP="00BC26B8">
      <w:pPr>
        <w:spacing w:after="0" w:line="240" w:lineRule="auto"/>
        <w:rPr>
          <w:rFonts w:eastAsia="Calibri"/>
          <w:b/>
          <w:kern w:val="0"/>
          <w:lang w:eastAsia="lt-LT"/>
          <w14:ligatures w14:val="none"/>
        </w:rPr>
      </w:pPr>
    </w:p>
    <w:p w14:paraId="42E747B0" w14:textId="77777777" w:rsidR="00BC26B8" w:rsidRPr="00BC26B8" w:rsidRDefault="00BC26B8" w:rsidP="00BC26B8">
      <w:pPr>
        <w:spacing w:after="0" w:line="240" w:lineRule="auto"/>
        <w:rPr>
          <w:rFonts w:eastAsia="Calibri"/>
          <w:b/>
          <w:kern w:val="0"/>
          <w:lang w:eastAsia="lt-LT"/>
          <w14:ligatures w14:val="none"/>
        </w:rPr>
      </w:pPr>
    </w:p>
    <w:p w14:paraId="3DB611F7" w14:textId="77777777" w:rsidR="00BC26B8" w:rsidRPr="00BC26B8" w:rsidRDefault="00BC26B8" w:rsidP="00BC26B8">
      <w:pPr>
        <w:spacing w:after="0" w:line="240" w:lineRule="auto"/>
        <w:rPr>
          <w:rFonts w:eastAsia="Calibri"/>
          <w:kern w:val="0"/>
          <w:lang w:eastAsia="lt-LT"/>
          <w14:ligatures w14:val="none"/>
        </w:rPr>
      </w:pPr>
      <w:r w:rsidRPr="00BC26B8">
        <w:rPr>
          <w:rFonts w:eastAsia="Calibri"/>
          <w:kern w:val="0"/>
          <w:lang w:eastAsia="lt-LT"/>
          <w14:ligatures w14:val="none"/>
        </w:rPr>
        <w:t xml:space="preserve">Išsami informacija apie šį vaistą pateikiama Valstybinės vaistų kontrolės tarnybos prie Lietuvos Respublikos sveikatos apsaugos ministerijos tinklalapyje </w:t>
      </w:r>
      <w:hyperlink r:id="rId6" w:history="1">
        <w:r w:rsidRPr="00BC26B8">
          <w:rPr>
            <w:rFonts w:eastAsia="Calibri"/>
            <w:color w:val="0000FF"/>
            <w:kern w:val="0"/>
            <w:u w:val="single"/>
            <w:lang w:eastAsia="lt-LT"/>
            <w14:ligatures w14:val="none"/>
          </w:rPr>
          <w:t>https://vvkt.lrv.lt/lt/</w:t>
        </w:r>
      </w:hyperlink>
      <w:r w:rsidRPr="00BC26B8">
        <w:rPr>
          <w:rFonts w:eastAsia="Calibri"/>
          <w:kern w:val="0"/>
          <w:lang w:eastAsia="lt-LT"/>
          <w14:ligatures w14:val="none"/>
        </w:rPr>
        <w:t>.</w:t>
      </w:r>
    </w:p>
    <w:p w14:paraId="0CDC0135" w14:textId="77777777" w:rsidR="00BC26B8" w:rsidRPr="00BC26B8" w:rsidRDefault="00BC26B8" w:rsidP="00BC26B8">
      <w:pPr>
        <w:spacing w:after="0" w:line="240" w:lineRule="auto"/>
        <w:rPr>
          <w:rFonts w:eastAsia="Calibri"/>
          <w:kern w:val="0"/>
          <w14:ligatures w14:val="none"/>
        </w:rPr>
      </w:pPr>
    </w:p>
    <w:p w14:paraId="6F2704E0" w14:textId="77777777" w:rsidR="00BC26B8" w:rsidRPr="00BC26B8" w:rsidRDefault="00BC26B8" w:rsidP="00BC26B8">
      <w:pPr>
        <w:spacing w:after="0" w:line="240" w:lineRule="auto"/>
        <w:rPr>
          <w:rFonts w:eastAsia="Calibri"/>
          <w:kern w:val="0"/>
          <w14:ligatures w14:val="none"/>
        </w:rPr>
      </w:pPr>
    </w:p>
    <w:p w14:paraId="46F2EF2C" w14:textId="77777777" w:rsidR="00BC26B8" w:rsidRPr="00BC26B8" w:rsidRDefault="00BC26B8" w:rsidP="00BC26B8">
      <w:pPr>
        <w:spacing w:after="200" w:line="276" w:lineRule="auto"/>
        <w:rPr>
          <w:rFonts w:eastAsia="Calibri"/>
          <w:kern w:val="0"/>
          <w:lang w:val="lv-LV"/>
          <w14:ligatures w14:val="none"/>
        </w:rPr>
      </w:pPr>
    </w:p>
    <w:p w14:paraId="70CE571A" w14:textId="77777777" w:rsidR="00BC26B8" w:rsidRPr="00BC26B8" w:rsidRDefault="00BC26B8" w:rsidP="00BC26B8">
      <w:pPr>
        <w:spacing w:after="200" w:line="276" w:lineRule="auto"/>
        <w:rPr>
          <w:rFonts w:ascii="Calibri" w:eastAsia="Calibri" w:hAnsi="Calibri"/>
          <w:kern w:val="0"/>
          <w:lang w:val="lv-LV"/>
          <w14:ligatures w14:val="none"/>
        </w:rPr>
      </w:pPr>
    </w:p>
    <w:p w14:paraId="27D9674C" w14:textId="77777777" w:rsidR="00222FED" w:rsidRDefault="00222FED"/>
    <w:sectPr w:rsidR="00222FED" w:rsidSect="00BC26B8">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5407"/>
    <w:multiLevelType w:val="hybridMultilevel"/>
    <w:tmpl w:val="BD4C96DC"/>
    <w:lvl w:ilvl="0" w:tplc="04DE0EB6">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 w15:restartNumberingAfterBreak="0">
    <w:nsid w:val="4FFF3124"/>
    <w:multiLevelType w:val="hybridMultilevel"/>
    <w:tmpl w:val="52FE2DD4"/>
    <w:lvl w:ilvl="0" w:tplc="8A3A36B6">
      <w:start w:val="6"/>
      <w:numFmt w:val="bullet"/>
      <w:lvlText w:val="-"/>
      <w:lvlJc w:val="left"/>
      <w:pPr>
        <w:tabs>
          <w:tab w:val="num" w:pos="600"/>
        </w:tabs>
        <w:ind w:left="600" w:hanging="600"/>
      </w:pPr>
      <w:rPr>
        <w:rFonts w:ascii="Times New Roman" w:eastAsia="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2" w15:restartNumberingAfterBreak="0">
    <w:nsid w:val="6B9E5AC0"/>
    <w:multiLevelType w:val="hybridMultilevel"/>
    <w:tmpl w:val="CF44F72E"/>
    <w:lvl w:ilvl="0" w:tplc="92A41570">
      <w:start w:val="1"/>
      <w:numFmt w:val="decimal"/>
      <w:lvlText w:val="%1."/>
      <w:lvlJc w:val="left"/>
      <w:pPr>
        <w:tabs>
          <w:tab w:val="num" w:pos="720"/>
        </w:tabs>
        <w:ind w:left="720" w:hanging="72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decimal"/>
      <w:lvlText w:val="%3."/>
      <w:lvlJc w:val="left"/>
      <w:pPr>
        <w:tabs>
          <w:tab w:val="num" w:pos="2160"/>
        </w:tabs>
        <w:ind w:left="2160" w:hanging="36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decimal"/>
      <w:lvlText w:val="%5."/>
      <w:lvlJc w:val="left"/>
      <w:pPr>
        <w:tabs>
          <w:tab w:val="num" w:pos="3600"/>
        </w:tabs>
        <w:ind w:left="3600" w:hanging="360"/>
      </w:pPr>
      <w:rPr>
        <w:rFonts w:cs="Times New Roman"/>
      </w:rPr>
    </w:lvl>
    <w:lvl w:ilvl="5" w:tplc="0427001B">
      <w:start w:val="1"/>
      <w:numFmt w:val="decimal"/>
      <w:lvlText w:val="%6."/>
      <w:lvlJc w:val="left"/>
      <w:pPr>
        <w:tabs>
          <w:tab w:val="num" w:pos="4320"/>
        </w:tabs>
        <w:ind w:left="4320" w:hanging="36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decimal"/>
      <w:lvlText w:val="%8."/>
      <w:lvlJc w:val="left"/>
      <w:pPr>
        <w:tabs>
          <w:tab w:val="num" w:pos="5760"/>
        </w:tabs>
        <w:ind w:left="5760" w:hanging="360"/>
      </w:pPr>
      <w:rPr>
        <w:rFonts w:cs="Times New Roman"/>
      </w:rPr>
    </w:lvl>
    <w:lvl w:ilvl="8" w:tplc="0427001B">
      <w:start w:val="1"/>
      <w:numFmt w:val="decimal"/>
      <w:lvlText w:val="%9."/>
      <w:lvlJc w:val="left"/>
      <w:pPr>
        <w:tabs>
          <w:tab w:val="num" w:pos="6480"/>
        </w:tabs>
        <w:ind w:left="6480" w:hanging="360"/>
      </w:pPr>
      <w:rPr>
        <w:rFonts w:cs="Times New Roman"/>
      </w:rPr>
    </w:lvl>
  </w:abstractNum>
  <w:num w:numId="1" w16cid:durableId="151572406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97151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868804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6B8"/>
    <w:rsid w:val="00222FED"/>
    <w:rsid w:val="005F173E"/>
    <w:rsid w:val="008B3AD4"/>
    <w:rsid w:val="00984A0A"/>
    <w:rsid w:val="00AB3A97"/>
    <w:rsid w:val="00BC26B8"/>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3B061"/>
  <w15:chartTrackingRefBased/>
  <w15:docId w15:val="{0FBDD09F-47C3-47AE-B384-C3E0B962D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C26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C26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C26B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C26B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C26B8"/>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BC26B8"/>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C26B8"/>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BC26B8"/>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C26B8"/>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C26B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C26B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C26B8"/>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C26B8"/>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C26B8"/>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BC26B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C26B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BC26B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C26B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BC26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C26B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C26B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C26B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C26B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C26B8"/>
    <w:rPr>
      <w:i/>
      <w:iCs/>
      <w:color w:val="404040" w:themeColor="text1" w:themeTint="BF"/>
    </w:rPr>
  </w:style>
  <w:style w:type="paragraph" w:styleId="Sraopastraipa">
    <w:name w:val="List Paragraph"/>
    <w:basedOn w:val="prastasis"/>
    <w:uiPriority w:val="34"/>
    <w:qFormat/>
    <w:rsid w:val="00BC26B8"/>
    <w:pPr>
      <w:ind w:left="720"/>
      <w:contextualSpacing/>
    </w:pPr>
  </w:style>
  <w:style w:type="character" w:styleId="Rykuspabraukimas">
    <w:name w:val="Intense Emphasis"/>
    <w:basedOn w:val="Numatytasispastraiposriftas"/>
    <w:uiPriority w:val="21"/>
    <w:qFormat/>
    <w:rsid w:val="00BC26B8"/>
    <w:rPr>
      <w:i/>
      <w:iCs/>
      <w:color w:val="0F4761" w:themeColor="accent1" w:themeShade="BF"/>
    </w:rPr>
  </w:style>
  <w:style w:type="paragraph" w:styleId="Iskirtacitata">
    <w:name w:val="Intense Quote"/>
    <w:basedOn w:val="prastasis"/>
    <w:next w:val="prastasis"/>
    <w:link w:val="IskirtacitataDiagrama"/>
    <w:uiPriority w:val="30"/>
    <w:qFormat/>
    <w:rsid w:val="00BC26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C26B8"/>
    <w:rPr>
      <w:i/>
      <w:iCs/>
      <w:color w:val="0F4761" w:themeColor="accent1" w:themeShade="BF"/>
    </w:rPr>
  </w:style>
  <w:style w:type="character" w:styleId="Rykinuoroda">
    <w:name w:val="Intense Reference"/>
    <w:basedOn w:val="Numatytasispastraiposriftas"/>
    <w:uiPriority w:val="32"/>
    <w:qFormat/>
    <w:rsid w:val="00BC26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4894</Words>
  <Characters>2791</Characters>
  <Application>Microsoft Office Word</Application>
  <DocSecurity>0</DocSecurity>
  <Lines>23</Lines>
  <Paragraphs>15</Paragraphs>
  <ScaleCrop>false</ScaleCrop>
  <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2026-10-09T09:05:00Z</dcterms:created>
  <dcterms:modified xsi:type="dcterms:W3CDTF">2026-10-09T09:05:00Z</dcterms:modified>
</cp:coreProperties>
</file>