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DEAAB" w14:textId="77777777" w:rsidR="00360941" w:rsidRPr="00C86205" w:rsidRDefault="00360941" w:rsidP="00360941">
      <w:pPr>
        <w:rPr>
          <w:szCs w:val="22"/>
        </w:rPr>
      </w:pPr>
    </w:p>
    <w:p w14:paraId="60BDEAAC" w14:textId="77777777" w:rsidR="00360941" w:rsidRPr="00C86205" w:rsidRDefault="00360941" w:rsidP="00360941">
      <w:pPr>
        <w:rPr>
          <w:szCs w:val="22"/>
        </w:rPr>
      </w:pPr>
    </w:p>
    <w:p w14:paraId="60BDEAAD" w14:textId="77777777" w:rsidR="00360941" w:rsidRPr="00C86205" w:rsidRDefault="00360941" w:rsidP="00360941">
      <w:pPr>
        <w:rPr>
          <w:szCs w:val="22"/>
        </w:rPr>
      </w:pPr>
    </w:p>
    <w:p w14:paraId="60BDEAAE" w14:textId="77777777" w:rsidR="00360941" w:rsidRPr="00C86205" w:rsidRDefault="00360941" w:rsidP="00360941">
      <w:pPr>
        <w:rPr>
          <w:szCs w:val="22"/>
        </w:rPr>
      </w:pPr>
    </w:p>
    <w:p w14:paraId="60BDEAAF" w14:textId="77777777" w:rsidR="00360941" w:rsidRPr="00C86205" w:rsidRDefault="00360941" w:rsidP="00360941">
      <w:pPr>
        <w:rPr>
          <w:szCs w:val="22"/>
        </w:rPr>
      </w:pPr>
    </w:p>
    <w:p w14:paraId="60BDEAB0" w14:textId="77777777" w:rsidR="00360941" w:rsidRPr="00C86205" w:rsidRDefault="00360941" w:rsidP="00360941">
      <w:pPr>
        <w:rPr>
          <w:szCs w:val="22"/>
        </w:rPr>
      </w:pPr>
    </w:p>
    <w:p w14:paraId="60BDEAB1" w14:textId="77777777" w:rsidR="00360941" w:rsidRPr="00C86205" w:rsidRDefault="00360941" w:rsidP="00360941">
      <w:pPr>
        <w:rPr>
          <w:szCs w:val="22"/>
        </w:rPr>
      </w:pPr>
    </w:p>
    <w:p w14:paraId="60BDEAB2" w14:textId="77777777" w:rsidR="00360941" w:rsidRPr="00C86205" w:rsidRDefault="00360941" w:rsidP="00360941">
      <w:pPr>
        <w:rPr>
          <w:szCs w:val="22"/>
        </w:rPr>
      </w:pPr>
    </w:p>
    <w:p w14:paraId="60BDEAB3" w14:textId="77777777" w:rsidR="00360941" w:rsidRPr="00C86205" w:rsidRDefault="00360941" w:rsidP="00360941">
      <w:pPr>
        <w:rPr>
          <w:szCs w:val="22"/>
        </w:rPr>
      </w:pPr>
    </w:p>
    <w:p w14:paraId="60BDEAB4" w14:textId="77777777" w:rsidR="00360941" w:rsidRPr="00C86205" w:rsidRDefault="00360941" w:rsidP="00360941">
      <w:pPr>
        <w:rPr>
          <w:szCs w:val="22"/>
        </w:rPr>
      </w:pPr>
    </w:p>
    <w:p w14:paraId="60BDEAB5" w14:textId="77777777" w:rsidR="00360941" w:rsidRPr="00C86205" w:rsidRDefault="00360941" w:rsidP="00360941">
      <w:pPr>
        <w:rPr>
          <w:szCs w:val="22"/>
        </w:rPr>
      </w:pPr>
    </w:p>
    <w:p w14:paraId="60BDEAB6" w14:textId="77777777" w:rsidR="00360941" w:rsidRPr="00C86205" w:rsidRDefault="00360941" w:rsidP="00360941">
      <w:pPr>
        <w:rPr>
          <w:szCs w:val="22"/>
        </w:rPr>
      </w:pPr>
    </w:p>
    <w:p w14:paraId="60BDEAB7" w14:textId="77777777" w:rsidR="00360941" w:rsidRPr="00C86205" w:rsidRDefault="00360941" w:rsidP="00360941">
      <w:pPr>
        <w:rPr>
          <w:szCs w:val="22"/>
        </w:rPr>
      </w:pPr>
    </w:p>
    <w:p w14:paraId="60BDEAB8" w14:textId="77777777" w:rsidR="00360941" w:rsidRPr="00C86205" w:rsidRDefault="00360941" w:rsidP="00360941">
      <w:pPr>
        <w:rPr>
          <w:szCs w:val="22"/>
        </w:rPr>
      </w:pPr>
    </w:p>
    <w:p w14:paraId="60BDEAB9" w14:textId="77777777" w:rsidR="00360941" w:rsidRPr="00C86205" w:rsidRDefault="00360941" w:rsidP="00360941">
      <w:pPr>
        <w:rPr>
          <w:szCs w:val="22"/>
        </w:rPr>
      </w:pPr>
    </w:p>
    <w:p w14:paraId="60BDEABA" w14:textId="77777777" w:rsidR="00360941" w:rsidRPr="00C86205" w:rsidRDefault="00360941" w:rsidP="00360941">
      <w:pPr>
        <w:rPr>
          <w:szCs w:val="22"/>
        </w:rPr>
      </w:pPr>
    </w:p>
    <w:p w14:paraId="60BDEABB" w14:textId="77777777" w:rsidR="00360941" w:rsidRPr="00C86205" w:rsidRDefault="00360941" w:rsidP="00360941">
      <w:pPr>
        <w:rPr>
          <w:szCs w:val="22"/>
        </w:rPr>
      </w:pPr>
    </w:p>
    <w:p w14:paraId="60BDEABC" w14:textId="77777777" w:rsidR="00360941" w:rsidRPr="00C86205" w:rsidRDefault="00360941" w:rsidP="00360941">
      <w:pPr>
        <w:rPr>
          <w:szCs w:val="22"/>
        </w:rPr>
      </w:pPr>
    </w:p>
    <w:p w14:paraId="60BDEABD" w14:textId="77777777" w:rsidR="00360941" w:rsidRPr="00C86205" w:rsidRDefault="00360941" w:rsidP="00360941">
      <w:pPr>
        <w:rPr>
          <w:szCs w:val="22"/>
        </w:rPr>
      </w:pPr>
    </w:p>
    <w:p w14:paraId="60BDEABE" w14:textId="77777777" w:rsidR="00360941" w:rsidRPr="00C86205" w:rsidRDefault="00360941" w:rsidP="00360941">
      <w:pPr>
        <w:rPr>
          <w:szCs w:val="22"/>
        </w:rPr>
      </w:pPr>
    </w:p>
    <w:p w14:paraId="60BDEABF" w14:textId="77777777" w:rsidR="00360941" w:rsidRPr="00C86205" w:rsidRDefault="00360941" w:rsidP="00360941">
      <w:pPr>
        <w:rPr>
          <w:szCs w:val="22"/>
        </w:rPr>
      </w:pPr>
    </w:p>
    <w:p w14:paraId="60BDEAC0" w14:textId="77777777" w:rsidR="00360941" w:rsidRPr="00C86205" w:rsidRDefault="00360941" w:rsidP="00360941">
      <w:pPr>
        <w:rPr>
          <w:szCs w:val="22"/>
        </w:rPr>
      </w:pPr>
    </w:p>
    <w:p w14:paraId="60BDEAC1" w14:textId="77777777" w:rsidR="00360941" w:rsidRPr="00C86205" w:rsidRDefault="00360941" w:rsidP="00360941">
      <w:pPr>
        <w:rPr>
          <w:szCs w:val="22"/>
        </w:rPr>
      </w:pPr>
    </w:p>
    <w:p w14:paraId="60BDEAC2" w14:textId="77777777" w:rsidR="00360941" w:rsidRPr="00C86205" w:rsidRDefault="00360941" w:rsidP="00360941">
      <w:pPr>
        <w:jc w:val="center"/>
        <w:rPr>
          <w:b/>
          <w:szCs w:val="22"/>
        </w:rPr>
      </w:pPr>
      <w:r w:rsidRPr="00C86205">
        <w:rPr>
          <w:b/>
          <w:szCs w:val="22"/>
        </w:rPr>
        <w:t>I PRIEDAS</w:t>
      </w:r>
    </w:p>
    <w:p w14:paraId="60BDEAC3" w14:textId="77777777" w:rsidR="00360941" w:rsidRPr="00C86205" w:rsidRDefault="00360941" w:rsidP="00360941">
      <w:pPr>
        <w:jc w:val="center"/>
        <w:rPr>
          <w:b/>
          <w:szCs w:val="22"/>
        </w:rPr>
      </w:pPr>
    </w:p>
    <w:p w14:paraId="60BDEAC4" w14:textId="77777777" w:rsidR="00360941" w:rsidRPr="00C86205" w:rsidRDefault="00360941" w:rsidP="00360941">
      <w:pPr>
        <w:jc w:val="center"/>
        <w:rPr>
          <w:b/>
          <w:szCs w:val="22"/>
        </w:rPr>
      </w:pPr>
      <w:r w:rsidRPr="00C86205">
        <w:rPr>
          <w:b/>
          <w:szCs w:val="22"/>
        </w:rPr>
        <w:t>PREPARATO CHARAKTERISTIKŲ SANTRAUKA</w:t>
      </w:r>
    </w:p>
    <w:p w14:paraId="60BDEAC5" w14:textId="77777777" w:rsidR="00360941" w:rsidRPr="00C86205" w:rsidRDefault="00360941" w:rsidP="00360941">
      <w:pPr>
        <w:rPr>
          <w:szCs w:val="22"/>
        </w:rPr>
      </w:pPr>
    </w:p>
    <w:p w14:paraId="60BDEAC6" w14:textId="77777777" w:rsidR="00360941" w:rsidRPr="00C86205" w:rsidRDefault="00360941" w:rsidP="00360941">
      <w:pPr>
        <w:pStyle w:val="Antrat1"/>
        <w:rPr>
          <w:szCs w:val="22"/>
          <w:lang w:val="lt-LT"/>
        </w:rPr>
      </w:pPr>
      <w:r w:rsidRPr="00C86205">
        <w:rPr>
          <w:szCs w:val="22"/>
          <w:lang w:val="lt-LT"/>
        </w:rPr>
        <w:br w:type="page"/>
      </w:r>
      <w:r w:rsidRPr="00C86205">
        <w:rPr>
          <w:szCs w:val="22"/>
          <w:lang w:val="lt-LT"/>
        </w:rPr>
        <w:lastRenderedPageBreak/>
        <w:t>1.</w:t>
      </w:r>
      <w:r w:rsidRPr="00C86205">
        <w:rPr>
          <w:szCs w:val="22"/>
          <w:lang w:val="lt-LT"/>
        </w:rPr>
        <w:tab/>
        <w:t>VAISTINIO PREPARATO PAVADINIMAS</w:t>
      </w:r>
    </w:p>
    <w:p w14:paraId="60BDEAC7" w14:textId="77777777" w:rsidR="00360941" w:rsidRPr="00C86205" w:rsidRDefault="00360941" w:rsidP="00360941">
      <w:pPr>
        <w:rPr>
          <w:szCs w:val="22"/>
        </w:rPr>
      </w:pPr>
    </w:p>
    <w:p w14:paraId="60BDEAC8" w14:textId="77777777" w:rsidR="00360941" w:rsidRPr="00C86205" w:rsidRDefault="00360941" w:rsidP="00360941">
      <w:pPr>
        <w:rPr>
          <w:szCs w:val="22"/>
        </w:rPr>
      </w:pPr>
      <w:r w:rsidRPr="00C86205">
        <w:rPr>
          <w:szCs w:val="22"/>
        </w:rPr>
        <w:t>Betaserc 8 mg tabletės</w:t>
      </w:r>
    </w:p>
    <w:p w14:paraId="60BDEAC9" w14:textId="77777777" w:rsidR="00360941" w:rsidRPr="00C86205" w:rsidRDefault="00360941" w:rsidP="00360941">
      <w:pPr>
        <w:rPr>
          <w:szCs w:val="22"/>
        </w:rPr>
      </w:pPr>
      <w:r w:rsidRPr="00C86205">
        <w:rPr>
          <w:szCs w:val="22"/>
        </w:rPr>
        <w:t>Betaserc 16 mg tabletės</w:t>
      </w:r>
    </w:p>
    <w:p w14:paraId="60BDEACA" w14:textId="77777777" w:rsidR="00360941" w:rsidRPr="00C86205" w:rsidRDefault="00360941" w:rsidP="00360941">
      <w:pPr>
        <w:rPr>
          <w:szCs w:val="22"/>
        </w:rPr>
      </w:pPr>
      <w:r w:rsidRPr="00C86205">
        <w:rPr>
          <w:szCs w:val="22"/>
        </w:rPr>
        <w:t>Betaserc 24 mg tabletės</w:t>
      </w:r>
    </w:p>
    <w:p w14:paraId="60BDEACB" w14:textId="77777777" w:rsidR="00360941" w:rsidRPr="00C86205" w:rsidRDefault="00360941" w:rsidP="00360941">
      <w:pPr>
        <w:rPr>
          <w:szCs w:val="22"/>
        </w:rPr>
      </w:pPr>
    </w:p>
    <w:p w14:paraId="60BDEACC" w14:textId="77777777" w:rsidR="00360941" w:rsidRPr="00C86205" w:rsidRDefault="00360941" w:rsidP="00360941">
      <w:pPr>
        <w:rPr>
          <w:szCs w:val="22"/>
        </w:rPr>
      </w:pPr>
    </w:p>
    <w:p w14:paraId="60BDEACD" w14:textId="77777777" w:rsidR="00360941" w:rsidRPr="00C86205" w:rsidRDefault="00360941" w:rsidP="00360941">
      <w:pPr>
        <w:pStyle w:val="Antrat1"/>
        <w:rPr>
          <w:szCs w:val="22"/>
          <w:lang w:val="lt-LT"/>
        </w:rPr>
      </w:pPr>
      <w:r w:rsidRPr="00C86205">
        <w:rPr>
          <w:szCs w:val="22"/>
          <w:lang w:val="lt-LT"/>
        </w:rPr>
        <w:t>2.</w:t>
      </w:r>
      <w:r w:rsidRPr="00C86205">
        <w:rPr>
          <w:szCs w:val="22"/>
          <w:lang w:val="lt-LT"/>
        </w:rPr>
        <w:tab/>
        <w:t>KOKYBINĖ IR KIEKYBINĖ SUDĖTIS</w:t>
      </w:r>
    </w:p>
    <w:p w14:paraId="60BDEACE" w14:textId="77777777" w:rsidR="00360941" w:rsidRPr="00C86205" w:rsidRDefault="00360941" w:rsidP="00360941">
      <w:pPr>
        <w:rPr>
          <w:szCs w:val="22"/>
        </w:rPr>
      </w:pPr>
    </w:p>
    <w:p w14:paraId="60BDEACF" w14:textId="77777777" w:rsidR="00D80C13" w:rsidRPr="00C86205" w:rsidRDefault="00D80C13" w:rsidP="00360941">
      <w:pPr>
        <w:rPr>
          <w:szCs w:val="22"/>
        </w:rPr>
      </w:pPr>
      <w:r w:rsidRPr="00C86205">
        <w:rPr>
          <w:szCs w:val="22"/>
        </w:rPr>
        <w:t>Betaserc 8</w:t>
      </w:r>
      <w:r w:rsidR="00113FC2" w:rsidRPr="00C86205">
        <w:rPr>
          <w:szCs w:val="22"/>
        </w:rPr>
        <w:t> </w:t>
      </w:r>
      <w:r w:rsidRPr="00C86205">
        <w:rPr>
          <w:szCs w:val="22"/>
        </w:rPr>
        <w:t>mg: k</w:t>
      </w:r>
      <w:r w:rsidR="00360941" w:rsidRPr="00C86205">
        <w:rPr>
          <w:szCs w:val="22"/>
        </w:rPr>
        <w:t xml:space="preserve">iekvienoje tabletėje yra </w:t>
      </w:r>
      <w:r w:rsidRPr="00C86205">
        <w:rPr>
          <w:szCs w:val="22"/>
        </w:rPr>
        <w:t>8</w:t>
      </w:r>
      <w:r w:rsidR="00113FC2" w:rsidRPr="00C86205">
        <w:rPr>
          <w:szCs w:val="22"/>
        </w:rPr>
        <w:t> </w:t>
      </w:r>
      <w:r w:rsidRPr="00C86205">
        <w:rPr>
          <w:szCs w:val="22"/>
        </w:rPr>
        <w:t xml:space="preserve">mg </w:t>
      </w:r>
      <w:r w:rsidR="00360941" w:rsidRPr="00C86205">
        <w:rPr>
          <w:szCs w:val="22"/>
        </w:rPr>
        <w:t>betahistino dihidrochlorido, atitinkančio 5,21 mg betahistino</w:t>
      </w:r>
      <w:r w:rsidRPr="00C86205">
        <w:rPr>
          <w:szCs w:val="22"/>
        </w:rPr>
        <w:t>.</w:t>
      </w:r>
    </w:p>
    <w:p w14:paraId="60BDEAD0" w14:textId="77777777" w:rsidR="00D80C13" w:rsidRPr="00C86205" w:rsidRDefault="00D80C13" w:rsidP="00360941">
      <w:pPr>
        <w:rPr>
          <w:szCs w:val="22"/>
        </w:rPr>
      </w:pPr>
      <w:r w:rsidRPr="00C86205">
        <w:rPr>
          <w:szCs w:val="22"/>
        </w:rPr>
        <w:t>Betaserc 16</w:t>
      </w:r>
      <w:r w:rsidR="00113FC2" w:rsidRPr="00C86205">
        <w:rPr>
          <w:szCs w:val="22"/>
        </w:rPr>
        <w:t> </w:t>
      </w:r>
      <w:r w:rsidRPr="00C86205">
        <w:rPr>
          <w:szCs w:val="22"/>
        </w:rPr>
        <w:t>mg: kiekvienoje</w:t>
      </w:r>
      <w:r w:rsidR="00360941" w:rsidRPr="00C86205">
        <w:rPr>
          <w:szCs w:val="22"/>
        </w:rPr>
        <w:t xml:space="preserve"> tabletėj</w:t>
      </w:r>
      <w:r w:rsidR="00933F92" w:rsidRPr="00C86205">
        <w:rPr>
          <w:szCs w:val="22"/>
        </w:rPr>
        <w:t>e</w:t>
      </w:r>
      <w:r w:rsidR="00360941" w:rsidRPr="00C86205">
        <w:rPr>
          <w:szCs w:val="22"/>
        </w:rPr>
        <w:t xml:space="preserve"> yra </w:t>
      </w:r>
      <w:r w:rsidRPr="00C86205">
        <w:rPr>
          <w:szCs w:val="22"/>
        </w:rPr>
        <w:t>16</w:t>
      </w:r>
      <w:r w:rsidR="00113FC2" w:rsidRPr="00C86205">
        <w:rPr>
          <w:szCs w:val="22"/>
        </w:rPr>
        <w:t> </w:t>
      </w:r>
      <w:r w:rsidRPr="00C86205">
        <w:rPr>
          <w:szCs w:val="22"/>
        </w:rPr>
        <w:t xml:space="preserve">mg </w:t>
      </w:r>
      <w:r w:rsidR="00360941" w:rsidRPr="00C86205">
        <w:rPr>
          <w:szCs w:val="22"/>
        </w:rPr>
        <w:t>betahistino dihidrochlorido, atitinkančio 10,21 mg betahistino</w:t>
      </w:r>
      <w:r w:rsidRPr="00C86205">
        <w:rPr>
          <w:szCs w:val="22"/>
        </w:rPr>
        <w:t>.</w:t>
      </w:r>
    </w:p>
    <w:p w14:paraId="60BDEAD1" w14:textId="77777777" w:rsidR="00360941" w:rsidRPr="00C86205" w:rsidRDefault="00D80C13" w:rsidP="00360941">
      <w:pPr>
        <w:rPr>
          <w:szCs w:val="22"/>
        </w:rPr>
      </w:pPr>
      <w:r w:rsidRPr="00C86205">
        <w:rPr>
          <w:szCs w:val="22"/>
        </w:rPr>
        <w:t>Betaserc 24</w:t>
      </w:r>
      <w:r w:rsidR="00113FC2" w:rsidRPr="00C86205">
        <w:rPr>
          <w:szCs w:val="22"/>
        </w:rPr>
        <w:t> </w:t>
      </w:r>
      <w:r w:rsidRPr="00C86205">
        <w:rPr>
          <w:szCs w:val="22"/>
        </w:rPr>
        <w:t>mg: kiekvienoje</w:t>
      </w:r>
      <w:r w:rsidR="00360941" w:rsidRPr="00C86205">
        <w:rPr>
          <w:szCs w:val="22"/>
        </w:rPr>
        <w:t xml:space="preserve"> tabletėje yra </w:t>
      </w:r>
      <w:r w:rsidRPr="00C86205">
        <w:rPr>
          <w:szCs w:val="22"/>
        </w:rPr>
        <w:t>24</w:t>
      </w:r>
      <w:r w:rsidR="00113FC2" w:rsidRPr="00C86205">
        <w:rPr>
          <w:szCs w:val="22"/>
        </w:rPr>
        <w:t> </w:t>
      </w:r>
      <w:r w:rsidRPr="00C86205">
        <w:rPr>
          <w:szCs w:val="22"/>
        </w:rPr>
        <w:t xml:space="preserve">mg </w:t>
      </w:r>
      <w:r w:rsidR="00360941" w:rsidRPr="00C86205">
        <w:rPr>
          <w:szCs w:val="22"/>
        </w:rPr>
        <w:t>betahistino dihidrochlorido, atitinkančio 15,63 mg betahistino.</w:t>
      </w:r>
    </w:p>
    <w:p w14:paraId="60BDEAD2" w14:textId="77777777" w:rsidR="00360941" w:rsidRPr="00C86205" w:rsidRDefault="00360941" w:rsidP="00360941">
      <w:pPr>
        <w:rPr>
          <w:szCs w:val="22"/>
        </w:rPr>
      </w:pPr>
    </w:p>
    <w:p w14:paraId="60BDEAD3" w14:textId="77777777" w:rsidR="00360941" w:rsidRPr="00C86205" w:rsidRDefault="00360941" w:rsidP="00360941">
      <w:pPr>
        <w:rPr>
          <w:szCs w:val="22"/>
        </w:rPr>
      </w:pPr>
      <w:r w:rsidRPr="00C86205">
        <w:rPr>
          <w:szCs w:val="22"/>
        </w:rPr>
        <w:t>Visos pagalbinės medžiagos išvardytos 6.1 skyriuje.</w:t>
      </w:r>
    </w:p>
    <w:p w14:paraId="60BDEAD4" w14:textId="77777777" w:rsidR="00360941" w:rsidRPr="00C86205" w:rsidRDefault="00360941" w:rsidP="00360941">
      <w:pPr>
        <w:rPr>
          <w:szCs w:val="22"/>
        </w:rPr>
      </w:pPr>
    </w:p>
    <w:p w14:paraId="60BDEAD5" w14:textId="77777777" w:rsidR="00360941" w:rsidRPr="00C86205" w:rsidRDefault="00360941" w:rsidP="00360941">
      <w:pPr>
        <w:rPr>
          <w:szCs w:val="22"/>
        </w:rPr>
      </w:pPr>
    </w:p>
    <w:p w14:paraId="60BDEAD6" w14:textId="77777777" w:rsidR="00360941" w:rsidRPr="00C86205" w:rsidRDefault="00360941" w:rsidP="00360941">
      <w:pPr>
        <w:pStyle w:val="Antrat1"/>
        <w:rPr>
          <w:szCs w:val="22"/>
          <w:lang w:val="lt-LT"/>
        </w:rPr>
      </w:pPr>
      <w:r w:rsidRPr="00C86205">
        <w:rPr>
          <w:szCs w:val="22"/>
          <w:lang w:val="lt-LT"/>
        </w:rPr>
        <w:t>3.</w:t>
      </w:r>
      <w:r w:rsidRPr="00C86205">
        <w:rPr>
          <w:szCs w:val="22"/>
          <w:lang w:val="lt-LT"/>
        </w:rPr>
        <w:tab/>
        <w:t>FARMACINĖ FORMA</w:t>
      </w:r>
    </w:p>
    <w:p w14:paraId="60BDEAD7" w14:textId="77777777" w:rsidR="00360941" w:rsidRPr="00C86205" w:rsidRDefault="00360941" w:rsidP="00360941">
      <w:pPr>
        <w:rPr>
          <w:szCs w:val="22"/>
        </w:rPr>
      </w:pPr>
    </w:p>
    <w:p w14:paraId="60BDEAD8" w14:textId="77777777" w:rsidR="00360941" w:rsidRPr="00C86205" w:rsidRDefault="00360941" w:rsidP="00360941">
      <w:pPr>
        <w:rPr>
          <w:szCs w:val="22"/>
        </w:rPr>
      </w:pPr>
      <w:r w:rsidRPr="00C86205">
        <w:rPr>
          <w:szCs w:val="22"/>
        </w:rPr>
        <w:t>Tabletė</w:t>
      </w:r>
    </w:p>
    <w:p w14:paraId="60BDEAD9" w14:textId="77777777" w:rsidR="00360941" w:rsidRPr="00C86205" w:rsidRDefault="00360941" w:rsidP="00360941">
      <w:pPr>
        <w:rPr>
          <w:szCs w:val="22"/>
        </w:rPr>
      </w:pPr>
      <w:r w:rsidRPr="00C86205">
        <w:rPr>
          <w:szCs w:val="22"/>
        </w:rPr>
        <w:t xml:space="preserve">8 mg tabletė yra apvali, plokščia, </w:t>
      </w:r>
      <w:r w:rsidRPr="00C86205">
        <w:rPr>
          <w:color w:val="000000"/>
          <w:szCs w:val="22"/>
        </w:rPr>
        <w:t>baltos</w:t>
      </w:r>
      <w:r w:rsidRPr="00C86205">
        <w:rPr>
          <w:szCs w:val="22"/>
        </w:rPr>
        <w:t xml:space="preserve"> arba beveik </w:t>
      </w:r>
      <w:r w:rsidRPr="00C86205">
        <w:rPr>
          <w:color w:val="000000"/>
          <w:szCs w:val="22"/>
        </w:rPr>
        <w:t xml:space="preserve">baltos spalvos, </w:t>
      </w:r>
      <w:r w:rsidRPr="00C86205">
        <w:rPr>
          <w:szCs w:val="22"/>
        </w:rPr>
        <w:t>nuožulniais kraštais</w:t>
      </w:r>
      <w:r w:rsidRPr="00C86205">
        <w:rPr>
          <w:color w:val="000000"/>
          <w:szCs w:val="22"/>
        </w:rPr>
        <w:t>,</w:t>
      </w:r>
      <w:r w:rsidRPr="00C86205">
        <w:rPr>
          <w:szCs w:val="22"/>
        </w:rPr>
        <w:t xml:space="preserve"> 7</w:t>
      </w:r>
      <w:r w:rsidR="00002E7C" w:rsidRPr="00C86205">
        <w:rPr>
          <w:szCs w:val="22"/>
        </w:rPr>
        <w:t> </w:t>
      </w:r>
      <w:r w:rsidRPr="00C86205">
        <w:rPr>
          <w:szCs w:val="22"/>
        </w:rPr>
        <w:t>mm</w:t>
      </w:r>
      <w:r w:rsidRPr="00C86205">
        <w:rPr>
          <w:color w:val="000000"/>
          <w:szCs w:val="22"/>
        </w:rPr>
        <w:t xml:space="preserve"> skersmens;</w:t>
      </w:r>
      <w:r w:rsidRPr="00C86205">
        <w:rPr>
          <w:szCs w:val="22"/>
        </w:rPr>
        <w:t xml:space="preserve"> tabletės svoris apie 125</w:t>
      </w:r>
      <w:r w:rsidR="00002E7C" w:rsidRPr="00C86205">
        <w:rPr>
          <w:szCs w:val="22"/>
        </w:rPr>
        <w:t> </w:t>
      </w:r>
      <w:r w:rsidRPr="00C86205">
        <w:rPr>
          <w:szCs w:val="22"/>
        </w:rPr>
        <w:t xml:space="preserve">mg. </w:t>
      </w:r>
      <w:r w:rsidRPr="00C86205">
        <w:rPr>
          <w:color w:val="000000"/>
          <w:szCs w:val="22"/>
        </w:rPr>
        <w:t>Vienoje</w:t>
      </w:r>
      <w:r w:rsidRPr="00C86205">
        <w:rPr>
          <w:szCs w:val="22"/>
        </w:rPr>
        <w:t xml:space="preserve"> tabletės pusėje</w:t>
      </w:r>
      <w:r w:rsidRPr="00C86205">
        <w:rPr>
          <w:color w:val="000000"/>
          <w:szCs w:val="22"/>
        </w:rPr>
        <w:t xml:space="preserve"> yra užrašas „256“</w:t>
      </w:r>
      <w:r w:rsidRPr="00C86205">
        <w:rPr>
          <w:szCs w:val="22"/>
        </w:rPr>
        <w:t>.</w:t>
      </w:r>
    </w:p>
    <w:p w14:paraId="60BDEADA" w14:textId="77777777" w:rsidR="00360941" w:rsidRPr="00C86205" w:rsidRDefault="00360941" w:rsidP="00360941">
      <w:pPr>
        <w:rPr>
          <w:szCs w:val="22"/>
        </w:rPr>
      </w:pPr>
    </w:p>
    <w:p w14:paraId="60BDEADB" w14:textId="77777777" w:rsidR="00360941" w:rsidRPr="00C86205" w:rsidRDefault="00360941" w:rsidP="00360941">
      <w:pPr>
        <w:rPr>
          <w:szCs w:val="22"/>
        </w:rPr>
      </w:pPr>
      <w:r w:rsidRPr="00C86205">
        <w:rPr>
          <w:szCs w:val="22"/>
        </w:rPr>
        <w:t xml:space="preserve">16 mg tabletė yra apvali, </w:t>
      </w:r>
      <w:r w:rsidRPr="00C86205">
        <w:rPr>
          <w:color w:val="000000"/>
          <w:szCs w:val="22"/>
        </w:rPr>
        <w:t xml:space="preserve">abipus </w:t>
      </w:r>
      <w:r w:rsidRPr="00C86205">
        <w:rPr>
          <w:szCs w:val="22"/>
        </w:rPr>
        <w:t xml:space="preserve">išgaubta, su įranta, </w:t>
      </w:r>
      <w:r w:rsidRPr="00C86205">
        <w:rPr>
          <w:color w:val="000000"/>
          <w:szCs w:val="22"/>
        </w:rPr>
        <w:t>baltos</w:t>
      </w:r>
      <w:r w:rsidRPr="00C86205">
        <w:rPr>
          <w:szCs w:val="22"/>
        </w:rPr>
        <w:t xml:space="preserve"> arba beveik </w:t>
      </w:r>
      <w:r w:rsidRPr="00C86205">
        <w:rPr>
          <w:color w:val="000000"/>
          <w:szCs w:val="22"/>
        </w:rPr>
        <w:t>baltos spalvos,</w:t>
      </w:r>
      <w:r w:rsidRPr="00C86205">
        <w:rPr>
          <w:szCs w:val="22"/>
        </w:rPr>
        <w:t xml:space="preserve"> nuožulniais kraštais</w:t>
      </w:r>
      <w:r w:rsidRPr="00C86205">
        <w:rPr>
          <w:color w:val="000000"/>
          <w:szCs w:val="22"/>
        </w:rPr>
        <w:t>,</w:t>
      </w:r>
      <w:r w:rsidRPr="00C86205">
        <w:rPr>
          <w:szCs w:val="22"/>
        </w:rPr>
        <w:t xml:space="preserve"> 8,5</w:t>
      </w:r>
      <w:r w:rsidR="00002E7C" w:rsidRPr="00C86205">
        <w:rPr>
          <w:szCs w:val="22"/>
        </w:rPr>
        <w:t> </w:t>
      </w:r>
      <w:r w:rsidRPr="00C86205">
        <w:rPr>
          <w:szCs w:val="22"/>
        </w:rPr>
        <w:t>mm</w:t>
      </w:r>
      <w:r w:rsidRPr="00C86205">
        <w:rPr>
          <w:color w:val="000000"/>
          <w:szCs w:val="22"/>
        </w:rPr>
        <w:t xml:space="preserve"> skersmens;</w:t>
      </w:r>
      <w:r w:rsidRPr="00C86205">
        <w:rPr>
          <w:szCs w:val="22"/>
        </w:rPr>
        <w:t xml:space="preserve"> tabletės svoris apie 250</w:t>
      </w:r>
      <w:r w:rsidR="00002E7C" w:rsidRPr="00C86205">
        <w:rPr>
          <w:szCs w:val="22"/>
        </w:rPr>
        <w:t> </w:t>
      </w:r>
      <w:r w:rsidRPr="00C86205">
        <w:rPr>
          <w:szCs w:val="22"/>
        </w:rPr>
        <w:t xml:space="preserve">mg. </w:t>
      </w:r>
      <w:r w:rsidRPr="00C86205">
        <w:rPr>
          <w:color w:val="000000"/>
          <w:szCs w:val="22"/>
        </w:rPr>
        <w:t>Vienoje tabletės pusėje iš abiejų įrantos pusių yra po užrašą „267”.</w:t>
      </w:r>
    </w:p>
    <w:p w14:paraId="60BDEADC" w14:textId="77777777" w:rsidR="00360941" w:rsidRPr="00C86205" w:rsidRDefault="00360941" w:rsidP="00360941">
      <w:pPr>
        <w:rPr>
          <w:szCs w:val="22"/>
        </w:rPr>
      </w:pPr>
      <w:r w:rsidRPr="00C86205">
        <w:rPr>
          <w:szCs w:val="22"/>
        </w:rPr>
        <w:t>Tabletę galima padalyti į lygias dozes.</w:t>
      </w:r>
    </w:p>
    <w:p w14:paraId="60BDEADD" w14:textId="77777777" w:rsidR="00360941" w:rsidRPr="00C86205" w:rsidRDefault="00360941" w:rsidP="00360941">
      <w:pPr>
        <w:rPr>
          <w:szCs w:val="22"/>
        </w:rPr>
      </w:pPr>
    </w:p>
    <w:p w14:paraId="60BDEADE" w14:textId="77777777" w:rsidR="00360941" w:rsidRPr="00C86205" w:rsidRDefault="00360941" w:rsidP="00360941">
      <w:pPr>
        <w:rPr>
          <w:szCs w:val="22"/>
        </w:rPr>
      </w:pPr>
      <w:r w:rsidRPr="00C86205">
        <w:rPr>
          <w:szCs w:val="22"/>
        </w:rPr>
        <w:t>24</w:t>
      </w:r>
      <w:r w:rsidR="00002E7C" w:rsidRPr="00C86205">
        <w:rPr>
          <w:szCs w:val="22"/>
        </w:rPr>
        <w:t> </w:t>
      </w:r>
      <w:r w:rsidRPr="00C86205">
        <w:rPr>
          <w:szCs w:val="22"/>
        </w:rPr>
        <w:t>mg tabletė yra apvali, abipus išgaubta, su įranta, baltos arba beveik baltos spalvos, nuožulniais kraštais. Tabletės skersmuo – 10</w:t>
      </w:r>
      <w:r w:rsidR="00002E7C" w:rsidRPr="00C86205">
        <w:rPr>
          <w:szCs w:val="22"/>
        </w:rPr>
        <w:t> </w:t>
      </w:r>
      <w:r w:rsidRPr="00C86205">
        <w:rPr>
          <w:szCs w:val="22"/>
        </w:rPr>
        <w:t>mm, tabletės svoris – apie 375</w:t>
      </w:r>
      <w:r w:rsidR="00002E7C" w:rsidRPr="00C86205">
        <w:rPr>
          <w:szCs w:val="22"/>
        </w:rPr>
        <w:t> </w:t>
      </w:r>
      <w:r w:rsidRPr="00C86205">
        <w:rPr>
          <w:szCs w:val="22"/>
        </w:rPr>
        <w:t>mg. Vienoje tabletės pusėje iš abiejų įrantos pusių yra po užrašą „289“.</w:t>
      </w:r>
    </w:p>
    <w:p w14:paraId="60BDEADF" w14:textId="77777777" w:rsidR="00360941" w:rsidRPr="00C86205" w:rsidRDefault="00360941" w:rsidP="00360941">
      <w:pPr>
        <w:rPr>
          <w:szCs w:val="22"/>
        </w:rPr>
      </w:pPr>
      <w:r w:rsidRPr="00C86205">
        <w:rPr>
          <w:szCs w:val="22"/>
        </w:rPr>
        <w:t>Dalijimo įranta skirta tik tabletei perlaužti, kad būtų lengviau nuryti, o ne jai padalyti į lygias dozes.</w:t>
      </w:r>
    </w:p>
    <w:p w14:paraId="60BDEAE0" w14:textId="77777777" w:rsidR="00360941" w:rsidRPr="00C86205" w:rsidRDefault="00360941" w:rsidP="00360941">
      <w:pPr>
        <w:rPr>
          <w:szCs w:val="22"/>
        </w:rPr>
      </w:pPr>
    </w:p>
    <w:p w14:paraId="60BDEAE1" w14:textId="77777777" w:rsidR="00360941" w:rsidRPr="00C86205" w:rsidRDefault="00360941" w:rsidP="00360941">
      <w:pPr>
        <w:rPr>
          <w:szCs w:val="22"/>
        </w:rPr>
      </w:pPr>
    </w:p>
    <w:p w14:paraId="60BDEAE2" w14:textId="77777777" w:rsidR="00360941" w:rsidRPr="00C86205" w:rsidRDefault="00360941" w:rsidP="00360941">
      <w:pPr>
        <w:pStyle w:val="Antrat1"/>
        <w:rPr>
          <w:szCs w:val="22"/>
          <w:lang w:val="lt-LT"/>
        </w:rPr>
      </w:pPr>
      <w:r w:rsidRPr="00C86205">
        <w:rPr>
          <w:szCs w:val="22"/>
          <w:lang w:val="lt-LT"/>
        </w:rPr>
        <w:t>4.</w:t>
      </w:r>
      <w:r w:rsidRPr="00C86205">
        <w:rPr>
          <w:szCs w:val="22"/>
          <w:lang w:val="lt-LT"/>
        </w:rPr>
        <w:tab/>
        <w:t>KLINIKINĖ INFORMACIJA</w:t>
      </w:r>
    </w:p>
    <w:p w14:paraId="60BDEAE3" w14:textId="77777777" w:rsidR="00360941" w:rsidRPr="00C86205" w:rsidRDefault="00360941" w:rsidP="00360941">
      <w:pPr>
        <w:rPr>
          <w:szCs w:val="22"/>
        </w:rPr>
      </w:pPr>
    </w:p>
    <w:p w14:paraId="60BDEAE4" w14:textId="77777777" w:rsidR="00360941" w:rsidRPr="00C86205" w:rsidRDefault="00360941" w:rsidP="00360941">
      <w:pPr>
        <w:pStyle w:val="Antrat2"/>
        <w:rPr>
          <w:szCs w:val="22"/>
          <w:lang w:val="lt-LT"/>
        </w:rPr>
      </w:pPr>
      <w:r w:rsidRPr="00C86205">
        <w:rPr>
          <w:szCs w:val="22"/>
          <w:lang w:val="lt-LT"/>
        </w:rPr>
        <w:t>4.1</w:t>
      </w:r>
      <w:r w:rsidRPr="00C86205">
        <w:rPr>
          <w:szCs w:val="22"/>
          <w:lang w:val="lt-LT"/>
        </w:rPr>
        <w:tab/>
        <w:t>Terapinės indikacijos</w:t>
      </w:r>
    </w:p>
    <w:p w14:paraId="60BDEAE5" w14:textId="77777777" w:rsidR="00360941" w:rsidRPr="00C86205" w:rsidRDefault="00360941" w:rsidP="00360941">
      <w:pPr>
        <w:rPr>
          <w:szCs w:val="22"/>
        </w:rPr>
      </w:pPr>
    </w:p>
    <w:p w14:paraId="60BDEAE6" w14:textId="77777777" w:rsidR="00360941" w:rsidRPr="00C86205" w:rsidRDefault="00360941" w:rsidP="00360941">
      <w:pPr>
        <w:rPr>
          <w:szCs w:val="22"/>
        </w:rPr>
      </w:pPr>
      <w:r w:rsidRPr="00C86205">
        <w:rPr>
          <w:szCs w:val="22"/>
        </w:rPr>
        <w:t>Menjero ligos ir kitokio vestibulinės funkcijos sutrikimo sukelto svaigimo simptominis gydymas.</w:t>
      </w:r>
    </w:p>
    <w:p w14:paraId="60BDEAE7" w14:textId="77777777" w:rsidR="00360941" w:rsidRPr="00C86205" w:rsidRDefault="00360941" w:rsidP="00360941">
      <w:pPr>
        <w:rPr>
          <w:szCs w:val="22"/>
        </w:rPr>
      </w:pPr>
    </w:p>
    <w:p w14:paraId="60BDEAE8" w14:textId="77777777" w:rsidR="00360941" w:rsidRPr="00C86205" w:rsidRDefault="00360941" w:rsidP="00360941">
      <w:pPr>
        <w:pStyle w:val="Antrat2"/>
        <w:rPr>
          <w:szCs w:val="22"/>
          <w:lang w:val="lt-LT"/>
        </w:rPr>
      </w:pPr>
      <w:r w:rsidRPr="00C86205">
        <w:rPr>
          <w:szCs w:val="22"/>
          <w:lang w:val="lt-LT"/>
        </w:rPr>
        <w:t>4.2</w:t>
      </w:r>
      <w:r w:rsidRPr="00C86205">
        <w:rPr>
          <w:szCs w:val="22"/>
          <w:lang w:val="lt-LT"/>
        </w:rPr>
        <w:tab/>
        <w:t>Dozavimas ir vartojimo metodas</w:t>
      </w:r>
    </w:p>
    <w:p w14:paraId="60BDEAE9" w14:textId="77777777" w:rsidR="00360941" w:rsidRPr="00C86205" w:rsidRDefault="00360941" w:rsidP="00360941">
      <w:pPr>
        <w:rPr>
          <w:szCs w:val="22"/>
        </w:rPr>
      </w:pPr>
    </w:p>
    <w:p w14:paraId="60BDEAEA" w14:textId="77777777" w:rsidR="00360941" w:rsidRPr="00C86205" w:rsidRDefault="00360941" w:rsidP="00360941">
      <w:pPr>
        <w:rPr>
          <w:szCs w:val="22"/>
        </w:rPr>
      </w:pPr>
      <w:r w:rsidRPr="00C86205">
        <w:rPr>
          <w:szCs w:val="22"/>
          <w:u w:val="single"/>
        </w:rPr>
        <w:t>Dozavimas</w:t>
      </w:r>
    </w:p>
    <w:p w14:paraId="60BDEAEB" w14:textId="77777777" w:rsidR="00360941" w:rsidRPr="00C86205" w:rsidRDefault="00360941" w:rsidP="00360941">
      <w:pPr>
        <w:rPr>
          <w:szCs w:val="22"/>
        </w:rPr>
      </w:pPr>
    </w:p>
    <w:p w14:paraId="60BDEAEC" w14:textId="77777777" w:rsidR="00360941" w:rsidRPr="00C86205" w:rsidRDefault="00360941" w:rsidP="00360941">
      <w:pPr>
        <w:rPr>
          <w:i/>
          <w:szCs w:val="22"/>
        </w:rPr>
      </w:pPr>
      <w:r w:rsidRPr="00C86205">
        <w:rPr>
          <w:i/>
          <w:szCs w:val="22"/>
        </w:rPr>
        <w:t>Suaugusie</w:t>
      </w:r>
      <w:r w:rsidR="00CF0CD0" w:rsidRPr="00C86205">
        <w:rPr>
          <w:i/>
          <w:szCs w:val="22"/>
        </w:rPr>
        <w:t>siems</w:t>
      </w:r>
    </w:p>
    <w:p w14:paraId="60BDEAED" w14:textId="77777777" w:rsidR="00360941" w:rsidRPr="00C86205" w:rsidRDefault="00360941" w:rsidP="00360941">
      <w:pPr>
        <w:jc w:val="both"/>
        <w:rPr>
          <w:szCs w:val="22"/>
        </w:rPr>
      </w:pPr>
      <w:r w:rsidRPr="00C86205">
        <w:rPr>
          <w:szCs w:val="22"/>
        </w:rPr>
        <w:t xml:space="preserve">Paros dozė suaugusiems žmonėms yra 24–48 mg, dozę </w:t>
      </w:r>
      <w:r w:rsidR="003C4255" w:rsidRPr="00C86205">
        <w:rPr>
          <w:szCs w:val="22"/>
        </w:rPr>
        <w:t>padalinant</w:t>
      </w:r>
      <w:r w:rsidRPr="00C86205">
        <w:rPr>
          <w:szCs w:val="22"/>
        </w:rPr>
        <w:t>.</w:t>
      </w:r>
    </w:p>
    <w:p w14:paraId="60BDEAEE" w14:textId="77777777" w:rsidR="00360941" w:rsidRPr="00C86205" w:rsidRDefault="00360941" w:rsidP="00360941">
      <w:pPr>
        <w:jc w:val="both"/>
        <w:rPr>
          <w:szCs w:val="22"/>
        </w:rPr>
      </w:pPr>
      <w:r w:rsidRPr="00C86205">
        <w:rPr>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2551"/>
      </w:tblGrid>
      <w:tr w:rsidR="00360941" w:rsidRPr="00C86205" w14:paraId="60BDEAF2" w14:textId="77777777" w:rsidTr="00360941">
        <w:tc>
          <w:tcPr>
            <w:tcW w:w="2552" w:type="dxa"/>
            <w:tcBorders>
              <w:top w:val="single" w:sz="4" w:space="0" w:color="auto"/>
              <w:left w:val="single" w:sz="4" w:space="0" w:color="auto"/>
              <w:bottom w:val="single" w:sz="4" w:space="0" w:color="auto"/>
              <w:right w:val="single" w:sz="4" w:space="0" w:color="auto"/>
            </w:tcBorders>
          </w:tcPr>
          <w:p w14:paraId="60BDEAEF" w14:textId="77777777" w:rsidR="00360941" w:rsidRPr="00C86205" w:rsidRDefault="00360941" w:rsidP="00360941">
            <w:pPr>
              <w:rPr>
                <w:bCs/>
                <w:i/>
                <w:iCs/>
                <w:szCs w:val="22"/>
              </w:rPr>
            </w:pPr>
            <w:r w:rsidRPr="00C86205">
              <w:rPr>
                <w:bCs/>
                <w:i/>
                <w:iCs/>
                <w:szCs w:val="22"/>
              </w:rPr>
              <w:t>8 mg tabletės</w:t>
            </w:r>
          </w:p>
        </w:tc>
        <w:tc>
          <w:tcPr>
            <w:tcW w:w="2835" w:type="dxa"/>
            <w:tcBorders>
              <w:top w:val="single" w:sz="4" w:space="0" w:color="auto"/>
              <w:left w:val="single" w:sz="4" w:space="0" w:color="auto"/>
              <w:bottom w:val="single" w:sz="4" w:space="0" w:color="auto"/>
              <w:right w:val="single" w:sz="4" w:space="0" w:color="auto"/>
            </w:tcBorders>
          </w:tcPr>
          <w:p w14:paraId="60BDEAF0" w14:textId="77777777" w:rsidR="00360941" w:rsidRPr="00C86205" w:rsidRDefault="00360941" w:rsidP="00360941">
            <w:pPr>
              <w:rPr>
                <w:bCs/>
                <w:i/>
                <w:iCs/>
                <w:szCs w:val="22"/>
              </w:rPr>
            </w:pPr>
            <w:r w:rsidRPr="00C86205">
              <w:rPr>
                <w:bCs/>
                <w:i/>
                <w:iCs/>
                <w:szCs w:val="22"/>
              </w:rPr>
              <w:t>16 mg tabletės</w:t>
            </w:r>
          </w:p>
        </w:tc>
        <w:tc>
          <w:tcPr>
            <w:tcW w:w="2551" w:type="dxa"/>
            <w:tcBorders>
              <w:top w:val="single" w:sz="4" w:space="0" w:color="auto"/>
              <w:left w:val="single" w:sz="4" w:space="0" w:color="auto"/>
              <w:bottom w:val="single" w:sz="4" w:space="0" w:color="auto"/>
              <w:right w:val="single" w:sz="4" w:space="0" w:color="auto"/>
            </w:tcBorders>
          </w:tcPr>
          <w:p w14:paraId="60BDEAF1" w14:textId="77777777" w:rsidR="00360941" w:rsidRPr="00C86205" w:rsidRDefault="00360941" w:rsidP="00360941">
            <w:pPr>
              <w:rPr>
                <w:bCs/>
                <w:i/>
                <w:iCs/>
                <w:szCs w:val="22"/>
              </w:rPr>
            </w:pPr>
            <w:r w:rsidRPr="00C86205">
              <w:rPr>
                <w:bCs/>
                <w:i/>
                <w:iCs/>
                <w:szCs w:val="22"/>
              </w:rPr>
              <w:t>24 mg tabletės</w:t>
            </w:r>
          </w:p>
        </w:tc>
      </w:tr>
      <w:tr w:rsidR="00360941" w:rsidRPr="00C86205" w14:paraId="60BDEAF6" w14:textId="77777777" w:rsidTr="00360941">
        <w:tc>
          <w:tcPr>
            <w:tcW w:w="2552" w:type="dxa"/>
            <w:tcBorders>
              <w:top w:val="single" w:sz="4" w:space="0" w:color="auto"/>
              <w:left w:val="single" w:sz="4" w:space="0" w:color="auto"/>
              <w:bottom w:val="single" w:sz="4" w:space="0" w:color="auto"/>
              <w:right w:val="single" w:sz="4" w:space="0" w:color="auto"/>
            </w:tcBorders>
          </w:tcPr>
          <w:p w14:paraId="60BDEAF3" w14:textId="77777777" w:rsidR="00360941" w:rsidRPr="00C86205" w:rsidRDefault="00360941" w:rsidP="00360941">
            <w:pPr>
              <w:rPr>
                <w:szCs w:val="22"/>
              </w:rPr>
            </w:pPr>
            <w:r w:rsidRPr="00C86205">
              <w:rPr>
                <w:szCs w:val="22"/>
              </w:rPr>
              <w:t>Gerti tris kartus per dieną po 1 – 2 tabletes.</w:t>
            </w:r>
          </w:p>
        </w:tc>
        <w:tc>
          <w:tcPr>
            <w:tcW w:w="2835" w:type="dxa"/>
            <w:tcBorders>
              <w:top w:val="single" w:sz="4" w:space="0" w:color="auto"/>
              <w:left w:val="single" w:sz="4" w:space="0" w:color="auto"/>
              <w:bottom w:val="single" w:sz="4" w:space="0" w:color="auto"/>
              <w:right w:val="single" w:sz="4" w:space="0" w:color="auto"/>
            </w:tcBorders>
          </w:tcPr>
          <w:p w14:paraId="60BDEAF4" w14:textId="77777777" w:rsidR="00360941" w:rsidRPr="00C86205" w:rsidRDefault="00360941" w:rsidP="00360941">
            <w:pPr>
              <w:rPr>
                <w:szCs w:val="22"/>
              </w:rPr>
            </w:pPr>
            <w:r w:rsidRPr="00C86205">
              <w:rPr>
                <w:szCs w:val="22"/>
              </w:rPr>
              <w:t>Gerti tris kartus per dieną po pusę arba vieną tabletę.</w:t>
            </w:r>
          </w:p>
        </w:tc>
        <w:tc>
          <w:tcPr>
            <w:tcW w:w="2551" w:type="dxa"/>
            <w:tcBorders>
              <w:top w:val="single" w:sz="4" w:space="0" w:color="auto"/>
              <w:left w:val="single" w:sz="4" w:space="0" w:color="auto"/>
              <w:bottom w:val="single" w:sz="4" w:space="0" w:color="auto"/>
              <w:right w:val="single" w:sz="4" w:space="0" w:color="auto"/>
            </w:tcBorders>
          </w:tcPr>
          <w:p w14:paraId="60BDEAF5" w14:textId="77777777" w:rsidR="00360941" w:rsidRPr="00C86205" w:rsidRDefault="00360941" w:rsidP="00360941">
            <w:pPr>
              <w:rPr>
                <w:szCs w:val="22"/>
              </w:rPr>
            </w:pPr>
            <w:r w:rsidRPr="00C86205">
              <w:rPr>
                <w:szCs w:val="22"/>
              </w:rPr>
              <w:t>Gerti du kartus per dieną po vieną tabletę.</w:t>
            </w:r>
          </w:p>
        </w:tc>
      </w:tr>
    </w:tbl>
    <w:p w14:paraId="60BDEAF7" w14:textId="77777777" w:rsidR="00360941" w:rsidRPr="00C86205" w:rsidRDefault="00360941" w:rsidP="00360941">
      <w:pPr>
        <w:rPr>
          <w:szCs w:val="22"/>
        </w:rPr>
      </w:pPr>
    </w:p>
    <w:p w14:paraId="60BDEAF8" w14:textId="77777777" w:rsidR="00360941" w:rsidRPr="00C86205" w:rsidRDefault="00360941" w:rsidP="00360941">
      <w:pPr>
        <w:rPr>
          <w:szCs w:val="22"/>
        </w:rPr>
      </w:pPr>
      <w:r w:rsidRPr="00C86205">
        <w:rPr>
          <w:szCs w:val="22"/>
        </w:rPr>
        <w:t>Dozuoti būtina individualiai, atsižvelgiant į organizmo reakciją. Kartais būklė pradeda gerėti tik po poros savaičių gydymo, o geriausias poveikis pasireiškia tik po kelių mėnesių. Pastebėta, kad vaistinio preparato vartojant nuo ligos pradžios sulėtėja jos progresavimas ir (arba) atitolinamas kurtumas.</w:t>
      </w:r>
    </w:p>
    <w:p w14:paraId="60BDEAF9" w14:textId="77777777" w:rsidR="00360941" w:rsidRPr="00C86205" w:rsidDel="009E6FD2" w:rsidRDefault="00360941" w:rsidP="00360941">
      <w:pPr>
        <w:rPr>
          <w:szCs w:val="22"/>
        </w:rPr>
      </w:pPr>
    </w:p>
    <w:p w14:paraId="60BDEAFA" w14:textId="77777777" w:rsidR="00360941" w:rsidRPr="00C86205" w:rsidRDefault="00360941" w:rsidP="00360941">
      <w:pPr>
        <w:rPr>
          <w:i/>
          <w:szCs w:val="22"/>
        </w:rPr>
      </w:pPr>
      <w:r w:rsidRPr="00C86205">
        <w:rPr>
          <w:i/>
          <w:szCs w:val="22"/>
        </w:rPr>
        <w:lastRenderedPageBreak/>
        <w:t>Senyviems pacientams</w:t>
      </w:r>
    </w:p>
    <w:p w14:paraId="60BDEAFB" w14:textId="77777777" w:rsidR="00360941" w:rsidRPr="00C86205" w:rsidRDefault="00360941" w:rsidP="00360941">
      <w:pPr>
        <w:rPr>
          <w:szCs w:val="22"/>
        </w:rPr>
      </w:pPr>
      <w:r w:rsidRPr="00C86205">
        <w:rPr>
          <w:szCs w:val="22"/>
        </w:rPr>
        <w:t>Nors šios grupės pacientų klinikinių tyrimų duomenų yra nedaug, ilgas vaistinio preparato buvimas rinkoje rodo, kad senyvo amžiaus žmonėms vaistinio preparato dozės koreguoti nebūtina.</w:t>
      </w:r>
    </w:p>
    <w:p w14:paraId="60BDEAFC" w14:textId="77777777" w:rsidR="00360941" w:rsidRPr="00C86205" w:rsidRDefault="00360941" w:rsidP="00360941">
      <w:pPr>
        <w:rPr>
          <w:i/>
          <w:szCs w:val="22"/>
        </w:rPr>
      </w:pPr>
    </w:p>
    <w:p w14:paraId="60BDEAFD" w14:textId="77777777" w:rsidR="00360941" w:rsidRPr="00C86205" w:rsidRDefault="00360941" w:rsidP="00360941">
      <w:pPr>
        <w:rPr>
          <w:i/>
          <w:szCs w:val="22"/>
        </w:rPr>
      </w:pPr>
      <w:r w:rsidRPr="00C86205">
        <w:rPr>
          <w:i/>
          <w:iCs/>
          <w:color w:val="000000"/>
          <w:szCs w:val="22"/>
        </w:rPr>
        <w:t>Pacientams, kurių inkstų funkcija sutrikusi</w:t>
      </w:r>
    </w:p>
    <w:p w14:paraId="60BDEAFE" w14:textId="77777777" w:rsidR="00360941" w:rsidRPr="00C86205" w:rsidRDefault="00360941" w:rsidP="00360941">
      <w:pPr>
        <w:rPr>
          <w:szCs w:val="22"/>
        </w:rPr>
      </w:pPr>
      <w:r w:rsidRPr="00C86205">
        <w:rPr>
          <w:szCs w:val="22"/>
        </w:rPr>
        <w:t>Klinikinių tyrimų su grupės asmenimis nėra, tačiau, remiantis patirtimi vaistiniam preparatui esant rinkoje, asmenims, kuriems yra inkstų funkcijos nepakankamumas, dozės koreguoti nebūtina.</w:t>
      </w:r>
    </w:p>
    <w:p w14:paraId="60BDEAFF" w14:textId="77777777" w:rsidR="00360941" w:rsidRPr="00C86205" w:rsidRDefault="00360941" w:rsidP="00360941">
      <w:pPr>
        <w:rPr>
          <w:i/>
          <w:szCs w:val="22"/>
        </w:rPr>
      </w:pPr>
    </w:p>
    <w:p w14:paraId="60BDEB00" w14:textId="77777777" w:rsidR="00360941" w:rsidRPr="00C86205" w:rsidRDefault="00360941" w:rsidP="00360941">
      <w:pPr>
        <w:rPr>
          <w:i/>
          <w:szCs w:val="22"/>
        </w:rPr>
      </w:pPr>
      <w:r w:rsidRPr="00C86205">
        <w:rPr>
          <w:i/>
          <w:iCs/>
          <w:color w:val="000000"/>
          <w:szCs w:val="22"/>
        </w:rPr>
        <w:t>Pacientams, kurių kepenų funkcija sutrikusi</w:t>
      </w:r>
    </w:p>
    <w:p w14:paraId="60BDEB01" w14:textId="77777777" w:rsidR="00360941" w:rsidRPr="00C86205" w:rsidRDefault="00360941" w:rsidP="00360941">
      <w:pPr>
        <w:tabs>
          <w:tab w:val="left" w:pos="6298"/>
        </w:tabs>
        <w:autoSpaceDE w:val="0"/>
        <w:autoSpaceDN w:val="0"/>
        <w:adjustRightInd w:val="0"/>
        <w:rPr>
          <w:szCs w:val="22"/>
        </w:rPr>
      </w:pPr>
      <w:r w:rsidRPr="00C86205">
        <w:rPr>
          <w:szCs w:val="22"/>
        </w:rPr>
        <w:t>Klinikinių tyrimų su grupės asmenimis nėra, tačiau, remiantis patirtimi vaistui esant rinkoje, asmenims, kuriems yra kepenų funkcijos nepakankamumas, dozės koreguoti nebūtina.</w:t>
      </w:r>
    </w:p>
    <w:p w14:paraId="60BDEB02" w14:textId="77777777" w:rsidR="00360941" w:rsidRPr="00C86205" w:rsidRDefault="00360941" w:rsidP="00360941">
      <w:pPr>
        <w:rPr>
          <w:szCs w:val="22"/>
        </w:rPr>
      </w:pPr>
    </w:p>
    <w:p w14:paraId="60BDEB03" w14:textId="77777777" w:rsidR="00360941" w:rsidRPr="00C86205" w:rsidRDefault="00360941" w:rsidP="00360941">
      <w:pPr>
        <w:rPr>
          <w:i/>
          <w:szCs w:val="22"/>
        </w:rPr>
      </w:pPr>
      <w:bookmarkStart w:id="0" w:name="OLE_LINK4"/>
      <w:bookmarkStart w:id="1" w:name="OLE_LINK3"/>
      <w:r w:rsidRPr="00C86205">
        <w:rPr>
          <w:i/>
          <w:szCs w:val="22"/>
        </w:rPr>
        <w:t>Vaikų populiacija</w:t>
      </w:r>
    </w:p>
    <w:p w14:paraId="60BDEB04" w14:textId="77777777" w:rsidR="00360941" w:rsidRPr="00C86205" w:rsidRDefault="00360941" w:rsidP="00360941">
      <w:pPr>
        <w:rPr>
          <w:szCs w:val="22"/>
        </w:rPr>
      </w:pPr>
      <w:r w:rsidRPr="00C86205">
        <w:rPr>
          <w:szCs w:val="22"/>
        </w:rPr>
        <w:t>Betaserc nerekomenduojama vartoti jaunesniems kaip 18</w:t>
      </w:r>
      <w:r w:rsidR="00002E7C" w:rsidRPr="00C86205">
        <w:rPr>
          <w:szCs w:val="22"/>
        </w:rPr>
        <w:t> </w:t>
      </w:r>
      <w:r w:rsidRPr="00C86205">
        <w:rPr>
          <w:szCs w:val="22"/>
        </w:rPr>
        <w:t>metų vaikams, nes duomenų apie saugumą ir veiksmingumą nepakanka.</w:t>
      </w:r>
    </w:p>
    <w:p w14:paraId="60BDEB05" w14:textId="77777777" w:rsidR="00360941" w:rsidRPr="00C86205" w:rsidRDefault="00360941" w:rsidP="00360941">
      <w:pPr>
        <w:rPr>
          <w:iCs/>
          <w:szCs w:val="22"/>
          <w:u w:val="single"/>
        </w:rPr>
      </w:pPr>
    </w:p>
    <w:p w14:paraId="60BDEB06" w14:textId="77777777" w:rsidR="00360941" w:rsidRPr="00C86205" w:rsidRDefault="00360941" w:rsidP="00360941">
      <w:pPr>
        <w:rPr>
          <w:iCs/>
          <w:szCs w:val="22"/>
          <w:u w:val="single"/>
        </w:rPr>
      </w:pPr>
      <w:r w:rsidRPr="00C86205">
        <w:rPr>
          <w:iCs/>
          <w:szCs w:val="22"/>
          <w:u w:val="single"/>
        </w:rPr>
        <w:t>Vartojimo metodas</w:t>
      </w:r>
    </w:p>
    <w:p w14:paraId="60BDEB07" w14:textId="77777777" w:rsidR="00360941" w:rsidRPr="00C86205" w:rsidRDefault="00360941" w:rsidP="00360941">
      <w:pPr>
        <w:rPr>
          <w:szCs w:val="22"/>
        </w:rPr>
      </w:pPr>
      <w:r w:rsidRPr="00C86205">
        <w:rPr>
          <w:szCs w:val="22"/>
        </w:rPr>
        <w:t>Nuryti tabletę užgeriant ją vandeniu.</w:t>
      </w:r>
    </w:p>
    <w:p w14:paraId="60BDEB08" w14:textId="77777777" w:rsidR="00360941" w:rsidRPr="00C86205" w:rsidRDefault="00360941" w:rsidP="00360941">
      <w:pPr>
        <w:rPr>
          <w:szCs w:val="22"/>
        </w:rPr>
      </w:pPr>
      <w:r w:rsidRPr="00C86205">
        <w:rPr>
          <w:szCs w:val="22"/>
        </w:rPr>
        <w:t>Vaistinio preparato galima vartoti kartu su maistu arba be jo. Vaistinis preparatas gali sukelti nežymių virškinimo sutrikimų (žr. 4.8 skyrių), todėl jo vartojimas su maistu gali padėti sumažinti virškinimo sutrikimus.</w:t>
      </w:r>
    </w:p>
    <w:bookmarkEnd w:id="0"/>
    <w:bookmarkEnd w:id="1"/>
    <w:p w14:paraId="60BDEB09" w14:textId="77777777" w:rsidR="00360941" w:rsidRPr="00C86205" w:rsidRDefault="00360941" w:rsidP="00360941">
      <w:pPr>
        <w:tabs>
          <w:tab w:val="left" w:pos="851"/>
        </w:tabs>
        <w:rPr>
          <w:szCs w:val="22"/>
        </w:rPr>
      </w:pPr>
    </w:p>
    <w:p w14:paraId="60BDEB0A" w14:textId="77777777" w:rsidR="00360941" w:rsidRPr="00C86205" w:rsidRDefault="00360941" w:rsidP="00360941">
      <w:pPr>
        <w:pStyle w:val="Antrat2"/>
        <w:rPr>
          <w:szCs w:val="22"/>
          <w:lang w:val="lt-LT"/>
        </w:rPr>
      </w:pPr>
      <w:r w:rsidRPr="00C86205">
        <w:rPr>
          <w:szCs w:val="22"/>
          <w:lang w:val="lt-LT"/>
        </w:rPr>
        <w:t>4.3</w:t>
      </w:r>
      <w:r w:rsidRPr="00C86205">
        <w:rPr>
          <w:szCs w:val="22"/>
          <w:lang w:val="lt-LT"/>
        </w:rPr>
        <w:tab/>
        <w:t>Kontraindikacijos</w:t>
      </w:r>
    </w:p>
    <w:p w14:paraId="60BDEB0B" w14:textId="77777777" w:rsidR="00360941" w:rsidRPr="00C86205" w:rsidRDefault="00360941" w:rsidP="00360941">
      <w:pPr>
        <w:rPr>
          <w:szCs w:val="22"/>
        </w:rPr>
      </w:pPr>
    </w:p>
    <w:p w14:paraId="60BDEB0C" w14:textId="77777777" w:rsidR="00360941" w:rsidRPr="00C86205" w:rsidRDefault="00360941" w:rsidP="00360941">
      <w:pPr>
        <w:rPr>
          <w:szCs w:val="22"/>
        </w:rPr>
      </w:pPr>
      <w:r w:rsidRPr="00C86205">
        <w:rPr>
          <w:szCs w:val="22"/>
        </w:rPr>
        <w:t xml:space="preserve">Padidėjęs jautrumas veikliajai arba bet kuriai </w:t>
      </w:r>
      <w:r w:rsidRPr="00C86205">
        <w:rPr>
          <w:noProof/>
          <w:szCs w:val="22"/>
        </w:rPr>
        <w:t xml:space="preserve">6.1 skyriuje nurodytai </w:t>
      </w:r>
      <w:r w:rsidRPr="00C86205">
        <w:rPr>
          <w:szCs w:val="22"/>
        </w:rPr>
        <w:t>pagalbinei medžiagai.</w:t>
      </w:r>
    </w:p>
    <w:p w14:paraId="60BDEB0D" w14:textId="77777777" w:rsidR="00360941" w:rsidRPr="00C86205" w:rsidRDefault="00360941" w:rsidP="00360941">
      <w:pPr>
        <w:rPr>
          <w:szCs w:val="22"/>
        </w:rPr>
      </w:pPr>
      <w:r w:rsidRPr="00C86205">
        <w:rPr>
          <w:szCs w:val="22"/>
        </w:rPr>
        <w:t>Feochromocitoma.</w:t>
      </w:r>
    </w:p>
    <w:p w14:paraId="60BDEB0E" w14:textId="77777777" w:rsidR="00360941" w:rsidRPr="00C86205" w:rsidRDefault="00360941" w:rsidP="00360941">
      <w:pPr>
        <w:rPr>
          <w:szCs w:val="22"/>
        </w:rPr>
      </w:pPr>
    </w:p>
    <w:p w14:paraId="60BDEB0F" w14:textId="77777777" w:rsidR="00360941" w:rsidRPr="00C86205" w:rsidRDefault="00360941" w:rsidP="00360941">
      <w:pPr>
        <w:pStyle w:val="Antrat2"/>
        <w:rPr>
          <w:szCs w:val="22"/>
          <w:lang w:val="lt-LT"/>
        </w:rPr>
      </w:pPr>
      <w:r w:rsidRPr="00C86205">
        <w:rPr>
          <w:szCs w:val="22"/>
          <w:lang w:val="lt-LT"/>
        </w:rPr>
        <w:t>4.4</w:t>
      </w:r>
      <w:r w:rsidRPr="00C86205">
        <w:rPr>
          <w:szCs w:val="22"/>
          <w:lang w:val="lt-LT"/>
        </w:rPr>
        <w:tab/>
        <w:t>Specialūs įspėjimai ir atsargumo priemonės</w:t>
      </w:r>
    </w:p>
    <w:p w14:paraId="60BDEB10" w14:textId="77777777" w:rsidR="00360941" w:rsidRPr="00C86205" w:rsidRDefault="00360941" w:rsidP="00360941">
      <w:pPr>
        <w:rPr>
          <w:szCs w:val="22"/>
        </w:rPr>
      </w:pPr>
    </w:p>
    <w:p w14:paraId="60BDEB11" w14:textId="77777777" w:rsidR="00360941" w:rsidRPr="00C86205" w:rsidRDefault="00360941" w:rsidP="00360941">
      <w:pPr>
        <w:rPr>
          <w:szCs w:val="22"/>
        </w:rPr>
      </w:pPr>
      <w:r w:rsidRPr="00C86205">
        <w:rPr>
          <w:szCs w:val="22"/>
        </w:rPr>
        <w:t>Gydymo metu būtina rūpestingai stebėti pacientus, sirgusius pepsine opa bei sergančius astma.</w:t>
      </w:r>
    </w:p>
    <w:p w14:paraId="60BDEB12" w14:textId="77777777" w:rsidR="00360941" w:rsidRPr="00C86205" w:rsidRDefault="00360941" w:rsidP="00360941">
      <w:pPr>
        <w:rPr>
          <w:szCs w:val="22"/>
        </w:rPr>
      </w:pPr>
    </w:p>
    <w:p w14:paraId="60BDEB13" w14:textId="77777777" w:rsidR="00360941" w:rsidRPr="00C86205" w:rsidRDefault="00360941" w:rsidP="00360941">
      <w:pPr>
        <w:pStyle w:val="Antrat2"/>
        <w:rPr>
          <w:szCs w:val="22"/>
          <w:lang w:val="lt-LT"/>
        </w:rPr>
      </w:pPr>
      <w:r w:rsidRPr="00C86205">
        <w:rPr>
          <w:szCs w:val="22"/>
          <w:lang w:val="lt-LT"/>
        </w:rPr>
        <w:t>4.5</w:t>
      </w:r>
      <w:r w:rsidRPr="00C86205">
        <w:rPr>
          <w:szCs w:val="22"/>
          <w:lang w:val="lt-LT"/>
        </w:rPr>
        <w:tab/>
        <w:t>Sąveika su kitais vaistiniais preparatais ir kitokia sąveika</w:t>
      </w:r>
    </w:p>
    <w:p w14:paraId="60BDEB14" w14:textId="77777777" w:rsidR="00360941" w:rsidRPr="00C86205" w:rsidRDefault="00360941" w:rsidP="00360941">
      <w:pPr>
        <w:rPr>
          <w:szCs w:val="22"/>
        </w:rPr>
      </w:pPr>
    </w:p>
    <w:p w14:paraId="60BDEB15" w14:textId="77777777" w:rsidR="00360941" w:rsidRPr="00C86205" w:rsidRDefault="00360941" w:rsidP="00360941">
      <w:pPr>
        <w:rPr>
          <w:szCs w:val="22"/>
        </w:rPr>
      </w:pPr>
      <w:r w:rsidRPr="00C86205">
        <w:rPr>
          <w:i/>
          <w:szCs w:val="22"/>
        </w:rPr>
        <w:t>In vivo</w:t>
      </w:r>
      <w:r w:rsidRPr="00C86205">
        <w:rPr>
          <w:i/>
          <w:iCs/>
          <w:szCs w:val="22"/>
        </w:rPr>
        <w:t xml:space="preserve"> </w:t>
      </w:r>
      <w:r w:rsidRPr="00C86205">
        <w:rPr>
          <w:szCs w:val="22"/>
        </w:rPr>
        <w:t xml:space="preserve">sąveikos tyrimų atlikta nebuvo. Remiantis </w:t>
      </w:r>
      <w:r w:rsidRPr="00C86205">
        <w:rPr>
          <w:i/>
          <w:szCs w:val="22"/>
        </w:rPr>
        <w:t>in vitro</w:t>
      </w:r>
      <w:r w:rsidRPr="00C86205">
        <w:rPr>
          <w:szCs w:val="22"/>
        </w:rPr>
        <w:t xml:space="preserve"> duomenimis, jokio </w:t>
      </w:r>
      <w:r w:rsidRPr="00C86205">
        <w:rPr>
          <w:i/>
          <w:szCs w:val="22"/>
        </w:rPr>
        <w:t>in</w:t>
      </w:r>
      <w:r w:rsidRPr="00C86205">
        <w:rPr>
          <w:szCs w:val="22"/>
        </w:rPr>
        <w:t xml:space="preserve"> </w:t>
      </w:r>
      <w:r w:rsidRPr="00C86205">
        <w:rPr>
          <w:i/>
          <w:szCs w:val="22"/>
        </w:rPr>
        <w:t>vivo</w:t>
      </w:r>
      <w:r w:rsidRPr="00C86205">
        <w:rPr>
          <w:szCs w:val="22"/>
        </w:rPr>
        <w:t xml:space="preserve"> citochromo P450 fermento slopinimo nesitikima. </w:t>
      </w:r>
    </w:p>
    <w:p w14:paraId="60BDEB16" w14:textId="77777777" w:rsidR="00360941" w:rsidRPr="00C86205" w:rsidRDefault="00360941" w:rsidP="00360941">
      <w:pPr>
        <w:rPr>
          <w:szCs w:val="22"/>
        </w:rPr>
      </w:pPr>
    </w:p>
    <w:p w14:paraId="60BDEB17" w14:textId="77777777" w:rsidR="00360941" w:rsidRPr="00C86205" w:rsidRDefault="00360941" w:rsidP="00360941">
      <w:pPr>
        <w:rPr>
          <w:iCs/>
          <w:szCs w:val="22"/>
        </w:rPr>
      </w:pPr>
      <w:r w:rsidRPr="00C86205">
        <w:rPr>
          <w:i/>
          <w:iCs/>
          <w:szCs w:val="22"/>
        </w:rPr>
        <w:t xml:space="preserve">In vitro </w:t>
      </w:r>
      <w:r w:rsidRPr="00C86205">
        <w:rPr>
          <w:iCs/>
          <w:szCs w:val="22"/>
        </w:rPr>
        <w:t>duomenys rodo, kad betahistino metabolizmą slopina vaistiniai preparatai, kurie slopina monoamino oksidazę (MAO), įskaitant MAO subtipą B (pvz., selegilinas). Atsargumo priemonės rekomenduojamos, kai kartu yra vartojami betahistinas ir MAO inhibitoriai (įskaitant selektyvų MAO</w:t>
      </w:r>
      <w:r w:rsidR="00D93DD8" w:rsidRPr="00C86205">
        <w:rPr>
          <w:iCs/>
          <w:szCs w:val="22"/>
        </w:rPr>
        <w:noBreakHyphen/>
      </w:r>
      <w:r w:rsidRPr="00C86205">
        <w:rPr>
          <w:iCs/>
          <w:szCs w:val="22"/>
        </w:rPr>
        <w:t>B).</w:t>
      </w:r>
    </w:p>
    <w:p w14:paraId="60BDEB18" w14:textId="77777777" w:rsidR="00360941" w:rsidRPr="00C86205" w:rsidRDefault="00360941" w:rsidP="00360941">
      <w:pPr>
        <w:rPr>
          <w:iCs/>
          <w:szCs w:val="22"/>
        </w:rPr>
      </w:pPr>
    </w:p>
    <w:p w14:paraId="60BDEB19" w14:textId="77777777" w:rsidR="00360941" w:rsidRPr="00C86205" w:rsidRDefault="00360941" w:rsidP="00360941">
      <w:pPr>
        <w:rPr>
          <w:iCs/>
          <w:szCs w:val="22"/>
        </w:rPr>
      </w:pPr>
      <w:r w:rsidRPr="00C86205">
        <w:rPr>
          <w:iCs/>
          <w:szCs w:val="22"/>
        </w:rPr>
        <w:t>Kadangi betahistinas yra histamino analogas, betahistino sąveika su antihistamininiais vaist</w:t>
      </w:r>
      <w:r w:rsidR="00B17C1E" w:rsidRPr="00C86205">
        <w:rPr>
          <w:iCs/>
          <w:szCs w:val="22"/>
        </w:rPr>
        <w:t>ini</w:t>
      </w:r>
      <w:r w:rsidRPr="00C86205">
        <w:rPr>
          <w:iCs/>
          <w:szCs w:val="22"/>
        </w:rPr>
        <w:t>ais</w:t>
      </w:r>
      <w:r w:rsidR="00B17C1E" w:rsidRPr="00C86205">
        <w:rPr>
          <w:iCs/>
          <w:szCs w:val="22"/>
        </w:rPr>
        <w:t xml:space="preserve"> preparatais</w:t>
      </w:r>
      <w:r w:rsidRPr="00C86205">
        <w:rPr>
          <w:iCs/>
          <w:szCs w:val="22"/>
        </w:rPr>
        <w:t xml:space="preserve"> teoriškai gali paveikti vieno iš šių vaist</w:t>
      </w:r>
      <w:r w:rsidR="00B17C1E" w:rsidRPr="00C86205">
        <w:rPr>
          <w:iCs/>
          <w:szCs w:val="22"/>
        </w:rPr>
        <w:t>ini</w:t>
      </w:r>
      <w:r w:rsidRPr="00C86205">
        <w:rPr>
          <w:iCs/>
          <w:szCs w:val="22"/>
        </w:rPr>
        <w:t>ų</w:t>
      </w:r>
      <w:r w:rsidR="00B17C1E" w:rsidRPr="00C86205">
        <w:rPr>
          <w:iCs/>
          <w:szCs w:val="22"/>
        </w:rPr>
        <w:t xml:space="preserve"> preparatų</w:t>
      </w:r>
      <w:r w:rsidRPr="00C86205">
        <w:rPr>
          <w:iCs/>
          <w:szCs w:val="22"/>
        </w:rPr>
        <w:t xml:space="preserve"> veiksmingumą.</w:t>
      </w:r>
    </w:p>
    <w:p w14:paraId="60BDEB1A" w14:textId="77777777" w:rsidR="00360941" w:rsidRPr="00C86205" w:rsidRDefault="00360941" w:rsidP="00360941">
      <w:pPr>
        <w:rPr>
          <w:szCs w:val="22"/>
        </w:rPr>
      </w:pPr>
    </w:p>
    <w:p w14:paraId="60BDEB1B" w14:textId="77777777" w:rsidR="00360941" w:rsidRPr="00C86205" w:rsidRDefault="00360941" w:rsidP="00360941">
      <w:pPr>
        <w:pStyle w:val="Antrat2"/>
        <w:rPr>
          <w:szCs w:val="22"/>
          <w:lang w:val="lt-LT"/>
        </w:rPr>
      </w:pPr>
      <w:r w:rsidRPr="00C86205">
        <w:rPr>
          <w:szCs w:val="22"/>
          <w:lang w:val="lt-LT"/>
        </w:rPr>
        <w:t>4.6</w:t>
      </w:r>
      <w:r w:rsidRPr="00C86205">
        <w:rPr>
          <w:szCs w:val="22"/>
          <w:lang w:val="lt-LT"/>
        </w:rPr>
        <w:tab/>
        <w:t>Vaisingumas, nėštumo ir žindymo laikotarpis</w:t>
      </w:r>
    </w:p>
    <w:p w14:paraId="60BDEB1C" w14:textId="77777777" w:rsidR="00360941" w:rsidRPr="00C86205" w:rsidRDefault="00360941" w:rsidP="00360941">
      <w:pPr>
        <w:rPr>
          <w:szCs w:val="22"/>
        </w:rPr>
      </w:pPr>
    </w:p>
    <w:p w14:paraId="60BDEB1D" w14:textId="77777777" w:rsidR="00360941" w:rsidRPr="00C86205" w:rsidRDefault="00360941" w:rsidP="00360941">
      <w:pPr>
        <w:rPr>
          <w:szCs w:val="22"/>
          <w:u w:val="single"/>
        </w:rPr>
      </w:pPr>
      <w:r w:rsidRPr="00C86205">
        <w:rPr>
          <w:color w:val="000000"/>
          <w:szCs w:val="22"/>
          <w:u w:val="single"/>
          <w:lang w:eastAsia="en-US"/>
        </w:rPr>
        <w:t>Nėštumas</w:t>
      </w:r>
    </w:p>
    <w:p w14:paraId="60BDEB1E" w14:textId="77777777" w:rsidR="00360941" w:rsidRPr="00C86205" w:rsidRDefault="00360941" w:rsidP="00360941">
      <w:pPr>
        <w:rPr>
          <w:szCs w:val="22"/>
        </w:rPr>
      </w:pPr>
      <w:r w:rsidRPr="00C86205">
        <w:rPr>
          <w:szCs w:val="22"/>
        </w:rPr>
        <w:t>Nėra pakankamai betahistino vartojimo nėštumo metu duomenų.</w:t>
      </w:r>
    </w:p>
    <w:p w14:paraId="60BDEB1F" w14:textId="77777777" w:rsidR="00360941" w:rsidRPr="00C86205" w:rsidRDefault="00360941" w:rsidP="00360941">
      <w:pPr>
        <w:rPr>
          <w:szCs w:val="22"/>
        </w:rPr>
      </w:pPr>
      <w:r w:rsidRPr="00C86205">
        <w:rPr>
          <w:szCs w:val="22"/>
        </w:rPr>
        <w:t xml:space="preserve">Tyrimai, atlikti su gyvūnais, nerodo tiesioginio ar netiesioginio žalingo toksinio poveikio reprodukcijai, </w:t>
      </w:r>
      <w:r w:rsidR="00A90248" w:rsidRPr="00C86205">
        <w:rPr>
          <w:szCs w:val="22"/>
        </w:rPr>
        <w:t>vartojant</w:t>
      </w:r>
      <w:r w:rsidRPr="00C86205">
        <w:rPr>
          <w:szCs w:val="22"/>
        </w:rPr>
        <w:t xml:space="preserve"> doz</w:t>
      </w:r>
      <w:r w:rsidR="00A90248" w:rsidRPr="00C86205">
        <w:rPr>
          <w:szCs w:val="22"/>
        </w:rPr>
        <w:t>e</w:t>
      </w:r>
      <w:r w:rsidRPr="00C86205">
        <w:rPr>
          <w:szCs w:val="22"/>
        </w:rPr>
        <w:t>s, atitinkanči</w:t>
      </w:r>
      <w:r w:rsidR="00A90248" w:rsidRPr="00C86205">
        <w:rPr>
          <w:szCs w:val="22"/>
        </w:rPr>
        <w:t>a</w:t>
      </w:r>
      <w:r w:rsidRPr="00C86205">
        <w:rPr>
          <w:szCs w:val="22"/>
        </w:rPr>
        <w:t xml:space="preserve">s </w:t>
      </w:r>
      <w:r w:rsidR="00680177" w:rsidRPr="00C86205">
        <w:rPr>
          <w:szCs w:val="22"/>
        </w:rPr>
        <w:t>terapines</w:t>
      </w:r>
      <w:r w:rsidRPr="00C86205">
        <w:rPr>
          <w:szCs w:val="22"/>
        </w:rPr>
        <w:t xml:space="preserve">. </w:t>
      </w:r>
      <w:r w:rsidR="00D93DD8" w:rsidRPr="00C86205">
        <w:rPr>
          <w:szCs w:val="22"/>
        </w:rPr>
        <w:t>A</w:t>
      </w:r>
      <w:r w:rsidRPr="00C86205">
        <w:rPr>
          <w:szCs w:val="22"/>
        </w:rPr>
        <w:t xml:space="preserve">tsargumo </w:t>
      </w:r>
      <w:r w:rsidR="00D93DD8" w:rsidRPr="00C86205">
        <w:rPr>
          <w:szCs w:val="22"/>
        </w:rPr>
        <w:t xml:space="preserve">sumetimais </w:t>
      </w:r>
      <w:r w:rsidRPr="00C86205">
        <w:rPr>
          <w:szCs w:val="22"/>
        </w:rPr>
        <w:t>nėštumo metu betahistino geriau nevartoti.</w:t>
      </w:r>
    </w:p>
    <w:p w14:paraId="60BDEB20" w14:textId="77777777" w:rsidR="00360941" w:rsidRPr="00C86205" w:rsidRDefault="00360941" w:rsidP="00360941">
      <w:pPr>
        <w:rPr>
          <w:szCs w:val="22"/>
          <w:u w:val="single"/>
        </w:rPr>
      </w:pPr>
    </w:p>
    <w:p w14:paraId="60BDEB21" w14:textId="77777777" w:rsidR="00360941" w:rsidRPr="00C86205" w:rsidRDefault="00360941" w:rsidP="00360941">
      <w:pPr>
        <w:rPr>
          <w:szCs w:val="22"/>
          <w:u w:val="single"/>
        </w:rPr>
      </w:pPr>
      <w:r w:rsidRPr="00C86205">
        <w:rPr>
          <w:color w:val="000000"/>
          <w:szCs w:val="22"/>
          <w:u w:val="single"/>
          <w:lang w:eastAsia="en-US"/>
        </w:rPr>
        <w:t>Žindym</w:t>
      </w:r>
      <w:r w:rsidR="00613C49" w:rsidRPr="00C86205">
        <w:rPr>
          <w:color w:val="000000"/>
          <w:szCs w:val="22"/>
          <w:u w:val="single"/>
          <w:lang w:eastAsia="en-US"/>
        </w:rPr>
        <w:t>a</w:t>
      </w:r>
      <w:r w:rsidRPr="00C86205">
        <w:rPr>
          <w:color w:val="000000"/>
          <w:szCs w:val="22"/>
          <w:u w:val="single"/>
          <w:lang w:eastAsia="en-US"/>
        </w:rPr>
        <w:t>s</w:t>
      </w:r>
    </w:p>
    <w:p w14:paraId="60BDEB22" w14:textId="77777777" w:rsidR="00360941" w:rsidRPr="00C86205" w:rsidRDefault="00360941" w:rsidP="00360941">
      <w:pPr>
        <w:rPr>
          <w:szCs w:val="22"/>
        </w:rPr>
      </w:pPr>
      <w:r w:rsidRPr="00C86205">
        <w:rPr>
          <w:szCs w:val="22"/>
        </w:rPr>
        <w:t xml:space="preserve">Nežinoma, ar betahistino išsiskiria į motinos pieną. Betahistino išsiskiria į žiurkių pieną. </w:t>
      </w:r>
      <w:r w:rsidR="00D45A73" w:rsidRPr="00C86205">
        <w:rPr>
          <w:szCs w:val="22"/>
        </w:rPr>
        <w:t>Poveikis</w:t>
      </w:r>
      <w:r w:rsidR="00DD3854" w:rsidRPr="00C86205">
        <w:rPr>
          <w:szCs w:val="22"/>
        </w:rPr>
        <w:t>, stebėtas</w:t>
      </w:r>
      <w:r w:rsidR="00D45A73" w:rsidRPr="00C86205">
        <w:rPr>
          <w:szCs w:val="22"/>
        </w:rPr>
        <w:t xml:space="preserve"> </w:t>
      </w:r>
      <w:r w:rsidRPr="00C86205">
        <w:rPr>
          <w:szCs w:val="22"/>
        </w:rPr>
        <w:t xml:space="preserve">pogimdyminiu laikotarpiu </w:t>
      </w:r>
      <w:r w:rsidR="00DD3854" w:rsidRPr="00C86205">
        <w:rPr>
          <w:szCs w:val="22"/>
        </w:rPr>
        <w:t xml:space="preserve">tyrimų su gyvūnais metu, </w:t>
      </w:r>
      <w:r w:rsidRPr="00C86205">
        <w:rPr>
          <w:szCs w:val="22"/>
        </w:rPr>
        <w:t xml:space="preserve">buvo </w:t>
      </w:r>
      <w:r w:rsidR="00DD3854" w:rsidRPr="00C86205">
        <w:rPr>
          <w:szCs w:val="22"/>
        </w:rPr>
        <w:t>tirtas tik su</w:t>
      </w:r>
      <w:r w:rsidRPr="00C86205">
        <w:rPr>
          <w:szCs w:val="22"/>
        </w:rPr>
        <w:t xml:space="preserve"> labai </w:t>
      </w:r>
      <w:r w:rsidR="00B33419" w:rsidRPr="00C86205">
        <w:rPr>
          <w:szCs w:val="22"/>
        </w:rPr>
        <w:t>didelėm</w:t>
      </w:r>
      <w:r w:rsidR="00DD3854" w:rsidRPr="00C86205">
        <w:rPr>
          <w:szCs w:val="22"/>
        </w:rPr>
        <w:t>i</w:t>
      </w:r>
      <w:r w:rsidR="00B33419" w:rsidRPr="00C86205">
        <w:rPr>
          <w:szCs w:val="22"/>
        </w:rPr>
        <w:t>s dozėm</w:t>
      </w:r>
      <w:r w:rsidR="00DD3854" w:rsidRPr="00C86205">
        <w:rPr>
          <w:szCs w:val="22"/>
        </w:rPr>
        <w:t>i</w:t>
      </w:r>
      <w:r w:rsidR="00B33419" w:rsidRPr="00C86205">
        <w:rPr>
          <w:szCs w:val="22"/>
        </w:rPr>
        <w:t>s</w:t>
      </w:r>
      <w:r w:rsidRPr="00C86205">
        <w:rPr>
          <w:szCs w:val="22"/>
        </w:rPr>
        <w:t>. Vaist</w:t>
      </w:r>
      <w:r w:rsidR="000B54A5" w:rsidRPr="00C86205">
        <w:rPr>
          <w:szCs w:val="22"/>
        </w:rPr>
        <w:t>ini</w:t>
      </w:r>
      <w:r w:rsidRPr="00C86205">
        <w:rPr>
          <w:szCs w:val="22"/>
        </w:rPr>
        <w:t>o</w:t>
      </w:r>
      <w:r w:rsidR="000B54A5" w:rsidRPr="00C86205">
        <w:rPr>
          <w:szCs w:val="22"/>
        </w:rPr>
        <w:t xml:space="preserve"> preparato</w:t>
      </w:r>
      <w:r w:rsidRPr="00C86205">
        <w:rPr>
          <w:szCs w:val="22"/>
        </w:rPr>
        <w:t xml:space="preserve"> svarba motinai turi būti įvertinta atsižvelgiant į žindymo naudą ir galimą </w:t>
      </w:r>
      <w:r w:rsidR="00E90A41" w:rsidRPr="00C86205">
        <w:rPr>
          <w:szCs w:val="22"/>
        </w:rPr>
        <w:t xml:space="preserve">riziką </w:t>
      </w:r>
      <w:r w:rsidRPr="00C86205">
        <w:rPr>
          <w:szCs w:val="22"/>
        </w:rPr>
        <w:t>vaikui.</w:t>
      </w:r>
    </w:p>
    <w:p w14:paraId="60BDEB23" w14:textId="77777777" w:rsidR="00465BFF" w:rsidRPr="00C86205" w:rsidRDefault="00465BFF" w:rsidP="00360941">
      <w:pPr>
        <w:rPr>
          <w:i/>
          <w:szCs w:val="22"/>
        </w:rPr>
      </w:pPr>
    </w:p>
    <w:p w14:paraId="60BDEB24" w14:textId="77777777" w:rsidR="00360941" w:rsidRPr="00C86205" w:rsidRDefault="00360941" w:rsidP="00360941">
      <w:pPr>
        <w:rPr>
          <w:szCs w:val="22"/>
          <w:u w:val="single"/>
        </w:rPr>
      </w:pPr>
      <w:r w:rsidRPr="00C86205">
        <w:rPr>
          <w:szCs w:val="22"/>
          <w:u w:val="single"/>
        </w:rPr>
        <w:t>Vaisingumas</w:t>
      </w:r>
    </w:p>
    <w:p w14:paraId="60BDEB25" w14:textId="77777777" w:rsidR="00360941" w:rsidRPr="00C86205" w:rsidRDefault="00D156A6" w:rsidP="00360941">
      <w:pPr>
        <w:rPr>
          <w:szCs w:val="22"/>
        </w:rPr>
      </w:pPr>
      <w:r w:rsidRPr="00C86205">
        <w:rPr>
          <w:szCs w:val="22"/>
        </w:rPr>
        <w:t>Tyrim</w:t>
      </w:r>
      <w:r w:rsidR="00D93DD8" w:rsidRPr="00C86205">
        <w:rPr>
          <w:szCs w:val="22"/>
        </w:rPr>
        <w:t>ų</w:t>
      </w:r>
      <w:r w:rsidRPr="00C86205">
        <w:rPr>
          <w:szCs w:val="22"/>
        </w:rPr>
        <w:t xml:space="preserve"> su gyvūnais</w:t>
      </w:r>
      <w:r w:rsidR="00D93DD8" w:rsidRPr="00C86205">
        <w:rPr>
          <w:szCs w:val="22"/>
        </w:rPr>
        <w:t xml:space="preserve"> metu</w:t>
      </w:r>
      <w:r w:rsidRPr="00C86205">
        <w:rPr>
          <w:szCs w:val="22"/>
        </w:rPr>
        <w:t xml:space="preserve"> poveikio žiurkių v</w:t>
      </w:r>
      <w:r w:rsidR="00D93DD8" w:rsidRPr="00C86205">
        <w:rPr>
          <w:szCs w:val="22"/>
        </w:rPr>
        <w:t>aisingumui</w:t>
      </w:r>
      <w:r w:rsidRPr="00C86205">
        <w:rPr>
          <w:szCs w:val="22"/>
        </w:rPr>
        <w:t xml:space="preserve"> nepa</w:t>
      </w:r>
      <w:r w:rsidR="00D93DD8" w:rsidRPr="00C86205">
        <w:rPr>
          <w:szCs w:val="22"/>
        </w:rPr>
        <w:t>stebėta</w:t>
      </w:r>
      <w:r w:rsidRPr="00C86205">
        <w:rPr>
          <w:szCs w:val="22"/>
        </w:rPr>
        <w:t>.</w:t>
      </w:r>
    </w:p>
    <w:p w14:paraId="60BDEB26" w14:textId="77777777" w:rsidR="00360941" w:rsidRPr="00C86205" w:rsidRDefault="00360941" w:rsidP="00360941">
      <w:pPr>
        <w:rPr>
          <w:szCs w:val="22"/>
        </w:rPr>
      </w:pPr>
    </w:p>
    <w:p w14:paraId="60BDEB27" w14:textId="77777777" w:rsidR="00360941" w:rsidRPr="00C86205" w:rsidRDefault="00360941" w:rsidP="00360941">
      <w:pPr>
        <w:pStyle w:val="Antrat2"/>
        <w:rPr>
          <w:szCs w:val="22"/>
          <w:lang w:val="lt-LT"/>
        </w:rPr>
      </w:pPr>
      <w:r w:rsidRPr="00C86205">
        <w:rPr>
          <w:szCs w:val="22"/>
          <w:lang w:val="lt-LT"/>
        </w:rPr>
        <w:t>4.7</w:t>
      </w:r>
      <w:r w:rsidRPr="00C86205">
        <w:rPr>
          <w:szCs w:val="22"/>
          <w:lang w:val="lt-LT"/>
        </w:rPr>
        <w:tab/>
        <w:t>Poveikis gebėjimui vairuoti ir valdyti mechanizmus</w:t>
      </w:r>
    </w:p>
    <w:p w14:paraId="60BDEB28" w14:textId="77777777" w:rsidR="00360941" w:rsidRPr="00C86205" w:rsidRDefault="00360941" w:rsidP="00360941">
      <w:pPr>
        <w:rPr>
          <w:szCs w:val="22"/>
        </w:rPr>
      </w:pPr>
    </w:p>
    <w:p w14:paraId="60BDEB29" w14:textId="77777777" w:rsidR="00360941" w:rsidRPr="00C86205" w:rsidRDefault="00360941" w:rsidP="00360941">
      <w:pPr>
        <w:rPr>
          <w:szCs w:val="22"/>
        </w:rPr>
      </w:pPr>
      <w:r w:rsidRPr="00C86205">
        <w:rPr>
          <w:szCs w:val="22"/>
        </w:rPr>
        <w:t>Betahistinas skirtas</w:t>
      </w:r>
      <w:r w:rsidRPr="00C86205">
        <w:rPr>
          <w:rStyle w:val="hw"/>
          <w:rFonts w:ascii="Times New Roman" w:hAnsi="Times New Roman" w:cs="Times New Roman"/>
          <w:b w:val="0"/>
          <w:bCs w:val="0"/>
          <w:szCs w:val="22"/>
        </w:rPr>
        <w:t xml:space="preserve"> </w:t>
      </w:r>
      <w:r w:rsidRPr="00C86205">
        <w:rPr>
          <w:szCs w:val="22"/>
        </w:rPr>
        <w:t>Menjero ligos ir kitokio vestibulinės funkcijos sutrikimo sukelto svaigimo simptominiam gydymui. Abi ligos gali trikdyti gebėjimą vairuoti bei valdyti mechanizmus. Klinikinių tyrimų, skirtų ištirti būtent poveikį sugebėjimui vairuoti ir valdyti mechanizmus, metu betahistinas gebėjimo vairuoti ir valdyti mechanizmus ne</w:t>
      </w:r>
      <w:r w:rsidR="00D93DD8" w:rsidRPr="00C86205">
        <w:rPr>
          <w:szCs w:val="22"/>
        </w:rPr>
        <w:t>veikė arba veikė nereikšmingai.</w:t>
      </w:r>
    </w:p>
    <w:p w14:paraId="60BDEB2A" w14:textId="77777777" w:rsidR="00360941" w:rsidRPr="00C86205" w:rsidRDefault="00360941" w:rsidP="00360941">
      <w:pPr>
        <w:rPr>
          <w:szCs w:val="22"/>
        </w:rPr>
      </w:pPr>
    </w:p>
    <w:p w14:paraId="60BDEB2B" w14:textId="77777777" w:rsidR="00360941" w:rsidRPr="00C86205" w:rsidRDefault="00360941" w:rsidP="00360941">
      <w:pPr>
        <w:pStyle w:val="Antrat2"/>
        <w:rPr>
          <w:szCs w:val="22"/>
          <w:lang w:val="lt-LT"/>
        </w:rPr>
      </w:pPr>
      <w:r w:rsidRPr="00C86205">
        <w:rPr>
          <w:szCs w:val="22"/>
          <w:lang w:val="lt-LT"/>
        </w:rPr>
        <w:t>4.8</w:t>
      </w:r>
      <w:r w:rsidRPr="00C86205">
        <w:rPr>
          <w:szCs w:val="22"/>
          <w:lang w:val="lt-LT"/>
        </w:rPr>
        <w:tab/>
        <w:t>Nepageidaujamas poveikis</w:t>
      </w:r>
    </w:p>
    <w:p w14:paraId="60BDEB2C" w14:textId="77777777" w:rsidR="00360941" w:rsidRPr="00C86205" w:rsidRDefault="00360941" w:rsidP="00360941">
      <w:pPr>
        <w:rPr>
          <w:szCs w:val="22"/>
        </w:rPr>
      </w:pPr>
    </w:p>
    <w:p w14:paraId="60BDEB2D" w14:textId="77777777" w:rsidR="00360941" w:rsidRPr="00C86205" w:rsidRDefault="00360941" w:rsidP="00360941">
      <w:pPr>
        <w:contextualSpacing/>
        <w:outlineLvl w:val="0"/>
        <w:rPr>
          <w:szCs w:val="22"/>
        </w:rPr>
      </w:pPr>
      <w:r w:rsidRPr="00C86205">
        <w:rPr>
          <w:szCs w:val="22"/>
        </w:rPr>
        <w:t>Nepageidaujamos reakcijos, pastebėtos klinikinių tyrimų metu.</w:t>
      </w:r>
    </w:p>
    <w:p w14:paraId="60BDEB2E" w14:textId="77777777" w:rsidR="00360941" w:rsidRPr="00C86205" w:rsidRDefault="00360941" w:rsidP="00360941">
      <w:pPr>
        <w:rPr>
          <w:bCs/>
          <w:szCs w:val="22"/>
        </w:rPr>
      </w:pPr>
    </w:p>
    <w:p w14:paraId="60BDEB2F" w14:textId="77777777" w:rsidR="00360941" w:rsidRPr="00C86205" w:rsidRDefault="00360941" w:rsidP="00360941">
      <w:pPr>
        <w:rPr>
          <w:szCs w:val="22"/>
        </w:rPr>
      </w:pPr>
      <w:r w:rsidRPr="00C86205">
        <w:rPr>
          <w:bCs/>
          <w:szCs w:val="22"/>
        </w:rPr>
        <w:t>N</w:t>
      </w:r>
      <w:r w:rsidRPr="00C86205">
        <w:rPr>
          <w:szCs w:val="22"/>
        </w:rPr>
        <w:t>epageidaujamo poveikio dažnis apibūdinamas taip: labai dažnas (≥ 1/10), dažnas (nuo ≥ 1/100 iki &lt; 1/10), nedažnas (nuo ≥ 1/1 000 iki &lt; 1/100), retas (nuo ≥ 1/10 000 iki &lt; 1/1000), labai retas (&lt; 1/10 000) ir nežinomas (negali būti apskaičiuotas pagal turimus duomenis).</w:t>
      </w:r>
    </w:p>
    <w:p w14:paraId="60BDEB30" w14:textId="77777777" w:rsidR="00360941" w:rsidRPr="00C86205" w:rsidRDefault="00360941" w:rsidP="00360941">
      <w:pPr>
        <w:rPr>
          <w:szCs w:val="22"/>
        </w:rPr>
      </w:pPr>
    </w:p>
    <w:p w14:paraId="60BDEB31" w14:textId="77777777" w:rsidR="00360941" w:rsidRPr="00C86205" w:rsidRDefault="00360941" w:rsidP="00360941">
      <w:pPr>
        <w:autoSpaceDE w:val="0"/>
        <w:autoSpaceDN w:val="0"/>
        <w:adjustRightInd w:val="0"/>
        <w:rPr>
          <w:i/>
          <w:szCs w:val="22"/>
        </w:rPr>
      </w:pPr>
      <w:r w:rsidRPr="00C86205">
        <w:rPr>
          <w:i/>
          <w:szCs w:val="22"/>
        </w:rPr>
        <w:t>Virškinimo trakto sutrikimai</w:t>
      </w:r>
    </w:p>
    <w:p w14:paraId="60BDEB32" w14:textId="77777777" w:rsidR="00360941" w:rsidRPr="00C86205" w:rsidRDefault="00360941" w:rsidP="00360941">
      <w:pPr>
        <w:rPr>
          <w:rFonts w:eastAsia="SimSun"/>
          <w:szCs w:val="22"/>
          <w:lang w:eastAsia="zh-CN"/>
        </w:rPr>
      </w:pPr>
      <w:r w:rsidRPr="00C86205">
        <w:rPr>
          <w:rFonts w:eastAsia="SimSun"/>
          <w:szCs w:val="22"/>
          <w:lang w:eastAsia="zh-CN"/>
        </w:rPr>
        <w:t>Dažni: pykinimas ir dispepsija.</w:t>
      </w:r>
    </w:p>
    <w:p w14:paraId="60BDEB33" w14:textId="77777777" w:rsidR="00360941" w:rsidRPr="00C86205" w:rsidRDefault="00360941" w:rsidP="00360941">
      <w:pPr>
        <w:rPr>
          <w:rFonts w:eastAsia="SimSun"/>
          <w:szCs w:val="22"/>
          <w:lang w:eastAsia="zh-CN"/>
        </w:rPr>
      </w:pPr>
    </w:p>
    <w:p w14:paraId="60BDEB34" w14:textId="77777777" w:rsidR="00360941" w:rsidRPr="00C86205" w:rsidRDefault="00360941" w:rsidP="00360941">
      <w:pPr>
        <w:rPr>
          <w:rFonts w:eastAsia="SimSun"/>
          <w:i/>
          <w:szCs w:val="22"/>
          <w:lang w:eastAsia="zh-CN"/>
        </w:rPr>
      </w:pPr>
      <w:r w:rsidRPr="00C86205">
        <w:rPr>
          <w:rFonts w:eastAsia="SimSun"/>
          <w:i/>
          <w:szCs w:val="22"/>
          <w:lang w:eastAsia="zh-CN"/>
        </w:rPr>
        <w:t>Nervų sistemos sutrikimai</w:t>
      </w:r>
    </w:p>
    <w:p w14:paraId="60BDEB35" w14:textId="77777777" w:rsidR="00360941" w:rsidRPr="00C86205" w:rsidRDefault="00360941" w:rsidP="00360941">
      <w:pPr>
        <w:rPr>
          <w:rFonts w:eastAsia="SimSun"/>
          <w:szCs w:val="22"/>
          <w:lang w:eastAsia="zh-CN"/>
        </w:rPr>
      </w:pPr>
      <w:r w:rsidRPr="00C86205">
        <w:rPr>
          <w:rFonts w:eastAsia="SimSun"/>
          <w:szCs w:val="22"/>
          <w:lang w:eastAsia="zh-CN"/>
        </w:rPr>
        <w:t>Dažni: galvos skausmas.</w:t>
      </w:r>
    </w:p>
    <w:p w14:paraId="60BDEB36" w14:textId="77777777" w:rsidR="00360941" w:rsidRPr="00C86205" w:rsidRDefault="00360941" w:rsidP="00360941">
      <w:pPr>
        <w:autoSpaceDE w:val="0"/>
        <w:autoSpaceDN w:val="0"/>
        <w:adjustRightInd w:val="0"/>
        <w:rPr>
          <w:b/>
          <w:i/>
          <w:iCs/>
          <w:szCs w:val="22"/>
        </w:rPr>
      </w:pPr>
    </w:p>
    <w:p w14:paraId="60BDEB37" w14:textId="77777777" w:rsidR="00360941" w:rsidRPr="00C86205" w:rsidRDefault="00360941" w:rsidP="00360941">
      <w:pPr>
        <w:rPr>
          <w:szCs w:val="22"/>
        </w:rPr>
      </w:pPr>
      <w:r w:rsidRPr="00C86205">
        <w:rPr>
          <w:rFonts w:eastAsia="SimSun"/>
          <w:bCs/>
          <w:szCs w:val="22"/>
          <w:lang w:eastAsia="zh-CN"/>
        </w:rPr>
        <w:t>Be šių reiškinių, apie kuriuos buvo pranešta klinikinių tyrimų metu, buvo gauta spontaninių pranešimų apie toliau išvardintus nepageidaujamus reiškinius, stebėtus vaistiniam preparatui esant rinkoje, bei pranešimų</w:t>
      </w:r>
      <w:r w:rsidR="00F37451" w:rsidRPr="00C86205">
        <w:rPr>
          <w:rFonts w:eastAsia="SimSun"/>
          <w:bCs/>
          <w:szCs w:val="22"/>
          <w:lang w:eastAsia="zh-CN"/>
        </w:rPr>
        <w:t>,</w:t>
      </w:r>
      <w:r w:rsidRPr="00C86205">
        <w:rPr>
          <w:rFonts w:eastAsia="SimSun"/>
          <w:bCs/>
          <w:szCs w:val="22"/>
          <w:lang w:eastAsia="zh-CN"/>
        </w:rPr>
        <w:t xml:space="preserve"> paskelbtų mokslinėje literatūroje. Iš turimų duomenų nustatyti dažnio negalima, todėl tai klasifikuojama kaip „</w:t>
      </w:r>
      <w:r w:rsidRPr="00C86205">
        <w:rPr>
          <w:szCs w:val="22"/>
        </w:rPr>
        <w:t>dažnis nežinomas</w:t>
      </w:r>
      <w:r w:rsidRPr="00C86205">
        <w:rPr>
          <w:rFonts w:eastAsia="SimSun"/>
          <w:bCs/>
          <w:szCs w:val="22"/>
          <w:lang w:eastAsia="zh-CN"/>
        </w:rPr>
        <w:t>“.</w:t>
      </w:r>
    </w:p>
    <w:p w14:paraId="60BDEB38" w14:textId="77777777" w:rsidR="00360941" w:rsidRPr="00C86205" w:rsidRDefault="00360941" w:rsidP="00360941">
      <w:pPr>
        <w:rPr>
          <w:szCs w:val="22"/>
        </w:rPr>
      </w:pPr>
    </w:p>
    <w:p w14:paraId="60BDEB39" w14:textId="77777777" w:rsidR="00360941" w:rsidRPr="00C86205" w:rsidRDefault="00360941" w:rsidP="00360941">
      <w:pPr>
        <w:rPr>
          <w:i/>
          <w:szCs w:val="22"/>
        </w:rPr>
      </w:pPr>
      <w:r w:rsidRPr="00C86205">
        <w:rPr>
          <w:i/>
          <w:szCs w:val="22"/>
        </w:rPr>
        <w:t>Imuninės sistemos sutrikimai</w:t>
      </w:r>
    </w:p>
    <w:p w14:paraId="60BDEB3A" w14:textId="77777777" w:rsidR="00360941" w:rsidRPr="00C86205" w:rsidRDefault="00360941" w:rsidP="00360941">
      <w:pPr>
        <w:rPr>
          <w:szCs w:val="22"/>
        </w:rPr>
      </w:pPr>
      <w:r w:rsidRPr="00C86205">
        <w:rPr>
          <w:szCs w:val="22"/>
        </w:rPr>
        <w:t>Padidėjusio jautrumo reakcijos, pvz., anafilaksija.</w:t>
      </w:r>
    </w:p>
    <w:p w14:paraId="60BDEB3B" w14:textId="77777777" w:rsidR="00360941" w:rsidRPr="00C86205" w:rsidRDefault="00360941" w:rsidP="00360941">
      <w:pPr>
        <w:rPr>
          <w:szCs w:val="22"/>
        </w:rPr>
      </w:pPr>
    </w:p>
    <w:p w14:paraId="60BDEB3C" w14:textId="77777777" w:rsidR="00360941" w:rsidRPr="00C86205" w:rsidRDefault="00360941" w:rsidP="00360941">
      <w:pPr>
        <w:rPr>
          <w:i/>
          <w:szCs w:val="22"/>
        </w:rPr>
      </w:pPr>
      <w:r w:rsidRPr="00C86205">
        <w:rPr>
          <w:i/>
          <w:szCs w:val="22"/>
        </w:rPr>
        <w:t>Virškinimo trakto sutrikimai</w:t>
      </w:r>
    </w:p>
    <w:p w14:paraId="60BDEB3D" w14:textId="77777777" w:rsidR="00360941" w:rsidRPr="00C86205" w:rsidRDefault="00360941" w:rsidP="00360941">
      <w:pPr>
        <w:rPr>
          <w:szCs w:val="22"/>
        </w:rPr>
      </w:pPr>
      <w:r w:rsidRPr="00C86205">
        <w:rPr>
          <w:szCs w:val="22"/>
        </w:rPr>
        <w:t>Nežymūs virškinimo trakto negalavimai (pvz., vėmimas, pilvo skausmas, pilvo ir vidurių pūtimas). Jie paprastai išnyksta vaist</w:t>
      </w:r>
      <w:r w:rsidR="00C2601E" w:rsidRPr="00C86205">
        <w:rPr>
          <w:szCs w:val="22"/>
        </w:rPr>
        <w:t>ini</w:t>
      </w:r>
      <w:r w:rsidRPr="00C86205">
        <w:rPr>
          <w:szCs w:val="22"/>
        </w:rPr>
        <w:t>o</w:t>
      </w:r>
      <w:r w:rsidR="00C2601E" w:rsidRPr="00C86205">
        <w:rPr>
          <w:szCs w:val="22"/>
        </w:rPr>
        <w:t xml:space="preserve"> preparato</w:t>
      </w:r>
      <w:r w:rsidRPr="00C86205">
        <w:rPr>
          <w:szCs w:val="22"/>
        </w:rPr>
        <w:t xml:space="preserve"> vartojant valgio metu arba mažesnę dozę.</w:t>
      </w:r>
    </w:p>
    <w:p w14:paraId="60BDEB3E" w14:textId="77777777" w:rsidR="00360941" w:rsidRPr="00C86205" w:rsidRDefault="00360941" w:rsidP="00360941">
      <w:pPr>
        <w:rPr>
          <w:szCs w:val="22"/>
        </w:rPr>
      </w:pPr>
    </w:p>
    <w:p w14:paraId="60BDEB3F" w14:textId="77777777" w:rsidR="00360941" w:rsidRPr="00C86205" w:rsidRDefault="00360941" w:rsidP="00360941">
      <w:pPr>
        <w:rPr>
          <w:i/>
          <w:szCs w:val="22"/>
        </w:rPr>
      </w:pPr>
      <w:r w:rsidRPr="00C86205">
        <w:rPr>
          <w:i/>
          <w:szCs w:val="22"/>
        </w:rPr>
        <w:t>Odos ir poodinio audinio sutrikimai</w:t>
      </w:r>
    </w:p>
    <w:p w14:paraId="60BDEB40" w14:textId="77777777" w:rsidR="00360941" w:rsidRPr="00C86205" w:rsidRDefault="00360941" w:rsidP="00360941">
      <w:pPr>
        <w:rPr>
          <w:szCs w:val="22"/>
        </w:rPr>
      </w:pPr>
      <w:r w:rsidRPr="00C86205">
        <w:rPr>
          <w:szCs w:val="22"/>
        </w:rPr>
        <w:t>Galima padidėjusio jautrumo reakcija odoje ir poodiniame sluoksnyje, ypač angioneurozinė edema, dilgėlinė, išbėrimas ir niežulys.</w:t>
      </w:r>
    </w:p>
    <w:p w14:paraId="60BDEB41" w14:textId="77777777" w:rsidR="00360941" w:rsidRPr="00C86205" w:rsidRDefault="00360941" w:rsidP="00360941">
      <w:pPr>
        <w:rPr>
          <w:szCs w:val="22"/>
        </w:rPr>
      </w:pPr>
    </w:p>
    <w:p w14:paraId="60BDEB42" w14:textId="77777777" w:rsidR="00360941" w:rsidRPr="00C86205" w:rsidRDefault="00360941" w:rsidP="0019215E">
      <w:pPr>
        <w:autoSpaceDE w:val="0"/>
        <w:autoSpaceDN w:val="0"/>
        <w:adjustRightInd w:val="0"/>
        <w:jc w:val="both"/>
        <w:rPr>
          <w:szCs w:val="22"/>
          <w:u w:val="single"/>
        </w:rPr>
      </w:pPr>
      <w:r w:rsidRPr="00C86205">
        <w:rPr>
          <w:noProof/>
          <w:szCs w:val="22"/>
          <w:u w:val="single"/>
        </w:rPr>
        <w:t>Pranešimas apie įtariamas nepageidaujamas reakcijas</w:t>
      </w:r>
    </w:p>
    <w:p w14:paraId="0F261183" w14:textId="211B8914" w:rsidR="00052E21" w:rsidRPr="00052E21" w:rsidRDefault="00360941" w:rsidP="00052E21">
      <w:pPr>
        <w:tabs>
          <w:tab w:val="left" w:pos="567"/>
        </w:tabs>
        <w:autoSpaceDE w:val="0"/>
        <w:autoSpaceDN w:val="0"/>
        <w:adjustRightInd w:val="0"/>
        <w:spacing w:line="260" w:lineRule="exact"/>
        <w:rPr>
          <w:noProof/>
          <w:snapToGrid w:val="0"/>
          <w:szCs w:val="24"/>
          <w:lang w:eastAsia="en-US"/>
        </w:rPr>
      </w:pPr>
      <w:r w:rsidRPr="00C86205">
        <w:rPr>
          <w:noProof/>
          <w:szCs w:val="22"/>
        </w:rPr>
        <w:t>Svarbu pranešti apie įtariamas nepageidaujamas reakcijas, pastebėtas po vaistinio preparato registracijos, nes tai leidžia nuolat stebėti vaistinio preparato naudos ir rizikos santykį.</w:t>
      </w:r>
      <w:r w:rsidRPr="00C86205">
        <w:rPr>
          <w:szCs w:val="22"/>
        </w:rPr>
        <w:t xml:space="preserve"> </w:t>
      </w:r>
      <w:r w:rsidR="00052E21" w:rsidRPr="00052E21">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052E21" w:rsidRPr="00052E21">
          <w:rPr>
            <w:noProof/>
            <w:snapToGrid w:val="0"/>
            <w:color w:val="0000FF"/>
            <w:szCs w:val="24"/>
            <w:u w:val="single"/>
            <w:lang w:eastAsia="en-US"/>
          </w:rPr>
          <w:t>https://vapris.vvkt.lt/vvkt-web/public/nrvSpecialist</w:t>
        </w:r>
      </w:hyperlink>
      <w:r w:rsidR="00052E21" w:rsidRPr="00052E21">
        <w:rPr>
          <w:noProof/>
          <w:snapToGrid w:val="0"/>
          <w:szCs w:val="24"/>
          <w:lang w:eastAsia="en-US"/>
        </w:rPr>
        <w:t xml:space="preserve"> arba užpildę Sveikatos priežiūros ar farmacijos specialisto pranešimo apie įtariamą nepageidaujamą reakciją (ĮNR) formą, kuri skelbiama </w:t>
      </w:r>
      <w:hyperlink r:id="rId12" w:history="1">
        <w:r w:rsidR="00052E21" w:rsidRPr="00052E21">
          <w:rPr>
            <w:noProof/>
            <w:snapToGrid w:val="0"/>
            <w:color w:val="0000FF"/>
            <w:szCs w:val="24"/>
            <w:u w:val="single"/>
            <w:lang w:eastAsia="en-US"/>
          </w:rPr>
          <w:t>https://www.vvkt.lt/index.php?1399030386</w:t>
        </w:r>
      </w:hyperlink>
      <w:r w:rsidR="00052E21" w:rsidRPr="00052E21">
        <w:rPr>
          <w:noProof/>
          <w:snapToGrid w:val="0"/>
          <w:szCs w:val="24"/>
          <w:lang w:eastAsia="en-US"/>
        </w:rPr>
        <w:t>, ir atsiųsti elektroniniu paštu (adresu NepageidaujamaR@vvkt.lt).</w:t>
      </w:r>
    </w:p>
    <w:p w14:paraId="60BDEB43" w14:textId="1BECA892" w:rsidR="00360941" w:rsidRPr="00C86205" w:rsidRDefault="00360941" w:rsidP="00113ED8">
      <w:pPr>
        <w:jc w:val="both"/>
        <w:rPr>
          <w:szCs w:val="22"/>
        </w:rPr>
      </w:pPr>
    </w:p>
    <w:p w14:paraId="60BDEB44" w14:textId="77777777" w:rsidR="00360941" w:rsidRPr="00C86205" w:rsidRDefault="00360941" w:rsidP="00360941">
      <w:pPr>
        <w:rPr>
          <w:szCs w:val="22"/>
        </w:rPr>
      </w:pPr>
    </w:p>
    <w:p w14:paraId="60BDEB45" w14:textId="77777777" w:rsidR="00360941" w:rsidRPr="00C86205" w:rsidRDefault="00360941" w:rsidP="00360941">
      <w:pPr>
        <w:pStyle w:val="Antrat2"/>
        <w:rPr>
          <w:szCs w:val="22"/>
          <w:lang w:val="lt-LT"/>
        </w:rPr>
      </w:pPr>
      <w:r w:rsidRPr="00C86205">
        <w:rPr>
          <w:szCs w:val="22"/>
          <w:lang w:val="lt-LT"/>
        </w:rPr>
        <w:t>4.9</w:t>
      </w:r>
      <w:r w:rsidRPr="00C86205">
        <w:rPr>
          <w:szCs w:val="22"/>
          <w:lang w:val="lt-LT"/>
        </w:rPr>
        <w:tab/>
        <w:t>Perdozavimas</w:t>
      </w:r>
    </w:p>
    <w:p w14:paraId="60BDEB46" w14:textId="77777777" w:rsidR="00360941" w:rsidRPr="00C86205" w:rsidRDefault="00360941" w:rsidP="00360941">
      <w:pPr>
        <w:rPr>
          <w:szCs w:val="22"/>
        </w:rPr>
      </w:pPr>
    </w:p>
    <w:p w14:paraId="60BDEB47" w14:textId="77777777" w:rsidR="00360941" w:rsidRPr="00C86205" w:rsidRDefault="00360941" w:rsidP="00360941">
      <w:pPr>
        <w:rPr>
          <w:szCs w:val="22"/>
        </w:rPr>
      </w:pPr>
      <w:r w:rsidRPr="00C86205">
        <w:rPr>
          <w:szCs w:val="22"/>
        </w:rPr>
        <w:t>Pastebėta keletas perdozavimo atvejų. Kai kuriems pacientams pasireiškė silpni ar vidutinio stiprumo simptomai (pvz., pykinimas, mieguistumas, pilvo skausmas) išgėrus 640</w:t>
      </w:r>
      <w:r w:rsidR="00D93DD8" w:rsidRPr="00C86205">
        <w:rPr>
          <w:szCs w:val="22"/>
        </w:rPr>
        <w:t> </w:t>
      </w:r>
      <w:r w:rsidRPr="00C86205">
        <w:rPr>
          <w:szCs w:val="22"/>
        </w:rPr>
        <w:t>mg siekiančią vaistinio preparato dozę.</w:t>
      </w:r>
    </w:p>
    <w:p w14:paraId="60BDEB48" w14:textId="77777777" w:rsidR="00360941" w:rsidRPr="00C86205" w:rsidRDefault="00360941" w:rsidP="00360941">
      <w:pPr>
        <w:rPr>
          <w:szCs w:val="22"/>
        </w:rPr>
      </w:pPr>
      <w:r w:rsidRPr="00C86205">
        <w:rPr>
          <w:szCs w:val="22"/>
        </w:rPr>
        <w:lastRenderedPageBreak/>
        <w:t>Sunkesnės komplikacijos (pvz., traukuliai, plaučių ar širdies komplikacijos) buvo pastebėtos tyčinio betahistino perdozavimo atvejais, ypač kai kartu buvo perdozuota betahistino ir kitų vaistinių preparatų. Perdozavus gydoma įprastinėmis palaikomosiomis priemonėmis.</w:t>
      </w:r>
    </w:p>
    <w:p w14:paraId="60BDEB49" w14:textId="77777777" w:rsidR="00360941" w:rsidRPr="00C86205" w:rsidRDefault="00360941" w:rsidP="00360941">
      <w:pPr>
        <w:rPr>
          <w:szCs w:val="22"/>
        </w:rPr>
      </w:pPr>
    </w:p>
    <w:p w14:paraId="60BDEB4A" w14:textId="77777777" w:rsidR="00360941" w:rsidRPr="00C86205" w:rsidRDefault="00360941" w:rsidP="00360941">
      <w:pPr>
        <w:rPr>
          <w:szCs w:val="22"/>
        </w:rPr>
      </w:pPr>
    </w:p>
    <w:p w14:paraId="60BDEB4B" w14:textId="77777777" w:rsidR="00360941" w:rsidRPr="00C86205" w:rsidRDefault="00360941" w:rsidP="00360941">
      <w:pPr>
        <w:pStyle w:val="Antrat1"/>
        <w:rPr>
          <w:szCs w:val="22"/>
          <w:lang w:val="lt-LT"/>
        </w:rPr>
      </w:pPr>
      <w:r w:rsidRPr="00C86205">
        <w:rPr>
          <w:szCs w:val="22"/>
          <w:lang w:val="lt-LT"/>
        </w:rPr>
        <w:t>5.</w:t>
      </w:r>
      <w:r w:rsidRPr="00C86205">
        <w:rPr>
          <w:szCs w:val="22"/>
          <w:lang w:val="lt-LT"/>
        </w:rPr>
        <w:tab/>
        <w:t>FARMAKOLOGINĖS SAVYBĖS</w:t>
      </w:r>
    </w:p>
    <w:p w14:paraId="60BDEB4C" w14:textId="77777777" w:rsidR="00360941" w:rsidRPr="00C86205" w:rsidRDefault="00360941" w:rsidP="00360941">
      <w:pPr>
        <w:rPr>
          <w:szCs w:val="22"/>
        </w:rPr>
      </w:pPr>
    </w:p>
    <w:p w14:paraId="60BDEB4D" w14:textId="77777777" w:rsidR="00360941" w:rsidRPr="00C86205" w:rsidRDefault="00360941" w:rsidP="00360941">
      <w:pPr>
        <w:pStyle w:val="Antrat2"/>
        <w:rPr>
          <w:szCs w:val="22"/>
          <w:lang w:val="lt-LT"/>
        </w:rPr>
      </w:pPr>
      <w:r w:rsidRPr="00C86205">
        <w:rPr>
          <w:szCs w:val="22"/>
          <w:lang w:val="lt-LT"/>
        </w:rPr>
        <w:t>5.1</w:t>
      </w:r>
      <w:r w:rsidRPr="00C86205">
        <w:rPr>
          <w:szCs w:val="22"/>
          <w:lang w:val="lt-LT"/>
        </w:rPr>
        <w:tab/>
        <w:t>Farmakodinaminės savybės</w:t>
      </w:r>
    </w:p>
    <w:p w14:paraId="60BDEB4E" w14:textId="77777777" w:rsidR="00360941" w:rsidRPr="00C86205" w:rsidRDefault="00360941" w:rsidP="00360941">
      <w:pPr>
        <w:tabs>
          <w:tab w:val="left" w:pos="3681"/>
        </w:tabs>
        <w:rPr>
          <w:szCs w:val="22"/>
        </w:rPr>
      </w:pPr>
    </w:p>
    <w:p w14:paraId="60BDEB4F" w14:textId="77777777" w:rsidR="00360941" w:rsidRPr="00C86205" w:rsidRDefault="00360941" w:rsidP="00360941">
      <w:pPr>
        <w:rPr>
          <w:szCs w:val="22"/>
        </w:rPr>
      </w:pPr>
      <w:r w:rsidRPr="00C86205">
        <w:rPr>
          <w:szCs w:val="22"/>
        </w:rPr>
        <w:t xml:space="preserve">Farmakoterapinė grupė – </w:t>
      </w:r>
      <w:r w:rsidR="00EA2B2F" w:rsidRPr="00C86205">
        <w:rPr>
          <w:szCs w:val="22"/>
        </w:rPr>
        <w:t xml:space="preserve">kiti nervų sistemą veikiantys vaistiniai preparatai, </w:t>
      </w:r>
      <w:r w:rsidRPr="00C86205">
        <w:rPr>
          <w:szCs w:val="22"/>
        </w:rPr>
        <w:t>vaist</w:t>
      </w:r>
      <w:r w:rsidR="00806430" w:rsidRPr="00C86205">
        <w:rPr>
          <w:szCs w:val="22"/>
        </w:rPr>
        <w:t>ini</w:t>
      </w:r>
      <w:r w:rsidRPr="00C86205">
        <w:rPr>
          <w:szCs w:val="22"/>
        </w:rPr>
        <w:t>ai</w:t>
      </w:r>
      <w:r w:rsidR="00806430" w:rsidRPr="00C86205">
        <w:rPr>
          <w:szCs w:val="22"/>
        </w:rPr>
        <w:t xml:space="preserve"> preparatai</w:t>
      </w:r>
      <w:r w:rsidRPr="00C86205">
        <w:rPr>
          <w:szCs w:val="22"/>
        </w:rPr>
        <w:t xml:space="preserve"> nuo svaigimo, ATC kodas – </w:t>
      </w:r>
      <w:bookmarkStart w:id="2" w:name="OLE_LINK2"/>
      <w:bookmarkStart w:id="3" w:name="OLE_LINK1"/>
      <w:r w:rsidRPr="00C86205">
        <w:rPr>
          <w:szCs w:val="22"/>
        </w:rPr>
        <w:t>N07CA01</w:t>
      </w:r>
      <w:bookmarkEnd w:id="2"/>
      <w:bookmarkEnd w:id="3"/>
      <w:r w:rsidRPr="00C86205">
        <w:rPr>
          <w:szCs w:val="22"/>
        </w:rPr>
        <w:t>.</w:t>
      </w:r>
    </w:p>
    <w:p w14:paraId="60BDEB50" w14:textId="77777777" w:rsidR="00360941" w:rsidRPr="00C86205" w:rsidRDefault="00360941" w:rsidP="00360941">
      <w:pPr>
        <w:rPr>
          <w:szCs w:val="22"/>
        </w:rPr>
      </w:pPr>
    </w:p>
    <w:p w14:paraId="60BDEB51" w14:textId="77777777" w:rsidR="00C34C48" w:rsidRPr="00C86205" w:rsidRDefault="00C34C48" w:rsidP="00360941">
      <w:pPr>
        <w:rPr>
          <w:szCs w:val="22"/>
          <w:u w:val="single"/>
        </w:rPr>
      </w:pPr>
      <w:r w:rsidRPr="00C86205">
        <w:rPr>
          <w:szCs w:val="22"/>
          <w:u w:val="single"/>
        </w:rPr>
        <w:t>Veikimo mechanizmas</w:t>
      </w:r>
    </w:p>
    <w:p w14:paraId="60BDEB52" w14:textId="77777777" w:rsidR="00360941" w:rsidRPr="00C86205" w:rsidRDefault="00360941" w:rsidP="00360941">
      <w:pPr>
        <w:rPr>
          <w:szCs w:val="22"/>
        </w:rPr>
      </w:pPr>
      <w:r w:rsidRPr="00C86205">
        <w:rPr>
          <w:szCs w:val="22"/>
        </w:rPr>
        <w:t xml:space="preserve">Betahistino veikimas yra suprantamas tik iš dalies. Yra keletas tikėtinų hipotezių, kurios </w:t>
      </w:r>
      <w:r w:rsidR="00763814" w:rsidRPr="00C86205">
        <w:rPr>
          <w:szCs w:val="22"/>
        </w:rPr>
        <w:t xml:space="preserve">pagrįstos </w:t>
      </w:r>
      <w:r w:rsidRPr="00C86205">
        <w:rPr>
          <w:szCs w:val="22"/>
        </w:rPr>
        <w:t>duomenimis, gautais atlikus tyrimus su gyvūnais ir žmonėmis.</w:t>
      </w:r>
    </w:p>
    <w:p w14:paraId="60BDEB53" w14:textId="77777777" w:rsidR="00360941" w:rsidRPr="00C86205" w:rsidRDefault="00360941" w:rsidP="00360941">
      <w:pPr>
        <w:autoSpaceDE w:val="0"/>
        <w:autoSpaceDN w:val="0"/>
        <w:adjustRightInd w:val="0"/>
        <w:rPr>
          <w:szCs w:val="22"/>
          <w:lang w:eastAsia="en-US"/>
        </w:rPr>
      </w:pPr>
    </w:p>
    <w:p w14:paraId="60BDEB54" w14:textId="77777777" w:rsidR="00360941" w:rsidRPr="00C86205" w:rsidRDefault="00360941" w:rsidP="00360941">
      <w:pPr>
        <w:autoSpaceDE w:val="0"/>
        <w:autoSpaceDN w:val="0"/>
        <w:adjustRightInd w:val="0"/>
        <w:rPr>
          <w:szCs w:val="22"/>
          <w:lang w:eastAsia="en-US"/>
        </w:rPr>
      </w:pPr>
      <w:r w:rsidRPr="00C86205">
        <w:rPr>
          <w:szCs w:val="22"/>
          <w:lang w:eastAsia="en-US"/>
        </w:rPr>
        <w:t>• Betahistinas paveikia histaminerginę sistemą. Betahistinas veikia tiek kaip dalinis histamino H</w:t>
      </w:r>
      <w:r w:rsidRPr="00C86205">
        <w:rPr>
          <w:szCs w:val="22"/>
          <w:vertAlign w:val="subscript"/>
          <w:lang w:eastAsia="en-US"/>
        </w:rPr>
        <w:t>1</w:t>
      </w:r>
      <w:r w:rsidR="00C9235A" w:rsidRPr="00C86205">
        <w:rPr>
          <w:szCs w:val="22"/>
          <w:lang w:eastAsia="en-US"/>
        </w:rPr>
        <w:t> </w:t>
      </w:r>
      <w:r w:rsidRPr="00C86205">
        <w:rPr>
          <w:szCs w:val="22"/>
          <w:lang w:eastAsia="en-US"/>
        </w:rPr>
        <w:t>receptorių agonistas, tiek kaip histamino H</w:t>
      </w:r>
      <w:r w:rsidRPr="00C86205">
        <w:rPr>
          <w:szCs w:val="22"/>
          <w:vertAlign w:val="subscript"/>
          <w:lang w:eastAsia="en-US"/>
        </w:rPr>
        <w:t>3</w:t>
      </w:r>
      <w:r w:rsidR="00C9235A" w:rsidRPr="00C86205">
        <w:rPr>
          <w:szCs w:val="22"/>
          <w:lang w:eastAsia="en-US"/>
        </w:rPr>
        <w:t> </w:t>
      </w:r>
      <w:r w:rsidRPr="00C86205">
        <w:rPr>
          <w:szCs w:val="22"/>
          <w:lang w:eastAsia="en-US"/>
        </w:rPr>
        <w:t>receptorių antagonistas, taip pat ir neuronų audinyje bei turi nežymų poveikį H</w:t>
      </w:r>
      <w:r w:rsidRPr="00C86205">
        <w:rPr>
          <w:szCs w:val="22"/>
          <w:vertAlign w:val="subscript"/>
          <w:lang w:eastAsia="en-US"/>
        </w:rPr>
        <w:t>2</w:t>
      </w:r>
      <w:r w:rsidR="00C9235A" w:rsidRPr="00C86205">
        <w:rPr>
          <w:szCs w:val="22"/>
          <w:lang w:eastAsia="en-US"/>
        </w:rPr>
        <w:t> </w:t>
      </w:r>
      <w:r w:rsidRPr="00C86205">
        <w:rPr>
          <w:szCs w:val="22"/>
          <w:lang w:eastAsia="en-US"/>
        </w:rPr>
        <w:t>receptoriams. Betahistinas didina histamino apykaitą ir atpalaidavimą blokuodamas presinaptinius H</w:t>
      </w:r>
      <w:r w:rsidRPr="00C86205">
        <w:rPr>
          <w:szCs w:val="22"/>
          <w:vertAlign w:val="subscript"/>
          <w:lang w:eastAsia="en-US"/>
        </w:rPr>
        <w:t>3</w:t>
      </w:r>
      <w:r w:rsidR="00C9235A" w:rsidRPr="00C86205">
        <w:rPr>
          <w:szCs w:val="22"/>
          <w:lang w:eastAsia="en-US"/>
        </w:rPr>
        <w:t> </w:t>
      </w:r>
      <w:r w:rsidRPr="00C86205">
        <w:rPr>
          <w:szCs w:val="22"/>
          <w:lang w:eastAsia="en-US"/>
        </w:rPr>
        <w:t>receptorius ir padidindamas H</w:t>
      </w:r>
      <w:r w:rsidRPr="00C86205">
        <w:rPr>
          <w:szCs w:val="22"/>
          <w:vertAlign w:val="subscript"/>
          <w:lang w:eastAsia="en-US"/>
        </w:rPr>
        <w:t>3</w:t>
      </w:r>
      <w:r w:rsidR="00C9235A" w:rsidRPr="00C86205">
        <w:rPr>
          <w:szCs w:val="22"/>
          <w:lang w:eastAsia="en-US"/>
        </w:rPr>
        <w:t> </w:t>
      </w:r>
      <w:r w:rsidRPr="00C86205">
        <w:rPr>
          <w:szCs w:val="22"/>
          <w:lang w:eastAsia="en-US"/>
        </w:rPr>
        <w:t>receptorių slopinimą.</w:t>
      </w:r>
    </w:p>
    <w:p w14:paraId="60BDEB55" w14:textId="77777777" w:rsidR="00360941" w:rsidRPr="00C86205" w:rsidRDefault="00360941" w:rsidP="00360941">
      <w:pPr>
        <w:autoSpaceDE w:val="0"/>
        <w:autoSpaceDN w:val="0"/>
        <w:adjustRightInd w:val="0"/>
        <w:ind w:left="243" w:hanging="181"/>
        <w:rPr>
          <w:szCs w:val="22"/>
          <w:lang w:eastAsia="en-US"/>
        </w:rPr>
      </w:pPr>
    </w:p>
    <w:p w14:paraId="60BDEB56" w14:textId="77777777" w:rsidR="00360941" w:rsidRPr="00C86205" w:rsidRDefault="00360941" w:rsidP="00360941">
      <w:pPr>
        <w:autoSpaceDE w:val="0"/>
        <w:autoSpaceDN w:val="0"/>
        <w:adjustRightInd w:val="0"/>
        <w:rPr>
          <w:szCs w:val="22"/>
          <w:lang w:eastAsia="en-US"/>
        </w:rPr>
      </w:pPr>
      <w:r w:rsidRPr="00C86205">
        <w:rPr>
          <w:szCs w:val="22"/>
          <w:lang w:eastAsia="en-US"/>
        </w:rPr>
        <w:t>• Betahistinas gali padidinti kraujo pritekėjimą į vidinės ausies sritį, taip pat į visas smegenis:</w:t>
      </w:r>
    </w:p>
    <w:p w14:paraId="60BDEB57" w14:textId="77777777" w:rsidR="00360941" w:rsidRPr="00C86205" w:rsidRDefault="00360941" w:rsidP="00360941">
      <w:pPr>
        <w:autoSpaceDE w:val="0"/>
        <w:autoSpaceDN w:val="0"/>
        <w:adjustRightInd w:val="0"/>
        <w:rPr>
          <w:szCs w:val="22"/>
          <w:lang w:eastAsia="en-US"/>
        </w:rPr>
      </w:pPr>
      <w:r w:rsidRPr="00C86205">
        <w:rPr>
          <w:szCs w:val="22"/>
          <w:lang w:eastAsia="en-US"/>
        </w:rPr>
        <w:t xml:space="preserve">farmakologiniai tyrimai su gyvūnais parodė, kad kraujo cirkuliacija </w:t>
      </w:r>
      <w:r w:rsidRPr="00C86205">
        <w:rPr>
          <w:szCs w:val="22"/>
        </w:rPr>
        <w:t>vidinės ausies kraujagyslėse (</w:t>
      </w:r>
      <w:r w:rsidRPr="00C86205">
        <w:rPr>
          <w:i/>
          <w:szCs w:val="22"/>
        </w:rPr>
        <w:t>striae vascularis</w:t>
      </w:r>
      <w:r w:rsidRPr="00C86205">
        <w:rPr>
          <w:szCs w:val="22"/>
        </w:rPr>
        <w:t>) pagerėja greičiausia dėl vidinės ausies mikrocirkuliacijos prekapiliarinių sfinkterių atpalaidavimo. Betahistinas taip pat padidina kraujo tekėjimą galvos smegenyse.</w:t>
      </w:r>
    </w:p>
    <w:p w14:paraId="60BDEB58" w14:textId="77777777" w:rsidR="00360941" w:rsidRPr="00C86205" w:rsidRDefault="00360941" w:rsidP="00360941">
      <w:pPr>
        <w:autoSpaceDE w:val="0"/>
        <w:autoSpaceDN w:val="0"/>
        <w:adjustRightInd w:val="0"/>
        <w:ind w:left="240" w:hanging="180"/>
        <w:rPr>
          <w:szCs w:val="22"/>
          <w:lang w:eastAsia="en-US"/>
        </w:rPr>
      </w:pPr>
    </w:p>
    <w:p w14:paraId="60BDEB59" w14:textId="77777777" w:rsidR="00360941" w:rsidRPr="00C86205" w:rsidRDefault="00360941" w:rsidP="00360941">
      <w:pPr>
        <w:autoSpaceDE w:val="0"/>
        <w:autoSpaceDN w:val="0"/>
        <w:adjustRightInd w:val="0"/>
        <w:rPr>
          <w:szCs w:val="22"/>
        </w:rPr>
      </w:pPr>
      <w:r w:rsidRPr="00C86205">
        <w:rPr>
          <w:szCs w:val="22"/>
        </w:rPr>
        <w:t>• Betahistinas palengvina vestibulinę kompensaciją: betahistinas gyvūnams pagreitina vestibulinio aparato atsistatymą po vienapusės neurektomijos, taip padėdamas ir palengvindamas vestibulinę kompensaciją</w:t>
      </w:r>
      <w:r w:rsidR="006C6923" w:rsidRPr="00C86205">
        <w:rPr>
          <w:szCs w:val="22"/>
        </w:rPr>
        <w:t>.</w:t>
      </w:r>
      <w:r w:rsidRPr="00C86205">
        <w:rPr>
          <w:szCs w:val="22"/>
        </w:rPr>
        <w:t xml:space="preserve"> </w:t>
      </w:r>
      <w:r w:rsidR="006C6923" w:rsidRPr="00C86205">
        <w:rPr>
          <w:szCs w:val="22"/>
        </w:rPr>
        <w:t>Š</w:t>
      </w:r>
      <w:r w:rsidRPr="00C86205">
        <w:rPr>
          <w:szCs w:val="22"/>
        </w:rPr>
        <w:t>is poveikis yra apibūdinamas kaip histamino apykaitos ir atpalaidavimo atsistatymas, jis pasireiškia per H</w:t>
      </w:r>
      <w:r w:rsidRPr="00C86205">
        <w:rPr>
          <w:szCs w:val="22"/>
          <w:vertAlign w:val="subscript"/>
        </w:rPr>
        <w:t>3</w:t>
      </w:r>
      <w:r w:rsidRPr="00C86205">
        <w:rPr>
          <w:szCs w:val="22"/>
        </w:rPr>
        <w:t xml:space="preserve"> receptorių antagonizmą. Žmonėms atsistatymo laikas po vestibulinės neurektomijos taip pat sutrumpėjo, kai buvo skiriamas gydymas betahistinu.</w:t>
      </w:r>
    </w:p>
    <w:p w14:paraId="60BDEB5A" w14:textId="77777777" w:rsidR="00360941" w:rsidRPr="00C86205" w:rsidRDefault="00360941" w:rsidP="00360941">
      <w:pPr>
        <w:autoSpaceDE w:val="0"/>
        <w:autoSpaceDN w:val="0"/>
        <w:adjustRightInd w:val="0"/>
        <w:rPr>
          <w:szCs w:val="22"/>
        </w:rPr>
      </w:pPr>
    </w:p>
    <w:p w14:paraId="60BDEB5B" w14:textId="77777777" w:rsidR="00360941" w:rsidRPr="00C86205" w:rsidRDefault="00360941" w:rsidP="00360941">
      <w:pPr>
        <w:rPr>
          <w:szCs w:val="22"/>
          <w:u w:val="single"/>
        </w:rPr>
      </w:pPr>
      <w:r w:rsidRPr="00C86205">
        <w:rPr>
          <w:szCs w:val="22"/>
        </w:rPr>
        <w:t xml:space="preserve">Be to, </w:t>
      </w:r>
      <w:r w:rsidR="006C6923" w:rsidRPr="00C86205">
        <w:rPr>
          <w:szCs w:val="22"/>
        </w:rPr>
        <w:t xml:space="preserve">vaistinis preparatas </w:t>
      </w:r>
      <w:r w:rsidRPr="00C86205">
        <w:rPr>
          <w:szCs w:val="22"/>
        </w:rPr>
        <w:t>slopina impulsų atsiradimą šoninio ir vidinio prieanginio branduolių (</w:t>
      </w:r>
      <w:r w:rsidR="00CC3144" w:rsidRPr="00C86205">
        <w:rPr>
          <w:i/>
          <w:szCs w:val="22"/>
        </w:rPr>
        <w:t>n</w:t>
      </w:r>
      <w:r w:rsidRPr="00C86205">
        <w:rPr>
          <w:i/>
          <w:szCs w:val="22"/>
        </w:rPr>
        <w:t>ucleus vestibularis lateralis et medialis</w:t>
      </w:r>
      <w:r w:rsidRPr="00C86205">
        <w:rPr>
          <w:szCs w:val="22"/>
        </w:rPr>
        <w:t>) neuronuose.</w:t>
      </w:r>
    </w:p>
    <w:p w14:paraId="60BDEB5C" w14:textId="77777777" w:rsidR="00360941" w:rsidRPr="00C86205" w:rsidRDefault="00360941" w:rsidP="00360941">
      <w:pPr>
        <w:rPr>
          <w:szCs w:val="22"/>
        </w:rPr>
      </w:pPr>
    </w:p>
    <w:p w14:paraId="60BDEB5D" w14:textId="77777777" w:rsidR="00360941" w:rsidRPr="00C86205" w:rsidRDefault="00360941" w:rsidP="00360941">
      <w:pPr>
        <w:rPr>
          <w:szCs w:val="22"/>
        </w:rPr>
      </w:pPr>
      <w:r w:rsidRPr="00C86205">
        <w:rPr>
          <w:szCs w:val="22"/>
        </w:rPr>
        <w:t>• Betahistinas pakeičia neuronų impulsų sklidimą vestibuliniuose branduoliuose. Nustatyta, kad betahistinas taip pat turi nuo dozės priklausantį slopinamąjį poveikį impulsų atsiradimui šoninio ir vidinio pri</w:t>
      </w:r>
      <w:r w:rsidR="00C9235A" w:rsidRPr="00C86205">
        <w:rPr>
          <w:szCs w:val="22"/>
        </w:rPr>
        <w:t>eanginio branduolių neuronuose.</w:t>
      </w:r>
    </w:p>
    <w:p w14:paraId="60BDEB5E" w14:textId="77777777" w:rsidR="00360941" w:rsidRPr="00C86205" w:rsidRDefault="00360941" w:rsidP="00360941">
      <w:pPr>
        <w:rPr>
          <w:szCs w:val="22"/>
        </w:rPr>
      </w:pPr>
    </w:p>
    <w:p w14:paraId="60BDEB5F" w14:textId="77777777" w:rsidR="00360941" w:rsidRPr="00C86205" w:rsidRDefault="00360941" w:rsidP="00360941">
      <w:pPr>
        <w:rPr>
          <w:szCs w:val="22"/>
        </w:rPr>
      </w:pPr>
      <w:r w:rsidRPr="00C86205">
        <w:rPr>
          <w:szCs w:val="22"/>
        </w:rPr>
        <w:t>Bandymų su gyvūnais metu buvo nustatyta, kad farmakologinės savybės gali turėti įtakos betahistino gydom</w:t>
      </w:r>
      <w:r w:rsidR="00430040" w:rsidRPr="00C86205">
        <w:rPr>
          <w:szCs w:val="22"/>
        </w:rPr>
        <w:t>ajam poveikiui</w:t>
      </w:r>
      <w:r w:rsidRPr="00C86205">
        <w:rPr>
          <w:szCs w:val="22"/>
        </w:rPr>
        <w:t xml:space="preserve"> vestibulinei sistemai.</w:t>
      </w:r>
    </w:p>
    <w:p w14:paraId="60BDEB60" w14:textId="77777777" w:rsidR="00360941" w:rsidRPr="00C86205" w:rsidRDefault="00360941" w:rsidP="00360941">
      <w:pPr>
        <w:rPr>
          <w:szCs w:val="22"/>
        </w:rPr>
      </w:pPr>
    </w:p>
    <w:p w14:paraId="60BDEB61" w14:textId="77777777" w:rsidR="00E7213B" w:rsidRPr="00C86205" w:rsidRDefault="00E7213B" w:rsidP="00E7213B">
      <w:pPr>
        <w:pStyle w:val="Pagrindinistekstas"/>
        <w:spacing w:after="0"/>
        <w:rPr>
          <w:sz w:val="22"/>
          <w:szCs w:val="22"/>
          <w:u w:val="single"/>
        </w:rPr>
      </w:pPr>
      <w:r w:rsidRPr="00C86205">
        <w:rPr>
          <w:sz w:val="22"/>
          <w:szCs w:val="22"/>
          <w:u w:val="single"/>
        </w:rPr>
        <w:t>Klinikinis veiksmingumas ir saugumas</w:t>
      </w:r>
    </w:p>
    <w:p w14:paraId="60BDEB62" w14:textId="77777777" w:rsidR="00360941" w:rsidRPr="00C86205" w:rsidRDefault="00360941" w:rsidP="00360941">
      <w:pPr>
        <w:rPr>
          <w:szCs w:val="22"/>
        </w:rPr>
      </w:pPr>
      <w:r w:rsidRPr="00C86205">
        <w:rPr>
          <w:szCs w:val="22"/>
        </w:rPr>
        <w:t>Betahistino veiksmingumas nustatytas tiriant pacientus, sergančius vestibulinės funkcijos sutrikimo sukeltu svaiguliu ir Menjero liga. Buvo įrodyta, kad vaistinis preparatas palengvino sunkius ir dažnus svaigulio</w:t>
      </w:r>
      <w:r w:rsidRPr="00C86205">
        <w:rPr>
          <w:i/>
          <w:szCs w:val="22"/>
        </w:rPr>
        <w:t xml:space="preserve"> </w:t>
      </w:r>
      <w:r w:rsidRPr="00C86205">
        <w:rPr>
          <w:szCs w:val="22"/>
        </w:rPr>
        <w:t>priepuolius.</w:t>
      </w:r>
    </w:p>
    <w:p w14:paraId="60BDEB63" w14:textId="77777777" w:rsidR="00360941" w:rsidRPr="00C86205" w:rsidRDefault="00360941" w:rsidP="00360941">
      <w:pPr>
        <w:rPr>
          <w:szCs w:val="22"/>
        </w:rPr>
      </w:pPr>
    </w:p>
    <w:p w14:paraId="60BDEB64" w14:textId="77777777" w:rsidR="00360941" w:rsidRPr="00C86205" w:rsidRDefault="00360941" w:rsidP="00360941">
      <w:pPr>
        <w:pStyle w:val="Antrat2"/>
        <w:rPr>
          <w:szCs w:val="22"/>
          <w:lang w:val="lt-LT"/>
        </w:rPr>
      </w:pPr>
      <w:r w:rsidRPr="00C86205">
        <w:rPr>
          <w:szCs w:val="22"/>
          <w:lang w:val="lt-LT"/>
        </w:rPr>
        <w:t>5.2</w:t>
      </w:r>
      <w:r w:rsidRPr="00C86205">
        <w:rPr>
          <w:szCs w:val="22"/>
          <w:lang w:val="lt-LT"/>
        </w:rPr>
        <w:tab/>
        <w:t>Farmakokinetinės savybės</w:t>
      </w:r>
    </w:p>
    <w:p w14:paraId="60BDEB65" w14:textId="77777777" w:rsidR="00360941" w:rsidRPr="00C86205" w:rsidRDefault="00360941" w:rsidP="00360941">
      <w:pPr>
        <w:rPr>
          <w:szCs w:val="22"/>
        </w:rPr>
      </w:pPr>
    </w:p>
    <w:p w14:paraId="60BDEB66" w14:textId="77777777" w:rsidR="00360941" w:rsidRPr="00C86205" w:rsidRDefault="00360941" w:rsidP="00360941">
      <w:pPr>
        <w:rPr>
          <w:szCs w:val="22"/>
        </w:rPr>
      </w:pPr>
      <w:r w:rsidRPr="00C86205">
        <w:rPr>
          <w:szCs w:val="22"/>
          <w:u w:val="single"/>
        </w:rPr>
        <w:t>Absorbcija</w:t>
      </w:r>
    </w:p>
    <w:p w14:paraId="60BDEB67" w14:textId="77777777" w:rsidR="00360941" w:rsidRPr="00C86205" w:rsidRDefault="00360941" w:rsidP="00360941">
      <w:pPr>
        <w:rPr>
          <w:szCs w:val="22"/>
        </w:rPr>
      </w:pPr>
      <w:r w:rsidRPr="00C86205">
        <w:rPr>
          <w:szCs w:val="22"/>
        </w:rPr>
        <w:t>Išgertas betahistinas greitai ir beveik visiškai yra absorbuojamas iš visų virškinimo trakto dalių. Po absorbcijos vaist</w:t>
      </w:r>
      <w:r w:rsidR="00B03B64" w:rsidRPr="00C86205">
        <w:rPr>
          <w:szCs w:val="22"/>
        </w:rPr>
        <w:t>inis preparat</w:t>
      </w:r>
      <w:r w:rsidRPr="00C86205">
        <w:rPr>
          <w:szCs w:val="22"/>
        </w:rPr>
        <w:t>as yra greitai ir beveik visiškai metabolizuojamas į 2- piridilacto rūgštį (2PAR). Betahistino koncentracija kraujo plazmoje yra labai maža, todėl farmakokinetinė analizė yra grindžiama 2PAR išmatavimais kraujo plazmoje ir šlapime.</w:t>
      </w:r>
    </w:p>
    <w:p w14:paraId="60BDEB68" w14:textId="77777777" w:rsidR="00360941" w:rsidRPr="00C86205" w:rsidRDefault="00360941" w:rsidP="00360941">
      <w:pPr>
        <w:rPr>
          <w:szCs w:val="22"/>
        </w:rPr>
      </w:pPr>
    </w:p>
    <w:p w14:paraId="60BDEB69" w14:textId="77777777" w:rsidR="00360941" w:rsidRPr="00C86205" w:rsidRDefault="00360941" w:rsidP="00360941">
      <w:pPr>
        <w:rPr>
          <w:szCs w:val="22"/>
        </w:rPr>
      </w:pPr>
      <w:r w:rsidRPr="00C86205">
        <w:rPr>
          <w:szCs w:val="22"/>
        </w:rPr>
        <w:lastRenderedPageBreak/>
        <w:t>C</w:t>
      </w:r>
      <w:r w:rsidRPr="00C86205">
        <w:rPr>
          <w:szCs w:val="22"/>
          <w:vertAlign w:val="subscript"/>
        </w:rPr>
        <w:t>max.</w:t>
      </w:r>
      <w:r w:rsidRPr="00C86205">
        <w:rPr>
          <w:szCs w:val="22"/>
        </w:rPr>
        <w:t xml:space="preserve"> pavalgius yra žemesnė palyginus su būsena nevalgius. Tačiau bendra betahistino absorbcija yra panaši esant abiems būsenoms, pabrėžiant tai, kad maisto vartojimas tik sulėtina betahistino absorbciją.</w:t>
      </w:r>
    </w:p>
    <w:p w14:paraId="60BDEB6A" w14:textId="77777777" w:rsidR="00360941" w:rsidRPr="00C86205" w:rsidRDefault="00360941" w:rsidP="00360941">
      <w:pPr>
        <w:rPr>
          <w:szCs w:val="22"/>
        </w:rPr>
      </w:pPr>
    </w:p>
    <w:p w14:paraId="60BDEB6B" w14:textId="77777777" w:rsidR="00360941" w:rsidRPr="00C86205" w:rsidRDefault="00360941" w:rsidP="00360941">
      <w:pPr>
        <w:rPr>
          <w:szCs w:val="22"/>
          <w:u w:val="single"/>
        </w:rPr>
      </w:pPr>
      <w:r w:rsidRPr="00C86205">
        <w:rPr>
          <w:szCs w:val="22"/>
          <w:u w:val="single"/>
        </w:rPr>
        <w:t>Pasiskirstymas</w:t>
      </w:r>
    </w:p>
    <w:p w14:paraId="60BDEB6C" w14:textId="77777777" w:rsidR="00360941" w:rsidRPr="00C86205" w:rsidRDefault="00360941" w:rsidP="00360941">
      <w:pPr>
        <w:rPr>
          <w:szCs w:val="22"/>
        </w:rPr>
      </w:pPr>
      <w:r w:rsidRPr="00C86205">
        <w:rPr>
          <w:szCs w:val="22"/>
        </w:rPr>
        <w:t>Tik mažiau nei 5</w:t>
      </w:r>
      <w:r w:rsidR="00C9235A" w:rsidRPr="00C86205">
        <w:rPr>
          <w:szCs w:val="22"/>
        </w:rPr>
        <w:t> </w:t>
      </w:r>
      <w:r w:rsidRPr="00C86205">
        <w:rPr>
          <w:szCs w:val="22"/>
        </w:rPr>
        <w:t>proc. betahistino prisijungia prie kraujo plazmos baltymų.</w:t>
      </w:r>
    </w:p>
    <w:p w14:paraId="60BDEB6D" w14:textId="77777777" w:rsidR="00360941" w:rsidRPr="00C86205" w:rsidRDefault="00360941" w:rsidP="00360941">
      <w:pPr>
        <w:rPr>
          <w:szCs w:val="22"/>
          <w:u w:val="single"/>
        </w:rPr>
      </w:pPr>
    </w:p>
    <w:p w14:paraId="60BDEB6E" w14:textId="77777777" w:rsidR="00360941" w:rsidRPr="00C86205" w:rsidRDefault="00E02437" w:rsidP="00360941">
      <w:pPr>
        <w:rPr>
          <w:szCs w:val="22"/>
        </w:rPr>
      </w:pPr>
      <w:r w:rsidRPr="00C86205">
        <w:rPr>
          <w:szCs w:val="22"/>
          <w:u w:val="single"/>
        </w:rPr>
        <w:t>Biotransformacija</w:t>
      </w:r>
    </w:p>
    <w:p w14:paraId="60BDEB6F" w14:textId="77777777" w:rsidR="00360941" w:rsidRPr="00C86205" w:rsidRDefault="00360941" w:rsidP="00360941">
      <w:pPr>
        <w:rPr>
          <w:szCs w:val="22"/>
        </w:rPr>
      </w:pPr>
      <w:r w:rsidRPr="00C86205">
        <w:rPr>
          <w:szCs w:val="22"/>
        </w:rPr>
        <w:t>Po absorbcijos betahistinas yra greitai ir beveik visiškai metabolizuojamas į 2- PAR (kuris neturi farmakologinio poveikio).</w:t>
      </w:r>
    </w:p>
    <w:p w14:paraId="60BDEB70" w14:textId="77777777" w:rsidR="00360941" w:rsidRPr="00C86205" w:rsidRDefault="00360941" w:rsidP="00360941">
      <w:pPr>
        <w:rPr>
          <w:szCs w:val="22"/>
        </w:rPr>
      </w:pPr>
    </w:p>
    <w:p w14:paraId="60BDEB71" w14:textId="77777777" w:rsidR="00360941" w:rsidRPr="00C86205" w:rsidRDefault="00360941" w:rsidP="00360941">
      <w:pPr>
        <w:rPr>
          <w:szCs w:val="22"/>
        </w:rPr>
      </w:pPr>
      <w:r w:rsidRPr="00C86205">
        <w:rPr>
          <w:szCs w:val="22"/>
        </w:rPr>
        <w:t>Išgėrus betahistino, didžiausia 2-PAR koncentracija kraujo plazmoje (ir šlapime) susidaro praėjus valandai po išgėrimo, ir pusinės eliminacijos laikas yra apie 3,5</w:t>
      </w:r>
      <w:r w:rsidR="00C9235A" w:rsidRPr="00C86205">
        <w:rPr>
          <w:szCs w:val="22"/>
        </w:rPr>
        <w:t> </w:t>
      </w:r>
      <w:r w:rsidRPr="00C86205">
        <w:rPr>
          <w:szCs w:val="22"/>
        </w:rPr>
        <w:t>valandos.</w:t>
      </w:r>
    </w:p>
    <w:p w14:paraId="60BDEB72" w14:textId="77777777" w:rsidR="00360941" w:rsidRPr="00C86205" w:rsidRDefault="00360941" w:rsidP="00360941">
      <w:pPr>
        <w:rPr>
          <w:szCs w:val="22"/>
        </w:rPr>
      </w:pPr>
    </w:p>
    <w:p w14:paraId="60BDEB73" w14:textId="77777777" w:rsidR="00360941" w:rsidRPr="00C86205" w:rsidRDefault="00360941" w:rsidP="00360941">
      <w:pPr>
        <w:rPr>
          <w:szCs w:val="22"/>
          <w:u w:val="single"/>
        </w:rPr>
      </w:pPr>
      <w:r w:rsidRPr="00C86205">
        <w:rPr>
          <w:szCs w:val="22"/>
          <w:u w:val="single"/>
        </w:rPr>
        <w:t>E</w:t>
      </w:r>
      <w:r w:rsidR="0038680E" w:rsidRPr="00C86205">
        <w:rPr>
          <w:szCs w:val="22"/>
          <w:u w:val="single"/>
        </w:rPr>
        <w:t>limina</w:t>
      </w:r>
      <w:r w:rsidRPr="00C86205">
        <w:rPr>
          <w:szCs w:val="22"/>
          <w:u w:val="single"/>
        </w:rPr>
        <w:t>cija</w:t>
      </w:r>
    </w:p>
    <w:p w14:paraId="60BDEB74" w14:textId="77777777" w:rsidR="00360941" w:rsidRPr="00C86205" w:rsidRDefault="00360941" w:rsidP="00360941">
      <w:pPr>
        <w:rPr>
          <w:szCs w:val="22"/>
        </w:rPr>
      </w:pPr>
      <w:r w:rsidRPr="00C86205">
        <w:rPr>
          <w:szCs w:val="22"/>
        </w:rPr>
        <w:t>2-PAR yra greitai pašalinama su šlapimu. Esant 8–48</w:t>
      </w:r>
      <w:r w:rsidR="00C9235A" w:rsidRPr="00C86205">
        <w:rPr>
          <w:szCs w:val="22"/>
        </w:rPr>
        <w:t> </w:t>
      </w:r>
      <w:r w:rsidRPr="00C86205">
        <w:rPr>
          <w:szCs w:val="22"/>
        </w:rPr>
        <w:t>mg dozei, apie 85</w:t>
      </w:r>
      <w:r w:rsidR="00C9235A" w:rsidRPr="00C86205">
        <w:rPr>
          <w:szCs w:val="22"/>
        </w:rPr>
        <w:t> </w:t>
      </w:r>
      <w:r w:rsidRPr="00C86205">
        <w:rPr>
          <w:szCs w:val="22"/>
        </w:rPr>
        <w:t>proc. vartotos dozės pašalinama su šlapimu. Betahistino išsiskyrimas per inkstus ar su išmatomis nereikšmingas.</w:t>
      </w:r>
    </w:p>
    <w:p w14:paraId="60BDEB75" w14:textId="77777777" w:rsidR="00360941" w:rsidRPr="00C86205" w:rsidRDefault="00360941" w:rsidP="00360941">
      <w:pPr>
        <w:rPr>
          <w:szCs w:val="22"/>
          <w:u w:val="single"/>
        </w:rPr>
      </w:pPr>
    </w:p>
    <w:p w14:paraId="60BDEB76" w14:textId="77777777" w:rsidR="009A05C1" w:rsidRPr="00C86205" w:rsidRDefault="009A05C1" w:rsidP="00360941">
      <w:pPr>
        <w:rPr>
          <w:szCs w:val="22"/>
          <w:u w:val="single"/>
        </w:rPr>
      </w:pPr>
      <w:r w:rsidRPr="00C86205">
        <w:rPr>
          <w:noProof/>
          <w:szCs w:val="24"/>
          <w:u w:val="single"/>
        </w:rPr>
        <w:t>Tiesinis / netiesinis pobūdis</w:t>
      </w:r>
      <w:r w:rsidRPr="00C86205" w:rsidDel="009A05C1">
        <w:rPr>
          <w:szCs w:val="22"/>
          <w:u w:val="single"/>
        </w:rPr>
        <w:t xml:space="preserve"> </w:t>
      </w:r>
    </w:p>
    <w:p w14:paraId="60BDEB77" w14:textId="77777777" w:rsidR="00360941" w:rsidRPr="00C86205" w:rsidRDefault="00360941" w:rsidP="00360941">
      <w:pPr>
        <w:rPr>
          <w:szCs w:val="22"/>
        </w:rPr>
      </w:pPr>
      <w:r w:rsidRPr="00C86205">
        <w:rPr>
          <w:szCs w:val="22"/>
        </w:rPr>
        <w:t>Eliminacijos greitis yra pastovus vartojant 8–48</w:t>
      </w:r>
      <w:r w:rsidR="00C9235A" w:rsidRPr="00C86205">
        <w:rPr>
          <w:szCs w:val="22"/>
        </w:rPr>
        <w:t> </w:t>
      </w:r>
      <w:r w:rsidRPr="00C86205">
        <w:rPr>
          <w:szCs w:val="22"/>
        </w:rPr>
        <w:t>mg geriamojo vaistinio preparato dozes ir tai parodo, kad betahistino farmakokinetika yra linijinė. Tai taip pat reiškia, kad susiję metaboliniai keliai nėra prisotinti.</w:t>
      </w:r>
    </w:p>
    <w:p w14:paraId="60BDEB78" w14:textId="77777777" w:rsidR="00360941" w:rsidRPr="00C86205" w:rsidRDefault="00360941" w:rsidP="00360941">
      <w:pPr>
        <w:rPr>
          <w:szCs w:val="22"/>
        </w:rPr>
      </w:pPr>
    </w:p>
    <w:p w14:paraId="60BDEB79" w14:textId="77777777" w:rsidR="00360941" w:rsidRPr="00C86205" w:rsidRDefault="00360941" w:rsidP="00360941">
      <w:pPr>
        <w:pStyle w:val="Antrat2"/>
        <w:rPr>
          <w:szCs w:val="22"/>
          <w:lang w:val="lt-LT"/>
        </w:rPr>
      </w:pPr>
      <w:r w:rsidRPr="00C86205">
        <w:rPr>
          <w:szCs w:val="22"/>
          <w:lang w:val="lt-LT"/>
        </w:rPr>
        <w:t>5.3</w:t>
      </w:r>
      <w:r w:rsidRPr="00C86205">
        <w:rPr>
          <w:szCs w:val="22"/>
          <w:lang w:val="lt-LT"/>
        </w:rPr>
        <w:tab/>
        <w:t>Ikiklinikinių saugumo tyrimų duomenys</w:t>
      </w:r>
    </w:p>
    <w:p w14:paraId="60BDEB7A" w14:textId="77777777" w:rsidR="00360941" w:rsidRPr="00C86205" w:rsidRDefault="00360941" w:rsidP="00360941">
      <w:pPr>
        <w:rPr>
          <w:szCs w:val="22"/>
        </w:rPr>
      </w:pPr>
    </w:p>
    <w:p w14:paraId="60BDEB7B" w14:textId="77777777" w:rsidR="00360941" w:rsidRPr="00C86205" w:rsidRDefault="00360941" w:rsidP="00360941">
      <w:pPr>
        <w:rPr>
          <w:szCs w:val="22"/>
          <w:u w:val="single"/>
        </w:rPr>
      </w:pPr>
      <w:r w:rsidRPr="00C86205">
        <w:rPr>
          <w:szCs w:val="22"/>
          <w:u w:val="single"/>
        </w:rPr>
        <w:t>Lėtinis toksiškumas</w:t>
      </w:r>
    </w:p>
    <w:p w14:paraId="60BDEB7C" w14:textId="77777777" w:rsidR="00360941" w:rsidRPr="00C86205" w:rsidRDefault="0049309E" w:rsidP="00360941">
      <w:pPr>
        <w:rPr>
          <w:szCs w:val="22"/>
        </w:rPr>
      </w:pPr>
      <w:r w:rsidRPr="00C86205">
        <w:rPr>
          <w:szCs w:val="22"/>
        </w:rPr>
        <w:t xml:space="preserve">Nepageidaujamas </w:t>
      </w:r>
      <w:r w:rsidR="00360941" w:rsidRPr="00C86205">
        <w:rPr>
          <w:szCs w:val="22"/>
        </w:rPr>
        <w:t>poveikis nervų sistemai buvo steb</w:t>
      </w:r>
      <w:r w:rsidR="001D101C" w:rsidRPr="00C86205">
        <w:rPr>
          <w:szCs w:val="22"/>
        </w:rPr>
        <w:t>ėt</w:t>
      </w:r>
      <w:r w:rsidR="00360941" w:rsidRPr="00C86205">
        <w:rPr>
          <w:szCs w:val="22"/>
        </w:rPr>
        <w:t>as šunims ir babuinams</w:t>
      </w:r>
      <w:r w:rsidR="00D3192D" w:rsidRPr="00C86205">
        <w:rPr>
          <w:szCs w:val="22"/>
        </w:rPr>
        <w:t>,</w:t>
      </w:r>
      <w:r w:rsidR="00360941" w:rsidRPr="00C86205">
        <w:rPr>
          <w:szCs w:val="22"/>
        </w:rPr>
        <w:t xml:space="preserve"> suleidus į veną 120</w:t>
      </w:r>
      <w:r w:rsidR="00C9235A" w:rsidRPr="00C86205">
        <w:rPr>
          <w:szCs w:val="22"/>
        </w:rPr>
        <w:t> </w:t>
      </w:r>
      <w:r w:rsidR="00360941" w:rsidRPr="00C86205">
        <w:rPr>
          <w:szCs w:val="22"/>
        </w:rPr>
        <w:t xml:space="preserve">mg/kg </w:t>
      </w:r>
      <w:r w:rsidR="00364302" w:rsidRPr="00C86205">
        <w:rPr>
          <w:szCs w:val="22"/>
        </w:rPr>
        <w:t xml:space="preserve">ir didesnes </w:t>
      </w:r>
      <w:r w:rsidR="00360941" w:rsidRPr="00C86205">
        <w:rPr>
          <w:szCs w:val="22"/>
        </w:rPr>
        <w:t>doz</w:t>
      </w:r>
      <w:r w:rsidR="00364302" w:rsidRPr="00C86205">
        <w:rPr>
          <w:szCs w:val="22"/>
        </w:rPr>
        <w:t>es</w:t>
      </w:r>
      <w:r w:rsidR="00360941" w:rsidRPr="00C86205">
        <w:rPr>
          <w:szCs w:val="22"/>
        </w:rPr>
        <w:t>.</w:t>
      </w:r>
    </w:p>
    <w:p w14:paraId="60BDEB7D" w14:textId="77777777" w:rsidR="00D156A6" w:rsidRPr="00C86205" w:rsidRDefault="00D156A6" w:rsidP="00360941">
      <w:pPr>
        <w:rPr>
          <w:szCs w:val="22"/>
        </w:rPr>
      </w:pPr>
      <w:r w:rsidRPr="00C86205">
        <w:rPr>
          <w:szCs w:val="22"/>
        </w:rPr>
        <w:t>18</w:t>
      </w:r>
      <w:r w:rsidR="00C9235A" w:rsidRPr="00C86205">
        <w:rPr>
          <w:szCs w:val="22"/>
        </w:rPr>
        <w:t> </w:t>
      </w:r>
      <w:r w:rsidRPr="00C86205">
        <w:rPr>
          <w:szCs w:val="22"/>
        </w:rPr>
        <w:t xml:space="preserve">mėnesių trukmės geriamojo </w:t>
      </w:r>
      <w:r w:rsidR="008E254A" w:rsidRPr="00C86205">
        <w:rPr>
          <w:szCs w:val="22"/>
        </w:rPr>
        <w:t xml:space="preserve">vaistinio </w:t>
      </w:r>
      <w:r w:rsidRPr="00C86205">
        <w:rPr>
          <w:szCs w:val="22"/>
        </w:rPr>
        <w:t>preparato lėtinio toksiškumo tyrimai su žiurkėmis, gaunančiomis 500 mg/kg dozes, ir 6 mėnesių trukmės tyrimai su šunimis, gaunančiais 25 mg/kg dozes, parodė, kad betahistinas yra gerai toleruojamas ir netoksiškas.</w:t>
      </w:r>
    </w:p>
    <w:p w14:paraId="60BDEB7E" w14:textId="77777777" w:rsidR="00360941" w:rsidRPr="00C86205" w:rsidRDefault="00360941" w:rsidP="00360941">
      <w:pPr>
        <w:rPr>
          <w:szCs w:val="22"/>
        </w:rPr>
      </w:pPr>
    </w:p>
    <w:p w14:paraId="60BDEB7F" w14:textId="77777777" w:rsidR="00360941" w:rsidRPr="00C86205" w:rsidRDefault="00360941" w:rsidP="00360941">
      <w:pPr>
        <w:rPr>
          <w:szCs w:val="22"/>
          <w:u w:val="single"/>
        </w:rPr>
      </w:pPr>
      <w:r w:rsidRPr="00C86205">
        <w:rPr>
          <w:szCs w:val="22"/>
          <w:u w:val="single"/>
        </w:rPr>
        <w:t>Mutageninis ir kancerogeninis poveikis</w:t>
      </w:r>
    </w:p>
    <w:p w14:paraId="60BDEB80" w14:textId="77777777" w:rsidR="00360941" w:rsidRPr="00C86205" w:rsidRDefault="00360941" w:rsidP="00360941">
      <w:pPr>
        <w:rPr>
          <w:szCs w:val="22"/>
        </w:rPr>
      </w:pPr>
      <w:r w:rsidRPr="00C86205">
        <w:rPr>
          <w:szCs w:val="22"/>
        </w:rPr>
        <w:t>Betahistinas mutageninio poveikio nesukelia.</w:t>
      </w:r>
    </w:p>
    <w:p w14:paraId="60BDEB81" w14:textId="77777777" w:rsidR="00C9235A" w:rsidRPr="00C86205" w:rsidRDefault="00C9235A" w:rsidP="00360941">
      <w:pPr>
        <w:rPr>
          <w:szCs w:val="22"/>
        </w:rPr>
      </w:pPr>
      <w:r w:rsidRPr="00C86205">
        <w:rPr>
          <w:szCs w:val="22"/>
        </w:rPr>
        <w:t xml:space="preserve">18 mėnesių trukmės lėtinio toksiškumo tyrimai su žiurkėmis, gaunančiomis </w:t>
      </w:r>
      <w:r w:rsidR="002E2651" w:rsidRPr="00C86205">
        <w:rPr>
          <w:szCs w:val="22"/>
        </w:rPr>
        <w:t xml:space="preserve">iki </w:t>
      </w:r>
      <w:r w:rsidRPr="00C86205">
        <w:rPr>
          <w:szCs w:val="22"/>
        </w:rPr>
        <w:t>500 mg/kg betahistino dozes, jokių galimo kancerogeninio poveikio įrodymų nepateikė.</w:t>
      </w:r>
    </w:p>
    <w:p w14:paraId="60BDEB82" w14:textId="77777777" w:rsidR="00360941" w:rsidRPr="00C86205" w:rsidRDefault="00360941" w:rsidP="00360941">
      <w:pPr>
        <w:rPr>
          <w:szCs w:val="22"/>
          <w:u w:val="single"/>
        </w:rPr>
      </w:pPr>
    </w:p>
    <w:p w14:paraId="60BDEB83" w14:textId="77777777" w:rsidR="00360941" w:rsidRPr="00C86205" w:rsidRDefault="00360941" w:rsidP="00360941">
      <w:pPr>
        <w:rPr>
          <w:szCs w:val="22"/>
        </w:rPr>
      </w:pPr>
      <w:r w:rsidRPr="00C86205">
        <w:rPr>
          <w:szCs w:val="22"/>
          <w:u w:val="single"/>
        </w:rPr>
        <w:t>Toksinis poveikis reprodukcijai</w:t>
      </w:r>
    </w:p>
    <w:p w14:paraId="60BDEB84" w14:textId="77777777" w:rsidR="00D156A6" w:rsidRPr="00C86205" w:rsidRDefault="00D156A6" w:rsidP="00360941">
      <w:pPr>
        <w:rPr>
          <w:szCs w:val="22"/>
        </w:rPr>
      </w:pPr>
      <w:r w:rsidRPr="00C86205">
        <w:rPr>
          <w:szCs w:val="22"/>
        </w:rPr>
        <w:t>Toksinio poveikio reprodukcijai tyrimų metu poveikiai pas</w:t>
      </w:r>
      <w:r w:rsidR="009259E6" w:rsidRPr="00C86205">
        <w:rPr>
          <w:szCs w:val="22"/>
        </w:rPr>
        <w:t>ireiškė</w:t>
      </w:r>
      <w:r w:rsidRPr="00C86205">
        <w:rPr>
          <w:szCs w:val="22"/>
        </w:rPr>
        <w:t xml:space="preserve"> tik esant gerokai didesnėms </w:t>
      </w:r>
      <w:r w:rsidR="00593745" w:rsidRPr="00C86205">
        <w:rPr>
          <w:szCs w:val="22"/>
        </w:rPr>
        <w:t xml:space="preserve">dozėms </w:t>
      </w:r>
      <w:r w:rsidR="004609E1" w:rsidRPr="00C86205">
        <w:rPr>
          <w:szCs w:val="22"/>
        </w:rPr>
        <w:t>už</w:t>
      </w:r>
      <w:r w:rsidRPr="00C86205">
        <w:rPr>
          <w:szCs w:val="22"/>
        </w:rPr>
        <w:t xml:space="preserve"> didžiausi</w:t>
      </w:r>
      <w:r w:rsidR="004609E1" w:rsidRPr="00C86205">
        <w:rPr>
          <w:szCs w:val="22"/>
        </w:rPr>
        <w:t>a</w:t>
      </w:r>
      <w:r w:rsidRPr="00C86205">
        <w:rPr>
          <w:szCs w:val="22"/>
        </w:rPr>
        <w:t>s žmonėms skiriam</w:t>
      </w:r>
      <w:r w:rsidR="004609E1" w:rsidRPr="00C86205">
        <w:rPr>
          <w:szCs w:val="22"/>
        </w:rPr>
        <w:t>a</w:t>
      </w:r>
      <w:r w:rsidRPr="00C86205">
        <w:rPr>
          <w:szCs w:val="22"/>
        </w:rPr>
        <w:t>s doz</w:t>
      </w:r>
      <w:r w:rsidR="004609E1" w:rsidRPr="00C86205">
        <w:rPr>
          <w:szCs w:val="22"/>
        </w:rPr>
        <w:t>e</w:t>
      </w:r>
      <w:r w:rsidRPr="00C86205">
        <w:rPr>
          <w:szCs w:val="22"/>
        </w:rPr>
        <w:t>s, dėl to tai mažai reikšminga klinikiniam vartojimui.</w:t>
      </w:r>
    </w:p>
    <w:p w14:paraId="60BDEB85" w14:textId="77777777" w:rsidR="00360941" w:rsidRPr="00C86205" w:rsidRDefault="00360941" w:rsidP="00360941">
      <w:pPr>
        <w:rPr>
          <w:szCs w:val="22"/>
        </w:rPr>
      </w:pPr>
    </w:p>
    <w:p w14:paraId="60BDEB86" w14:textId="77777777" w:rsidR="00360941" w:rsidRPr="00C86205" w:rsidRDefault="00360941" w:rsidP="00360941">
      <w:pPr>
        <w:rPr>
          <w:szCs w:val="22"/>
        </w:rPr>
      </w:pPr>
    </w:p>
    <w:p w14:paraId="60BDEB87" w14:textId="77777777" w:rsidR="00360941" w:rsidRPr="00C86205" w:rsidRDefault="00360941" w:rsidP="00360941">
      <w:pPr>
        <w:pStyle w:val="Antrat1"/>
        <w:rPr>
          <w:szCs w:val="22"/>
          <w:lang w:val="lt-LT"/>
        </w:rPr>
      </w:pPr>
      <w:r w:rsidRPr="00C86205">
        <w:rPr>
          <w:szCs w:val="22"/>
          <w:lang w:val="lt-LT"/>
        </w:rPr>
        <w:t>6.</w:t>
      </w:r>
      <w:r w:rsidRPr="00C86205">
        <w:rPr>
          <w:szCs w:val="22"/>
          <w:lang w:val="lt-LT"/>
        </w:rPr>
        <w:tab/>
        <w:t>FARMACINĖ INFORMACIJA</w:t>
      </w:r>
    </w:p>
    <w:p w14:paraId="60BDEB88" w14:textId="77777777" w:rsidR="00360941" w:rsidRPr="00C86205" w:rsidRDefault="00360941" w:rsidP="00360941">
      <w:pPr>
        <w:rPr>
          <w:b/>
          <w:szCs w:val="22"/>
        </w:rPr>
      </w:pPr>
    </w:p>
    <w:p w14:paraId="60BDEB89" w14:textId="77777777" w:rsidR="00360941" w:rsidRPr="00C86205" w:rsidRDefault="00360941" w:rsidP="00360941">
      <w:pPr>
        <w:pStyle w:val="Antrat2"/>
        <w:rPr>
          <w:szCs w:val="22"/>
          <w:lang w:val="lt-LT"/>
        </w:rPr>
      </w:pPr>
      <w:r w:rsidRPr="00C86205">
        <w:rPr>
          <w:szCs w:val="22"/>
          <w:lang w:val="lt-LT"/>
        </w:rPr>
        <w:t>6.1</w:t>
      </w:r>
      <w:r w:rsidRPr="00C86205">
        <w:rPr>
          <w:szCs w:val="22"/>
          <w:lang w:val="lt-LT"/>
        </w:rPr>
        <w:tab/>
        <w:t>Pagalbinių medžiagų sąrašas</w:t>
      </w:r>
    </w:p>
    <w:p w14:paraId="60BDEB8A" w14:textId="77777777" w:rsidR="00360941" w:rsidRPr="00C86205" w:rsidRDefault="00360941" w:rsidP="00360941">
      <w:pPr>
        <w:rPr>
          <w:szCs w:val="22"/>
        </w:rPr>
      </w:pPr>
    </w:p>
    <w:p w14:paraId="60BDEB8B" w14:textId="77777777" w:rsidR="00360941" w:rsidRPr="00C86205" w:rsidRDefault="00360941" w:rsidP="00360941">
      <w:pPr>
        <w:rPr>
          <w:szCs w:val="22"/>
        </w:rPr>
      </w:pPr>
      <w:r w:rsidRPr="00C86205">
        <w:rPr>
          <w:szCs w:val="22"/>
        </w:rPr>
        <w:t>Mikrokristalinė celiuliozė</w:t>
      </w:r>
    </w:p>
    <w:p w14:paraId="60BDEB8C" w14:textId="77777777" w:rsidR="00360941" w:rsidRPr="00C86205" w:rsidRDefault="00360941" w:rsidP="00360941">
      <w:pPr>
        <w:rPr>
          <w:szCs w:val="22"/>
        </w:rPr>
      </w:pPr>
      <w:r w:rsidRPr="00C86205">
        <w:rPr>
          <w:szCs w:val="22"/>
        </w:rPr>
        <w:t>Manitolis E421</w:t>
      </w:r>
    </w:p>
    <w:p w14:paraId="60BDEB8D" w14:textId="77777777" w:rsidR="00360941" w:rsidRPr="00C86205" w:rsidRDefault="00360941" w:rsidP="00360941">
      <w:pPr>
        <w:rPr>
          <w:szCs w:val="22"/>
        </w:rPr>
      </w:pPr>
      <w:r w:rsidRPr="00C86205">
        <w:rPr>
          <w:szCs w:val="22"/>
        </w:rPr>
        <w:t>Citrinų rūgštis monohidratas</w:t>
      </w:r>
    </w:p>
    <w:p w14:paraId="60BDEB8E" w14:textId="77777777" w:rsidR="00360941" w:rsidRPr="00C86205" w:rsidRDefault="00360941" w:rsidP="00360941">
      <w:pPr>
        <w:rPr>
          <w:szCs w:val="22"/>
        </w:rPr>
      </w:pPr>
      <w:r w:rsidRPr="00C86205">
        <w:rPr>
          <w:szCs w:val="22"/>
        </w:rPr>
        <w:t>Bevandenis koloidinis silicio dioksidas</w:t>
      </w:r>
    </w:p>
    <w:p w14:paraId="60BDEB8F" w14:textId="77777777" w:rsidR="00360941" w:rsidRPr="00C86205" w:rsidRDefault="00360941" w:rsidP="00360941">
      <w:pPr>
        <w:rPr>
          <w:szCs w:val="22"/>
        </w:rPr>
      </w:pPr>
      <w:r w:rsidRPr="00C86205">
        <w:rPr>
          <w:szCs w:val="22"/>
        </w:rPr>
        <w:t>Talkas</w:t>
      </w:r>
    </w:p>
    <w:p w14:paraId="60BDEB90" w14:textId="77777777" w:rsidR="00360941" w:rsidRPr="00C86205" w:rsidRDefault="00360941" w:rsidP="00360941">
      <w:pPr>
        <w:rPr>
          <w:szCs w:val="22"/>
        </w:rPr>
      </w:pPr>
    </w:p>
    <w:p w14:paraId="60BDEB91" w14:textId="77777777" w:rsidR="00360941" w:rsidRPr="00C86205" w:rsidRDefault="00360941" w:rsidP="00360941">
      <w:pPr>
        <w:pStyle w:val="Antrat2"/>
        <w:rPr>
          <w:szCs w:val="22"/>
          <w:lang w:val="lt-LT"/>
        </w:rPr>
      </w:pPr>
      <w:r w:rsidRPr="00C86205">
        <w:rPr>
          <w:szCs w:val="22"/>
          <w:lang w:val="lt-LT"/>
        </w:rPr>
        <w:t>6.2</w:t>
      </w:r>
      <w:r w:rsidRPr="00C86205">
        <w:rPr>
          <w:szCs w:val="22"/>
          <w:lang w:val="lt-LT"/>
        </w:rPr>
        <w:tab/>
        <w:t>Nesuderinamumas</w:t>
      </w:r>
    </w:p>
    <w:p w14:paraId="60BDEB92" w14:textId="77777777" w:rsidR="00360941" w:rsidRPr="00C86205" w:rsidRDefault="00360941" w:rsidP="00360941">
      <w:pPr>
        <w:rPr>
          <w:szCs w:val="22"/>
        </w:rPr>
      </w:pPr>
    </w:p>
    <w:p w14:paraId="60BDEB93" w14:textId="77777777" w:rsidR="00360941" w:rsidRPr="00C86205" w:rsidRDefault="00360941" w:rsidP="00360941">
      <w:pPr>
        <w:rPr>
          <w:szCs w:val="22"/>
        </w:rPr>
      </w:pPr>
      <w:r w:rsidRPr="00C86205">
        <w:rPr>
          <w:szCs w:val="22"/>
        </w:rPr>
        <w:t>Duomenys nebūtini.</w:t>
      </w:r>
    </w:p>
    <w:p w14:paraId="60BDEB94" w14:textId="77777777" w:rsidR="00360941" w:rsidRPr="00C86205" w:rsidRDefault="00360941" w:rsidP="00360941">
      <w:pPr>
        <w:rPr>
          <w:szCs w:val="22"/>
        </w:rPr>
      </w:pPr>
    </w:p>
    <w:p w14:paraId="60BDEB95" w14:textId="77777777" w:rsidR="00360941" w:rsidRPr="00C86205" w:rsidRDefault="00360941" w:rsidP="00360941">
      <w:pPr>
        <w:pStyle w:val="Antrat2"/>
        <w:rPr>
          <w:szCs w:val="22"/>
          <w:lang w:val="lt-LT"/>
        </w:rPr>
      </w:pPr>
      <w:r w:rsidRPr="00C86205">
        <w:rPr>
          <w:szCs w:val="22"/>
          <w:lang w:val="lt-LT"/>
        </w:rPr>
        <w:lastRenderedPageBreak/>
        <w:t>6.3</w:t>
      </w:r>
      <w:r w:rsidRPr="00C86205">
        <w:rPr>
          <w:szCs w:val="22"/>
          <w:lang w:val="lt-LT"/>
        </w:rPr>
        <w:tab/>
        <w:t>Tinkamumo laikas</w:t>
      </w:r>
    </w:p>
    <w:p w14:paraId="60BDEB96" w14:textId="77777777" w:rsidR="00360941" w:rsidRPr="00C86205" w:rsidRDefault="00360941" w:rsidP="00360941">
      <w:pPr>
        <w:rPr>
          <w:szCs w:val="22"/>
        </w:rPr>
      </w:pPr>
    </w:p>
    <w:p w14:paraId="60BDEB97" w14:textId="77777777" w:rsidR="00360941" w:rsidRPr="00C86205" w:rsidRDefault="00360941" w:rsidP="00360941">
      <w:pPr>
        <w:rPr>
          <w:szCs w:val="22"/>
        </w:rPr>
      </w:pPr>
      <w:r w:rsidRPr="00C86205">
        <w:rPr>
          <w:szCs w:val="22"/>
        </w:rPr>
        <w:t>3</w:t>
      </w:r>
      <w:r w:rsidR="009259E6" w:rsidRPr="00C86205">
        <w:rPr>
          <w:szCs w:val="22"/>
        </w:rPr>
        <w:t> </w:t>
      </w:r>
      <w:r w:rsidRPr="00C86205">
        <w:rPr>
          <w:szCs w:val="22"/>
        </w:rPr>
        <w:t>metai.</w:t>
      </w:r>
    </w:p>
    <w:p w14:paraId="60BDEB98" w14:textId="77777777" w:rsidR="00360941" w:rsidRPr="00C86205" w:rsidRDefault="00360941" w:rsidP="00360941">
      <w:pPr>
        <w:rPr>
          <w:szCs w:val="22"/>
        </w:rPr>
      </w:pPr>
    </w:p>
    <w:p w14:paraId="60BDEB99" w14:textId="77777777" w:rsidR="00360941" w:rsidRPr="00C86205" w:rsidRDefault="00360941" w:rsidP="00360941">
      <w:pPr>
        <w:pStyle w:val="Antrat2"/>
        <w:rPr>
          <w:szCs w:val="22"/>
          <w:lang w:val="lt-LT"/>
        </w:rPr>
      </w:pPr>
      <w:r w:rsidRPr="00C86205">
        <w:rPr>
          <w:szCs w:val="22"/>
          <w:lang w:val="lt-LT"/>
        </w:rPr>
        <w:t>6.4</w:t>
      </w:r>
      <w:r w:rsidRPr="00C86205">
        <w:rPr>
          <w:szCs w:val="22"/>
          <w:lang w:val="lt-LT"/>
        </w:rPr>
        <w:tab/>
        <w:t>Specialios laikymo sąlygos</w:t>
      </w:r>
    </w:p>
    <w:p w14:paraId="60BDEB9A" w14:textId="77777777" w:rsidR="00360941" w:rsidRPr="00C86205" w:rsidRDefault="00360941" w:rsidP="00360941">
      <w:pPr>
        <w:rPr>
          <w:szCs w:val="22"/>
        </w:rPr>
      </w:pPr>
    </w:p>
    <w:p w14:paraId="60BDEB9B" w14:textId="77777777" w:rsidR="00360941" w:rsidRPr="00C86205" w:rsidRDefault="00360941" w:rsidP="00360941">
      <w:pPr>
        <w:rPr>
          <w:szCs w:val="22"/>
        </w:rPr>
      </w:pPr>
      <w:r w:rsidRPr="00C86205">
        <w:rPr>
          <w:rStyle w:val="hps"/>
          <w:color w:val="222222"/>
          <w:szCs w:val="22"/>
        </w:rPr>
        <w:t>Šiam vaistiniam preparatui specialių temperatūrinių laikymo sąlygų nereikia.</w:t>
      </w:r>
      <w:r w:rsidRPr="00C86205">
        <w:rPr>
          <w:szCs w:val="22"/>
        </w:rPr>
        <w:t xml:space="preserve"> Laikyti gamintojo pakuotėje, kad </w:t>
      </w:r>
      <w:r w:rsidR="007A2C22" w:rsidRPr="00C86205">
        <w:rPr>
          <w:szCs w:val="22"/>
        </w:rPr>
        <w:t xml:space="preserve">vaistinis </w:t>
      </w:r>
      <w:r w:rsidRPr="00C86205">
        <w:rPr>
          <w:szCs w:val="22"/>
        </w:rPr>
        <w:t>preparatas būtų apsaugotas nuo drėgmės.</w:t>
      </w:r>
    </w:p>
    <w:p w14:paraId="60BDEB9C" w14:textId="77777777" w:rsidR="00360941" w:rsidRPr="00C86205" w:rsidRDefault="00360941" w:rsidP="00360941">
      <w:pPr>
        <w:rPr>
          <w:szCs w:val="22"/>
        </w:rPr>
      </w:pPr>
    </w:p>
    <w:p w14:paraId="60BDEB9D" w14:textId="77777777" w:rsidR="00360941" w:rsidRPr="00C86205" w:rsidRDefault="00360941" w:rsidP="00360941">
      <w:pPr>
        <w:pStyle w:val="Antrat2"/>
        <w:rPr>
          <w:szCs w:val="22"/>
          <w:lang w:val="lt-LT"/>
        </w:rPr>
      </w:pPr>
      <w:r w:rsidRPr="00C86205">
        <w:rPr>
          <w:szCs w:val="22"/>
          <w:lang w:val="lt-LT"/>
        </w:rPr>
        <w:t>6.5</w:t>
      </w:r>
      <w:r w:rsidRPr="00C86205">
        <w:rPr>
          <w:szCs w:val="22"/>
          <w:lang w:val="lt-LT"/>
        </w:rPr>
        <w:tab/>
        <w:t>Talpyklės pobūdis ir jos turinys</w:t>
      </w:r>
    </w:p>
    <w:p w14:paraId="60BDEB9E" w14:textId="77777777" w:rsidR="00360941" w:rsidRPr="00C86205" w:rsidRDefault="00360941" w:rsidP="00360941">
      <w:pPr>
        <w:rPr>
          <w:szCs w:val="22"/>
        </w:rPr>
      </w:pPr>
    </w:p>
    <w:p w14:paraId="60BDEB9F" w14:textId="77777777" w:rsidR="00360941" w:rsidRPr="00C86205" w:rsidRDefault="00360941" w:rsidP="00360941">
      <w:pPr>
        <w:rPr>
          <w:szCs w:val="22"/>
        </w:rPr>
      </w:pPr>
      <w:bookmarkStart w:id="4" w:name="OLE_LINK7"/>
      <w:r w:rsidRPr="00C86205">
        <w:rPr>
          <w:szCs w:val="22"/>
        </w:rPr>
        <w:t>Permatomos PVC/PVDC ir aliuminio folijos lizdinės plokštelės</w:t>
      </w:r>
      <w:bookmarkEnd w:id="4"/>
      <w:r w:rsidRPr="00C86205">
        <w:rPr>
          <w:szCs w:val="22"/>
        </w:rPr>
        <w:t>.</w:t>
      </w:r>
    </w:p>
    <w:p w14:paraId="60BDEBA0" w14:textId="77777777" w:rsidR="00360941" w:rsidRPr="00C86205" w:rsidRDefault="00360941" w:rsidP="00360941">
      <w:pPr>
        <w:rPr>
          <w:szCs w:val="22"/>
        </w:rPr>
      </w:pPr>
      <w:r w:rsidRPr="00C86205">
        <w:rPr>
          <w:szCs w:val="22"/>
        </w:rPr>
        <w:t>Betaserc 8 mg: pakuotėje yra 100</w:t>
      </w:r>
      <w:r w:rsidR="009259E6" w:rsidRPr="00C86205">
        <w:rPr>
          <w:szCs w:val="22"/>
        </w:rPr>
        <w:t> </w:t>
      </w:r>
      <w:r w:rsidRPr="00C86205">
        <w:rPr>
          <w:szCs w:val="22"/>
        </w:rPr>
        <w:t>tablečių (4 lizdinės plokštelės po 25</w:t>
      </w:r>
      <w:r w:rsidR="009259E6" w:rsidRPr="00C86205">
        <w:rPr>
          <w:szCs w:val="22"/>
        </w:rPr>
        <w:t> </w:t>
      </w:r>
      <w:r w:rsidRPr="00C86205">
        <w:rPr>
          <w:szCs w:val="22"/>
        </w:rPr>
        <w:t>tabletes).</w:t>
      </w:r>
    </w:p>
    <w:p w14:paraId="60BDEBA1" w14:textId="77777777" w:rsidR="00360941" w:rsidRPr="00C86205" w:rsidRDefault="00360941" w:rsidP="00360941">
      <w:pPr>
        <w:rPr>
          <w:szCs w:val="22"/>
        </w:rPr>
      </w:pPr>
      <w:r w:rsidRPr="00C86205">
        <w:rPr>
          <w:szCs w:val="22"/>
        </w:rPr>
        <w:t>Betaserc 16 mg: pakuotėje yra 60</w:t>
      </w:r>
      <w:r w:rsidR="009259E6" w:rsidRPr="00C86205">
        <w:rPr>
          <w:szCs w:val="22"/>
        </w:rPr>
        <w:t> </w:t>
      </w:r>
      <w:r w:rsidRPr="00C86205">
        <w:rPr>
          <w:szCs w:val="22"/>
        </w:rPr>
        <w:t>tablečių (3 lizdinės pokštelės po 20</w:t>
      </w:r>
      <w:r w:rsidR="009259E6" w:rsidRPr="00C86205">
        <w:rPr>
          <w:szCs w:val="22"/>
        </w:rPr>
        <w:t> </w:t>
      </w:r>
      <w:r w:rsidRPr="00C86205">
        <w:rPr>
          <w:szCs w:val="22"/>
        </w:rPr>
        <w:t>tablečių).</w:t>
      </w:r>
    </w:p>
    <w:p w14:paraId="60BDEBA2" w14:textId="77777777" w:rsidR="00360941" w:rsidRPr="00C86205" w:rsidRDefault="00360941" w:rsidP="00360941">
      <w:pPr>
        <w:rPr>
          <w:szCs w:val="22"/>
        </w:rPr>
      </w:pPr>
      <w:r w:rsidRPr="00C86205">
        <w:rPr>
          <w:szCs w:val="22"/>
        </w:rPr>
        <w:t>Betaserc 24</w:t>
      </w:r>
      <w:r w:rsidR="009259E6" w:rsidRPr="00C86205">
        <w:rPr>
          <w:szCs w:val="22"/>
        </w:rPr>
        <w:t> </w:t>
      </w:r>
      <w:r w:rsidRPr="00C86205">
        <w:rPr>
          <w:szCs w:val="22"/>
        </w:rPr>
        <w:t>mg: pakuotėje yra 20, 50 arba 100</w:t>
      </w:r>
      <w:r w:rsidR="009259E6" w:rsidRPr="00C86205">
        <w:rPr>
          <w:szCs w:val="22"/>
        </w:rPr>
        <w:t> </w:t>
      </w:r>
      <w:r w:rsidRPr="00C86205">
        <w:rPr>
          <w:szCs w:val="22"/>
        </w:rPr>
        <w:t>tablečių.</w:t>
      </w:r>
    </w:p>
    <w:p w14:paraId="60BDEBA3" w14:textId="77777777" w:rsidR="00360941" w:rsidRPr="00C86205" w:rsidRDefault="00360941" w:rsidP="00360941">
      <w:pPr>
        <w:rPr>
          <w:szCs w:val="22"/>
        </w:rPr>
      </w:pPr>
      <w:r w:rsidRPr="00C86205">
        <w:rPr>
          <w:szCs w:val="22"/>
        </w:rPr>
        <w:t>Gali būti tiekiamos ne visų dydžių pakuotės.</w:t>
      </w:r>
    </w:p>
    <w:p w14:paraId="60BDEBA4" w14:textId="77777777" w:rsidR="00360941" w:rsidRPr="00C86205" w:rsidRDefault="00360941" w:rsidP="00360941">
      <w:pPr>
        <w:rPr>
          <w:szCs w:val="22"/>
        </w:rPr>
      </w:pPr>
    </w:p>
    <w:p w14:paraId="60BDEBA5" w14:textId="77777777" w:rsidR="00360941" w:rsidRPr="00C86205" w:rsidRDefault="00360941" w:rsidP="00360941">
      <w:pPr>
        <w:pStyle w:val="Antrat2"/>
        <w:rPr>
          <w:szCs w:val="22"/>
          <w:lang w:val="lt-LT"/>
        </w:rPr>
      </w:pPr>
      <w:r w:rsidRPr="00C86205">
        <w:rPr>
          <w:szCs w:val="22"/>
          <w:lang w:val="lt-LT"/>
        </w:rPr>
        <w:t>6.6</w:t>
      </w:r>
      <w:r w:rsidRPr="00C86205">
        <w:rPr>
          <w:szCs w:val="22"/>
          <w:lang w:val="lt-LT"/>
        </w:rPr>
        <w:tab/>
        <w:t>Specialūs reikalavimai atliekoms tvarkyti</w:t>
      </w:r>
    </w:p>
    <w:p w14:paraId="60BDEBA6" w14:textId="77777777" w:rsidR="00360941" w:rsidRPr="00C86205" w:rsidRDefault="00360941" w:rsidP="00360941">
      <w:pPr>
        <w:rPr>
          <w:szCs w:val="22"/>
        </w:rPr>
      </w:pPr>
    </w:p>
    <w:p w14:paraId="60BDEBA7" w14:textId="77777777" w:rsidR="00360941" w:rsidRPr="00C86205" w:rsidRDefault="00360941" w:rsidP="00360941">
      <w:pPr>
        <w:rPr>
          <w:szCs w:val="22"/>
        </w:rPr>
      </w:pPr>
      <w:r w:rsidRPr="00C86205">
        <w:rPr>
          <w:szCs w:val="22"/>
        </w:rPr>
        <w:t>Specialių reikalavimų nėra.</w:t>
      </w:r>
    </w:p>
    <w:p w14:paraId="60BDEBA8" w14:textId="77777777" w:rsidR="00360941" w:rsidRPr="00C86205" w:rsidRDefault="00360941" w:rsidP="00360941">
      <w:pPr>
        <w:rPr>
          <w:szCs w:val="22"/>
        </w:rPr>
      </w:pPr>
    </w:p>
    <w:p w14:paraId="60BDEBA9" w14:textId="77777777" w:rsidR="00360941" w:rsidRPr="00C86205" w:rsidRDefault="00360941" w:rsidP="00360941">
      <w:pPr>
        <w:rPr>
          <w:szCs w:val="22"/>
        </w:rPr>
      </w:pPr>
    </w:p>
    <w:p w14:paraId="60BDEBAA" w14:textId="77777777" w:rsidR="00360941" w:rsidRPr="00C86205" w:rsidRDefault="00360941" w:rsidP="00360941">
      <w:pPr>
        <w:pStyle w:val="Antrat1"/>
        <w:rPr>
          <w:szCs w:val="22"/>
          <w:lang w:val="lt-LT"/>
        </w:rPr>
      </w:pPr>
      <w:r w:rsidRPr="00C86205">
        <w:rPr>
          <w:szCs w:val="22"/>
          <w:lang w:val="lt-LT"/>
        </w:rPr>
        <w:t>7.</w:t>
      </w:r>
      <w:r w:rsidRPr="00C86205">
        <w:rPr>
          <w:szCs w:val="22"/>
          <w:lang w:val="lt-LT"/>
        </w:rPr>
        <w:tab/>
        <w:t>REGISTRUOTOJAS</w:t>
      </w:r>
    </w:p>
    <w:p w14:paraId="60BDEBAB" w14:textId="77777777" w:rsidR="00360941" w:rsidRPr="00C86205" w:rsidRDefault="00360941" w:rsidP="00360941">
      <w:pPr>
        <w:rPr>
          <w:szCs w:val="22"/>
        </w:rPr>
      </w:pPr>
    </w:p>
    <w:p w14:paraId="451818A5" w14:textId="610BB0BE" w:rsidR="00132B4A" w:rsidRDefault="0049418C" w:rsidP="00132B4A">
      <w:pPr>
        <w:rPr>
          <w:szCs w:val="22"/>
        </w:rPr>
      </w:pPr>
      <w:r>
        <w:rPr>
          <w:szCs w:val="22"/>
        </w:rPr>
        <w:t>Viatris</w:t>
      </w:r>
      <w:r w:rsidR="00A14255" w:rsidRPr="00A14255">
        <w:rPr>
          <w:szCs w:val="22"/>
        </w:rPr>
        <w:t xml:space="preserve"> SIA</w:t>
      </w:r>
    </w:p>
    <w:p w14:paraId="48764BA1" w14:textId="77777777" w:rsidR="00132B4A" w:rsidRDefault="00132B4A" w:rsidP="00132B4A">
      <w:pPr>
        <w:rPr>
          <w:szCs w:val="22"/>
        </w:rPr>
      </w:pPr>
      <w:r w:rsidRPr="00BA7469">
        <w:rPr>
          <w:szCs w:val="22"/>
        </w:rPr>
        <w:t xml:space="preserve">Mūkusalas 101 </w:t>
      </w:r>
    </w:p>
    <w:p w14:paraId="7D404995" w14:textId="77777777" w:rsidR="00132B4A" w:rsidRDefault="00132B4A" w:rsidP="00132B4A">
      <w:pPr>
        <w:rPr>
          <w:szCs w:val="22"/>
        </w:rPr>
      </w:pPr>
      <w:r w:rsidRPr="00BA7469">
        <w:rPr>
          <w:szCs w:val="22"/>
        </w:rPr>
        <w:t xml:space="preserve">Rīga, LV 1004 </w:t>
      </w:r>
    </w:p>
    <w:p w14:paraId="2653E120" w14:textId="77777777" w:rsidR="00132B4A" w:rsidRPr="00BA7469" w:rsidRDefault="00132B4A" w:rsidP="00132B4A">
      <w:pPr>
        <w:rPr>
          <w:szCs w:val="22"/>
        </w:rPr>
      </w:pPr>
      <w:r w:rsidRPr="00BA7469">
        <w:rPr>
          <w:szCs w:val="22"/>
        </w:rPr>
        <w:t>Latvija</w:t>
      </w:r>
    </w:p>
    <w:p w14:paraId="60BDEBB0" w14:textId="77777777" w:rsidR="00360941" w:rsidRPr="00C86205" w:rsidRDefault="00360941" w:rsidP="00360941">
      <w:pPr>
        <w:rPr>
          <w:szCs w:val="22"/>
        </w:rPr>
      </w:pPr>
    </w:p>
    <w:p w14:paraId="60BDEBB1" w14:textId="77777777" w:rsidR="00360941" w:rsidRPr="00C86205" w:rsidRDefault="00360941" w:rsidP="00360941">
      <w:pPr>
        <w:rPr>
          <w:szCs w:val="22"/>
        </w:rPr>
      </w:pPr>
    </w:p>
    <w:p w14:paraId="60BDEBB2" w14:textId="77777777" w:rsidR="00360941" w:rsidRPr="00C86205" w:rsidRDefault="00360941" w:rsidP="00360941">
      <w:pPr>
        <w:pStyle w:val="Antrat1"/>
        <w:rPr>
          <w:szCs w:val="22"/>
          <w:lang w:val="lt-LT"/>
        </w:rPr>
      </w:pPr>
      <w:r w:rsidRPr="00C86205">
        <w:rPr>
          <w:szCs w:val="22"/>
          <w:lang w:val="lt-LT"/>
        </w:rPr>
        <w:t>8.</w:t>
      </w:r>
      <w:r w:rsidRPr="00C86205">
        <w:rPr>
          <w:szCs w:val="22"/>
          <w:lang w:val="lt-LT"/>
        </w:rPr>
        <w:tab/>
        <w:t>REGISTRACIJOS</w:t>
      </w:r>
      <w:r w:rsidRPr="00C86205" w:rsidDel="00513A15">
        <w:rPr>
          <w:szCs w:val="22"/>
          <w:lang w:val="lt-LT"/>
        </w:rPr>
        <w:t xml:space="preserve"> </w:t>
      </w:r>
      <w:r w:rsidRPr="00C86205">
        <w:rPr>
          <w:szCs w:val="22"/>
          <w:lang w:val="lt-LT"/>
        </w:rPr>
        <w:t>PAŽYMĖJIMO NUMERIS (-IAI)</w:t>
      </w:r>
    </w:p>
    <w:p w14:paraId="60BDEBB3" w14:textId="77777777" w:rsidR="00360941" w:rsidRPr="00C86205" w:rsidRDefault="00360941" w:rsidP="00360941">
      <w:pPr>
        <w:rPr>
          <w:szCs w:val="22"/>
        </w:rPr>
      </w:pPr>
    </w:p>
    <w:p w14:paraId="60BDEBB4" w14:textId="77777777" w:rsidR="00360941" w:rsidRPr="00C86205" w:rsidRDefault="00360941" w:rsidP="00360941">
      <w:pPr>
        <w:rPr>
          <w:szCs w:val="22"/>
        </w:rPr>
      </w:pPr>
      <w:r w:rsidRPr="00C86205">
        <w:rPr>
          <w:szCs w:val="22"/>
        </w:rPr>
        <w:t>Betaserc 8 mg</w:t>
      </w:r>
    </w:p>
    <w:p w14:paraId="60BDEBB5" w14:textId="77777777" w:rsidR="00360941" w:rsidRPr="00C86205" w:rsidRDefault="00360941" w:rsidP="00360941">
      <w:pPr>
        <w:rPr>
          <w:szCs w:val="22"/>
        </w:rPr>
      </w:pPr>
      <w:r w:rsidRPr="00C86205">
        <w:rPr>
          <w:szCs w:val="22"/>
        </w:rPr>
        <w:t>N100 - LT/1/95/0848/001</w:t>
      </w:r>
    </w:p>
    <w:p w14:paraId="60BDEBB6" w14:textId="77777777" w:rsidR="00360941" w:rsidRPr="00C86205" w:rsidRDefault="00360941" w:rsidP="00360941">
      <w:pPr>
        <w:rPr>
          <w:szCs w:val="22"/>
        </w:rPr>
      </w:pPr>
    </w:p>
    <w:p w14:paraId="60BDEBB7" w14:textId="77777777" w:rsidR="00360941" w:rsidRPr="00C86205" w:rsidRDefault="00360941" w:rsidP="00360941">
      <w:pPr>
        <w:rPr>
          <w:szCs w:val="22"/>
        </w:rPr>
      </w:pPr>
      <w:r w:rsidRPr="00C86205">
        <w:rPr>
          <w:szCs w:val="22"/>
        </w:rPr>
        <w:t>Betaserc 16 mg</w:t>
      </w:r>
    </w:p>
    <w:p w14:paraId="60BDEBB8" w14:textId="77777777" w:rsidR="00360941" w:rsidRPr="00C86205" w:rsidRDefault="00360941" w:rsidP="00360941">
      <w:pPr>
        <w:rPr>
          <w:szCs w:val="22"/>
        </w:rPr>
      </w:pPr>
      <w:r w:rsidRPr="00C86205">
        <w:rPr>
          <w:szCs w:val="22"/>
        </w:rPr>
        <w:t>N60 - LT/1/95/0848/002</w:t>
      </w:r>
    </w:p>
    <w:p w14:paraId="60BDEBB9" w14:textId="77777777" w:rsidR="00360941" w:rsidRPr="00C86205" w:rsidRDefault="00360941" w:rsidP="00360941">
      <w:pPr>
        <w:rPr>
          <w:szCs w:val="22"/>
        </w:rPr>
      </w:pPr>
    </w:p>
    <w:p w14:paraId="60BDEBBA" w14:textId="77777777" w:rsidR="00360941" w:rsidRPr="00C86205" w:rsidRDefault="00360941" w:rsidP="00360941">
      <w:pPr>
        <w:rPr>
          <w:szCs w:val="22"/>
        </w:rPr>
      </w:pPr>
      <w:r w:rsidRPr="00C86205">
        <w:rPr>
          <w:szCs w:val="22"/>
        </w:rPr>
        <w:t>Betaserc 24 mg</w:t>
      </w:r>
    </w:p>
    <w:p w14:paraId="60BDEBBB" w14:textId="77777777" w:rsidR="00360941" w:rsidRPr="00C86205" w:rsidRDefault="00360941" w:rsidP="00360941">
      <w:pPr>
        <w:rPr>
          <w:b/>
          <w:szCs w:val="22"/>
        </w:rPr>
      </w:pPr>
      <w:r w:rsidRPr="00C86205">
        <w:rPr>
          <w:szCs w:val="22"/>
        </w:rPr>
        <w:t>N20 – LT/1/95/0848/003</w:t>
      </w:r>
    </w:p>
    <w:p w14:paraId="60BDEBBC" w14:textId="77777777" w:rsidR="00360941" w:rsidRPr="00C86205" w:rsidRDefault="00360941" w:rsidP="00360941">
      <w:pPr>
        <w:rPr>
          <w:b/>
          <w:szCs w:val="22"/>
        </w:rPr>
      </w:pPr>
      <w:r w:rsidRPr="00C86205">
        <w:rPr>
          <w:szCs w:val="22"/>
        </w:rPr>
        <w:t>N50 – LT/1/95/0848/004</w:t>
      </w:r>
    </w:p>
    <w:p w14:paraId="60BDEBBD" w14:textId="77777777" w:rsidR="00360941" w:rsidRPr="00C86205" w:rsidRDefault="00360941" w:rsidP="00360941">
      <w:pPr>
        <w:rPr>
          <w:b/>
          <w:szCs w:val="22"/>
        </w:rPr>
      </w:pPr>
      <w:r w:rsidRPr="00C86205">
        <w:rPr>
          <w:szCs w:val="22"/>
        </w:rPr>
        <w:t>N100 – LT/1/95/0848/005</w:t>
      </w:r>
    </w:p>
    <w:p w14:paraId="60BDEBBE" w14:textId="77777777" w:rsidR="00360941" w:rsidRPr="00C86205" w:rsidRDefault="00360941" w:rsidP="00360941">
      <w:pPr>
        <w:rPr>
          <w:szCs w:val="22"/>
        </w:rPr>
      </w:pPr>
    </w:p>
    <w:p w14:paraId="60BDEBBF" w14:textId="77777777" w:rsidR="00360941" w:rsidRPr="00C86205" w:rsidRDefault="00360941" w:rsidP="00360941">
      <w:pPr>
        <w:rPr>
          <w:szCs w:val="22"/>
        </w:rPr>
      </w:pPr>
    </w:p>
    <w:p w14:paraId="60BDEBC0" w14:textId="77777777" w:rsidR="00360941" w:rsidRPr="00C86205" w:rsidRDefault="00360941" w:rsidP="00360941">
      <w:pPr>
        <w:pStyle w:val="Antrat1"/>
        <w:rPr>
          <w:szCs w:val="22"/>
          <w:lang w:val="lt-LT"/>
        </w:rPr>
      </w:pPr>
      <w:r w:rsidRPr="00C86205">
        <w:rPr>
          <w:szCs w:val="22"/>
          <w:lang w:val="lt-LT"/>
        </w:rPr>
        <w:t>9.</w:t>
      </w:r>
      <w:r w:rsidRPr="00C86205">
        <w:rPr>
          <w:szCs w:val="22"/>
          <w:lang w:val="lt-LT"/>
        </w:rPr>
        <w:tab/>
        <w:t>REGISTRAVIMO / PERREGISTRAVIMO DATA</w:t>
      </w:r>
    </w:p>
    <w:p w14:paraId="60BDEBC1" w14:textId="77777777" w:rsidR="00360941" w:rsidRPr="00C86205" w:rsidRDefault="00360941" w:rsidP="00360941">
      <w:pPr>
        <w:rPr>
          <w:szCs w:val="22"/>
        </w:rPr>
      </w:pPr>
    </w:p>
    <w:p w14:paraId="60BDEBC2" w14:textId="77777777" w:rsidR="00360941" w:rsidRPr="00C86205" w:rsidRDefault="00360941" w:rsidP="00360941">
      <w:pPr>
        <w:rPr>
          <w:szCs w:val="22"/>
        </w:rPr>
      </w:pPr>
      <w:r w:rsidRPr="00C86205">
        <w:rPr>
          <w:szCs w:val="22"/>
        </w:rPr>
        <w:t>Betaserc 8 mg tabletės</w:t>
      </w:r>
    </w:p>
    <w:p w14:paraId="60BDEBC3" w14:textId="77777777" w:rsidR="00360941" w:rsidRPr="00C86205" w:rsidRDefault="00360941" w:rsidP="00360941">
      <w:pPr>
        <w:rPr>
          <w:szCs w:val="22"/>
        </w:rPr>
      </w:pPr>
      <w:r w:rsidRPr="00C86205">
        <w:rPr>
          <w:noProof/>
          <w:szCs w:val="22"/>
        </w:rPr>
        <w:t>Registravimo data 1995</w:t>
      </w:r>
      <w:r w:rsidR="009259E6" w:rsidRPr="00C86205">
        <w:rPr>
          <w:noProof/>
          <w:szCs w:val="22"/>
        </w:rPr>
        <w:t> </w:t>
      </w:r>
      <w:r w:rsidRPr="00C86205">
        <w:rPr>
          <w:noProof/>
          <w:szCs w:val="22"/>
        </w:rPr>
        <w:t>m. balandžio 05</w:t>
      </w:r>
      <w:r w:rsidR="009259E6" w:rsidRPr="00C86205">
        <w:rPr>
          <w:noProof/>
          <w:szCs w:val="22"/>
        </w:rPr>
        <w:t> </w:t>
      </w:r>
      <w:r w:rsidRPr="00C86205">
        <w:rPr>
          <w:noProof/>
          <w:szCs w:val="22"/>
        </w:rPr>
        <w:t>d.</w:t>
      </w:r>
    </w:p>
    <w:p w14:paraId="60BDEBC4" w14:textId="77777777" w:rsidR="00360941" w:rsidRPr="00C86205" w:rsidRDefault="00360941" w:rsidP="00360941">
      <w:pPr>
        <w:rPr>
          <w:szCs w:val="22"/>
        </w:rPr>
      </w:pPr>
      <w:r w:rsidRPr="00C86205">
        <w:rPr>
          <w:noProof/>
          <w:szCs w:val="22"/>
        </w:rPr>
        <w:t>Paskutinio perregistravimo data 2007</w:t>
      </w:r>
      <w:r w:rsidR="009259E6" w:rsidRPr="00C86205">
        <w:rPr>
          <w:noProof/>
          <w:szCs w:val="22"/>
        </w:rPr>
        <w:t> </w:t>
      </w:r>
      <w:r w:rsidRPr="00C86205">
        <w:rPr>
          <w:noProof/>
          <w:szCs w:val="22"/>
        </w:rPr>
        <w:t>m. spalio 15</w:t>
      </w:r>
      <w:r w:rsidR="009259E6" w:rsidRPr="00C86205">
        <w:rPr>
          <w:noProof/>
          <w:szCs w:val="22"/>
        </w:rPr>
        <w:t> </w:t>
      </w:r>
      <w:r w:rsidRPr="00C86205">
        <w:rPr>
          <w:noProof/>
          <w:szCs w:val="22"/>
        </w:rPr>
        <w:t>d.</w:t>
      </w:r>
    </w:p>
    <w:p w14:paraId="60BDEBC5" w14:textId="77777777" w:rsidR="00360941" w:rsidRPr="00C86205" w:rsidRDefault="00360941" w:rsidP="00360941">
      <w:pPr>
        <w:rPr>
          <w:szCs w:val="22"/>
        </w:rPr>
      </w:pPr>
    </w:p>
    <w:p w14:paraId="60BDEBC6" w14:textId="77777777" w:rsidR="00360941" w:rsidRPr="00C86205" w:rsidRDefault="00360941" w:rsidP="00360941">
      <w:pPr>
        <w:rPr>
          <w:szCs w:val="22"/>
        </w:rPr>
      </w:pPr>
      <w:r w:rsidRPr="00C86205">
        <w:rPr>
          <w:szCs w:val="22"/>
        </w:rPr>
        <w:t>Betaserc 16 mg tabletės</w:t>
      </w:r>
    </w:p>
    <w:p w14:paraId="60BDEBC7" w14:textId="77777777" w:rsidR="00360941" w:rsidRPr="00C86205" w:rsidRDefault="00360941" w:rsidP="00360941">
      <w:pPr>
        <w:rPr>
          <w:szCs w:val="22"/>
        </w:rPr>
      </w:pPr>
      <w:r w:rsidRPr="00C86205">
        <w:rPr>
          <w:noProof/>
          <w:szCs w:val="22"/>
        </w:rPr>
        <w:t>Registravimo data 2000</w:t>
      </w:r>
      <w:r w:rsidR="009259E6" w:rsidRPr="00C86205">
        <w:rPr>
          <w:noProof/>
          <w:szCs w:val="22"/>
        </w:rPr>
        <w:t> </w:t>
      </w:r>
      <w:r w:rsidRPr="00C86205">
        <w:rPr>
          <w:noProof/>
          <w:szCs w:val="22"/>
        </w:rPr>
        <w:t>m. balandžio 07</w:t>
      </w:r>
      <w:r w:rsidR="009259E6" w:rsidRPr="00C86205">
        <w:rPr>
          <w:noProof/>
          <w:szCs w:val="22"/>
        </w:rPr>
        <w:t> </w:t>
      </w:r>
      <w:r w:rsidRPr="00C86205">
        <w:rPr>
          <w:noProof/>
          <w:szCs w:val="22"/>
        </w:rPr>
        <w:t>d.</w:t>
      </w:r>
    </w:p>
    <w:p w14:paraId="60BDEBC8" w14:textId="77777777" w:rsidR="00360941" w:rsidRPr="00C86205" w:rsidRDefault="00360941" w:rsidP="00360941">
      <w:pPr>
        <w:rPr>
          <w:noProof/>
          <w:szCs w:val="22"/>
        </w:rPr>
      </w:pPr>
      <w:r w:rsidRPr="00C86205">
        <w:rPr>
          <w:noProof/>
          <w:szCs w:val="22"/>
        </w:rPr>
        <w:t>Paskutinio perregistravimo data 2007</w:t>
      </w:r>
      <w:r w:rsidR="009259E6" w:rsidRPr="00C86205">
        <w:rPr>
          <w:noProof/>
          <w:szCs w:val="22"/>
        </w:rPr>
        <w:t> </w:t>
      </w:r>
      <w:r w:rsidRPr="00C86205">
        <w:rPr>
          <w:noProof/>
          <w:szCs w:val="22"/>
        </w:rPr>
        <w:t>m. spalio 15</w:t>
      </w:r>
      <w:r w:rsidR="009259E6" w:rsidRPr="00C86205">
        <w:rPr>
          <w:noProof/>
          <w:szCs w:val="22"/>
        </w:rPr>
        <w:t> </w:t>
      </w:r>
      <w:r w:rsidRPr="00C86205">
        <w:rPr>
          <w:noProof/>
          <w:szCs w:val="22"/>
        </w:rPr>
        <w:t>d.</w:t>
      </w:r>
    </w:p>
    <w:p w14:paraId="60BDEBC9" w14:textId="77777777" w:rsidR="00360941" w:rsidRPr="00C86205" w:rsidRDefault="00360941" w:rsidP="00360941">
      <w:pPr>
        <w:rPr>
          <w:szCs w:val="22"/>
        </w:rPr>
      </w:pPr>
    </w:p>
    <w:p w14:paraId="60BDEBCA" w14:textId="77777777" w:rsidR="00360941" w:rsidRPr="00C86205" w:rsidRDefault="00360941" w:rsidP="00360941">
      <w:pPr>
        <w:rPr>
          <w:szCs w:val="22"/>
        </w:rPr>
      </w:pPr>
      <w:r w:rsidRPr="00C86205">
        <w:rPr>
          <w:szCs w:val="22"/>
        </w:rPr>
        <w:t>Betaserc 24 mg tabletės</w:t>
      </w:r>
    </w:p>
    <w:p w14:paraId="60BDEBCB" w14:textId="77777777" w:rsidR="00360941" w:rsidRPr="00C86205" w:rsidRDefault="00360941" w:rsidP="00360941">
      <w:pPr>
        <w:rPr>
          <w:szCs w:val="22"/>
        </w:rPr>
      </w:pPr>
      <w:r w:rsidRPr="00C86205">
        <w:rPr>
          <w:noProof/>
          <w:szCs w:val="22"/>
        </w:rPr>
        <w:t>Registravimo data 2003</w:t>
      </w:r>
      <w:r w:rsidR="009259E6" w:rsidRPr="00C86205">
        <w:rPr>
          <w:noProof/>
          <w:szCs w:val="22"/>
        </w:rPr>
        <w:t> </w:t>
      </w:r>
      <w:r w:rsidRPr="00C86205">
        <w:rPr>
          <w:noProof/>
          <w:szCs w:val="22"/>
        </w:rPr>
        <w:t>m. lapkričio 11</w:t>
      </w:r>
      <w:r w:rsidR="009259E6" w:rsidRPr="00C86205">
        <w:rPr>
          <w:noProof/>
          <w:szCs w:val="22"/>
        </w:rPr>
        <w:t> </w:t>
      </w:r>
      <w:r w:rsidRPr="00C86205">
        <w:rPr>
          <w:noProof/>
          <w:szCs w:val="22"/>
        </w:rPr>
        <w:t>d.</w:t>
      </w:r>
    </w:p>
    <w:p w14:paraId="60BDEBCC" w14:textId="77777777" w:rsidR="00360941" w:rsidRPr="00C86205" w:rsidRDefault="00360941" w:rsidP="00360941">
      <w:pPr>
        <w:rPr>
          <w:szCs w:val="22"/>
        </w:rPr>
      </w:pPr>
      <w:r w:rsidRPr="00C86205">
        <w:rPr>
          <w:noProof/>
          <w:szCs w:val="22"/>
        </w:rPr>
        <w:t>Paskutinio perregistravimo data 2012</w:t>
      </w:r>
      <w:r w:rsidR="009259E6" w:rsidRPr="00C86205">
        <w:rPr>
          <w:noProof/>
          <w:szCs w:val="22"/>
        </w:rPr>
        <w:t> </w:t>
      </w:r>
      <w:r w:rsidRPr="00C86205">
        <w:rPr>
          <w:noProof/>
          <w:szCs w:val="22"/>
        </w:rPr>
        <w:t>m. kovo 27</w:t>
      </w:r>
      <w:r w:rsidR="009259E6" w:rsidRPr="00C86205">
        <w:rPr>
          <w:noProof/>
          <w:szCs w:val="22"/>
        </w:rPr>
        <w:t> d.</w:t>
      </w:r>
    </w:p>
    <w:p w14:paraId="60BDEBCD" w14:textId="77777777" w:rsidR="00360941" w:rsidRPr="00C86205" w:rsidRDefault="00360941" w:rsidP="00360941">
      <w:pPr>
        <w:rPr>
          <w:szCs w:val="22"/>
        </w:rPr>
      </w:pPr>
    </w:p>
    <w:p w14:paraId="60BDEBCE" w14:textId="77777777" w:rsidR="00360941" w:rsidRPr="00C86205" w:rsidRDefault="00360941" w:rsidP="00360941">
      <w:pPr>
        <w:rPr>
          <w:szCs w:val="22"/>
        </w:rPr>
      </w:pPr>
    </w:p>
    <w:p w14:paraId="60BDEBCF" w14:textId="77777777" w:rsidR="00360941" w:rsidRPr="00C86205" w:rsidRDefault="00360941" w:rsidP="00360941">
      <w:pPr>
        <w:pStyle w:val="Antrat1"/>
        <w:rPr>
          <w:szCs w:val="22"/>
          <w:lang w:val="lt-LT"/>
        </w:rPr>
      </w:pPr>
      <w:r w:rsidRPr="00C86205">
        <w:rPr>
          <w:szCs w:val="22"/>
          <w:lang w:val="lt-LT"/>
        </w:rPr>
        <w:t>10.</w:t>
      </w:r>
      <w:r w:rsidRPr="00C86205">
        <w:rPr>
          <w:szCs w:val="22"/>
          <w:lang w:val="lt-LT"/>
        </w:rPr>
        <w:tab/>
        <w:t>TEKSTO PERŽIŪROS DATA</w:t>
      </w:r>
    </w:p>
    <w:p w14:paraId="60BDEBD0" w14:textId="77777777" w:rsidR="00360941" w:rsidRDefault="00360941" w:rsidP="00360941">
      <w:pPr>
        <w:rPr>
          <w:szCs w:val="22"/>
        </w:rPr>
      </w:pPr>
    </w:p>
    <w:p w14:paraId="385B2B0C" w14:textId="433F92FE" w:rsidR="005C0BC6" w:rsidRPr="00C86205" w:rsidRDefault="005C0BC6" w:rsidP="00360941">
      <w:pPr>
        <w:rPr>
          <w:szCs w:val="22"/>
        </w:rPr>
      </w:pPr>
      <w:r>
        <w:rPr>
          <w:szCs w:val="22"/>
        </w:rPr>
        <w:t>20</w:t>
      </w:r>
      <w:r w:rsidR="00BF313C">
        <w:rPr>
          <w:szCs w:val="22"/>
        </w:rPr>
        <w:t>23 m. rugsėjo 1 d.</w:t>
      </w:r>
    </w:p>
    <w:p w14:paraId="60BDEBD1" w14:textId="77777777" w:rsidR="00360941" w:rsidRPr="00C86205" w:rsidRDefault="00360941" w:rsidP="00360941">
      <w:pPr>
        <w:rPr>
          <w:noProof/>
          <w:szCs w:val="22"/>
        </w:rPr>
      </w:pPr>
    </w:p>
    <w:p w14:paraId="60BDEBD2" w14:textId="5336CA34" w:rsidR="00360941" w:rsidRPr="00C86205" w:rsidRDefault="00360941" w:rsidP="00360941">
      <w:pPr>
        <w:rPr>
          <w:color w:val="0000FF"/>
          <w:szCs w:val="22"/>
        </w:rPr>
      </w:pPr>
      <w:r w:rsidRPr="00C86205">
        <w:rPr>
          <w:noProof/>
          <w:szCs w:val="22"/>
        </w:rPr>
        <w:t>Išsami informacija apie šį vaistinį preparatą pateikiama Valstybinės vaistų kontrolės tarnybos prie Lietuvos Respublikos sveikatos apsaugos ministerijos tinklalapyje</w:t>
      </w:r>
      <w:r w:rsidRPr="00C86205" w:rsidDel="00E32043">
        <w:rPr>
          <w:szCs w:val="22"/>
        </w:rPr>
        <w:t xml:space="preserve"> </w:t>
      </w:r>
      <w:hyperlink r:id="rId13" w:history="1">
        <w:r w:rsidRPr="00C86205">
          <w:rPr>
            <w:rStyle w:val="Hipersaitas"/>
            <w:rFonts w:eastAsia="Calibri"/>
            <w:szCs w:val="22"/>
            <w:lang w:eastAsia="en-US"/>
          </w:rPr>
          <w:t>http://www.vvkt.lt/</w:t>
        </w:r>
      </w:hyperlink>
    </w:p>
    <w:p w14:paraId="60BDEBD3" w14:textId="77777777" w:rsidR="00360941" w:rsidRPr="00C86205" w:rsidRDefault="00360941" w:rsidP="00360941">
      <w:pPr>
        <w:rPr>
          <w:szCs w:val="22"/>
        </w:rPr>
      </w:pPr>
      <w:r w:rsidRPr="00C86205">
        <w:rPr>
          <w:szCs w:val="22"/>
        </w:rPr>
        <w:br w:type="page"/>
      </w:r>
    </w:p>
    <w:p w14:paraId="60BDEBD4" w14:textId="77777777" w:rsidR="00360941" w:rsidRPr="00C86205" w:rsidRDefault="00360941" w:rsidP="00360941">
      <w:pPr>
        <w:rPr>
          <w:szCs w:val="22"/>
        </w:rPr>
      </w:pPr>
    </w:p>
    <w:p w14:paraId="60BDEBD5" w14:textId="77777777" w:rsidR="00360941" w:rsidRPr="00C86205" w:rsidRDefault="00360941" w:rsidP="00360941">
      <w:pPr>
        <w:rPr>
          <w:szCs w:val="22"/>
        </w:rPr>
      </w:pPr>
    </w:p>
    <w:p w14:paraId="60BDEBD6" w14:textId="77777777" w:rsidR="00360941" w:rsidRPr="00C86205" w:rsidRDefault="00360941" w:rsidP="00360941">
      <w:pPr>
        <w:rPr>
          <w:szCs w:val="22"/>
        </w:rPr>
      </w:pPr>
    </w:p>
    <w:p w14:paraId="60BDEBD7" w14:textId="77777777" w:rsidR="00360941" w:rsidRPr="00C86205" w:rsidRDefault="00360941" w:rsidP="00360941">
      <w:pPr>
        <w:rPr>
          <w:szCs w:val="22"/>
        </w:rPr>
      </w:pPr>
    </w:p>
    <w:p w14:paraId="60BDEBD8" w14:textId="77777777" w:rsidR="00360941" w:rsidRPr="00C86205" w:rsidRDefault="00360941" w:rsidP="00360941">
      <w:pPr>
        <w:rPr>
          <w:szCs w:val="22"/>
        </w:rPr>
      </w:pPr>
    </w:p>
    <w:p w14:paraId="60BDEBD9" w14:textId="77777777" w:rsidR="00360941" w:rsidRPr="00C86205" w:rsidRDefault="00360941" w:rsidP="00360941">
      <w:pPr>
        <w:rPr>
          <w:szCs w:val="22"/>
        </w:rPr>
      </w:pPr>
    </w:p>
    <w:p w14:paraId="60BDEBDA" w14:textId="77777777" w:rsidR="00360941" w:rsidRPr="00C86205" w:rsidRDefault="00360941" w:rsidP="00360941">
      <w:pPr>
        <w:rPr>
          <w:szCs w:val="22"/>
        </w:rPr>
      </w:pPr>
    </w:p>
    <w:p w14:paraId="60BDEBDB" w14:textId="77777777" w:rsidR="00360941" w:rsidRPr="00C86205" w:rsidRDefault="00360941" w:rsidP="00360941">
      <w:pPr>
        <w:rPr>
          <w:szCs w:val="22"/>
        </w:rPr>
      </w:pPr>
    </w:p>
    <w:p w14:paraId="60BDEBDC" w14:textId="77777777" w:rsidR="00360941" w:rsidRPr="00C86205" w:rsidRDefault="00360941" w:rsidP="00360941">
      <w:pPr>
        <w:rPr>
          <w:szCs w:val="22"/>
        </w:rPr>
      </w:pPr>
    </w:p>
    <w:p w14:paraId="60BDEBDD" w14:textId="77777777" w:rsidR="00360941" w:rsidRPr="00C86205" w:rsidRDefault="00360941" w:rsidP="00360941">
      <w:pPr>
        <w:rPr>
          <w:szCs w:val="22"/>
        </w:rPr>
      </w:pPr>
    </w:p>
    <w:p w14:paraId="60BDEBDE" w14:textId="77777777" w:rsidR="00360941" w:rsidRPr="00C86205" w:rsidRDefault="00360941" w:rsidP="00360941">
      <w:pPr>
        <w:rPr>
          <w:szCs w:val="22"/>
        </w:rPr>
      </w:pPr>
    </w:p>
    <w:p w14:paraId="60BDEBDF" w14:textId="77777777" w:rsidR="00360941" w:rsidRPr="00C86205" w:rsidRDefault="00360941" w:rsidP="00360941">
      <w:pPr>
        <w:rPr>
          <w:szCs w:val="22"/>
        </w:rPr>
      </w:pPr>
    </w:p>
    <w:p w14:paraId="60BDEBE0" w14:textId="77777777" w:rsidR="00360941" w:rsidRPr="00C86205" w:rsidRDefault="00360941" w:rsidP="00360941">
      <w:pPr>
        <w:rPr>
          <w:szCs w:val="22"/>
        </w:rPr>
      </w:pPr>
    </w:p>
    <w:p w14:paraId="60BDEBE1" w14:textId="77777777" w:rsidR="00360941" w:rsidRPr="00C86205" w:rsidRDefault="00360941" w:rsidP="00360941">
      <w:pPr>
        <w:rPr>
          <w:szCs w:val="22"/>
        </w:rPr>
      </w:pPr>
    </w:p>
    <w:p w14:paraId="60BDEBE2" w14:textId="77777777" w:rsidR="00360941" w:rsidRPr="00C86205" w:rsidRDefault="00360941" w:rsidP="00360941">
      <w:pPr>
        <w:rPr>
          <w:szCs w:val="22"/>
        </w:rPr>
      </w:pPr>
    </w:p>
    <w:p w14:paraId="60BDEBE3" w14:textId="77777777" w:rsidR="00360941" w:rsidRPr="00C86205" w:rsidRDefault="00360941" w:rsidP="00360941">
      <w:pPr>
        <w:rPr>
          <w:szCs w:val="22"/>
        </w:rPr>
      </w:pPr>
    </w:p>
    <w:p w14:paraId="60BDEBE4" w14:textId="77777777" w:rsidR="00360941" w:rsidRPr="00C86205" w:rsidRDefault="00360941" w:rsidP="00360941">
      <w:pPr>
        <w:rPr>
          <w:szCs w:val="22"/>
        </w:rPr>
      </w:pPr>
    </w:p>
    <w:p w14:paraId="60BDEBE5" w14:textId="77777777" w:rsidR="00360941" w:rsidRPr="00C86205" w:rsidRDefault="00360941" w:rsidP="00360941">
      <w:pPr>
        <w:rPr>
          <w:szCs w:val="22"/>
        </w:rPr>
      </w:pPr>
    </w:p>
    <w:p w14:paraId="60BDEBE6" w14:textId="77777777" w:rsidR="00360941" w:rsidRPr="00C86205" w:rsidRDefault="00360941" w:rsidP="00360941">
      <w:pPr>
        <w:rPr>
          <w:szCs w:val="22"/>
        </w:rPr>
      </w:pPr>
    </w:p>
    <w:p w14:paraId="60BDEBE7" w14:textId="77777777" w:rsidR="00360941" w:rsidRPr="00C86205" w:rsidRDefault="00360941" w:rsidP="00360941">
      <w:pPr>
        <w:rPr>
          <w:szCs w:val="22"/>
        </w:rPr>
      </w:pPr>
    </w:p>
    <w:p w14:paraId="60BDEBE8" w14:textId="77777777" w:rsidR="00360941" w:rsidRPr="00C86205" w:rsidRDefault="00360941" w:rsidP="00360941">
      <w:pPr>
        <w:rPr>
          <w:szCs w:val="22"/>
        </w:rPr>
      </w:pPr>
    </w:p>
    <w:p w14:paraId="60BDEBE9" w14:textId="77777777" w:rsidR="00360941" w:rsidRPr="00C86205" w:rsidRDefault="00360941" w:rsidP="00360941">
      <w:pPr>
        <w:rPr>
          <w:szCs w:val="22"/>
        </w:rPr>
      </w:pPr>
    </w:p>
    <w:p w14:paraId="60BDEBEA" w14:textId="77777777" w:rsidR="00360941" w:rsidRPr="00C86205" w:rsidRDefault="00360941" w:rsidP="00360941">
      <w:pPr>
        <w:jc w:val="center"/>
        <w:rPr>
          <w:b/>
          <w:szCs w:val="22"/>
        </w:rPr>
      </w:pPr>
      <w:bookmarkStart w:id="5" w:name="_Toc129243253"/>
      <w:bookmarkStart w:id="6" w:name="_Toc129243128"/>
    </w:p>
    <w:p w14:paraId="60BDEBEB" w14:textId="77777777" w:rsidR="00360941" w:rsidRPr="00C86205" w:rsidRDefault="00360941" w:rsidP="00360941">
      <w:pPr>
        <w:jc w:val="center"/>
        <w:rPr>
          <w:b/>
          <w:szCs w:val="22"/>
        </w:rPr>
      </w:pPr>
      <w:r w:rsidRPr="00C86205">
        <w:rPr>
          <w:b/>
          <w:szCs w:val="22"/>
        </w:rPr>
        <w:t>II PRIEDAS</w:t>
      </w:r>
      <w:bookmarkEnd w:id="5"/>
      <w:bookmarkEnd w:id="6"/>
    </w:p>
    <w:p w14:paraId="60BDEBEC" w14:textId="77777777" w:rsidR="00360941" w:rsidRPr="00C86205" w:rsidRDefault="00360941" w:rsidP="00360941">
      <w:pPr>
        <w:jc w:val="center"/>
        <w:rPr>
          <w:b/>
          <w:szCs w:val="22"/>
        </w:rPr>
      </w:pPr>
    </w:p>
    <w:p w14:paraId="60BDEBED" w14:textId="77777777" w:rsidR="00360941" w:rsidRPr="00C86205" w:rsidRDefault="00360941" w:rsidP="00360941">
      <w:pPr>
        <w:jc w:val="center"/>
        <w:rPr>
          <w:b/>
          <w:szCs w:val="22"/>
        </w:rPr>
      </w:pPr>
      <w:r w:rsidRPr="00C86205">
        <w:rPr>
          <w:b/>
          <w:szCs w:val="22"/>
        </w:rPr>
        <w:t>REGISTRACIJOS SĄLYGOS</w:t>
      </w:r>
    </w:p>
    <w:p w14:paraId="60BDEBEE" w14:textId="77777777" w:rsidR="00360941" w:rsidRPr="00C86205" w:rsidRDefault="00360941" w:rsidP="00360941">
      <w:pPr>
        <w:jc w:val="center"/>
        <w:rPr>
          <w:b/>
          <w:szCs w:val="22"/>
        </w:rPr>
      </w:pPr>
    </w:p>
    <w:p w14:paraId="60BDEBEF" w14:textId="77777777" w:rsidR="00360941" w:rsidRPr="00C86205" w:rsidRDefault="00360941" w:rsidP="00360941">
      <w:pPr>
        <w:tabs>
          <w:tab w:val="left" w:pos="1701"/>
        </w:tabs>
        <w:ind w:left="1701" w:hanging="567"/>
        <w:rPr>
          <w:b/>
          <w:szCs w:val="22"/>
          <w:highlight w:val="yellow"/>
        </w:rPr>
      </w:pPr>
      <w:r w:rsidRPr="00C86205">
        <w:rPr>
          <w:b/>
          <w:szCs w:val="22"/>
        </w:rPr>
        <w:t>A.</w:t>
      </w:r>
      <w:r w:rsidRPr="00C86205">
        <w:rPr>
          <w:b/>
          <w:szCs w:val="22"/>
        </w:rPr>
        <w:tab/>
        <w:t>GAMINTOJAS (-AI), ATSAKINGAS (-I) UŽ SERIJŲ IŠLEIDIMĄ</w:t>
      </w:r>
    </w:p>
    <w:p w14:paraId="60BDEBF0" w14:textId="77777777" w:rsidR="00360941" w:rsidRPr="00C86205" w:rsidRDefault="00360941" w:rsidP="00360941">
      <w:pPr>
        <w:tabs>
          <w:tab w:val="left" w:pos="1701"/>
        </w:tabs>
        <w:ind w:left="1701" w:hanging="567"/>
        <w:rPr>
          <w:b/>
          <w:szCs w:val="22"/>
        </w:rPr>
      </w:pPr>
    </w:p>
    <w:p w14:paraId="60BDEBF1" w14:textId="77777777" w:rsidR="00360941" w:rsidRPr="00C86205" w:rsidRDefault="00360941" w:rsidP="00360941">
      <w:pPr>
        <w:tabs>
          <w:tab w:val="left" w:pos="1701"/>
        </w:tabs>
        <w:ind w:left="1701" w:hanging="567"/>
        <w:rPr>
          <w:b/>
          <w:szCs w:val="22"/>
        </w:rPr>
      </w:pPr>
      <w:r w:rsidRPr="00C86205">
        <w:rPr>
          <w:b/>
          <w:szCs w:val="22"/>
        </w:rPr>
        <w:t>B.</w:t>
      </w:r>
      <w:r w:rsidRPr="00C86205">
        <w:rPr>
          <w:b/>
          <w:szCs w:val="22"/>
        </w:rPr>
        <w:tab/>
        <w:t>TIEKIMO IR VARTOJIMO SĄLYGOS AR APRIBOJIMAI</w:t>
      </w:r>
    </w:p>
    <w:p w14:paraId="60BDEBF2" w14:textId="77777777" w:rsidR="00360941" w:rsidRPr="00C86205" w:rsidRDefault="00360941" w:rsidP="00360941">
      <w:pPr>
        <w:rPr>
          <w:szCs w:val="22"/>
        </w:rPr>
      </w:pPr>
    </w:p>
    <w:p w14:paraId="60BDEBF3" w14:textId="77777777" w:rsidR="00360941" w:rsidRPr="00C86205" w:rsidRDefault="00360941" w:rsidP="00360941">
      <w:pPr>
        <w:tabs>
          <w:tab w:val="left" w:pos="567"/>
        </w:tabs>
        <w:ind w:left="567" w:hanging="567"/>
        <w:rPr>
          <w:b/>
          <w:szCs w:val="22"/>
        </w:rPr>
      </w:pPr>
      <w:r w:rsidRPr="00C86205">
        <w:rPr>
          <w:szCs w:val="22"/>
        </w:rPr>
        <w:br w:type="page"/>
      </w:r>
      <w:r w:rsidRPr="00C86205">
        <w:rPr>
          <w:b/>
          <w:szCs w:val="22"/>
        </w:rPr>
        <w:lastRenderedPageBreak/>
        <w:t>A.</w:t>
      </w:r>
      <w:r w:rsidRPr="00C86205">
        <w:rPr>
          <w:b/>
          <w:szCs w:val="22"/>
        </w:rPr>
        <w:tab/>
        <w:t>GAMINTOJAS (-AI), ATSAKINGAS (-I) UŽ SERIJŲ IŠLEIDIMĄ</w:t>
      </w:r>
    </w:p>
    <w:p w14:paraId="60BDEBF4" w14:textId="77777777" w:rsidR="00360941" w:rsidRPr="00C86205" w:rsidRDefault="00360941" w:rsidP="00360941">
      <w:pPr>
        <w:tabs>
          <w:tab w:val="left" w:pos="567"/>
        </w:tabs>
        <w:ind w:left="567" w:hanging="567"/>
        <w:rPr>
          <w:b/>
          <w:szCs w:val="22"/>
        </w:rPr>
      </w:pPr>
    </w:p>
    <w:p w14:paraId="60BDEBF5" w14:textId="77777777" w:rsidR="00360941" w:rsidRPr="00C86205" w:rsidRDefault="00360941" w:rsidP="00360941">
      <w:pPr>
        <w:rPr>
          <w:szCs w:val="22"/>
          <w:u w:val="single"/>
        </w:rPr>
      </w:pPr>
      <w:r w:rsidRPr="00C86205">
        <w:rPr>
          <w:szCs w:val="22"/>
          <w:u w:val="single"/>
        </w:rPr>
        <w:t>Gamintojo, atsakingo už serijų išleidimą, pavadinimas ir adresas</w:t>
      </w:r>
    </w:p>
    <w:p w14:paraId="60BDEBF6" w14:textId="77777777" w:rsidR="00360941" w:rsidRPr="00C86205" w:rsidRDefault="00360941" w:rsidP="00360941">
      <w:pPr>
        <w:tabs>
          <w:tab w:val="left" w:pos="567"/>
        </w:tabs>
        <w:ind w:left="567" w:hanging="567"/>
        <w:rPr>
          <w:szCs w:val="22"/>
        </w:rPr>
      </w:pPr>
    </w:p>
    <w:p w14:paraId="60BDEBF7" w14:textId="77777777" w:rsidR="00360941" w:rsidRPr="00C86205" w:rsidRDefault="00360941" w:rsidP="00360941">
      <w:pPr>
        <w:rPr>
          <w:szCs w:val="22"/>
        </w:rPr>
      </w:pPr>
      <w:r w:rsidRPr="00C86205">
        <w:rPr>
          <w:szCs w:val="22"/>
        </w:rPr>
        <w:t>Mylan Laboratories SAS</w:t>
      </w:r>
    </w:p>
    <w:p w14:paraId="60BDEBF8" w14:textId="77777777" w:rsidR="00360941" w:rsidRPr="00C86205" w:rsidRDefault="00360941" w:rsidP="00360941">
      <w:pPr>
        <w:rPr>
          <w:szCs w:val="22"/>
        </w:rPr>
      </w:pPr>
      <w:r w:rsidRPr="00C86205">
        <w:rPr>
          <w:szCs w:val="22"/>
        </w:rPr>
        <w:t>Route de Belleville</w:t>
      </w:r>
    </w:p>
    <w:p w14:paraId="60BDEBF9" w14:textId="77777777" w:rsidR="00360941" w:rsidRPr="00C86205" w:rsidRDefault="00360941" w:rsidP="00360941">
      <w:pPr>
        <w:rPr>
          <w:szCs w:val="22"/>
        </w:rPr>
      </w:pPr>
      <w:r w:rsidRPr="00C86205">
        <w:rPr>
          <w:szCs w:val="22"/>
        </w:rPr>
        <w:t>Lieu dit Maillard</w:t>
      </w:r>
    </w:p>
    <w:p w14:paraId="60BDEBFA" w14:textId="77777777" w:rsidR="00360941" w:rsidRPr="00C86205" w:rsidRDefault="00360941" w:rsidP="00360941">
      <w:pPr>
        <w:rPr>
          <w:szCs w:val="22"/>
        </w:rPr>
      </w:pPr>
      <w:r w:rsidRPr="00C86205">
        <w:rPr>
          <w:szCs w:val="22"/>
        </w:rPr>
        <w:t>01400 Châtillon sur Chalaronne</w:t>
      </w:r>
    </w:p>
    <w:p w14:paraId="60BDEBFB" w14:textId="77777777" w:rsidR="00360941" w:rsidRPr="00C86205" w:rsidRDefault="00360941" w:rsidP="00360941">
      <w:pPr>
        <w:rPr>
          <w:szCs w:val="22"/>
        </w:rPr>
      </w:pPr>
      <w:r w:rsidRPr="00C86205">
        <w:rPr>
          <w:szCs w:val="22"/>
        </w:rPr>
        <w:t>Prancūzija</w:t>
      </w:r>
    </w:p>
    <w:p w14:paraId="60BDEBFC" w14:textId="77777777" w:rsidR="00360941" w:rsidRPr="00C86205" w:rsidRDefault="00360941" w:rsidP="00360941">
      <w:pPr>
        <w:tabs>
          <w:tab w:val="left" w:pos="567"/>
        </w:tabs>
        <w:rPr>
          <w:szCs w:val="22"/>
          <w:highlight w:val="yellow"/>
        </w:rPr>
      </w:pPr>
    </w:p>
    <w:p w14:paraId="60BDEBFD" w14:textId="77777777" w:rsidR="00360941" w:rsidRPr="00C86205" w:rsidRDefault="00360941" w:rsidP="00360941">
      <w:pPr>
        <w:tabs>
          <w:tab w:val="left" w:pos="567"/>
        </w:tabs>
        <w:ind w:left="567" w:hanging="567"/>
        <w:rPr>
          <w:b/>
          <w:szCs w:val="22"/>
        </w:rPr>
      </w:pPr>
      <w:bookmarkStart w:id="7" w:name="_Toc129243254"/>
      <w:bookmarkStart w:id="8" w:name="_Toc129243129"/>
      <w:r w:rsidRPr="00C86205">
        <w:rPr>
          <w:b/>
          <w:szCs w:val="22"/>
        </w:rPr>
        <w:t>B.</w:t>
      </w:r>
      <w:r w:rsidRPr="00C86205">
        <w:rPr>
          <w:b/>
          <w:szCs w:val="22"/>
        </w:rPr>
        <w:tab/>
        <w:t>TIEKIMO IR VARTOJIMO SĄLYGOS AR APRIBOJIMAI</w:t>
      </w:r>
      <w:bookmarkEnd w:id="7"/>
      <w:bookmarkEnd w:id="8"/>
    </w:p>
    <w:p w14:paraId="60BDEBFE" w14:textId="77777777" w:rsidR="00360941" w:rsidRPr="00C86205" w:rsidRDefault="00360941" w:rsidP="00360941">
      <w:pPr>
        <w:rPr>
          <w:szCs w:val="22"/>
        </w:rPr>
      </w:pPr>
    </w:p>
    <w:p w14:paraId="60BDEBFF" w14:textId="77777777" w:rsidR="00360941" w:rsidRPr="00C86205" w:rsidRDefault="00360941" w:rsidP="00360941">
      <w:pPr>
        <w:rPr>
          <w:szCs w:val="22"/>
        </w:rPr>
      </w:pPr>
      <w:r w:rsidRPr="00C86205">
        <w:rPr>
          <w:szCs w:val="22"/>
        </w:rPr>
        <w:t>Receptinis vaistinis preparatas.</w:t>
      </w:r>
    </w:p>
    <w:p w14:paraId="60BDEC00" w14:textId="77777777" w:rsidR="00360941" w:rsidRPr="00C86205" w:rsidRDefault="00360941" w:rsidP="00360941">
      <w:pPr>
        <w:rPr>
          <w:szCs w:val="22"/>
          <w:highlight w:val="yellow"/>
        </w:rPr>
      </w:pPr>
    </w:p>
    <w:p w14:paraId="60BDEC01" w14:textId="77777777" w:rsidR="00360941" w:rsidRPr="00C86205" w:rsidRDefault="00360941" w:rsidP="00360941">
      <w:pPr>
        <w:rPr>
          <w:szCs w:val="22"/>
        </w:rPr>
      </w:pPr>
      <w:r w:rsidRPr="00C86205">
        <w:rPr>
          <w:szCs w:val="22"/>
        </w:rPr>
        <w:br w:type="page"/>
      </w:r>
    </w:p>
    <w:p w14:paraId="60BDEC02" w14:textId="77777777" w:rsidR="00360941" w:rsidRPr="00C86205" w:rsidRDefault="00360941" w:rsidP="00360941">
      <w:pPr>
        <w:rPr>
          <w:szCs w:val="22"/>
        </w:rPr>
      </w:pPr>
    </w:p>
    <w:p w14:paraId="60BDEC03" w14:textId="77777777" w:rsidR="00360941" w:rsidRPr="00C86205" w:rsidRDefault="00360941" w:rsidP="00360941">
      <w:pPr>
        <w:rPr>
          <w:szCs w:val="22"/>
        </w:rPr>
      </w:pPr>
    </w:p>
    <w:p w14:paraId="60BDEC04" w14:textId="77777777" w:rsidR="00360941" w:rsidRPr="00C86205" w:rsidRDefault="00360941" w:rsidP="00360941">
      <w:pPr>
        <w:rPr>
          <w:szCs w:val="22"/>
        </w:rPr>
      </w:pPr>
    </w:p>
    <w:p w14:paraId="60BDEC05" w14:textId="77777777" w:rsidR="00360941" w:rsidRPr="00C86205" w:rsidRDefault="00360941" w:rsidP="00360941">
      <w:pPr>
        <w:rPr>
          <w:szCs w:val="22"/>
        </w:rPr>
      </w:pPr>
    </w:p>
    <w:p w14:paraId="60BDEC06" w14:textId="77777777" w:rsidR="00360941" w:rsidRPr="00C86205" w:rsidRDefault="00360941" w:rsidP="00360941">
      <w:pPr>
        <w:rPr>
          <w:szCs w:val="22"/>
        </w:rPr>
      </w:pPr>
    </w:p>
    <w:p w14:paraId="60BDEC07" w14:textId="77777777" w:rsidR="00360941" w:rsidRPr="00C86205" w:rsidRDefault="00360941" w:rsidP="00360941">
      <w:pPr>
        <w:rPr>
          <w:szCs w:val="22"/>
        </w:rPr>
      </w:pPr>
    </w:p>
    <w:p w14:paraId="60BDEC08" w14:textId="77777777" w:rsidR="00360941" w:rsidRPr="00C86205" w:rsidRDefault="00360941" w:rsidP="00360941">
      <w:pPr>
        <w:rPr>
          <w:szCs w:val="22"/>
        </w:rPr>
      </w:pPr>
    </w:p>
    <w:p w14:paraId="60BDEC09" w14:textId="77777777" w:rsidR="00360941" w:rsidRPr="00C86205" w:rsidRDefault="00360941" w:rsidP="00360941">
      <w:pPr>
        <w:rPr>
          <w:szCs w:val="22"/>
        </w:rPr>
      </w:pPr>
    </w:p>
    <w:p w14:paraId="60BDEC0A" w14:textId="77777777" w:rsidR="00360941" w:rsidRPr="00C86205" w:rsidRDefault="00360941" w:rsidP="00360941">
      <w:pPr>
        <w:rPr>
          <w:szCs w:val="22"/>
        </w:rPr>
      </w:pPr>
    </w:p>
    <w:p w14:paraId="60BDEC0B" w14:textId="77777777" w:rsidR="00360941" w:rsidRPr="00C86205" w:rsidRDefault="00360941" w:rsidP="00360941">
      <w:pPr>
        <w:rPr>
          <w:szCs w:val="22"/>
        </w:rPr>
      </w:pPr>
    </w:p>
    <w:p w14:paraId="60BDEC0C" w14:textId="77777777" w:rsidR="00360941" w:rsidRPr="00C86205" w:rsidRDefault="00360941" w:rsidP="00360941">
      <w:pPr>
        <w:rPr>
          <w:szCs w:val="22"/>
        </w:rPr>
      </w:pPr>
    </w:p>
    <w:p w14:paraId="60BDEC0D" w14:textId="77777777" w:rsidR="00360941" w:rsidRPr="00C86205" w:rsidRDefault="00360941" w:rsidP="00360941">
      <w:pPr>
        <w:rPr>
          <w:szCs w:val="22"/>
        </w:rPr>
      </w:pPr>
    </w:p>
    <w:p w14:paraId="60BDEC0E" w14:textId="77777777" w:rsidR="00360941" w:rsidRPr="00C86205" w:rsidRDefault="00360941" w:rsidP="00360941">
      <w:pPr>
        <w:rPr>
          <w:szCs w:val="22"/>
        </w:rPr>
      </w:pPr>
    </w:p>
    <w:p w14:paraId="60BDEC0F" w14:textId="77777777" w:rsidR="00360941" w:rsidRPr="00C86205" w:rsidRDefault="00360941" w:rsidP="00360941">
      <w:pPr>
        <w:rPr>
          <w:szCs w:val="22"/>
        </w:rPr>
      </w:pPr>
    </w:p>
    <w:p w14:paraId="60BDEC10" w14:textId="77777777" w:rsidR="00360941" w:rsidRPr="00C86205" w:rsidRDefault="00360941" w:rsidP="00360941">
      <w:pPr>
        <w:rPr>
          <w:szCs w:val="22"/>
        </w:rPr>
      </w:pPr>
    </w:p>
    <w:p w14:paraId="60BDEC11" w14:textId="77777777" w:rsidR="00360941" w:rsidRPr="00C86205" w:rsidRDefault="00360941" w:rsidP="00360941">
      <w:pPr>
        <w:rPr>
          <w:szCs w:val="22"/>
        </w:rPr>
      </w:pPr>
    </w:p>
    <w:p w14:paraId="60BDEC12" w14:textId="77777777" w:rsidR="00360941" w:rsidRPr="00C86205" w:rsidRDefault="00360941" w:rsidP="00360941">
      <w:pPr>
        <w:rPr>
          <w:szCs w:val="22"/>
        </w:rPr>
      </w:pPr>
    </w:p>
    <w:p w14:paraId="60BDEC13" w14:textId="77777777" w:rsidR="00360941" w:rsidRPr="00C86205" w:rsidRDefault="00360941" w:rsidP="00360941">
      <w:pPr>
        <w:rPr>
          <w:szCs w:val="22"/>
        </w:rPr>
      </w:pPr>
    </w:p>
    <w:p w14:paraId="60BDEC14" w14:textId="77777777" w:rsidR="00360941" w:rsidRPr="00C86205" w:rsidRDefault="00360941" w:rsidP="00360941">
      <w:pPr>
        <w:rPr>
          <w:szCs w:val="22"/>
        </w:rPr>
      </w:pPr>
    </w:p>
    <w:p w14:paraId="60BDEC15" w14:textId="77777777" w:rsidR="00360941" w:rsidRPr="00C86205" w:rsidRDefault="00360941" w:rsidP="00360941">
      <w:pPr>
        <w:rPr>
          <w:szCs w:val="22"/>
        </w:rPr>
      </w:pPr>
    </w:p>
    <w:p w14:paraId="60BDEC16" w14:textId="77777777" w:rsidR="00360941" w:rsidRPr="00C86205" w:rsidRDefault="00360941" w:rsidP="00360941">
      <w:pPr>
        <w:rPr>
          <w:szCs w:val="22"/>
        </w:rPr>
      </w:pPr>
    </w:p>
    <w:p w14:paraId="60BDEC17" w14:textId="77777777" w:rsidR="00360941" w:rsidRPr="00C86205" w:rsidRDefault="00360941" w:rsidP="00360941">
      <w:pPr>
        <w:rPr>
          <w:szCs w:val="22"/>
        </w:rPr>
      </w:pPr>
    </w:p>
    <w:p w14:paraId="60BDEC18" w14:textId="77777777" w:rsidR="00360941" w:rsidRPr="00C86205" w:rsidRDefault="00360941" w:rsidP="00360941">
      <w:pPr>
        <w:jc w:val="center"/>
        <w:rPr>
          <w:b/>
          <w:szCs w:val="22"/>
        </w:rPr>
      </w:pPr>
    </w:p>
    <w:p w14:paraId="60BDEC19" w14:textId="77777777" w:rsidR="00360941" w:rsidRPr="00C86205" w:rsidRDefault="00360941" w:rsidP="00360941">
      <w:pPr>
        <w:jc w:val="center"/>
        <w:rPr>
          <w:b/>
          <w:szCs w:val="22"/>
        </w:rPr>
      </w:pPr>
      <w:r w:rsidRPr="00C86205">
        <w:rPr>
          <w:b/>
          <w:szCs w:val="22"/>
        </w:rPr>
        <w:t>III PRIEDAS</w:t>
      </w:r>
    </w:p>
    <w:p w14:paraId="60BDEC1A" w14:textId="77777777" w:rsidR="00360941" w:rsidRPr="00C86205" w:rsidRDefault="00360941" w:rsidP="00360941">
      <w:pPr>
        <w:rPr>
          <w:szCs w:val="22"/>
        </w:rPr>
      </w:pPr>
    </w:p>
    <w:p w14:paraId="60BDEC1B" w14:textId="77777777" w:rsidR="00360941" w:rsidRPr="00C86205" w:rsidRDefault="00360941" w:rsidP="00360941">
      <w:pPr>
        <w:jc w:val="center"/>
        <w:rPr>
          <w:b/>
          <w:szCs w:val="22"/>
        </w:rPr>
      </w:pPr>
      <w:r w:rsidRPr="00C86205">
        <w:rPr>
          <w:b/>
          <w:szCs w:val="22"/>
        </w:rPr>
        <w:t>ŽENKLINIMAS IR PAKUOTĖS LAPELIS</w:t>
      </w:r>
    </w:p>
    <w:p w14:paraId="60BDEC1C" w14:textId="77777777" w:rsidR="00360941" w:rsidRPr="00C86205" w:rsidRDefault="00360941" w:rsidP="00360941">
      <w:pPr>
        <w:rPr>
          <w:szCs w:val="22"/>
        </w:rPr>
      </w:pPr>
      <w:r w:rsidRPr="00C86205">
        <w:rPr>
          <w:szCs w:val="22"/>
        </w:rPr>
        <w:br w:type="page"/>
      </w:r>
    </w:p>
    <w:p w14:paraId="60BDEC1D" w14:textId="77777777" w:rsidR="00360941" w:rsidRPr="00C86205" w:rsidRDefault="00360941" w:rsidP="00360941">
      <w:pPr>
        <w:rPr>
          <w:szCs w:val="22"/>
        </w:rPr>
      </w:pPr>
    </w:p>
    <w:p w14:paraId="60BDEC1E" w14:textId="77777777" w:rsidR="00360941" w:rsidRPr="00C86205" w:rsidRDefault="00360941" w:rsidP="00360941">
      <w:pPr>
        <w:rPr>
          <w:szCs w:val="22"/>
        </w:rPr>
      </w:pPr>
    </w:p>
    <w:p w14:paraId="60BDEC1F" w14:textId="77777777" w:rsidR="00360941" w:rsidRPr="00C86205" w:rsidRDefault="00360941" w:rsidP="00360941">
      <w:pPr>
        <w:rPr>
          <w:szCs w:val="22"/>
        </w:rPr>
      </w:pPr>
    </w:p>
    <w:p w14:paraId="60BDEC20" w14:textId="77777777" w:rsidR="00360941" w:rsidRPr="00C86205" w:rsidRDefault="00360941" w:rsidP="00360941">
      <w:pPr>
        <w:rPr>
          <w:szCs w:val="22"/>
        </w:rPr>
      </w:pPr>
    </w:p>
    <w:p w14:paraId="60BDEC21" w14:textId="77777777" w:rsidR="00360941" w:rsidRPr="00C86205" w:rsidRDefault="00360941" w:rsidP="00360941">
      <w:pPr>
        <w:rPr>
          <w:szCs w:val="22"/>
        </w:rPr>
      </w:pPr>
    </w:p>
    <w:p w14:paraId="60BDEC22" w14:textId="77777777" w:rsidR="00360941" w:rsidRPr="00C86205" w:rsidRDefault="00360941" w:rsidP="00360941">
      <w:pPr>
        <w:rPr>
          <w:szCs w:val="22"/>
        </w:rPr>
      </w:pPr>
    </w:p>
    <w:p w14:paraId="60BDEC23" w14:textId="77777777" w:rsidR="00360941" w:rsidRPr="00C86205" w:rsidRDefault="00360941" w:rsidP="00360941">
      <w:pPr>
        <w:rPr>
          <w:szCs w:val="22"/>
        </w:rPr>
      </w:pPr>
    </w:p>
    <w:p w14:paraId="60BDEC24" w14:textId="77777777" w:rsidR="00360941" w:rsidRPr="00C86205" w:rsidRDefault="00360941" w:rsidP="00360941">
      <w:pPr>
        <w:rPr>
          <w:szCs w:val="22"/>
        </w:rPr>
      </w:pPr>
    </w:p>
    <w:p w14:paraId="60BDEC25" w14:textId="77777777" w:rsidR="00360941" w:rsidRPr="00C86205" w:rsidRDefault="00360941" w:rsidP="00360941">
      <w:pPr>
        <w:rPr>
          <w:szCs w:val="22"/>
        </w:rPr>
      </w:pPr>
    </w:p>
    <w:p w14:paraId="60BDEC26" w14:textId="77777777" w:rsidR="00360941" w:rsidRPr="00C86205" w:rsidRDefault="00360941" w:rsidP="00360941">
      <w:pPr>
        <w:rPr>
          <w:szCs w:val="22"/>
        </w:rPr>
      </w:pPr>
    </w:p>
    <w:p w14:paraId="60BDEC27" w14:textId="77777777" w:rsidR="00360941" w:rsidRPr="00C86205" w:rsidRDefault="00360941" w:rsidP="00360941">
      <w:pPr>
        <w:rPr>
          <w:szCs w:val="22"/>
        </w:rPr>
      </w:pPr>
    </w:p>
    <w:p w14:paraId="60BDEC28" w14:textId="77777777" w:rsidR="00360941" w:rsidRPr="00C86205" w:rsidRDefault="00360941" w:rsidP="00360941">
      <w:pPr>
        <w:rPr>
          <w:szCs w:val="22"/>
        </w:rPr>
      </w:pPr>
    </w:p>
    <w:p w14:paraId="60BDEC29" w14:textId="77777777" w:rsidR="00360941" w:rsidRPr="00C86205" w:rsidRDefault="00360941" w:rsidP="00360941">
      <w:pPr>
        <w:rPr>
          <w:szCs w:val="22"/>
        </w:rPr>
      </w:pPr>
    </w:p>
    <w:p w14:paraId="60BDEC2A" w14:textId="77777777" w:rsidR="00360941" w:rsidRPr="00C86205" w:rsidRDefault="00360941" w:rsidP="00360941">
      <w:pPr>
        <w:rPr>
          <w:szCs w:val="22"/>
        </w:rPr>
      </w:pPr>
    </w:p>
    <w:p w14:paraId="60BDEC2B" w14:textId="77777777" w:rsidR="00360941" w:rsidRPr="00C86205" w:rsidRDefault="00360941" w:rsidP="00360941">
      <w:pPr>
        <w:rPr>
          <w:szCs w:val="22"/>
        </w:rPr>
      </w:pPr>
    </w:p>
    <w:p w14:paraId="60BDEC2C" w14:textId="77777777" w:rsidR="00360941" w:rsidRPr="00C86205" w:rsidRDefault="00360941" w:rsidP="00360941">
      <w:pPr>
        <w:rPr>
          <w:szCs w:val="22"/>
        </w:rPr>
      </w:pPr>
    </w:p>
    <w:p w14:paraId="60BDEC2D" w14:textId="77777777" w:rsidR="00360941" w:rsidRPr="00C86205" w:rsidRDefault="00360941" w:rsidP="00360941">
      <w:pPr>
        <w:rPr>
          <w:szCs w:val="22"/>
        </w:rPr>
      </w:pPr>
    </w:p>
    <w:p w14:paraId="60BDEC2E" w14:textId="77777777" w:rsidR="00360941" w:rsidRPr="00C86205" w:rsidRDefault="00360941" w:rsidP="00360941">
      <w:pPr>
        <w:rPr>
          <w:szCs w:val="22"/>
        </w:rPr>
      </w:pPr>
    </w:p>
    <w:p w14:paraId="60BDEC2F" w14:textId="77777777" w:rsidR="00360941" w:rsidRPr="00C86205" w:rsidRDefault="00360941" w:rsidP="00360941">
      <w:pPr>
        <w:rPr>
          <w:szCs w:val="22"/>
        </w:rPr>
      </w:pPr>
    </w:p>
    <w:p w14:paraId="60BDEC30" w14:textId="77777777" w:rsidR="00360941" w:rsidRPr="00C86205" w:rsidRDefault="00360941" w:rsidP="00360941">
      <w:pPr>
        <w:rPr>
          <w:szCs w:val="22"/>
        </w:rPr>
      </w:pPr>
    </w:p>
    <w:p w14:paraId="60BDEC31" w14:textId="77777777" w:rsidR="00360941" w:rsidRPr="00C86205" w:rsidRDefault="00360941" w:rsidP="00360941">
      <w:pPr>
        <w:rPr>
          <w:szCs w:val="22"/>
        </w:rPr>
      </w:pPr>
    </w:p>
    <w:p w14:paraId="60BDEC32" w14:textId="77777777" w:rsidR="00360941" w:rsidRPr="00C86205" w:rsidRDefault="00360941" w:rsidP="00360941">
      <w:pPr>
        <w:rPr>
          <w:szCs w:val="22"/>
        </w:rPr>
      </w:pPr>
    </w:p>
    <w:p w14:paraId="60BDEC33" w14:textId="77777777" w:rsidR="00360941" w:rsidRPr="00C86205" w:rsidRDefault="00360941" w:rsidP="00360941">
      <w:pPr>
        <w:jc w:val="center"/>
        <w:rPr>
          <w:b/>
          <w:szCs w:val="22"/>
        </w:rPr>
      </w:pPr>
    </w:p>
    <w:p w14:paraId="60BDEC34" w14:textId="77777777" w:rsidR="00360941" w:rsidRPr="00C86205" w:rsidRDefault="00360941" w:rsidP="00360941">
      <w:pPr>
        <w:jc w:val="center"/>
        <w:rPr>
          <w:b/>
          <w:szCs w:val="22"/>
        </w:rPr>
      </w:pPr>
      <w:r w:rsidRPr="00C86205">
        <w:rPr>
          <w:b/>
          <w:szCs w:val="22"/>
        </w:rPr>
        <w:t>A. ŽENKLINIMAS</w:t>
      </w:r>
    </w:p>
    <w:p w14:paraId="60BDEC35"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INFORMACIJA ANT IŠORINĖS (JEI JOS NĖRA – VIDINĖS) PAKUOTĖS</w:t>
      </w:r>
    </w:p>
    <w:p w14:paraId="60BDEC36" w14:textId="77777777" w:rsidR="00953B01" w:rsidRPr="00C86205" w:rsidRDefault="00953B01" w:rsidP="00360941">
      <w:pPr>
        <w:pBdr>
          <w:top w:val="single" w:sz="4" w:space="1" w:color="auto"/>
          <w:left w:val="single" w:sz="4" w:space="4" w:color="auto"/>
          <w:bottom w:val="single" w:sz="4" w:space="1" w:color="auto"/>
          <w:right w:val="single" w:sz="4" w:space="4" w:color="auto"/>
        </w:pBdr>
        <w:rPr>
          <w:b/>
          <w:caps/>
          <w:szCs w:val="22"/>
        </w:rPr>
      </w:pPr>
    </w:p>
    <w:p w14:paraId="60BDEC37"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caps/>
          <w:szCs w:val="22"/>
        </w:rPr>
      </w:pPr>
      <w:r w:rsidRPr="00C86205">
        <w:rPr>
          <w:b/>
          <w:caps/>
          <w:szCs w:val="22"/>
        </w:rPr>
        <w:t>kartono dėžutė</w:t>
      </w:r>
    </w:p>
    <w:p w14:paraId="60BDEC38" w14:textId="77777777" w:rsidR="00360941" w:rsidRPr="00C86205" w:rsidRDefault="00360941" w:rsidP="00360941">
      <w:pPr>
        <w:rPr>
          <w:szCs w:val="22"/>
        </w:rPr>
      </w:pPr>
    </w:p>
    <w:p w14:paraId="60BDEC39" w14:textId="77777777" w:rsidR="00360941" w:rsidRPr="00C86205" w:rsidRDefault="00360941" w:rsidP="00360941">
      <w:pPr>
        <w:rPr>
          <w:szCs w:val="22"/>
        </w:rPr>
      </w:pPr>
    </w:p>
    <w:p w14:paraId="60BDEC3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C3B" w14:textId="77777777" w:rsidR="00360941" w:rsidRPr="00C86205" w:rsidRDefault="00360941" w:rsidP="00360941">
      <w:pPr>
        <w:rPr>
          <w:szCs w:val="22"/>
        </w:rPr>
      </w:pPr>
    </w:p>
    <w:p w14:paraId="60BDEC3C" w14:textId="77777777" w:rsidR="00360941" w:rsidRPr="00C86205" w:rsidRDefault="00360941" w:rsidP="00360941">
      <w:pPr>
        <w:rPr>
          <w:szCs w:val="22"/>
        </w:rPr>
      </w:pPr>
      <w:r w:rsidRPr="00C86205">
        <w:rPr>
          <w:szCs w:val="22"/>
        </w:rPr>
        <w:t>Betaserc 8 mg tabletės</w:t>
      </w:r>
    </w:p>
    <w:p w14:paraId="60BDEC3D" w14:textId="77777777" w:rsidR="00360941" w:rsidRPr="00C86205" w:rsidRDefault="00360941" w:rsidP="00360941">
      <w:pPr>
        <w:rPr>
          <w:szCs w:val="22"/>
        </w:rPr>
      </w:pPr>
    </w:p>
    <w:p w14:paraId="60BDEC3E" w14:textId="78F700EC" w:rsidR="00360941" w:rsidRPr="00C86205" w:rsidRDefault="003C23EA" w:rsidP="00360941">
      <w:pPr>
        <w:rPr>
          <w:szCs w:val="22"/>
        </w:rPr>
      </w:pPr>
      <w:r>
        <w:rPr>
          <w:szCs w:val="22"/>
        </w:rPr>
        <w:t>b</w:t>
      </w:r>
      <w:r w:rsidR="00360941" w:rsidRPr="00C86205">
        <w:rPr>
          <w:szCs w:val="22"/>
        </w:rPr>
        <w:t>etahistini dihydrochloridum</w:t>
      </w:r>
    </w:p>
    <w:p w14:paraId="60BDEC3F" w14:textId="77777777" w:rsidR="00360941" w:rsidRPr="00C86205" w:rsidRDefault="00360941" w:rsidP="00360941">
      <w:pPr>
        <w:rPr>
          <w:szCs w:val="22"/>
        </w:rPr>
      </w:pPr>
    </w:p>
    <w:p w14:paraId="60BDEC40" w14:textId="77777777" w:rsidR="00360941" w:rsidRPr="00C86205" w:rsidRDefault="00360941" w:rsidP="00360941">
      <w:pPr>
        <w:rPr>
          <w:szCs w:val="22"/>
        </w:rPr>
      </w:pPr>
    </w:p>
    <w:p w14:paraId="60BDEC4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t xml:space="preserve">VEIKLIOJI MEDŽIAGA IR JOS KIEKIS </w:t>
      </w:r>
    </w:p>
    <w:p w14:paraId="60BDEC42" w14:textId="77777777" w:rsidR="00360941" w:rsidRPr="00C86205" w:rsidRDefault="00360941" w:rsidP="00360941">
      <w:pPr>
        <w:rPr>
          <w:szCs w:val="22"/>
        </w:rPr>
      </w:pPr>
    </w:p>
    <w:p w14:paraId="60BDEC43" w14:textId="77777777" w:rsidR="00360941" w:rsidRPr="00C86205" w:rsidRDefault="00845247" w:rsidP="00360941">
      <w:pPr>
        <w:rPr>
          <w:szCs w:val="22"/>
        </w:rPr>
      </w:pPr>
      <w:r w:rsidRPr="00C86205">
        <w:rPr>
          <w:szCs w:val="22"/>
        </w:rPr>
        <w:t>Kiekv</w:t>
      </w:r>
      <w:r w:rsidR="00360941" w:rsidRPr="00C86205">
        <w:rPr>
          <w:szCs w:val="22"/>
        </w:rPr>
        <w:t>ienoje tabletėje yra 8 mg betahistino dihidrochlorido.</w:t>
      </w:r>
    </w:p>
    <w:p w14:paraId="60BDEC44" w14:textId="77777777" w:rsidR="00360941" w:rsidRPr="00C86205" w:rsidRDefault="00360941" w:rsidP="00360941">
      <w:pPr>
        <w:rPr>
          <w:szCs w:val="22"/>
        </w:rPr>
      </w:pPr>
    </w:p>
    <w:p w14:paraId="60BDEC45" w14:textId="77777777" w:rsidR="00360941" w:rsidRPr="00C86205" w:rsidRDefault="00360941" w:rsidP="00360941">
      <w:pPr>
        <w:rPr>
          <w:szCs w:val="22"/>
        </w:rPr>
      </w:pPr>
    </w:p>
    <w:p w14:paraId="60BDEC46"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PAGALBINIŲ MEDŽIAGŲ SĄRAŠAS</w:t>
      </w:r>
    </w:p>
    <w:p w14:paraId="60BDEC47" w14:textId="77777777" w:rsidR="00360941" w:rsidRPr="00C86205" w:rsidRDefault="00360941" w:rsidP="00360941">
      <w:pPr>
        <w:rPr>
          <w:szCs w:val="22"/>
        </w:rPr>
      </w:pPr>
    </w:p>
    <w:p w14:paraId="60BDEC48" w14:textId="77777777" w:rsidR="00360941" w:rsidRPr="00C86205" w:rsidRDefault="00360941" w:rsidP="00360941">
      <w:pPr>
        <w:rPr>
          <w:szCs w:val="22"/>
        </w:rPr>
      </w:pPr>
    </w:p>
    <w:p w14:paraId="60BDEC4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FARMACINĖ FORMA IR KIEKIS PAKUOTĖJE</w:t>
      </w:r>
    </w:p>
    <w:p w14:paraId="60BDEC4A" w14:textId="77777777" w:rsidR="00360941" w:rsidRPr="00C86205" w:rsidRDefault="00360941" w:rsidP="00360941">
      <w:pPr>
        <w:rPr>
          <w:szCs w:val="22"/>
        </w:rPr>
      </w:pPr>
    </w:p>
    <w:p w14:paraId="60BDEC4B" w14:textId="77777777" w:rsidR="00360941" w:rsidRPr="00C86205" w:rsidRDefault="00360941" w:rsidP="00360941">
      <w:pPr>
        <w:rPr>
          <w:szCs w:val="22"/>
        </w:rPr>
      </w:pPr>
      <w:r w:rsidRPr="00C86205">
        <w:rPr>
          <w:szCs w:val="22"/>
          <w:highlight w:val="lightGray"/>
        </w:rPr>
        <w:t>Tabletės</w:t>
      </w:r>
    </w:p>
    <w:p w14:paraId="60BDEC4C" w14:textId="77777777" w:rsidR="00360941" w:rsidRPr="00C86205" w:rsidRDefault="00360941" w:rsidP="00360941">
      <w:pPr>
        <w:rPr>
          <w:szCs w:val="22"/>
        </w:rPr>
      </w:pPr>
      <w:r w:rsidRPr="00C86205">
        <w:rPr>
          <w:szCs w:val="22"/>
        </w:rPr>
        <w:t>100</w:t>
      </w:r>
      <w:r w:rsidR="009259E6" w:rsidRPr="00C86205">
        <w:rPr>
          <w:szCs w:val="22"/>
        </w:rPr>
        <w:t> </w:t>
      </w:r>
      <w:r w:rsidRPr="00C86205">
        <w:rPr>
          <w:szCs w:val="22"/>
        </w:rPr>
        <w:t>tablečių</w:t>
      </w:r>
    </w:p>
    <w:p w14:paraId="60BDEC4D" w14:textId="77777777" w:rsidR="00360941" w:rsidRPr="00C86205" w:rsidRDefault="00360941" w:rsidP="00360941">
      <w:pPr>
        <w:rPr>
          <w:szCs w:val="22"/>
        </w:rPr>
      </w:pPr>
    </w:p>
    <w:p w14:paraId="60BDEC4E" w14:textId="77777777" w:rsidR="00360941" w:rsidRPr="00C86205" w:rsidRDefault="00360941" w:rsidP="00360941">
      <w:pPr>
        <w:rPr>
          <w:szCs w:val="22"/>
        </w:rPr>
      </w:pPr>
    </w:p>
    <w:p w14:paraId="60BDEC4F"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5.</w:t>
      </w:r>
      <w:r w:rsidRPr="00C86205">
        <w:rPr>
          <w:szCs w:val="22"/>
          <w:lang w:val="lt-LT"/>
        </w:rPr>
        <w:tab/>
        <w:t>VARTOJIMO METODAS IR BŪDAS</w:t>
      </w:r>
    </w:p>
    <w:p w14:paraId="60BDEC50" w14:textId="77777777" w:rsidR="00360941" w:rsidRPr="00C86205" w:rsidRDefault="00360941" w:rsidP="00360941">
      <w:pPr>
        <w:rPr>
          <w:b/>
          <w:szCs w:val="22"/>
        </w:rPr>
      </w:pPr>
    </w:p>
    <w:p w14:paraId="60BDEC51" w14:textId="77777777" w:rsidR="00360941" w:rsidRPr="00C86205" w:rsidRDefault="00360941" w:rsidP="00360941">
      <w:pPr>
        <w:rPr>
          <w:szCs w:val="22"/>
        </w:rPr>
      </w:pPr>
      <w:r w:rsidRPr="00C86205">
        <w:rPr>
          <w:szCs w:val="22"/>
        </w:rPr>
        <w:t>Vartoti per burną.</w:t>
      </w:r>
    </w:p>
    <w:p w14:paraId="60BDEC52" w14:textId="77777777" w:rsidR="00360941" w:rsidRPr="00C86205" w:rsidRDefault="00360941" w:rsidP="00360941">
      <w:pPr>
        <w:rPr>
          <w:szCs w:val="22"/>
        </w:rPr>
      </w:pPr>
      <w:r w:rsidRPr="00C86205">
        <w:rPr>
          <w:szCs w:val="22"/>
        </w:rPr>
        <w:t>Prieš vartojimą perskaitykite pakuotės lapelį.</w:t>
      </w:r>
    </w:p>
    <w:p w14:paraId="60BDEC53" w14:textId="77777777" w:rsidR="00360941" w:rsidRPr="00C86205" w:rsidRDefault="00360941" w:rsidP="00360941">
      <w:pPr>
        <w:rPr>
          <w:szCs w:val="22"/>
        </w:rPr>
      </w:pPr>
    </w:p>
    <w:p w14:paraId="60BDEC54" w14:textId="77777777" w:rsidR="00360941" w:rsidRPr="00C86205" w:rsidRDefault="00360941" w:rsidP="00360941">
      <w:pPr>
        <w:rPr>
          <w:szCs w:val="22"/>
        </w:rPr>
      </w:pPr>
    </w:p>
    <w:p w14:paraId="60BDEC55"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6.</w:t>
      </w:r>
      <w:r w:rsidRPr="00C86205">
        <w:rPr>
          <w:szCs w:val="22"/>
          <w:lang w:val="lt-LT"/>
        </w:rPr>
        <w:tab/>
        <w:t>SPECIALUS ĮSPĖJIMAS, KAD VAISTINĮ PREPARATĄ BŪTINA LAIKYTI VAIKAMS NEPASTEBIMOJE IR NEPASIEKIAMOJE VIETOJE</w:t>
      </w:r>
    </w:p>
    <w:p w14:paraId="60BDEC56" w14:textId="77777777" w:rsidR="00360941" w:rsidRPr="00C86205" w:rsidRDefault="00360941" w:rsidP="00360941">
      <w:pPr>
        <w:rPr>
          <w:szCs w:val="22"/>
        </w:rPr>
      </w:pPr>
    </w:p>
    <w:p w14:paraId="60BDEC57" w14:textId="77777777" w:rsidR="00360941" w:rsidRPr="00C86205" w:rsidRDefault="00360941" w:rsidP="00360941">
      <w:pPr>
        <w:rPr>
          <w:szCs w:val="22"/>
        </w:rPr>
      </w:pPr>
      <w:r w:rsidRPr="00C86205">
        <w:rPr>
          <w:szCs w:val="22"/>
        </w:rPr>
        <w:t>Laikyti vaikams nepastebimoje ir nepasiekiamoje</w:t>
      </w:r>
      <w:r w:rsidRPr="00C86205" w:rsidDel="0057186B">
        <w:rPr>
          <w:szCs w:val="22"/>
        </w:rPr>
        <w:t xml:space="preserve"> </w:t>
      </w:r>
      <w:r w:rsidRPr="00C86205">
        <w:rPr>
          <w:szCs w:val="22"/>
        </w:rPr>
        <w:t>vietoje.</w:t>
      </w:r>
    </w:p>
    <w:p w14:paraId="60BDEC58" w14:textId="77777777" w:rsidR="00360941" w:rsidRPr="00C86205" w:rsidRDefault="00360941" w:rsidP="00360941">
      <w:pPr>
        <w:rPr>
          <w:szCs w:val="22"/>
        </w:rPr>
      </w:pPr>
    </w:p>
    <w:p w14:paraId="60BDEC59" w14:textId="77777777" w:rsidR="00360941" w:rsidRPr="00C86205" w:rsidRDefault="00360941" w:rsidP="00360941">
      <w:pPr>
        <w:rPr>
          <w:szCs w:val="22"/>
        </w:rPr>
      </w:pPr>
    </w:p>
    <w:p w14:paraId="60BDEC5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7.</w:t>
      </w:r>
      <w:r w:rsidRPr="00C86205">
        <w:rPr>
          <w:szCs w:val="22"/>
          <w:lang w:val="lt-LT"/>
        </w:rPr>
        <w:tab/>
        <w:t>KITAS SPECIALUS ĮSPĖJIMAS (JEI REIKIA)</w:t>
      </w:r>
    </w:p>
    <w:p w14:paraId="60BDEC5B" w14:textId="77777777" w:rsidR="00360941" w:rsidRPr="00C86205" w:rsidRDefault="00360941" w:rsidP="00360941">
      <w:pPr>
        <w:rPr>
          <w:szCs w:val="22"/>
        </w:rPr>
      </w:pPr>
    </w:p>
    <w:p w14:paraId="60BDEC5C" w14:textId="77777777" w:rsidR="00360941" w:rsidRPr="00C86205" w:rsidRDefault="00360941" w:rsidP="00360941">
      <w:pPr>
        <w:rPr>
          <w:szCs w:val="22"/>
        </w:rPr>
      </w:pPr>
    </w:p>
    <w:p w14:paraId="60BDEC5D"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8.</w:t>
      </w:r>
      <w:r w:rsidRPr="00C86205">
        <w:rPr>
          <w:szCs w:val="22"/>
          <w:lang w:val="lt-LT"/>
        </w:rPr>
        <w:tab/>
        <w:t>TINKAMUMO LAIKAS</w:t>
      </w:r>
    </w:p>
    <w:p w14:paraId="60BDEC5E" w14:textId="77777777" w:rsidR="00360941" w:rsidRPr="00C86205" w:rsidRDefault="00360941" w:rsidP="00360941">
      <w:pPr>
        <w:rPr>
          <w:szCs w:val="22"/>
        </w:rPr>
      </w:pPr>
    </w:p>
    <w:p w14:paraId="60BDEC5F" w14:textId="77777777" w:rsidR="00360941" w:rsidRPr="00C86205" w:rsidRDefault="009259E6" w:rsidP="00360941">
      <w:pPr>
        <w:rPr>
          <w:szCs w:val="22"/>
        </w:rPr>
      </w:pPr>
      <w:r w:rsidRPr="00C86205">
        <w:rPr>
          <w:szCs w:val="22"/>
        </w:rPr>
        <w:t>EXP</w:t>
      </w:r>
      <w:r w:rsidR="00360941" w:rsidRPr="00C86205">
        <w:rPr>
          <w:szCs w:val="22"/>
        </w:rPr>
        <w:t xml:space="preserve"> {mm-MMMM}</w:t>
      </w:r>
    </w:p>
    <w:p w14:paraId="60BDEC60" w14:textId="77777777" w:rsidR="00360941" w:rsidRPr="00C86205" w:rsidRDefault="00360941" w:rsidP="00360941">
      <w:pPr>
        <w:rPr>
          <w:szCs w:val="22"/>
        </w:rPr>
      </w:pPr>
    </w:p>
    <w:p w14:paraId="60BDEC61" w14:textId="77777777" w:rsidR="00360941" w:rsidRPr="00C86205" w:rsidRDefault="00360941" w:rsidP="00360941">
      <w:pPr>
        <w:rPr>
          <w:szCs w:val="22"/>
        </w:rPr>
      </w:pPr>
    </w:p>
    <w:p w14:paraId="60BDEC6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9.</w:t>
      </w:r>
      <w:r w:rsidRPr="00C86205">
        <w:rPr>
          <w:szCs w:val="22"/>
          <w:lang w:val="lt-LT"/>
        </w:rPr>
        <w:tab/>
        <w:t>SPECIALIOS LAIKYMO SĄLYGOS</w:t>
      </w:r>
    </w:p>
    <w:p w14:paraId="60BDEC63" w14:textId="77777777" w:rsidR="00360941" w:rsidRPr="00C86205" w:rsidRDefault="00360941" w:rsidP="00360941">
      <w:pPr>
        <w:rPr>
          <w:szCs w:val="22"/>
        </w:rPr>
      </w:pPr>
    </w:p>
    <w:p w14:paraId="60BDEC64" w14:textId="77777777" w:rsidR="00360941" w:rsidRPr="00C86205" w:rsidRDefault="00360941" w:rsidP="00360941">
      <w:pPr>
        <w:rPr>
          <w:szCs w:val="22"/>
        </w:rPr>
      </w:pPr>
      <w:r w:rsidRPr="00C86205">
        <w:rPr>
          <w:szCs w:val="22"/>
        </w:rPr>
        <w:t xml:space="preserve">Laikyti gamintojo pakuotėje, kad </w:t>
      </w:r>
      <w:r w:rsidR="00953B01" w:rsidRPr="00C86205">
        <w:rPr>
          <w:szCs w:val="22"/>
        </w:rPr>
        <w:t xml:space="preserve">vaistas </w:t>
      </w:r>
      <w:r w:rsidRPr="00C86205">
        <w:rPr>
          <w:szCs w:val="22"/>
        </w:rPr>
        <w:t>būtų apsaugotas nuo drėgmės.</w:t>
      </w:r>
    </w:p>
    <w:p w14:paraId="60BDEC65" w14:textId="77777777" w:rsidR="00360941" w:rsidRPr="00C86205" w:rsidRDefault="00360941" w:rsidP="00360941">
      <w:pPr>
        <w:rPr>
          <w:szCs w:val="22"/>
        </w:rPr>
      </w:pPr>
    </w:p>
    <w:p w14:paraId="60BDEC66" w14:textId="77777777" w:rsidR="00360941" w:rsidRPr="00C86205" w:rsidRDefault="00360941" w:rsidP="00360941">
      <w:pPr>
        <w:rPr>
          <w:szCs w:val="22"/>
        </w:rPr>
      </w:pPr>
    </w:p>
    <w:p w14:paraId="60BDEC6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10.</w:t>
      </w:r>
      <w:r w:rsidRPr="00C86205">
        <w:rPr>
          <w:szCs w:val="22"/>
          <w:lang w:val="lt-LT"/>
        </w:rPr>
        <w:tab/>
        <w:t>SPECIALIOS ATSARGUMO PRIEMONĖS DĖL NESUVARTOTO VAISTINIO PREPARATO AR JO ATLIEKŲ TVARKYMO (JEI REIKIA)</w:t>
      </w:r>
    </w:p>
    <w:p w14:paraId="60BDEC68" w14:textId="77777777" w:rsidR="00360941" w:rsidRPr="00C86205" w:rsidRDefault="00360941" w:rsidP="00360941">
      <w:pPr>
        <w:rPr>
          <w:szCs w:val="22"/>
        </w:rPr>
      </w:pPr>
    </w:p>
    <w:p w14:paraId="60BDEC69" w14:textId="77777777" w:rsidR="00360941" w:rsidRPr="00C86205" w:rsidRDefault="00360941" w:rsidP="00360941">
      <w:pPr>
        <w:rPr>
          <w:szCs w:val="22"/>
        </w:rPr>
      </w:pPr>
    </w:p>
    <w:p w14:paraId="60BDEC6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11.</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 IR ADRESAS</w:t>
      </w:r>
    </w:p>
    <w:p w14:paraId="60BDEC6B" w14:textId="77777777" w:rsidR="00360941" w:rsidRPr="00C86205" w:rsidRDefault="00360941" w:rsidP="00360941">
      <w:pPr>
        <w:rPr>
          <w:szCs w:val="22"/>
        </w:rPr>
      </w:pPr>
    </w:p>
    <w:p w14:paraId="5263D99C" w14:textId="36EB5818" w:rsidR="00132B4A" w:rsidRDefault="0049418C" w:rsidP="00132B4A">
      <w:pPr>
        <w:rPr>
          <w:szCs w:val="22"/>
        </w:rPr>
      </w:pPr>
      <w:r>
        <w:rPr>
          <w:szCs w:val="22"/>
        </w:rPr>
        <w:t>Viatris</w:t>
      </w:r>
      <w:r w:rsidR="00A14255" w:rsidRPr="00A14255">
        <w:rPr>
          <w:szCs w:val="22"/>
        </w:rPr>
        <w:t xml:space="preserve"> SIA</w:t>
      </w:r>
    </w:p>
    <w:p w14:paraId="5BA02683" w14:textId="77777777" w:rsidR="00132B4A" w:rsidRDefault="00132B4A" w:rsidP="00132B4A">
      <w:pPr>
        <w:rPr>
          <w:szCs w:val="22"/>
        </w:rPr>
      </w:pPr>
      <w:r w:rsidRPr="00BA7469">
        <w:rPr>
          <w:szCs w:val="22"/>
        </w:rPr>
        <w:t xml:space="preserve">Mūkusalas 101 </w:t>
      </w:r>
    </w:p>
    <w:p w14:paraId="29F25E8F" w14:textId="77777777" w:rsidR="00132B4A" w:rsidRDefault="00132B4A" w:rsidP="00132B4A">
      <w:pPr>
        <w:rPr>
          <w:szCs w:val="22"/>
        </w:rPr>
      </w:pPr>
      <w:r w:rsidRPr="00BA7469">
        <w:rPr>
          <w:szCs w:val="22"/>
        </w:rPr>
        <w:t xml:space="preserve">Rīga, LV 1004 </w:t>
      </w:r>
    </w:p>
    <w:p w14:paraId="52226E29" w14:textId="77777777" w:rsidR="00132B4A" w:rsidRPr="00BA7469" w:rsidRDefault="00132B4A" w:rsidP="00132B4A">
      <w:pPr>
        <w:rPr>
          <w:szCs w:val="22"/>
        </w:rPr>
      </w:pPr>
      <w:r w:rsidRPr="00BA7469">
        <w:rPr>
          <w:szCs w:val="22"/>
        </w:rPr>
        <w:t>Latvija</w:t>
      </w:r>
    </w:p>
    <w:p w14:paraId="60BDEC70" w14:textId="77777777" w:rsidR="00360941" w:rsidRPr="00C86205" w:rsidRDefault="00360941" w:rsidP="00360941">
      <w:pPr>
        <w:rPr>
          <w:szCs w:val="22"/>
        </w:rPr>
      </w:pPr>
    </w:p>
    <w:p w14:paraId="60BDEC71" w14:textId="77777777" w:rsidR="00360941" w:rsidRPr="00C86205" w:rsidRDefault="00360941" w:rsidP="00360941">
      <w:pPr>
        <w:rPr>
          <w:szCs w:val="22"/>
        </w:rPr>
      </w:pPr>
    </w:p>
    <w:p w14:paraId="60BDEC7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12.</w:t>
      </w:r>
      <w:r w:rsidRPr="00C86205">
        <w:rPr>
          <w:szCs w:val="22"/>
          <w:lang w:val="lt-LT"/>
        </w:rPr>
        <w:tab/>
      </w:r>
      <w:r w:rsidRPr="00C86205">
        <w:rPr>
          <w:noProof/>
          <w:szCs w:val="22"/>
          <w:lang w:val="lt-LT"/>
        </w:rPr>
        <w:t>REGISTRACIJOS</w:t>
      </w:r>
      <w:r w:rsidRPr="00C86205">
        <w:rPr>
          <w:b w:val="0"/>
          <w:noProof/>
          <w:szCs w:val="22"/>
          <w:lang w:val="lt-LT"/>
        </w:rPr>
        <w:t xml:space="preserve"> </w:t>
      </w:r>
      <w:r w:rsidRPr="00C86205">
        <w:rPr>
          <w:szCs w:val="22"/>
          <w:lang w:val="lt-LT"/>
        </w:rPr>
        <w:t>PAŽYMĖJIMO NUMERIS</w:t>
      </w:r>
    </w:p>
    <w:p w14:paraId="60BDEC73" w14:textId="77777777" w:rsidR="00360941" w:rsidRPr="00C86205" w:rsidRDefault="00360941" w:rsidP="00360941">
      <w:pPr>
        <w:rPr>
          <w:szCs w:val="22"/>
        </w:rPr>
      </w:pPr>
    </w:p>
    <w:p w14:paraId="60BDEC74" w14:textId="77777777" w:rsidR="00360941" w:rsidRPr="00C86205" w:rsidRDefault="00360941" w:rsidP="00360941">
      <w:pPr>
        <w:rPr>
          <w:szCs w:val="22"/>
        </w:rPr>
      </w:pPr>
      <w:r w:rsidRPr="00C86205">
        <w:rPr>
          <w:szCs w:val="22"/>
        </w:rPr>
        <w:t>LT/1/95/0848/001</w:t>
      </w:r>
    </w:p>
    <w:p w14:paraId="60BDEC75" w14:textId="77777777" w:rsidR="00360941" w:rsidRPr="00C86205" w:rsidRDefault="00360941" w:rsidP="00360941">
      <w:pPr>
        <w:rPr>
          <w:szCs w:val="22"/>
        </w:rPr>
      </w:pPr>
    </w:p>
    <w:p w14:paraId="60BDEC76" w14:textId="77777777" w:rsidR="00360941" w:rsidRPr="00C86205" w:rsidRDefault="00360941" w:rsidP="00360941">
      <w:pPr>
        <w:rPr>
          <w:szCs w:val="22"/>
        </w:rPr>
      </w:pPr>
    </w:p>
    <w:p w14:paraId="60BDEC7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13.</w:t>
      </w:r>
      <w:r w:rsidRPr="00C86205">
        <w:rPr>
          <w:szCs w:val="22"/>
          <w:lang w:val="lt-LT"/>
        </w:rPr>
        <w:tab/>
        <w:t>SERIJOS NUMERIS</w:t>
      </w:r>
    </w:p>
    <w:p w14:paraId="60BDEC78" w14:textId="77777777" w:rsidR="00360941" w:rsidRPr="00C86205" w:rsidRDefault="00360941" w:rsidP="00360941">
      <w:pPr>
        <w:rPr>
          <w:szCs w:val="22"/>
        </w:rPr>
      </w:pPr>
    </w:p>
    <w:p w14:paraId="60BDEC79" w14:textId="77777777" w:rsidR="00360941" w:rsidRPr="00C86205" w:rsidRDefault="009259E6" w:rsidP="00360941">
      <w:pPr>
        <w:rPr>
          <w:szCs w:val="22"/>
        </w:rPr>
      </w:pPr>
      <w:r w:rsidRPr="00C86205">
        <w:rPr>
          <w:szCs w:val="22"/>
        </w:rPr>
        <w:t>Lot</w:t>
      </w:r>
      <w:r w:rsidR="00360941" w:rsidRPr="00C86205">
        <w:rPr>
          <w:szCs w:val="22"/>
        </w:rPr>
        <w:t xml:space="preserve"> {numeris}</w:t>
      </w:r>
    </w:p>
    <w:p w14:paraId="60BDEC7A" w14:textId="77777777" w:rsidR="00360941" w:rsidRPr="00C86205" w:rsidRDefault="00360941" w:rsidP="00360941">
      <w:pPr>
        <w:rPr>
          <w:szCs w:val="22"/>
        </w:rPr>
      </w:pPr>
    </w:p>
    <w:p w14:paraId="60BDEC7B" w14:textId="77777777" w:rsidR="00360941" w:rsidRPr="00C86205" w:rsidRDefault="00360941" w:rsidP="00360941">
      <w:pPr>
        <w:rPr>
          <w:szCs w:val="22"/>
        </w:rPr>
      </w:pPr>
    </w:p>
    <w:p w14:paraId="60BDEC7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14.</w:t>
      </w:r>
      <w:r w:rsidRPr="00C86205">
        <w:rPr>
          <w:szCs w:val="22"/>
          <w:lang w:val="lt-LT"/>
        </w:rPr>
        <w:tab/>
        <w:t>PARDAVIMO (IŠDAVIMO) TVARKA</w:t>
      </w:r>
    </w:p>
    <w:p w14:paraId="60BDEC7D" w14:textId="77777777" w:rsidR="00360941" w:rsidRPr="00C86205" w:rsidRDefault="00360941" w:rsidP="00360941">
      <w:pPr>
        <w:rPr>
          <w:szCs w:val="22"/>
        </w:rPr>
      </w:pPr>
    </w:p>
    <w:p w14:paraId="60BDEC7E" w14:textId="77777777" w:rsidR="00360941" w:rsidRPr="00C86205" w:rsidRDefault="00360941" w:rsidP="00360941">
      <w:pPr>
        <w:rPr>
          <w:szCs w:val="22"/>
        </w:rPr>
      </w:pPr>
      <w:r w:rsidRPr="00C86205">
        <w:rPr>
          <w:szCs w:val="22"/>
        </w:rPr>
        <w:t>Receptinis vaistas.</w:t>
      </w:r>
    </w:p>
    <w:p w14:paraId="60BDEC7F" w14:textId="77777777" w:rsidR="00360941" w:rsidRPr="00C86205" w:rsidRDefault="00360941" w:rsidP="00360941">
      <w:pPr>
        <w:rPr>
          <w:b/>
          <w:szCs w:val="22"/>
        </w:rPr>
      </w:pPr>
    </w:p>
    <w:p w14:paraId="60BDEC80" w14:textId="77777777" w:rsidR="00360941" w:rsidRPr="00C86205" w:rsidRDefault="00360941" w:rsidP="00360941">
      <w:pPr>
        <w:rPr>
          <w:b/>
          <w:szCs w:val="22"/>
        </w:rPr>
      </w:pPr>
    </w:p>
    <w:p w14:paraId="60BDEC8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15.</w:t>
      </w:r>
      <w:r w:rsidRPr="00C86205">
        <w:rPr>
          <w:szCs w:val="22"/>
          <w:lang w:val="lt-LT"/>
        </w:rPr>
        <w:tab/>
        <w:t>VARTOJIMO INSTRUKCIJA</w:t>
      </w:r>
    </w:p>
    <w:p w14:paraId="60BDEC82" w14:textId="77777777" w:rsidR="00360941" w:rsidRPr="00C86205" w:rsidRDefault="00360941" w:rsidP="00360941">
      <w:pPr>
        <w:rPr>
          <w:szCs w:val="22"/>
        </w:rPr>
      </w:pPr>
    </w:p>
    <w:p w14:paraId="60BDEC83" w14:textId="77777777" w:rsidR="00360941" w:rsidRPr="00C86205" w:rsidRDefault="00360941" w:rsidP="00360941">
      <w:pPr>
        <w:rPr>
          <w:szCs w:val="22"/>
        </w:rPr>
      </w:pPr>
    </w:p>
    <w:p w14:paraId="60BDEC8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009259E6" w:rsidRPr="00C86205">
        <w:rPr>
          <w:szCs w:val="22"/>
          <w:lang w:val="lt-LT"/>
        </w:rPr>
        <w:t>6.</w:t>
      </w:r>
      <w:r w:rsidRPr="00C86205">
        <w:rPr>
          <w:szCs w:val="22"/>
          <w:lang w:val="lt-LT"/>
        </w:rPr>
        <w:tab/>
        <w:t>INFORMACIJA BRAILIO RAŠTU</w:t>
      </w:r>
    </w:p>
    <w:p w14:paraId="60BDEC85" w14:textId="77777777" w:rsidR="00360941" w:rsidRPr="00C86205" w:rsidRDefault="00360941" w:rsidP="00360941">
      <w:pPr>
        <w:rPr>
          <w:b/>
          <w:bCs/>
          <w:i/>
          <w:iCs/>
          <w:szCs w:val="22"/>
        </w:rPr>
      </w:pPr>
    </w:p>
    <w:p w14:paraId="60BDEC86" w14:textId="77777777" w:rsidR="00360941" w:rsidRPr="00C86205" w:rsidRDefault="00360941" w:rsidP="00360941">
      <w:pPr>
        <w:rPr>
          <w:bCs/>
          <w:iCs/>
          <w:szCs w:val="22"/>
        </w:rPr>
      </w:pPr>
      <w:r w:rsidRPr="00C86205">
        <w:rPr>
          <w:bCs/>
          <w:iCs/>
          <w:szCs w:val="22"/>
        </w:rPr>
        <w:t>Betaserc 8 mg</w:t>
      </w:r>
    </w:p>
    <w:p w14:paraId="60BDEC87" w14:textId="77777777" w:rsidR="00360941" w:rsidRPr="00C86205" w:rsidRDefault="00360941" w:rsidP="00360941">
      <w:pPr>
        <w:rPr>
          <w:bCs/>
          <w:iCs/>
          <w:szCs w:val="22"/>
        </w:rPr>
      </w:pPr>
    </w:p>
    <w:p w14:paraId="60BDEC88" w14:textId="77777777" w:rsidR="00360941" w:rsidRPr="00C86205" w:rsidRDefault="00360941" w:rsidP="00360941">
      <w:pPr>
        <w:rPr>
          <w:bCs/>
          <w:iCs/>
          <w:szCs w:val="22"/>
        </w:rPr>
      </w:pPr>
    </w:p>
    <w:p w14:paraId="60BDEC89" w14:textId="77777777" w:rsidR="00D156A6" w:rsidRPr="00C86205" w:rsidRDefault="00D156A6" w:rsidP="00D156A6">
      <w:pPr>
        <w:keepNext/>
        <w:numPr>
          <w:ilvl w:val="1"/>
          <w:numId w:val="6"/>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C86205">
        <w:rPr>
          <w:b/>
          <w:noProof/>
        </w:rPr>
        <w:t>UNIKALUS IDENTIFIKATORIUS – 2D BRŪKŠNINIS KODAS</w:t>
      </w:r>
    </w:p>
    <w:p w14:paraId="60BDEC8A" w14:textId="77777777" w:rsidR="00D156A6" w:rsidRPr="00C86205" w:rsidRDefault="00D156A6" w:rsidP="00D156A6">
      <w:pPr>
        <w:rPr>
          <w:noProof/>
        </w:rPr>
      </w:pPr>
    </w:p>
    <w:p w14:paraId="60BDEC8B" w14:textId="77777777" w:rsidR="00D156A6" w:rsidRPr="00C86205" w:rsidRDefault="00D156A6" w:rsidP="00D156A6">
      <w:pPr>
        <w:rPr>
          <w:noProof/>
          <w:szCs w:val="22"/>
          <w:shd w:val="clear" w:color="auto" w:fill="CCCCCC"/>
        </w:rPr>
      </w:pPr>
      <w:r w:rsidRPr="00C86205">
        <w:rPr>
          <w:noProof/>
          <w:highlight w:val="lightGray"/>
        </w:rPr>
        <w:t>2D brūkšninis kodas su nurodytu unikaliu identifikatoriumi.</w:t>
      </w:r>
    </w:p>
    <w:p w14:paraId="60BDEC8C" w14:textId="77777777" w:rsidR="00D156A6" w:rsidRPr="00C86205" w:rsidRDefault="00D156A6" w:rsidP="00D156A6">
      <w:pPr>
        <w:rPr>
          <w:noProof/>
          <w:szCs w:val="22"/>
          <w:shd w:val="clear" w:color="auto" w:fill="CCCCCC"/>
        </w:rPr>
      </w:pPr>
    </w:p>
    <w:p w14:paraId="60BDEC8D" w14:textId="77777777" w:rsidR="00D156A6" w:rsidRPr="00C86205" w:rsidRDefault="00D156A6" w:rsidP="00D156A6">
      <w:pPr>
        <w:rPr>
          <w:noProof/>
        </w:rPr>
      </w:pPr>
    </w:p>
    <w:p w14:paraId="60BDEC8E" w14:textId="77777777" w:rsidR="00D156A6" w:rsidRPr="00C86205" w:rsidRDefault="00D156A6" w:rsidP="00D156A6">
      <w:pPr>
        <w:keepNext/>
        <w:numPr>
          <w:ilvl w:val="1"/>
          <w:numId w:val="6"/>
        </w:numPr>
        <w:pBdr>
          <w:top w:val="single" w:sz="4" w:space="1" w:color="auto"/>
          <w:left w:val="single" w:sz="4" w:space="4" w:color="auto"/>
          <w:bottom w:val="single" w:sz="4" w:space="1" w:color="auto"/>
          <w:right w:val="single" w:sz="4" w:space="4" w:color="auto"/>
        </w:pBdr>
        <w:tabs>
          <w:tab w:val="left" w:pos="567"/>
        </w:tabs>
        <w:ind w:left="567"/>
        <w:outlineLvl w:val="0"/>
        <w:rPr>
          <w:i/>
          <w:noProof/>
        </w:rPr>
      </w:pPr>
      <w:r w:rsidRPr="00C86205">
        <w:rPr>
          <w:b/>
          <w:noProof/>
        </w:rPr>
        <w:t>UNIKALUS IDENTIFIKATORIUS – ŽMONĖMS SUPRANTAMI DUOMENYS</w:t>
      </w:r>
    </w:p>
    <w:p w14:paraId="60BDEC8F" w14:textId="77777777" w:rsidR="00D156A6" w:rsidRPr="00C86205" w:rsidRDefault="00D156A6" w:rsidP="00D156A6">
      <w:pPr>
        <w:rPr>
          <w:noProof/>
        </w:rPr>
      </w:pPr>
    </w:p>
    <w:p w14:paraId="60BDEC90" w14:textId="77777777" w:rsidR="00D156A6" w:rsidRPr="00C86205" w:rsidRDefault="00D156A6" w:rsidP="00D156A6">
      <w:pPr>
        <w:rPr>
          <w:color w:val="008000"/>
          <w:szCs w:val="22"/>
        </w:rPr>
      </w:pPr>
      <w:r w:rsidRPr="00C86205">
        <w:t>PC: {numeris}</w:t>
      </w:r>
    </w:p>
    <w:p w14:paraId="60BDEC91" w14:textId="77777777" w:rsidR="00D156A6" w:rsidRPr="00C86205" w:rsidRDefault="00D156A6" w:rsidP="00D156A6">
      <w:pPr>
        <w:rPr>
          <w:szCs w:val="22"/>
        </w:rPr>
      </w:pPr>
      <w:r w:rsidRPr="00C86205">
        <w:t>SN: {numeris}</w:t>
      </w:r>
    </w:p>
    <w:p w14:paraId="60BDEC92" w14:textId="77777777" w:rsidR="00D156A6" w:rsidRPr="00C86205" w:rsidRDefault="00D156A6" w:rsidP="00D156A6">
      <w:pPr>
        <w:rPr>
          <w:szCs w:val="22"/>
        </w:rPr>
      </w:pPr>
      <w:r w:rsidRPr="00C86205">
        <w:t>NN: {numeris}</w:t>
      </w:r>
    </w:p>
    <w:p w14:paraId="60BDEC93" w14:textId="77777777" w:rsidR="00360941" w:rsidRPr="00C86205" w:rsidRDefault="00360941" w:rsidP="00360941">
      <w:pPr>
        <w:rPr>
          <w:bCs/>
          <w:iCs/>
          <w:szCs w:val="22"/>
        </w:rPr>
      </w:pPr>
    </w:p>
    <w:p w14:paraId="60BDEC94" w14:textId="77777777" w:rsidR="00360941" w:rsidRPr="00C86205" w:rsidRDefault="00360941" w:rsidP="00360941">
      <w:pPr>
        <w:rPr>
          <w:bCs/>
          <w:iCs/>
          <w:szCs w:val="22"/>
        </w:rPr>
      </w:pPr>
    </w:p>
    <w:p w14:paraId="60BDEC95" w14:textId="77777777" w:rsidR="00360941" w:rsidRPr="00C86205" w:rsidRDefault="00360941" w:rsidP="00360941">
      <w:pPr>
        <w:rPr>
          <w:bCs/>
          <w:iCs/>
          <w:szCs w:val="22"/>
        </w:rPr>
      </w:pPr>
    </w:p>
    <w:p w14:paraId="60BDEC96" w14:textId="77777777" w:rsidR="00360941" w:rsidRPr="00C86205" w:rsidRDefault="00360941" w:rsidP="00360941">
      <w:pPr>
        <w:rPr>
          <w:szCs w:val="22"/>
        </w:rPr>
      </w:pPr>
      <w:r w:rsidRPr="00C86205">
        <w:rPr>
          <w:szCs w:val="22"/>
        </w:rPr>
        <w:br w:type="page"/>
      </w:r>
    </w:p>
    <w:p w14:paraId="60BDEC97"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b/>
          <w:szCs w:val="22"/>
        </w:rPr>
        <w:lastRenderedPageBreak/>
        <w:t>MINIMALI INFORMACIJA ANT LIZDINIŲ PLOKŠTELIŲ ARBA DVISLUOKSNIŲ JUOSTELIŲ</w:t>
      </w:r>
    </w:p>
    <w:p w14:paraId="60BDEC98" w14:textId="77777777" w:rsidR="00953B01" w:rsidRPr="00C86205" w:rsidRDefault="00953B01" w:rsidP="00360941">
      <w:pPr>
        <w:pBdr>
          <w:top w:val="single" w:sz="4" w:space="1" w:color="auto"/>
          <w:left w:val="single" w:sz="4" w:space="4" w:color="auto"/>
          <w:bottom w:val="single" w:sz="4" w:space="1" w:color="auto"/>
          <w:right w:val="single" w:sz="4" w:space="4" w:color="auto"/>
        </w:pBdr>
        <w:rPr>
          <w:b/>
          <w:szCs w:val="22"/>
        </w:rPr>
      </w:pPr>
    </w:p>
    <w:p w14:paraId="60BDEC99" w14:textId="77777777" w:rsidR="00360941" w:rsidRPr="00C86205" w:rsidRDefault="00953B01" w:rsidP="00360941">
      <w:pPr>
        <w:pBdr>
          <w:top w:val="single" w:sz="4" w:space="1" w:color="auto"/>
          <w:left w:val="single" w:sz="4" w:space="4" w:color="auto"/>
          <w:bottom w:val="single" w:sz="4" w:space="1" w:color="auto"/>
          <w:right w:val="single" w:sz="4" w:space="4" w:color="auto"/>
        </w:pBdr>
        <w:rPr>
          <w:szCs w:val="22"/>
        </w:rPr>
      </w:pPr>
      <w:r w:rsidRPr="00C86205">
        <w:rPr>
          <w:b/>
          <w:szCs w:val="22"/>
        </w:rPr>
        <w:t>LIZDINĖ PLOKŠTELĖ</w:t>
      </w:r>
    </w:p>
    <w:p w14:paraId="60BDEC9A" w14:textId="77777777" w:rsidR="00360941" w:rsidRPr="00C86205" w:rsidRDefault="00360941" w:rsidP="00360941">
      <w:pPr>
        <w:rPr>
          <w:szCs w:val="22"/>
        </w:rPr>
      </w:pPr>
    </w:p>
    <w:p w14:paraId="60BDEC9B" w14:textId="77777777" w:rsidR="00360941" w:rsidRPr="00C86205" w:rsidRDefault="00360941" w:rsidP="00360941">
      <w:pPr>
        <w:rPr>
          <w:szCs w:val="22"/>
        </w:rPr>
      </w:pPr>
    </w:p>
    <w:p w14:paraId="60BDEC9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C9D" w14:textId="77777777" w:rsidR="00360941" w:rsidRPr="00C86205" w:rsidRDefault="00360941" w:rsidP="00360941">
      <w:pPr>
        <w:rPr>
          <w:szCs w:val="22"/>
        </w:rPr>
      </w:pPr>
    </w:p>
    <w:p w14:paraId="60BDEC9E" w14:textId="77777777" w:rsidR="00360941" w:rsidRPr="00C86205" w:rsidRDefault="00360941" w:rsidP="00360941">
      <w:pPr>
        <w:rPr>
          <w:szCs w:val="22"/>
        </w:rPr>
      </w:pPr>
      <w:r w:rsidRPr="00C86205">
        <w:rPr>
          <w:szCs w:val="22"/>
        </w:rPr>
        <w:t>Betaserc 8 mg tabletės</w:t>
      </w:r>
    </w:p>
    <w:p w14:paraId="60BDEC9F" w14:textId="7D9F5C05" w:rsidR="00360941" w:rsidRPr="00C86205" w:rsidRDefault="003C23EA" w:rsidP="00360941">
      <w:pPr>
        <w:rPr>
          <w:szCs w:val="22"/>
        </w:rPr>
      </w:pPr>
      <w:r>
        <w:rPr>
          <w:szCs w:val="22"/>
        </w:rPr>
        <w:t>b</w:t>
      </w:r>
      <w:r w:rsidR="00360941" w:rsidRPr="00C86205">
        <w:rPr>
          <w:szCs w:val="22"/>
        </w:rPr>
        <w:t>etahistini dihydrochloridum</w:t>
      </w:r>
    </w:p>
    <w:p w14:paraId="60BDECA0" w14:textId="77777777" w:rsidR="00360941" w:rsidRPr="00C86205" w:rsidRDefault="00360941" w:rsidP="00360941">
      <w:pPr>
        <w:rPr>
          <w:szCs w:val="22"/>
        </w:rPr>
      </w:pPr>
    </w:p>
    <w:p w14:paraId="60BDECA1" w14:textId="77777777" w:rsidR="00360941" w:rsidRPr="00C86205" w:rsidRDefault="00360941" w:rsidP="00360941">
      <w:pPr>
        <w:rPr>
          <w:szCs w:val="22"/>
        </w:rPr>
      </w:pPr>
    </w:p>
    <w:p w14:paraId="60BDECA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w:t>
      </w:r>
    </w:p>
    <w:p w14:paraId="60BDECA3" w14:textId="77777777" w:rsidR="00360941" w:rsidRPr="00C86205" w:rsidRDefault="00360941" w:rsidP="00360941">
      <w:pPr>
        <w:rPr>
          <w:szCs w:val="22"/>
        </w:rPr>
      </w:pPr>
    </w:p>
    <w:p w14:paraId="0DE90F69" w14:textId="659A1AB5" w:rsidR="00132B4A" w:rsidRDefault="0049418C" w:rsidP="00132B4A">
      <w:pPr>
        <w:rPr>
          <w:szCs w:val="22"/>
        </w:rPr>
      </w:pPr>
      <w:r>
        <w:rPr>
          <w:szCs w:val="22"/>
        </w:rPr>
        <w:t>Viatris</w:t>
      </w:r>
      <w:r w:rsidR="00A14255" w:rsidRPr="00A14255">
        <w:rPr>
          <w:szCs w:val="22"/>
        </w:rPr>
        <w:t xml:space="preserve"> SIA</w:t>
      </w:r>
      <w:r w:rsidR="00132B4A" w:rsidRPr="00BA7469">
        <w:rPr>
          <w:szCs w:val="22"/>
        </w:rPr>
        <w:t xml:space="preserve"> </w:t>
      </w:r>
    </w:p>
    <w:p w14:paraId="60BDECA5" w14:textId="77777777" w:rsidR="00360941" w:rsidRPr="00C86205" w:rsidRDefault="00360941" w:rsidP="00360941">
      <w:pPr>
        <w:rPr>
          <w:szCs w:val="22"/>
        </w:rPr>
      </w:pPr>
    </w:p>
    <w:p w14:paraId="60BDECA6" w14:textId="77777777" w:rsidR="00360941" w:rsidRPr="00C86205" w:rsidRDefault="00360941" w:rsidP="00360941">
      <w:pPr>
        <w:rPr>
          <w:szCs w:val="22"/>
        </w:rPr>
      </w:pPr>
    </w:p>
    <w:p w14:paraId="60BDECA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TINKAMUMO LAIKAS</w:t>
      </w:r>
    </w:p>
    <w:p w14:paraId="60BDECA8" w14:textId="77777777" w:rsidR="00360941" w:rsidRPr="00C86205" w:rsidRDefault="00360941" w:rsidP="00360941">
      <w:pPr>
        <w:rPr>
          <w:szCs w:val="22"/>
        </w:rPr>
      </w:pPr>
    </w:p>
    <w:p w14:paraId="60BDECA9" w14:textId="77777777" w:rsidR="00360941" w:rsidRPr="00C86205" w:rsidRDefault="00360941" w:rsidP="00360941">
      <w:pPr>
        <w:rPr>
          <w:szCs w:val="22"/>
        </w:rPr>
      </w:pPr>
      <w:r w:rsidRPr="00C86205">
        <w:rPr>
          <w:szCs w:val="22"/>
        </w:rPr>
        <w:t>{mm-MMMM}</w:t>
      </w:r>
    </w:p>
    <w:p w14:paraId="60BDECAA" w14:textId="77777777" w:rsidR="00360941" w:rsidRPr="00C86205" w:rsidRDefault="00360941" w:rsidP="00360941">
      <w:pPr>
        <w:rPr>
          <w:szCs w:val="22"/>
        </w:rPr>
      </w:pPr>
    </w:p>
    <w:p w14:paraId="60BDECA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SERIJOS NUMERIS</w:t>
      </w:r>
    </w:p>
    <w:p w14:paraId="60BDECAC" w14:textId="77777777" w:rsidR="00360941" w:rsidRPr="00C86205" w:rsidRDefault="00360941" w:rsidP="00360941">
      <w:pPr>
        <w:rPr>
          <w:szCs w:val="22"/>
        </w:rPr>
      </w:pPr>
    </w:p>
    <w:p w14:paraId="60BDECAD" w14:textId="77777777" w:rsidR="00360941" w:rsidRPr="00C86205" w:rsidRDefault="00360941" w:rsidP="00360941">
      <w:pPr>
        <w:rPr>
          <w:szCs w:val="22"/>
        </w:rPr>
      </w:pPr>
    </w:p>
    <w:p w14:paraId="60BDECAE" w14:textId="77777777" w:rsidR="00360941" w:rsidRPr="00C86205" w:rsidRDefault="00360941" w:rsidP="00360941">
      <w:pPr>
        <w:pBdr>
          <w:top w:val="single" w:sz="4" w:space="1" w:color="auto"/>
          <w:left w:val="single" w:sz="4" w:space="4" w:color="auto"/>
          <w:bottom w:val="single" w:sz="4" w:space="1" w:color="auto"/>
          <w:right w:val="single" w:sz="4" w:space="4" w:color="auto"/>
        </w:pBdr>
        <w:outlineLvl w:val="0"/>
        <w:rPr>
          <w:b/>
          <w:szCs w:val="22"/>
        </w:rPr>
      </w:pPr>
      <w:r w:rsidRPr="00C86205">
        <w:rPr>
          <w:b/>
          <w:szCs w:val="22"/>
        </w:rPr>
        <w:t>5.</w:t>
      </w:r>
      <w:r w:rsidRPr="00C86205">
        <w:rPr>
          <w:b/>
          <w:szCs w:val="22"/>
        </w:rPr>
        <w:tab/>
      </w:r>
      <w:r w:rsidRPr="00C86205">
        <w:rPr>
          <w:b/>
          <w:noProof/>
          <w:szCs w:val="22"/>
        </w:rPr>
        <w:t>KITA</w:t>
      </w:r>
    </w:p>
    <w:p w14:paraId="60BDECAF" w14:textId="77777777" w:rsidR="00360941" w:rsidRPr="00C86205" w:rsidRDefault="00360941" w:rsidP="00360941">
      <w:pPr>
        <w:rPr>
          <w:szCs w:val="22"/>
        </w:rPr>
      </w:pPr>
    </w:p>
    <w:p w14:paraId="60BDECB0" w14:textId="77777777" w:rsidR="00360941" w:rsidRPr="00C86205" w:rsidRDefault="00360941" w:rsidP="00360941">
      <w:pPr>
        <w:rPr>
          <w:szCs w:val="22"/>
        </w:rPr>
      </w:pPr>
    </w:p>
    <w:p w14:paraId="60BDECB1" w14:textId="77777777" w:rsidR="00360941" w:rsidRPr="00C86205" w:rsidRDefault="00360941" w:rsidP="00360941">
      <w:pPr>
        <w:rPr>
          <w:szCs w:val="22"/>
        </w:rPr>
      </w:pPr>
    </w:p>
    <w:p w14:paraId="60BDECB2" w14:textId="77777777" w:rsidR="00360941" w:rsidRPr="00C86205" w:rsidRDefault="00360941" w:rsidP="00360941">
      <w:pPr>
        <w:rPr>
          <w:szCs w:val="22"/>
        </w:rPr>
      </w:pPr>
    </w:p>
    <w:p w14:paraId="60BDECB3" w14:textId="77777777" w:rsidR="00360941" w:rsidRPr="00C86205" w:rsidRDefault="00360941" w:rsidP="00360941">
      <w:pPr>
        <w:rPr>
          <w:szCs w:val="22"/>
        </w:rPr>
      </w:pPr>
    </w:p>
    <w:p w14:paraId="60BDECB4" w14:textId="77777777" w:rsidR="00360941" w:rsidRPr="00C86205" w:rsidRDefault="00360941" w:rsidP="00360941">
      <w:pPr>
        <w:rPr>
          <w:szCs w:val="22"/>
        </w:rPr>
      </w:pPr>
    </w:p>
    <w:p w14:paraId="60BDECB5" w14:textId="77777777" w:rsidR="00360941" w:rsidRPr="00C86205" w:rsidRDefault="00360941" w:rsidP="00360941">
      <w:pPr>
        <w:rPr>
          <w:szCs w:val="22"/>
        </w:rPr>
      </w:pPr>
    </w:p>
    <w:p w14:paraId="60BDECB6" w14:textId="77777777" w:rsidR="00360941" w:rsidRPr="00C86205" w:rsidRDefault="00360941" w:rsidP="00360941">
      <w:pPr>
        <w:rPr>
          <w:szCs w:val="22"/>
        </w:rPr>
      </w:pPr>
    </w:p>
    <w:p w14:paraId="60BDECB7" w14:textId="77777777" w:rsidR="00360941" w:rsidRPr="00C86205" w:rsidRDefault="00360941" w:rsidP="00360941">
      <w:pPr>
        <w:rPr>
          <w:szCs w:val="22"/>
        </w:rPr>
      </w:pPr>
    </w:p>
    <w:p w14:paraId="60BDECB8" w14:textId="77777777" w:rsidR="00360941" w:rsidRPr="00C86205" w:rsidRDefault="00360941" w:rsidP="00360941">
      <w:pPr>
        <w:rPr>
          <w:szCs w:val="22"/>
        </w:rPr>
      </w:pPr>
    </w:p>
    <w:p w14:paraId="60BDECB9" w14:textId="77777777" w:rsidR="00360941" w:rsidRPr="00C86205" w:rsidRDefault="00360941" w:rsidP="00360941">
      <w:pPr>
        <w:rPr>
          <w:szCs w:val="22"/>
        </w:rPr>
      </w:pPr>
    </w:p>
    <w:p w14:paraId="60BDECBA" w14:textId="77777777" w:rsidR="00360941" w:rsidRPr="00C86205" w:rsidRDefault="00360941" w:rsidP="00360941">
      <w:pPr>
        <w:rPr>
          <w:szCs w:val="22"/>
        </w:rPr>
      </w:pPr>
    </w:p>
    <w:p w14:paraId="60BDECBB" w14:textId="77777777" w:rsidR="00360941" w:rsidRPr="00C86205" w:rsidRDefault="00360941" w:rsidP="00360941">
      <w:pPr>
        <w:rPr>
          <w:szCs w:val="22"/>
        </w:rPr>
      </w:pPr>
    </w:p>
    <w:p w14:paraId="60BDECBC"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INFORMACIJA ANT IŠORINĖS (JEI JOS NĖRA – VIDINĖS) PAKUOTĖS</w:t>
      </w:r>
    </w:p>
    <w:p w14:paraId="60BDECBD"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caps/>
          <w:szCs w:val="22"/>
        </w:rPr>
      </w:pPr>
    </w:p>
    <w:p w14:paraId="60BDECBE"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caps/>
          <w:szCs w:val="22"/>
        </w:rPr>
      </w:pPr>
      <w:r w:rsidRPr="00C86205">
        <w:rPr>
          <w:b/>
          <w:caps/>
          <w:szCs w:val="22"/>
        </w:rPr>
        <w:t>kartono dėžutė</w:t>
      </w:r>
    </w:p>
    <w:p w14:paraId="60BDECBF" w14:textId="77777777" w:rsidR="00360941" w:rsidRPr="00C86205" w:rsidRDefault="00360941" w:rsidP="00360941">
      <w:pPr>
        <w:rPr>
          <w:szCs w:val="22"/>
        </w:rPr>
      </w:pPr>
    </w:p>
    <w:p w14:paraId="60BDECC0" w14:textId="77777777" w:rsidR="00360941" w:rsidRPr="00C86205" w:rsidRDefault="00360941" w:rsidP="00360941">
      <w:pPr>
        <w:rPr>
          <w:szCs w:val="22"/>
        </w:rPr>
      </w:pPr>
    </w:p>
    <w:p w14:paraId="60BDECC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CC2" w14:textId="77777777" w:rsidR="00360941" w:rsidRPr="00C86205" w:rsidRDefault="00360941" w:rsidP="00360941">
      <w:pPr>
        <w:rPr>
          <w:szCs w:val="22"/>
        </w:rPr>
      </w:pPr>
    </w:p>
    <w:p w14:paraId="60BDECC3" w14:textId="77777777" w:rsidR="00360941" w:rsidRPr="00C86205" w:rsidRDefault="00360941" w:rsidP="00360941">
      <w:pPr>
        <w:rPr>
          <w:szCs w:val="22"/>
        </w:rPr>
      </w:pPr>
      <w:r w:rsidRPr="00C86205">
        <w:rPr>
          <w:szCs w:val="22"/>
        </w:rPr>
        <w:t>Betaserc 16 mg tabletės</w:t>
      </w:r>
    </w:p>
    <w:p w14:paraId="60BDECC4" w14:textId="63FF8B5C" w:rsidR="00360941" w:rsidRPr="00C86205" w:rsidRDefault="003C23EA" w:rsidP="00360941">
      <w:pPr>
        <w:rPr>
          <w:szCs w:val="22"/>
        </w:rPr>
      </w:pPr>
      <w:r>
        <w:rPr>
          <w:szCs w:val="22"/>
        </w:rPr>
        <w:t>b</w:t>
      </w:r>
      <w:r w:rsidR="00360941" w:rsidRPr="00C86205">
        <w:rPr>
          <w:szCs w:val="22"/>
        </w:rPr>
        <w:t>etahistini dihydrochloridum</w:t>
      </w:r>
    </w:p>
    <w:p w14:paraId="60BDECC5" w14:textId="77777777" w:rsidR="00360941" w:rsidRPr="00C86205" w:rsidRDefault="00360941" w:rsidP="00360941">
      <w:pPr>
        <w:rPr>
          <w:szCs w:val="22"/>
        </w:rPr>
      </w:pPr>
    </w:p>
    <w:p w14:paraId="60BDECC6" w14:textId="77777777" w:rsidR="00360941" w:rsidRPr="00C86205" w:rsidRDefault="00360941" w:rsidP="00360941">
      <w:pPr>
        <w:rPr>
          <w:szCs w:val="22"/>
        </w:rPr>
      </w:pPr>
    </w:p>
    <w:p w14:paraId="60BDECC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t>VEIKLIOJI MEDŽIAGA IR JOS KIEKIS</w:t>
      </w:r>
    </w:p>
    <w:p w14:paraId="60BDECC8" w14:textId="77777777" w:rsidR="00360941" w:rsidRPr="00C86205" w:rsidRDefault="00360941" w:rsidP="00360941">
      <w:pPr>
        <w:rPr>
          <w:szCs w:val="22"/>
        </w:rPr>
      </w:pPr>
    </w:p>
    <w:p w14:paraId="60BDECC9" w14:textId="77777777" w:rsidR="00360941" w:rsidRPr="00C86205" w:rsidRDefault="00845247" w:rsidP="00360941">
      <w:pPr>
        <w:rPr>
          <w:szCs w:val="22"/>
        </w:rPr>
      </w:pPr>
      <w:r w:rsidRPr="00C86205">
        <w:rPr>
          <w:szCs w:val="22"/>
        </w:rPr>
        <w:t>Kiekv</w:t>
      </w:r>
      <w:r w:rsidR="00360941" w:rsidRPr="00C86205">
        <w:rPr>
          <w:szCs w:val="22"/>
        </w:rPr>
        <w:t>ienoje tabletėje yra 16 mg betahistino dihidrochlorido.</w:t>
      </w:r>
    </w:p>
    <w:p w14:paraId="60BDECCA" w14:textId="77777777" w:rsidR="00360941" w:rsidRPr="00C86205" w:rsidRDefault="00360941" w:rsidP="00360941">
      <w:pPr>
        <w:rPr>
          <w:szCs w:val="22"/>
        </w:rPr>
      </w:pPr>
    </w:p>
    <w:p w14:paraId="60BDECCB" w14:textId="77777777" w:rsidR="00360941" w:rsidRPr="00C86205" w:rsidRDefault="00360941" w:rsidP="00360941">
      <w:pPr>
        <w:rPr>
          <w:szCs w:val="22"/>
        </w:rPr>
      </w:pPr>
    </w:p>
    <w:p w14:paraId="60BDECC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PAGALBINIŲ MEDŽIAGŲ SĄRAŠAS</w:t>
      </w:r>
    </w:p>
    <w:p w14:paraId="60BDECCD" w14:textId="77777777" w:rsidR="00360941" w:rsidRPr="00C86205" w:rsidRDefault="00360941" w:rsidP="00360941">
      <w:pPr>
        <w:rPr>
          <w:szCs w:val="22"/>
        </w:rPr>
      </w:pPr>
    </w:p>
    <w:p w14:paraId="60BDECCE" w14:textId="77777777" w:rsidR="00360941" w:rsidRPr="00C86205" w:rsidRDefault="00360941" w:rsidP="00360941">
      <w:pPr>
        <w:rPr>
          <w:szCs w:val="22"/>
        </w:rPr>
      </w:pPr>
    </w:p>
    <w:p w14:paraId="60BDECCF"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FARMACINĖ FORMA IR KIEKIS PAKUOTĖJE</w:t>
      </w:r>
    </w:p>
    <w:p w14:paraId="60BDECD0" w14:textId="77777777" w:rsidR="00360941" w:rsidRPr="00C86205" w:rsidRDefault="00360941" w:rsidP="00360941">
      <w:pPr>
        <w:rPr>
          <w:szCs w:val="22"/>
        </w:rPr>
      </w:pPr>
    </w:p>
    <w:p w14:paraId="60BDECD1" w14:textId="77777777" w:rsidR="00360941" w:rsidRPr="00C86205" w:rsidRDefault="00360941" w:rsidP="00360941">
      <w:pPr>
        <w:rPr>
          <w:szCs w:val="22"/>
        </w:rPr>
      </w:pPr>
      <w:r w:rsidRPr="00C86205">
        <w:rPr>
          <w:szCs w:val="22"/>
          <w:highlight w:val="lightGray"/>
        </w:rPr>
        <w:t>Tabletės</w:t>
      </w:r>
    </w:p>
    <w:p w14:paraId="60BDECD2" w14:textId="77777777" w:rsidR="00360941" w:rsidRPr="00C86205" w:rsidRDefault="00360941" w:rsidP="00360941">
      <w:pPr>
        <w:rPr>
          <w:szCs w:val="22"/>
        </w:rPr>
      </w:pPr>
      <w:r w:rsidRPr="00C86205">
        <w:rPr>
          <w:szCs w:val="22"/>
        </w:rPr>
        <w:t>60</w:t>
      </w:r>
      <w:r w:rsidR="009259E6" w:rsidRPr="00C86205">
        <w:rPr>
          <w:szCs w:val="22"/>
        </w:rPr>
        <w:t> </w:t>
      </w:r>
      <w:r w:rsidRPr="00C86205">
        <w:rPr>
          <w:szCs w:val="22"/>
        </w:rPr>
        <w:t>tablečių</w:t>
      </w:r>
    </w:p>
    <w:p w14:paraId="60BDECD3" w14:textId="77777777" w:rsidR="00360941" w:rsidRPr="00C86205" w:rsidRDefault="00360941" w:rsidP="00360941">
      <w:pPr>
        <w:rPr>
          <w:szCs w:val="22"/>
        </w:rPr>
      </w:pPr>
    </w:p>
    <w:p w14:paraId="60BDECD4" w14:textId="77777777" w:rsidR="00360941" w:rsidRPr="00C86205" w:rsidRDefault="00360941" w:rsidP="00360941">
      <w:pPr>
        <w:rPr>
          <w:szCs w:val="22"/>
        </w:rPr>
      </w:pPr>
    </w:p>
    <w:p w14:paraId="60BDECD5"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5.</w:t>
      </w:r>
      <w:r w:rsidRPr="00C86205">
        <w:rPr>
          <w:szCs w:val="22"/>
          <w:lang w:val="lt-LT"/>
        </w:rPr>
        <w:tab/>
        <w:t>VARTOJIMO METODAS IR BŪDAS</w:t>
      </w:r>
    </w:p>
    <w:p w14:paraId="60BDECD6" w14:textId="77777777" w:rsidR="00360941" w:rsidRPr="00C86205" w:rsidRDefault="00360941" w:rsidP="00360941">
      <w:pPr>
        <w:rPr>
          <w:szCs w:val="22"/>
        </w:rPr>
      </w:pPr>
    </w:p>
    <w:p w14:paraId="60BDECD7" w14:textId="77777777" w:rsidR="00360941" w:rsidRPr="00C86205" w:rsidRDefault="00360941" w:rsidP="00360941">
      <w:pPr>
        <w:rPr>
          <w:szCs w:val="22"/>
        </w:rPr>
      </w:pPr>
      <w:r w:rsidRPr="00C86205">
        <w:rPr>
          <w:szCs w:val="22"/>
        </w:rPr>
        <w:t>Vartoti per burną.</w:t>
      </w:r>
    </w:p>
    <w:p w14:paraId="60BDECD8" w14:textId="77777777" w:rsidR="00360941" w:rsidRPr="00C86205" w:rsidRDefault="00360941" w:rsidP="00360941">
      <w:pPr>
        <w:rPr>
          <w:szCs w:val="22"/>
        </w:rPr>
      </w:pPr>
      <w:r w:rsidRPr="00C86205">
        <w:rPr>
          <w:szCs w:val="22"/>
        </w:rPr>
        <w:t>Prieš vartojimą perskaitykite pakuotės lapelį.</w:t>
      </w:r>
    </w:p>
    <w:p w14:paraId="60BDECD9" w14:textId="77777777" w:rsidR="00360941" w:rsidRPr="00C86205" w:rsidRDefault="00360941" w:rsidP="00360941">
      <w:pPr>
        <w:rPr>
          <w:szCs w:val="22"/>
        </w:rPr>
      </w:pPr>
    </w:p>
    <w:p w14:paraId="60BDECDA" w14:textId="77777777" w:rsidR="00360941" w:rsidRPr="00C86205" w:rsidRDefault="00360941" w:rsidP="00360941">
      <w:pPr>
        <w:rPr>
          <w:szCs w:val="22"/>
        </w:rPr>
      </w:pPr>
    </w:p>
    <w:p w14:paraId="60BDECD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6.</w:t>
      </w:r>
      <w:r w:rsidRPr="00C86205">
        <w:rPr>
          <w:szCs w:val="22"/>
          <w:lang w:val="lt-LT"/>
        </w:rPr>
        <w:tab/>
        <w:t>SPECIALUS ĮSPĖJIMAS, KAD VAISTINĮ PREPARATĄ BŪTINA LAIKYTI VAIKAMS NEPASTEBIMOJE ir NEPASIEKIAMOJE VIETOJE</w:t>
      </w:r>
    </w:p>
    <w:p w14:paraId="60BDECDC" w14:textId="77777777" w:rsidR="00360941" w:rsidRPr="00C86205" w:rsidRDefault="00360941" w:rsidP="00360941">
      <w:pPr>
        <w:rPr>
          <w:szCs w:val="22"/>
        </w:rPr>
      </w:pPr>
    </w:p>
    <w:p w14:paraId="60BDECDD" w14:textId="77777777" w:rsidR="00360941" w:rsidRPr="00C86205" w:rsidRDefault="00360941" w:rsidP="00360941">
      <w:pPr>
        <w:rPr>
          <w:szCs w:val="22"/>
        </w:rPr>
      </w:pPr>
      <w:r w:rsidRPr="00C86205">
        <w:rPr>
          <w:szCs w:val="22"/>
        </w:rPr>
        <w:t>Laikyti vaikams nepastebimoje ir nepasiekiamoje vietoje.</w:t>
      </w:r>
    </w:p>
    <w:p w14:paraId="60BDECDE" w14:textId="77777777" w:rsidR="00360941" w:rsidRPr="00C86205" w:rsidRDefault="00360941" w:rsidP="00360941">
      <w:pPr>
        <w:rPr>
          <w:szCs w:val="22"/>
        </w:rPr>
      </w:pPr>
    </w:p>
    <w:p w14:paraId="60BDECDF" w14:textId="77777777" w:rsidR="00360941" w:rsidRPr="00C86205" w:rsidRDefault="00360941" w:rsidP="00360941">
      <w:pPr>
        <w:rPr>
          <w:szCs w:val="22"/>
        </w:rPr>
      </w:pPr>
    </w:p>
    <w:p w14:paraId="60BDECE0"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7.</w:t>
      </w:r>
      <w:r w:rsidRPr="00C86205">
        <w:rPr>
          <w:szCs w:val="22"/>
          <w:lang w:val="lt-LT"/>
        </w:rPr>
        <w:tab/>
        <w:t>KITAS SPECIALUS ĮSPĖJIMAS (JEI REIKIA)</w:t>
      </w:r>
    </w:p>
    <w:p w14:paraId="60BDECE1" w14:textId="77777777" w:rsidR="00360941" w:rsidRPr="00C86205" w:rsidRDefault="00360941" w:rsidP="00360941">
      <w:pPr>
        <w:rPr>
          <w:szCs w:val="22"/>
        </w:rPr>
      </w:pPr>
    </w:p>
    <w:p w14:paraId="60BDECE2" w14:textId="77777777" w:rsidR="00360941" w:rsidRPr="00C86205" w:rsidRDefault="00360941" w:rsidP="00360941">
      <w:pPr>
        <w:rPr>
          <w:szCs w:val="22"/>
        </w:rPr>
      </w:pPr>
    </w:p>
    <w:p w14:paraId="60BDECE3"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8.</w:t>
      </w:r>
      <w:r w:rsidRPr="00C86205">
        <w:rPr>
          <w:szCs w:val="22"/>
          <w:lang w:val="lt-LT"/>
        </w:rPr>
        <w:tab/>
        <w:t>TINKAMUMO LAIKAS</w:t>
      </w:r>
    </w:p>
    <w:p w14:paraId="60BDECE4" w14:textId="77777777" w:rsidR="00360941" w:rsidRPr="00C86205" w:rsidRDefault="00360941" w:rsidP="00360941">
      <w:pPr>
        <w:rPr>
          <w:szCs w:val="22"/>
        </w:rPr>
      </w:pPr>
    </w:p>
    <w:p w14:paraId="60BDECE5" w14:textId="77777777" w:rsidR="00360941" w:rsidRPr="00C86205" w:rsidRDefault="009259E6" w:rsidP="00360941">
      <w:pPr>
        <w:rPr>
          <w:szCs w:val="22"/>
        </w:rPr>
      </w:pPr>
      <w:r w:rsidRPr="00C86205">
        <w:rPr>
          <w:szCs w:val="22"/>
        </w:rPr>
        <w:t>EXP</w:t>
      </w:r>
      <w:r w:rsidR="00360941" w:rsidRPr="00C86205">
        <w:rPr>
          <w:szCs w:val="22"/>
        </w:rPr>
        <w:t xml:space="preserve"> {mm-MMMM}</w:t>
      </w:r>
    </w:p>
    <w:p w14:paraId="60BDECE6" w14:textId="77777777" w:rsidR="00360941" w:rsidRPr="00C86205" w:rsidRDefault="00360941" w:rsidP="00360941">
      <w:pPr>
        <w:rPr>
          <w:szCs w:val="22"/>
        </w:rPr>
      </w:pPr>
    </w:p>
    <w:p w14:paraId="60BDECE7" w14:textId="77777777" w:rsidR="00360941" w:rsidRPr="00C86205" w:rsidRDefault="00360941" w:rsidP="00360941">
      <w:pPr>
        <w:rPr>
          <w:szCs w:val="22"/>
        </w:rPr>
      </w:pPr>
    </w:p>
    <w:p w14:paraId="60BDECE8"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9.</w:t>
      </w:r>
      <w:r w:rsidRPr="00C86205">
        <w:rPr>
          <w:szCs w:val="22"/>
          <w:lang w:val="lt-LT"/>
        </w:rPr>
        <w:tab/>
        <w:t>SPECIALIOS LAIKYMO SĄLYGOS</w:t>
      </w:r>
    </w:p>
    <w:p w14:paraId="60BDECE9" w14:textId="77777777" w:rsidR="00360941" w:rsidRPr="00C86205" w:rsidRDefault="00360941" w:rsidP="00360941">
      <w:pPr>
        <w:rPr>
          <w:szCs w:val="22"/>
        </w:rPr>
      </w:pPr>
    </w:p>
    <w:p w14:paraId="60BDECEA" w14:textId="77777777" w:rsidR="00360941" w:rsidRPr="00C86205" w:rsidRDefault="00360941" w:rsidP="00360941">
      <w:pPr>
        <w:rPr>
          <w:szCs w:val="22"/>
        </w:rPr>
      </w:pPr>
      <w:r w:rsidRPr="00C86205">
        <w:rPr>
          <w:szCs w:val="22"/>
        </w:rPr>
        <w:t xml:space="preserve">Laikyti gamintojo pakuotėje, kad </w:t>
      </w:r>
      <w:r w:rsidR="003546E1" w:rsidRPr="00C86205">
        <w:rPr>
          <w:szCs w:val="22"/>
        </w:rPr>
        <w:t xml:space="preserve">vaistas </w:t>
      </w:r>
      <w:r w:rsidRPr="00C86205">
        <w:rPr>
          <w:szCs w:val="22"/>
        </w:rPr>
        <w:t>būtų apsaugotas nuo drėgmės.</w:t>
      </w:r>
    </w:p>
    <w:p w14:paraId="60BDECEB" w14:textId="77777777" w:rsidR="00360941" w:rsidRPr="00C86205" w:rsidRDefault="00360941" w:rsidP="00360941">
      <w:pPr>
        <w:rPr>
          <w:szCs w:val="22"/>
        </w:rPr>
      </w:pPr>
    </w:p>
    <w:p w14:paraId="60BDECEC" w14:textId="77777777" w:rsidR="00360941" w:rsidRPr="00C86205" w:rsidRDefault="00360941" w:rsidP="00360941">
      <w:pPr>
        <w:rPr>
          <w:szCs w:val="22"/>
        </w:rPr>
      </w:pPr>
    </w:p>
    <w:p w14:paraId="60BDECED"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10.</w:t>
      </w:r>
      <w:r w:rsidRPr="00C86205">
        <w:rPr>
          <w:szCs w:val="22"/>
          <w:lang w:val="lt-LT"/>
        </w:rPr>
        <w:tab/>
        <w:t>SPECIALIOS ATSARGUMO PRIEMONĖS DĖL NESUVARTOTO VAISTINIO PREPARATO AR JO ATLIEKŲ TVARKYMO (JEI REIKIA)</w:t>
      </w:r>
    </w:p>
    <w:p w14:paraId="60BDECEE" w14:textId="77777777" w:rsidR="00360941" w:rsidRPr="00C86205" w:rsidRDefault="00360941" w:rsidP="00360941">
      <w:pPr>
        <w:rPr>
          <w:szCs w:val="22"/>
        </w:rPr>
      </w:pPr>
    </w:p>
    <w:p w14:paraId="60BDECEF" w14:textId="77777777" w:rsidR="00360941" w:rsidRPr="00C86205" w:rsidRDefault="00360941" w:rsidP="00360941">
      <w:pPr>
        <w:rPr>
          <w:szCs w:val="22"/>
        </w:rPr>
      </w:pPr>
    </w:p>
    <w:p w14:paraId="60BDECF0"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lastRenderedPageBreak/>
        <w:t>11.</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 IR ADRESAS</w:t>
      </w:r>
    </w:p>
    <w:p w14:paraId="60BDECF1" w14:textId="77777777" w:rsidR="00360941" w:rsidRPr="00C86205" w:rsidRDefault="00360941" w:rsidP="00360941">
      <w:pPr>
        <w:rPr>
          <w:szCs w:val="22"/>
        </w:rPr>
      </w:pPr>
    </w:p>
    <w:p w14:paraId="13BDA1BF" w14:textId="5D92410E" w:rsidR="00132B4A" w:rsidRDefault="0049418C" w:rsidP="00132B4A">
      <w:pPr>
        <w:rPr>
          <w:szCs w:val="22"/>
        </w:rPr>
      </w:pPr>
      <w:r>
        <w:rPr>
          <w:szCs w:val="22"/>
        </w:rPr>
        <w:t>Viatris</w:t>
      </w:r>
      <w:r w:rsidR="00A14255" w:rsidRPr="00A14255">
        <w:rPr>
          <w:szCs w:val="22"/>
        </w:rPr>
        <w:t xml:space="preserve"> SIA</w:t>
      </w:r>
    </w:p>
    <w:p w14:paraId="6CF2E597" w14:textId="77777777" w:rsidR="00132B4A" w:rsidRDefault="00132B4A" w:rsidP="00132B4A">
      <w:pPr>
        <w:rPr>
          <w:szCs w:val="22"/>
        </w:rPr>
      </w:pPr>
      <w:r w:rsidRPr="00BA7469">
        <w:rPr>
          <w:szCs w:val="22"/>
        </w:rPr>
        <w:t xml:space="preserve">Mūkusalas 101 </w:t>
      </w:r>
    </w:p>
    <w:p w14:paraId="3D5ED475" w14:textId="77777777" w:rsidR="00132B4A" w:rsidRDefault="00132B4A" w:rsidP="00132B4A">
      <w:pPr>
        <w:rPr>
          <w:szCs w:val="22"/>
        </w:rPr>
      </w:pPr>
      <w:r w:rsidRPr="00BA7469">
        <w:rPr>
          <w:szCs w:val="22"/>
        </w:rPr>
        <w:t xml:space="preserve">Rīga, LV 1004 </w:t>
      </w:r>
    </w:p>
    <w:p w14:paraId="7A09570E" w14:textId="77777777" w:rsidR="00132B4A" w:rsidRPr="00BA7469" w:rsidRDefault="00132B4A" w:rsidP="00132B4A">
      <w:pPr>
        <w:rPr>
          <w:szCs w:val="22"/>
        </w:rPr>
      </w:pPr>
      <w:r w:rsidRPr="00BA7469">
        <w:rPr>
          <w:szCs w:val="22"/>
        </w:rPr>
        <w:t>Latvija</w:t>
      </w:r>
    </w:p>
    <w:p w14:paraId="60BDECF6" w14:textId="77777777" w:rsidR="00360941" w:rsidRPr="00C86205" w:rsidRDefault="00360941" w:rsidP="00360941">
      <w:pPr>
        <w:rPr>
          <w:szCs w:val="22"/>
        </w:rPr>
      </w:pPr>
    </w:p>
    <w:p w14:paraId="60BDECF7" w14:textId="77777777" w:rsidR="00360941" w:rsidRPr="00C86205" w:rsidRDefault="00360941" w:rsidP="00360941">
      <w:pPr>
        <w:rPr>
          <w:szCs w:val="22"/>
        </w:rPr>
      </w:pPr>
    </w:p>
    <w:p w14:paraId="60BDECF8"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12.</w:t>
      </w:r>
      <w:r w:rsidRPr="00C86205">
        <w:rPr>
          <w:szCs w:val="22"/>
          <w:lang w:val="lt-LT"/>
        </w:rPr>
        <w:tab/>
      </w:r>
      <w:r w:rsidRPr="00C86205">
        <w:rPr>
          <w:noProof/>
          <w:szCs w:val="22"/>
          <w:lang w:val="lt-LT"/>
        </w:rPr>
        <w:t>REGISTRACIJOS</w:t>
      </w:r>
      <w:r w:rsidRPr="00C86205">
        <w:rPr>
          <w:b w:val="0"/>
          <w:noProof/>
          <w:szCs w:val="22"/>
          <w:lang w:val="lt-LT"/>
        </w:rPr>
        <w:t xml:space="preserve"> </w:t>
      </w:r>
      <w:r w:rsidRPr="00C86205">
        <w:rPr>
          <w:szCs w:val="22"/>
          <w:lang w:val="lt-LT"/>
        </w:rPr>
        <w:t>PAŽYMĖJIMO NUMERIS</w:t>
      </w:r>
    </w:p>
    <w:p w14:paraId="60BDECF9" w14:textId="77777777" w:rsidR="00360941" w:rsidRPr="00C86205" w:rsidRDefault="00360941" w:rsidP="00360941">
      <w:pPr>
        <w:rPr>
          <w:szCs w:val="22"/>
        </w:rPr>
      </w:pPr>
    </w:p>
    <w:p w14:paraId="60BDECFA" w14:textId="77777777" w:rsidR="00360941" w:rsidRPr="00C86205" w:rsidRDefault="00360941" w:rsidP="00360941">
      <w:pPr>
        <w:rPr>
          <w:szCs w:val="22"/>
        </w:rPr>
      </w:pPr>
      <w:r w:rsidRPr="00C86205">
        <w:rPr>
          <w:szCs w:val="22"/>
        </w:rPr>
        <w:t>LT/1/95/0848/002</w:t>
      </w:r>
    </w:p>
    <w:p w14:paraId="60BDECFB" w14:textId="77777777" w:rsidR="00360941" w:rsidRPr="00C86205" w:rsidRDefault="00360941" w:rsidP="00360941">
      <w:pPr>
        <w:rPr>
          <w:szCs w:val="22"/>
        </w:rPr>
      </w:pPr>
    </w:p>
    <w:p w14:paraId="60BDECFC" w14:textId="77777777" w:rsidR="00360941" w:rsidRPr="00C86205" w:rsidRDefault="00360941" w:rsidP="00360941">
      <w:pPr>
        <w:rPr>
          <w:szCs w:val="22"/>
        </w:rPr>
      </w:pPr>
    </w:p>
    <w:p w14:paraId="60BDECFD"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13.</w:t>
      </w:r>
      <w:r w:rsidRPr="00C86205">
        <w:rPr>
          <w:szCs w:val="22"/>
          <w:lang w:val="lt-LT"/>
        </w:rPr>
        <w:tab/>
        <w:t>SERIJOS NUMERIS</w:t>
      </w:r>
    </w:p>
    <w:p w14:paraId="60BDECFE" w14:textId="77777777" w:rsidR="00360941" w:rsidRPr="00C86205" w:rsidRDefault="00360941" w:rsidP="00360941">
      <w:pPr>
        <w:rPr>
          <w:szCs w:val="22"/>
        </w:rPr>
      </w:pPr>
    </w:p>
    <w:p w14:paraId="60BDECFF" w14:textId="77777777" w:rsidR="00360941" w:rsidRPr="00C86205" w:rsidRDefault="009259E6" w:rsidP="00360941">
      <w:pPr>
        <w:rPr>
          <w:szCs w:val="22"/>
        </w:rPr>
      </w:pPr>
      <w:r w:rsidRPr="00C86205">
        <w:rPr>
          <w:szCs w:val="22"/>
        </w:rPr>
        <w:t>Lot</w:t>
      </w:r>
      <w:r w:rsidR="00360941" w:rsidRPr="00C86205">
        <w:rPr>
          <w:szCs w:val="22"/>
        </w:rPr>
        <w:t xml:space="preserve"> {numeris}</w:t>
      </w:r>
    </w:p>
    <w:p w14:paraId="60BDED00" w14:textId="77777777" w:rsidR="00360941" w:rsidRPr="00C86205" w:rsidRDefault="00360941" w:rsidP="00360941">
      <w:pPr>
        <w:rPr>
          <w:szCs w:val="22"/>
        </w:rPr>
      </w:pPr>
    </w:p>
    <w:p w14:paraId="60BDED01" w14:textId="77777777" w:rsidR="00360941" w:rsidRPr="00C86205" w:rsidRDefault="00360941" w:rsidP="00360941">
      <w:pPr>
        <w:rPr>
          <w:szCs w:val="22"/>
        </w:rPr>
      </w:pPr>
    </w:p>
    <w:p w14:paraId="60BDED02"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14.</w:t>
      </w:r>
      <w:r w:rsidRPr="00C86205">
        <w:rPr>
          <w:szCs w:val="22"/>
          <w:lang w:val="lt-LT"/>
        </w:rPr>
        <w:tab/>
        <w:t>PARDAVIMO (IŠDAVIMO) TVARKA</w:t>
      </w:r>
    </w:p>
    <w:p w14:paraId="60BDED03" w14:textId="77777777" w:rsidR="00360941" w:rsidRPr="00C86205" w:rsidRDefault="00360941" w:rsidP="00360941">
      <w:pPr>
        <w:rPr>
          <w:szCs w:val="22"/>
        </w:rPr>
      </w:pPr>
    </w:p>
    <w:p w14:paraId="60BDED04" w14:textId="77777777" w:rsidR="00360941" w:rsidRPr="00C86205" w:rsidRDefault="00360941" w:rsidP="00360941">
      <w:pPr>
        <w:rPr>
          <w:szCs w:val="22"/>
        </w:rPr>
      </w:pPr>
      <w:r w:rsidRPr="00C86205">
        <w:rPr>
          <w:szCs w:val="22"/>
        </w:rPr>
        <w:t>Receptinis vaist</w:t>
      </w:r>
      <w:r w:rsidR="00FD379D" w:rsidRPr="00C86205">
        <w:rPr>
          <w:szCs w:val="22"/>
        </w:rPr>
        <w:t>as</w:t>
      </w:r>
      <w:r w:rsidRPr="00C86205">
        <w:rPr>
          <w:szCs w:val="22"/>
        </w:rPr>
        <w:t>.</w:t>
      </w:r>
    </w:p>
    <w:p w14:paraId="60BDED05" w14:textId="77777777" w:rsidR="00360941" w:rsidRPr="00C86205" w:rsidRDefault="00360941" w:rsidP="00360941">
      <w:pPr>
        <w:rPr>
          <w:szCs w:val="22"/>
        </w:rPr>
      </w:pPr>
    </w:p>
    <w:p w14:paraId="60BDED06" w14:textId="77777777" w:rsidR="00360941" w:rsidRPr="00C86205" w:rsidRDefault="00360941" w:rsidP="00360941">
      <w:pPr>
        <w:rPr>
          <w:szCs w:val="22"/>
        </w:rPr>
      </w:pPr>
    </w:p>
    <w:p w14:paraId="60BDED0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15.</w:t>
      </w:r>
      <w:r w:rsidRPr="00C86205">
        <w:rPr>
          <w:szCs w:val="22"/>
          <w:lang w:val="lt-LT"/>
        </w:rPr>
        <w:tab/>
        <w:t>VARTOJIMO INSTRUKCIJA</w:t>
      </w:r>
    </w:p>
    <w:p w14:paraId="60BDED08" w14:textId="77777777" w:rsidR="00360941" w:rsidRPr="00C86205" w:rsidRDefault="00360941" w:rsidP="00360941">
      <w:pPr>
        <w:rPr>
          <w:szCs w:val="22"/>
        </w:rPr>
      </w:pPr>
    </w:p>
    <w:p w14:paraId="60BDED09" w14:textId="77777777" w:rsidR="00360941" w:rsidRPr="00C86205" w:rsidRDefault="00360941" w:rsidP="00360941">
      <w:pPr>
        <w:rPr>
          <w:szCs w:val="22"/>
        </w:rPr>
      </w:pPr>
    </w:p>
    <w:p w14:paraId="60BDED0A"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16.</w:t>
      </w:r>
      <w:r w:rsidR="00200227" w:rsidRPr="00C86205">
        <w:rPr>
          <w:szCs w:val="22"/>
          <w:lang w:val="lt-LT"/>
        </w:rPr>
        <w:tab/>
      </w:r>
      <w:r w:rsidRPr="00C86205">
        <w:rPr>
          <w:szCs w:val="22"/>
          <w:lang w:val="lt-LT"/>
        </w:rPr>
        <w:t>INFORMACIJA BRAILIO RAŠTU</w:t>
      </w:r>
    </w:p>
    <w:p w14:paraId="60BDED0B" w14:textId="77777777" w:rsidR="00360941" w:rsidRPr="00C86205" w:rsidRDefault="00360941" w:rsidP="00360941">
      <w:pPr>
        <w:rPr>
          <w:b/>
          <w:szCs w:val="22"/>
        </w:rPr>
      </w:pPr>
    </w:p>
    <w:p w14:paraId="60BDED0C" w14:textId="77777777" w:rsidR="00360941" w:rsidRPr="00C86205" w:rsidRDefault="00360941" w:rsidP="00360941">
      <w:pPr>
        <w:rPr>
          <w:szCs w:val="22"/>
        </w:rPr>
      </w:pPr>
      <w:r w:rsidRPr="00C86205">
        <w:rPr>
          <w:szCs w:val="22"/>
        </w:rPr>
        <w:t>Betaserc 16 mg</w:t>
      </w:r>
    </w:p>
    <w:p w14:paraId="60BDED0D" w14:textId="77777777" w:rsidR="00360941" w:rsidRPr="00C86205" w:rsidRDefault="00360941" w:rsidP="00360941">
      <w:pPr>
        <w:rPr>
          <w:szCs w:val="22"/>
        </w:rPr>
      </w:pPr>
    </w:p>
    <w:p w14:paraId="60BDED0E" w14:textId="77777777" w:rsidR="00360941" w:rsidRPr="00C86205" w:rsidRDefault="00360941" w:rsidP="00360941">
      <w:pPr>
        <w:rPr>
          <w:szCs w:val="22"/>
        </w:rPr>
      </w:pPr>
    </w:p>
    <w:p w14:paraId="60BDED0F" w14:textId="77777777" w:rsidR="002543E0" w:rsidRPr="00C86205" w:rsidRDefault="002543E0" w:rsidP="002543E0">
      <w:pPr>
        <w:keepNext/>
        <w:numPr>
          <w:ilvl w:val="0"/>
          <w:numId w:val="7"/>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rPr>
      </w:pPr>
      <w:r w:rsidRPr="00C86205">
        <w:rPr>
          <w:b/>
          <w:noProof/>
        </w:rPr>
        <w:t>UNIKALUS IDENTIFIKATORIUS – 2D BRŪKŠNINIS KODAS</w:t>
      </w:r>
    </w:p>
    <w:p w14:paraId="60BDED10" w14:textId="77777777" w:rsidR="002543E0" w:rsidRPr="00C86205" w:rsidRDefault="002543E0" w:rsidP="002543E0">
      <w:pPr>
        <w:ind w:left="630" w:hanging="630"/>
        <w:rPr>
          <w:noProof/>
        </w:rPr>
      </w:pPr>
    </w:p>
    <w:p w14:paraId="60BDED11" w14:textId="77777777" w:rsidR="002543E0" w:rsidRPr="00C86205" w:rsidRDefault="002543E0" w:rsidP="002543E0">
      <w:pPr>
        <w:ind w:left="630" w:hanging="630"/>
        <w:rPr>
          <w:noProof/>
          <w:szCs w:val="22"/>
          <w:shd w:val="clear" w:color="auto" w:fill="CCCCCC"/>
        </w:rPr>
      </w:pPr>
      <w:r w:rsidRPr="00C86205">
        <w:rPr>
          <w:noProof/>
          <w:highlight w:val="lightGray"/>
        </w:rPr>
        <w:t>2D brūkšninis kodas su nurodytu unikaliu identifikatoriumi.</w:t>
      </w:r>
    </w:p>
    <w:p w14:paraId="60BDED12" w14:textId="77777777" w:rsidR="002543E0" w:rsidRPr="00C86205" w:rsidRDefault="002543E0" w:rsidP="002543E0">
      <w:pPr>
        <w:ind w:left="630" w:hanging="630"/>
        <w:rPr>
          <w:noProof/>
          <w:szCs w:val="22"/>
          <w:shd w:val="clear" w:color="auto" w:fill="CCCCCC"/>
        </w:rPr>
      </w:pPr>
    </w:p>
    <w:p w14:paraId="60BDED13" w14:textId="77777777" w:rsidR="002543E0" w:rsidRPr="00C86205" w:rsidRDefault="002543E0" w:rsidP="002543E0">
      <w:pPr>
        <w:ind w:left="630" w:hanging="630"/>
        <w:rPr>
          <w:noProof/>
        </w:rPr>
      </w:pPr>
    </w:p>
    <w:p w14:paraId="60BDED14" w14:textId="77777777" w:rsidR="002543E0" w:rsidRPr="00C86205" w:rsidRDefault="002543E0" w:rsidP="002543E0">
      <w:pPr>
        <w:keepNext/>
        <w:numPr>
          <w:ilvl w:val="0"/>
          <w:numId w:val="7"/>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rPr>
      </w:pPr>
      <w:r w:rsidRPr="00C86205">
        <w:rPr>
          <w:b/>
          <w:noProof/>
        </w:rPr>
        <w:t>UNIKALUS IDENTIFIKATORIUS – ŽMONĖMS SUPRANTAMI DUOMENYS</w:t>
      </w:r>
    </w:p>
    <w:p w14:paraId="60BDED15" w14:textId="77777777" w:rsidR="002543E0" w:rsidRPr="00C86205" w:rsidRDefault="002543E0" w:rsidP="002543E0">
      <w:pPr>
        <w:rPr>
          <w:noProof/>
        </w:rPr>
      </w:pPr>
    </w:p>
    <w:p w14:paraId="60BDED16" w14:textId="77777777" w:rsidR="002543E0" w:rsidRPr="00C86205" w:rsidRDefault="002543E0" w:rsidP="002543E0">
      <w:pPr>
        <w:rPr>
          <w:color w:val="008000"/>
          <w:szCs w:val="22"/>
        </w:rPr>
      </w:pPr>
      <w:r w:rsidRPr="00C86205">
        <w:t>PC: {numeris}</w:t>
      </w:r>
    </w:p>
    <w:p w14:paraId="60BDED17" w14:textId="77777777" w:rsidR="002543E0" w:rsidRPr="00C86205" w:rsidRDefault="002543E0" w:rsidP="002543E0">
      <w:pPr>
        <w:rPr>
          <w:szCs w:val="22"/>
        </w:rPr>
      </w:pPr>
      <w:r w:rsidRPr="00C86205">
        <w:t>SN: {numeris}</w:t>
      </w:r>
    </w:p>
    <w:p w14:paraId="60BDED18" w14:textId="77777777" w:rsidR="002543E0" w:rsidRPr="00C86205" w:rsidRDefault="002543E0" w:rsidP="002543E0">
      <w:pPr>
        <w:rPr>
          <w:szCs w:val="22"/>
        </w:rPr>
      </w:pPr>
      <w:r w:rsidRPr="00C86205">
        <w:t>NN: {numeris}</w:t>
      </w:r>
    </w:p>
    <w:p w14:paraId="60BDED19"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MINIMALI INFORMACIJA ANT LIZDINIŲ PLOKŠTELIŲ ARBA DVISLUOKSNIŲ JUOSTELIŲ</w:t>
      </w:r>
    </w:p>
    <w:p w14:paraId="60BDED1A"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szCs w:val="22"/>
        </w:rPr>
      </w:pPr>
    </w:p>
    <w:p w14:paraId="60BDED1B" w14:textId="77777777" w:rsidR="00360941" w:rsidRPr="00C86205" w:rsidRDefault="003546E1" w:rsidP="00360941">
      <w:pPr>
        <w:pBdr>
          <w:top w:val="single" w:sz="4" w:space="1" w:color="auto"/>
          <w:left w:val="single" w:sz="4" w:space="4" w:color="auto"/>
          <w:bottom w:val="single" w:sz="4" w:space="1" w:color="auto"/>
          <w:right w:val="single" w:sz="4" w:space="4" w:color="auto"/>
        </w:pBdr>
        <w:rPr>
          <w:b/>
          <w:szCs w:val="22"/>
        </w:rPr>
      </w:pPr>
      <w:r w:rsidRPr="00C86205">
        <w:rPr>
          <w:b/>
          <w:szCs w:val="22"/>
        </w:rPr>
        <w:t>LIZDINĖ PLOKŠTELĖ</w:t>
      </w:r>
    </w:p>
    <w:p w14:paraId="60BDED1C" w14:textId="77777777" w:rsidR="00360941" w:rsidRPr="00C86205" w:rsidRDefault="00360941" w:rsidP="00360941">
      <w:pPr>
        <w:rPr>
          <w:b/>
          <w:szCs w:val="22"/>
        </w:rPr>
      </w:pPr>
    </w:p>
    <w:p w14:paraId="60BDED1D" w14:textId="77777777" w:rsidR="00360941" w:rsidRPr="00C86205" w:rsidRDefault="00360941" w:rsidP="00360941">
      <w:pPr>
        <w:rPr>
          <w:szCs w:val="22"/>
        </w:rPr>
      </w:pPr>
    </w:p>
    <w:p w14:paraId="60BDED1E"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D1F" w14:textId="77777777" w:rsidR="00360941" w:rsidRPr="00C86205" w:rsidRDefault="00360941" w:rsidP="00360941">
      <w:pPr>
        <w:rPr>
          <w:szCs w:val="22"/>
        </w:rPr>
      </w:pPr>
    </w:p>
    <w:p w14:paraId="60BDED20" w14:textId="77777777" w:rsidR="00360941" w:rsidRPr="00C86205" w:rsidRDefault="00360941" w:rsidP="00360941">
      <w:pPr>
        <w:rPr>
          <w:szCs w:val="22"/>
        </w:rPr>
      </w:pPr>
      <w:r w:rsidRPr="00C86205">
        <w:rPr>
          <w:szCs w:val="22"/>
        </w:rPr>
        <w:t>Betaserc 16 mg tabletės</w:t>
      </w:r>
    </w:p>
    <w:p w14:paraId="60BDED21" w14:textId="4ED6A0DC" w:rsidR="00360941" w:rsidRPr="00C86205" w:rsidRDefault="00305273" w:rsidP="00360941">
      <w:pPr>
        <w:rPr>
          <w:szCs w:val="22"/>
        </w:rPr>
      </w:pPr>
      <w:r>
        <w:rPr>
          <w:szCs w:val="22"/>
        </w:rPr>
        <w:t>b</w:t>
      </w:r>
      <w:r w:rsidR="00360941" w:rsidRPr="00C86205">
        <w:rPr>
          <w:szCs w:val="22"/>
        </w:rPr>
        <w:t>etahistini dihydrochloridum</w:t>
      </w:r>
    </w:p>
    <w:p w14:paraId="60BDED22" w14:textId="77777777" w:rsidR="00360941" w:rsidRPr="00C86205" w:rsidRDefault="00360941" w:rsidP="00360941">
      <w:pPr>
        <w:rPr>
          <w:szCs w:val="22"/>
        </w:rPr>
      </w:pPr>
    </w:p>
    <w:p w14:paraId="60BDED23" w14:textId="77777777" w:rsidR="00360941" w:rsidRPr="00C86205" w:rsidRDefault="00360941" w:rsidP="00360941">
      <w:pPr>
        <w:rPr>
          <w:szCs w:val="22"/>
        </w:rPr>
      </w:pPr>
    </w:p>
    <w:p w14:paraId="60BDED2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w:t>
      </w:r>
    </w:p>
    <w:p w14:paraId="60BDED25" w14:textId="77777777" w:rsidR="00360941" w:rsidRPr="00C86205" w:rsidRDefault="00360941" w:rsidP="00360941">
      <w:pPr>
        <w:rPr>
          <w:szCs w:val="22"/>
        </w:rPr>
      </w:pPr>
    </w:p>
    <w:p w14:paraId="535DAA06" w14:textId="1AE5EB8B" w:rsidR="00132B4A" w:rsidRDefault="0049418C" w:rsidP="00132B4A">
      <w:pPr>
        <w:rPr>
          <w:szCs w:val="22"/>
        </w:rPr>
      </w:pPr>
      <w:r>
        <w:rPr>
          <w:szCs w:val="22"/>
        </w:rPr>
        <w:t>Viatris</w:t>
      </w:r>
      <w:r w:rsidR="00A14255" w:rsidRPr="00A14255">
        <w:rPr>
          <w:szCs w:val="22"/>
        </w:rPr>
        <w:t xml:space="preserve"> SIA</w:t>
      </w:r>
    </w:p>
    <w:p w14:paraId="60BDED27" w14:textId="77777777" w:rsidR="00360941" w:rsidRPr="00C86205" w:rsidRDefault="00360941" w:rsidP="00360941">
      <w:pPr>
        <w:rPr>
          <w:szCs w:val="22"/>
        </w:rPr>
      </w:pPr>
    </w:p>
    <w:p w14:paraId="60BDED28" w14:textId="77777777" w:rsidR="00360941" w:rsidRPr="00C86205" w:rsidRDefault="00360941" w:rsidP="00360941">
      <w:pPr>
        <w:rPr>
          <w:szCs w:val="22"/>
        </w:rPr>
      </w:pPr>
    </w:p>
    <w:p w14:paraId="60BDED2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TINKAMUMO LAIKAS</w:t>
      </w:r>
    </w:p>
    <w:p w14:paraId="60BDED2A" w14:textId="77777777" w:rsidR="00360941" w:rsidRPr="00C86205" w:rsidRDefault="00360941" w:rsidP="00360941">
      <w:pPr>
        <w:rPr>
          <w:szCs w:val="22"/>
        </w:rPr>
      </w:pPr>
    </w:p>
    <w:p w14:paraId="60BDED2B" w14:textId="77777777" w:rsidR="00360941" w:rsidRPr="00C86205" w:rsidRDefault="00360941" w:rsidP="00360941">
      <w:pPr>
        <w:rPr>
          <w:szCs w:val="22"/>
        </w:rPr>
      </w:pPr>
      <w:r w:rsidRPr="00C86205">
        <w:rPr>
          <w:szCs w:val="22"/>
        </w:rPr>
        <w:t>{mm-MMMM}</w:t>
      </w:r>
    </w:p>
    <w:p w14:paraId="60BDED2C" w14:textId="77777777" w:rsidR="00360941" w:rsidRPr="00C86205" w:rsidRDefault="00360941" w:rsidP="00360941">
      <w:pPr>
        <w:rPr>
          <w:szCs w:val="22"/>
        </w:rPr>
      </w:pPr>
    </w:p>
    <w:p w14:paraId="60BDED2D" w14:textId="77777777" w:rsidR="00360941" w:rsidRPr="00C86205" w:rsidRDefault="00360941" w:rsidP="00360941">
      <w:pPr>
        <w:rPr>
          <w:szCs w:val="22"/>
        </w:rPr>
      </w:pPr>
    </w:p>
    <w:p w14:paraId="60BDED2E"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SERIJOS NUMERIS</w:t>
      </w:r>
    </w:p>
    <w:p w14:paraId="60BDED2F" w14:textId="77777777" w:rsidR="00360941" w:rsidRPr="00C86205" w:rsidRDefault="00360941" w:rsidP="00360941">
      <w:pPr>
        <w:rPr>
          <w:szCs w:val="22"/>
        </w:rPr>
      </w:pPr>
    </w:p>
    <w:p w14:paraId="60BDED30" w14:textId="77777777" w:rsidR="00360941" w:rsidRPr="00C86205" w:rsidRDefault="00360941" w:rsidP="00360941">
      <w:pPr>
        <w:rPr>
          <w:szCs w:val="22"/>
        </w:rPr>
      </w:pPr>
    </w:p>
    <w:p w14:paraId="60BDED31" w14:textId="77777777" w:rsidR="00360941" w:rsidRPr="00C86205" w:rsidRDefault="00360941" w:rsidP="00360941">
      <w:pPr>
        <w:pBdr>
          <w:top w:val="single" w:sz="4" w:space="1" w:color="auto"/>
          <w:left w:val="single" w:sz="4" w:space="4" w:color="auto"/>
          <w:bottom w:val="single" w:sz="4" w:space="1" w:color="auto"/>
          <w:right w:val="single" w:sz="4" w:space="4" w:color="auto"/>
        </w:pBdr>
        <w:outlineLvl w:val="0"/>
        <w:rPr>
          <w:b/>
          <w:szCs w:val="22"/>
        </w:rPr>
      </w:pPr>
      <w:r w:rsidRPr="00C86205">
        <w:rPr>
          <w:b/>
          <w:szCs w:val="22"/>
        </w:rPr>
        <w:t>5.</w:t>
      </w:r>
      <w:r w:rsidRPr="00C86205">
        <w:rPr>
          <w:b/>
          <w:szCs w:val="22"/>
        </w:rPr>
        <w:tab/>
      </w:r>
      <w:r w:rsidRPr="00C86205">
        <w:rPr>
          <w:b/>
          <w:noProof/>
          <w:szCs w:val="22"/>
        </w:rPr>
        <w:t>KITA</w:t>
      </w:r>
    </w:p>
    <w:p w14:paraId="60BDED32" w14:textId="77777777" w:rsidR="00360941" w:rsidRPr="00C86205" w:rsidRDefault="00360941" w:rsidP="00360941">
      <w:pPr>
        <w:rPr>
          <w:szCs w:val="22"/>
        </w:rPr>
      </w:pPr>
    </w:p>
    <w:p w14:paraId="60BDED33" w14:textId="77777777" w:rsidR="00360941" w:rsidRPr="00C86205" w:rsidRDefault="00360941" w:rsidP="00360941">
      <w:pPr>
        <w:rPr>
          <w:szCs w:val="22"/>
        </w:rPr>
      </w:pPr>
    </w:p>
    <w:p w14:paraId="60BDED34" w14:textId="77777777" w:rsidR="00360941" w:rsidRPr="00C86205" w:rsidRDefault="00360941" w:rsidP="00360941">
      <w:pPr>
        <w:rPr>
          <w:szCs w:val="22"/>
        </w:rPr>
      </w:pPr>
    </w:p>
    <w:p w14:paraId="60BDED35" w14:textId="77777777" w:rsidR="00360941" w:rsidRPr="00C86205" w:rsidRDefault="00360941" w:rsidP="00360941">
      <w:pPr>
        <w:rPr>
          <w:szCs w:val="22"/>
        </w:rPr>
      </w:pPr>
    </w:p>
    <w:p w14:paraId="60BDED36"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szCs w:val="22"/>
        </w:rPr>
        <w:br w:type="page"/>
      </w:r>
      <w:r w:rsidRPr="00C86205">
        <w:rPr>
          <w:b/>
          <w:szCs w:val="22"/>
        </w:rPr>
        <w:lastRenderedPageBreak/>
        <w:t>INFORMACIJA ANT IŠORINĖS (JEI JOS NĖRA – VIDINĖS) PAKUOTĖS</w:t>
      </w:r>
    </w:p>
    <w:p w14:paraId="60BDED37"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caps/>
          <w:szCs w:val="22"/>
        </w:rPr>
      </w:pPr>
    </w:p>
    <w:p w14:paraId="60BDED38" w14:textId="77777777" w:rsidR="00360941" w:rsidRPr="00C86205" w:rsidRDefault="00360941" w:rsidP="00360941">
      <w:pPr>
        <w:pBdr>
          <w:top w:val="single" w:sz="4" w:space="1" w:color="auto"/>
          <w:left w:val="single" w:sz="4" w:space="4" w:color="auto"/>
          <w:bottom w:val="single" w:sz="4" w:space="1" w:color="auto"/>
          <w:right w:val="single" w:sz="4" w:space="4" w:color="auto"/>
        </w:pBdr>
        <w:rPr>
          <w:b/>
          <w:caps/>
          <w:szCs w:val="22"/>
        </w:rPr>
      </w:pPr>
      <w:r w:rsidRPr="00C86205">
        <w:rPr>
          <w:b/>
          <w:caps/>
          <w:szCs w:val="22"/>
        </w:rPr>
        <w:t>kartono dėžutė</w:t>
      </w:r>
    </w:p>
    <w:p w14:paraId="60BDED39" w14:textId="77777777" w:rsidR="00360941" w:rsidRPr="00C86205" w:rsidRDefault="00360941" w:rsidP="00360941">
      <w:pPr>
        <w:rPr>
          <w:szCs w:val="22"/>
        </w:rPr>
      </w:pPr>
    </w:p>
    <w:p w14:paraId="60BDED3A" w14:textId="77777777" w:rsidR="00360941" w:rsidRPr="00C86205" w:rsidRDefault="00360941" w:rsidP="00360941">
      <w:pPr>
        <w:rPr>
          <w:szCs w:val="22"/>
        </w:rPr>
      </w:pPr>
    </w:p>
    <w:p w14:paraId="60BDED3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D3C" w14:textId="77777777" w:rsidR="00360941" w:rsidRPr="00C86205" w:rsidRDefault="00360941" w:rsidP="00360941">
      <w:pPr>
        <w:rPr>
          <w:szCs w:val="22"/>
        </w:rPr>
      </w:pPr>
    </w:p>
    <w:p w14:paraId="60BDED3D" w14:textId="77777777" w:rsidR="00360941" w:rsidRPr="00C86205" w:rsidRDefault="00360941" w:rsidP="00360941">
      <w:pPr>
        <w:rPr>
          <w:szCs w:val="22"/>
        </w:rPr>
      </w:pPr>
      <w:r w:rsidRPr="00C86205">
        <w:rPr>
          <w:szCs w:val="22"/>
        </w:rPr>
        <w:t>Betaserc 24 mg tabletės</w:t>
      </w:r>
    </w:p>
    <w:p w14:paraId="60BDED3E" w14:textId="018A0240" w:rsidR="00360941" w:rsidRPr="00C86205" w:rsidRDefault="00305273" w:rsidP="00360941">
      <w:pPr>
        <w:rPr>
          <w:szCs w:val="22"/>
        </w:rPr>
      </w:pPr>
      <w:r>
        <w:rPr>
          <w:szCs w:val="22"/>
        </w:rPr>
        <w:t>b</w:t>
      </w:r>
      <w:r w:rsidR="00360941" w:rsidRPr="00C86205">
        <w:rPr>
          <w:szCs w:val="22"/>
        </w:rPr>
        <w:t>etahistini dihydrochloridum</w:t>
      </w:r>
    </w:p>
    <w:p w14:paraId="60BDED3F" w14:textId="77777777" w:rsidR="00360941" w:rsidRPr="00C86205" w:rsidRDefault="00360941" w:rsidP="00360941">
      <w:pPr>
        <w:rPr>
          <w:szCs w:val="22"/>
        </w:rPr>
      </w:pPr>
    </w:p>
    <w:p w14:paraId="60BDED40" w14:textId="77777777" w:rsidR="00360941" w:rsidRPr="00C86205" w:rsidRDefault="00360941" w:rsidP="00360941">
      <w:pPr>
        <w:rPr>
          <w:szCs w:val="22"/>
        </w:rPr>
      </w:pPr>
    </w:p>
    <w:p w14:paraId="60BDED4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t>VEIKLIOJI MEDŽIAGA IR JOS KIEKIS</w:t>
      </w:r>
    </w:p>
    <w:p w14:paraId="60BDED42" w14:textId="77777777" w:rsidR="00360941" w:rsidRPr="00C86205" w:rsidRDefault="00360941" w:rsidP="00360941">
      <w:pPr>
        <w:rPr>
          <w:b/>
          <w:szCs w:val="22"/>
        </w:rPr>
      </w:pPr>
    </w:p>
    <w:p w14:paraId="60BDED43" w14:textId="77777777" w:rsidR="00360941" w:rsidRPr="00C86205" w:rsidRDefault="00845247" w:rsidP="00360941">
      <w:pPr>
        <w:rPr>
          <w:szCs w:val="22"/>
        </w:rPr>
      </w:pPr>
      <w:r w:rsidRPr="00C86205">
        <w:rPr>
          <w:szCs w:val="22"/>
        </w:rPr>
        <w:t>Kiekv</w:t>
      </w:r>
      <w:r w:rsidR="00360941" w:rsidRPr="00C86205">
        <w:rPr>
          <w:szCs w:val="22"/>
        </w:rPr>
        <w:t>ienoje tabletėje yra 24 mg betahistino dihidrochlorido.</w:t>
      </w:r>
    </w:p>
    <w:p w14:paraId="60BDED44" w14:textId="77777777" w:rsidR="00360941" w:rsidRPr="00C86205" w:rsidRDefault="00360941" w:rsidP="00360941">
      <w:pPr>
        <w:rPr>
          <w:szCs w:val="22"/>
        </w:rPr>
      </w:pPr>
    </w:p>
    <w:p w14:paraId="60BDED45" w14:textId="77777777" w:rsidR="00360941" w:rsidRPr="00C86205" w:rsidRDefault="00360941" w:rsidP="00360941">
      <w:pPr>
        <w:rPr>
          <w:szCs w:val="22"/>
        </w:rPr>
      </w:pPr>
    </w:p>
    <w:p w14:paraId="60BDED46"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PAGALBINIŲ MEDŽIAGŲ SĄRAŠAS</w:t>
      </w:r>
    </w:p>
    <w:p w14:paraId="60BDED47" w14:textId="77777777" w:rsidR="00360941" w:rsidRPr="00C86205" w:rsidRDefault="00360941" w:rsidP="00360941">
      <w:pPr>
        <w:rPr>
          <w:szCs w:val="22"/>
        </w:rPr>
      </w:pPr>
    </w:p>
    <w:p w14:paraId="60BDED48" w14:textId="77777777" w:rsidR="00360941" w:rsidRPr="00C86205" w:rsidRDefault="00360941" w:rsidP="00360941">
      <w:pPr>
        <w:rPr>
          <w:szCs w:val="22"/>
        </w:rPr>
      </w:pPr>
    </w:p>
    <w:p w14:paraId="60BDED4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FARMACINĖ FORMA IR KIEKIS PAKUOTĖJE</w:t>
      </w:r>
    </w:p>
    <w:p w14:paraId="60BDED4A" w14:textId="77777777" w:rsidR="00360941" w:rsidRPr="00C86205" w:rsidRDefault="00360941" w:rsidP="00360941">
      <w:pPr>
        <w:rPr>
          <w:szCs w:val="22"/>
        </w:rPr>
      </w:pPr>
    </w:p>
    <w:p w14:paraId="60BDED4B" w14:textId="77777777" w:rsidR="00360941" w:rsidRPr="00C86205" w:rsidRDefault="00360941" w:rsidP="00360941">
      <w:pPr>
        <w:rPr>
          <w:szCs w:val="22"/>
        </w:rPr>
      </w:pPr>
      <w:r w:rsidRPr="00C86205">
        <w:rPr>
          <w:szCs w:val="22"/>
          <w:highlight w:val="lightGray"/>
        </w:rPr>
        <w:t>Tabletės</w:t>
      </w:r>
    </w:p>
    <w:p w14:paraId="60BDED4C" w14:textId="77777777" w:rsidR="00360941" w:rsidRPr="00C86205" w:rsidRDefault="00360941" w:rsidP="00360941">
      <w:pPr>
        <w:rPr>
          <w:szCs w:val="22"/>
        </w:rPr>
      </w:pPr>
      <w:r w:rsidRPr="00C86205">
        <w:rPr>
          <w:szCs w:val="22"/>
        </w:rPr>
        <w:t>20</w:t>
      </w:r>
      <w:r w:rsidR="00200227" w:rsidRPr="00C86205">
        <w:rPr>
          <w:szCs w:val="22"/>
        </w:rPr>
        <w:t> </w:t>
      </w:r>
      <w:r w:rsidRPr="00C86205">
        <w:rPr>
          <w:szCs w:val="22"/>
        </w:rPr>
        <w:t>tablečių</w:t>
      </w:r>
    </w:p>
    <w:p w14:paraId="60BDED4D" w14:textId="77777777" w:rsidR="00360941" w:rsidRPr="00C86205" w:rsidRDefault="00360941" w:rsidP="00360941">
      <w:pPr>
        <w:rPr>
          <w:szCs w:val="22"/>
          <w:highlight w:val="lightGray"/>
        </w:rPr>
      </w:pPr>
      <w:r w:rsidRPr="00C86205">
        <w:rPr>
          <w:szCs w:val="22"/>
          <w:highlight w:val="lightGray"/>
        </w:rPr>
        <w:t>50</w:t>
      </w:r>
      <w:r w:rsidR="00200227" w:rsidRPr="00C86205">
        <w:rPr>
          <w:szCs w:val="22"/>
          <w:highlight w:val="lightGray"/>
        </w:rPr>
        <w:t> </w:t>
      </w:r>
      <w:r w:rsidRPr="00C86205">
        <w:rPr>
          <w:szCs w:val="22"/>
          <w:highlight w:val="lightGray"/>
        </w:rPr>
        <w:t>tablečių</w:t>
      </w:r>
    </w:p>
    <w:p w14:paraId="60BDED4E" w14:textId="77777777" w:rsidR="00360941" w:rsidRPr="00C86205" w:rsidRDefault="00360941" w:rsidP="00360941">
      <w:pPr>
        <w:rPr>
          <w:szCs w:val="22"/>
        </w:rPr>
      </w:pPr>
      <w:r w:rsidRPr="00C86205">
        <w:rPr>
          <w:szCs w:val="22"/>
          <w:highlight w:val="lightGray"/>
        </w:rPr>
        <w:t>100</w:t>
      </w:r>
      <w:r w:rsidR="00200227" w:rsidRPr="00C86205">
        <w:rPr>
          <w:szCs w:val="22"/>
          <w:highlight w:val="lightGray"/>
        </w:rPr>
        <w:t> </w:t>
      </w:r>
      <w:r w:rsidRPr="00C86205">
        <w:rPr>
          <w:szCs w:val="22"/>
          <w:highlight w:val="lightGray"/>
        </w:rPr>
        <w:t>tablečių</w:t>
      </w:r>
    </w:p>
    <w:p w14:paraId="60BDED4F" w14:textId="77777777" w:rsidR="00360941" w:rsidRPr="00C86205" w:rsidRDefault="00360941" w:rsidP="00360941">
      <w:pPr>
        <w:rPr>
          <w:szCs w:val="22"/>
        </w:rPr>
      </w:pPr>
    </w:p>
    <w:p w14:paraId="60BDED50" w14:textId="77777777" w:rsidR="00360941" w:rsidRPr="00C86205" w:rsidRDefault="00360941" w:rsidP="00360941">
      <w:pPr>
        <w:rPr>
          <w:szCs w:val="22"/>
        </w:rPr>
      </w:pPr>
    </w:p>
    <w:p w14:paraId="60BDED5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5.</w:t>
      </w:r>
      <w:r w:rsidRPr="00C86205">
        <w:rPr>
          <w:szCs w:val="22"/>
          <w:lang w:val="lt-LT"/>
        </w:rPr>
        <w:tab/>
        <w:t>VARTOJIMO METODAS IR BŪDAS</w:t>
      </w:r>
    </w:p>
    <w:p w14:paraId="60BDED52" w14:textId="77777777" w:rsidR="00360941" w:rsidRPr="00C86205" w:rsidRDefault="00360941" w:rsidP="00360941">
      <w:pPr>
        <w:rPr>
          <w:szCs w:val="22"/>
        </w:rPr>
      </w:pPr>
    </w:p>
    <w:p w14:paraId="60BDED53" w14:textId="77777777" w:rsidR="00360941" w:rsidRPr="00C86205" w:rsidRDefault="00360941" w:rsidP="00360941">
      <w:pPr>
        <w:rPr>
          <w:szCs w:val="22"/>
        </w:rPr>
      </w:pPr>
      <w:r w:rsidRPr="00C86205">
        <w:rPr>
          <w:szCs w:val="22"/>
        </w:rPr>
        <w:t>Vartoti per burną.</w:t>
      </w:r>
    </w:p>
    <w:p w14:paraId="60BDED54" w14:textId="77777777" w:rsidR="00360941" w:rsidRPr="00C86205" w:rsidRDefault="00360941" w:rsidP="00360941">
      <w:pPr>
        <w:rPr>
          <w:szCs w:val="22"/>
        </w:rPr>
      </w:pPr>
      <w:r w:rsidRPr="00C86205">
        <w:rPr>
          <w:szCs w:val="22"/>
        </w:rPr>
        <w:t>Prieš vartojimą perskaitykite pakuotės lapelį.</w:t>
      </w:r>
    </w:p>
    <w:p w14:paraId="60BDED55" w14:textId="77777777" w:rsidR="00360941" w:rsidRPr="00C86205" w:rsidRDefault="00360941" w:rsidP="00360941">
      <w:pPr>
        <w:rPr>
          <w:szCs w:val="22"/>
        </w:rPr>
      </w:pPr>
    </w:p>
    <w:p w14:paraId="60BDED56" w14:textId="77777777" w:rsidR="00360941" w:rsidRPr="00C86205" w:rsidRDefault="00360941" w:rsidP="00360941">
      <w:pPr>
        <w:rPr>
          <w:szCs w:val="22"/>
        </w:rPr>
      </w:pPr>
    </w:p>
    <w:p w14:paraId="60BDED57"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6.</w:t>
      </w:r>
      <w:r w:rsidRPr="00C86205">
        <w:rPr>
          <w:szCs w:val="22"/>
          <w:lang w:val="lt-LT"/>
        </w:rPr>
        <w:tab/>
        <w:t>SPECIALUS ĮSPĖJIMAS, KAD VAISTINĮ PREPARATĄ BŪTINA LAIKYTI VAIKAMS NEPASTEBIMOJE IR NEPASIEKIAMOJE VIETOJE</w:t>
      </w:r>
    </w:p>
    <w:p w14:paraId="60BDED58" w14:textId="77777777" w:rsidR="00360941" w:rsidRPr="00C86205" w:rsidRDefault="00360941" w:rsidP="00360941">
      <w:pPr>
        <w:rPr>
          <w:szCs w:val="22"/>
        </w:rPr>
      </w:pPr>
    </w:p>
    <w:p w14:paraId="60BDED59" w14:textId="77777777" w:rsidR="00360941" w:rsidRPr="00C86205" w:rsidRDefault="00360941" w:rsidP="00360941">
      <w:pPr>
        <w:rPr>
          <w:szCs w:val="22"/>
        </w:rPr>
      </w:pPr>
      <w:r w:rsidRPr="00C86205">
        <w:rPr>
          <w:szCs w:val="22"/>
        </w:rPr>
        <w:t>Laikyti vaikams nepastebimoje ir nepasiekiamoje vietoje.</w:t>
      </w:r>
    </w:p>
    <w:p w14:paraId="60BDED5A" w14:textId="77777777" w:rsidR="00360941" w:rsidRPr="00C86205" w:rsidRDefault="00360941" w:rsidP="00360941">
      <w:pPr>
        <w:rPr>
          <w:szCs w:val="22"/>
        </w:rPr>
      </w:pPr>
    </w:p>
    <w:p w14:paraId="60BDED5B" w14:textId="77777777" w:rsidR="00360941" w:rsidRPr="00C86205" w:rsidRDefault="00360941" w:rsidP="00360941">
      <w:pPr>
        <w:rPr>
          <w:szCs w:val="22"/>
        </w:rPr>
      </w:pPr>
    </w:p>
    <w:p w14:paraId="60BDED5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7.</w:t>
      </w:r>
      <w:r w:rsidRPr="00C86205">
        <w:rPr>
          <w:szCs w:val="22"/>
          <w:lang w:val="lt-LT"/>
        </w:rPr>
        <w:tab/>
        <w:t>KITAS SPECIALUS ĮSPĖJIMAS (JEI REIKIA)</w:t>
      </w:r>
    </w:p>
    <w:p w14:paraId="60BDED5D" w14:textId="77777777" w:rsidR="00360941" w:rsidRPr="00C86205" w:rsidRDefault="00360941" w:rsidP="00360941">
      <w:pPr>
        <w:rPr>
          <w:szCs w:val="22"/>
        </w:rPr>
      </w:pPr>
    </w:p>
    <w:p w14:paraId="60BDED5E" w14:textId="77777777" w:rsidR="00360941" w:rsidRPr="00C86205" w:rsidRDefault="00360941" w:rsidP="00360941">
      <w:pPr>
        <w:rPr>
          <w:szCs w:val="22"/>
        </w:rPr>
      </w:pPr>
    </w:p>
    <w:p w14:paraId="60BDED5F"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8.</w:t>
      </w:r>
      <w:r w:rsidRPr="00C86205">
        <w:rPr>
          <w:szCs w:val="22"/>
          <w:lang w:val="lt-LT"/>
        </w:rPr>
        <w:tab/>
        <w:t>TINKAMUMO LAIKAS</w:t>
      </w:r>
    </w:p>
    <w:p w14:paraId="60BDED60" w14:textId="77777777" w:rsidR="00360941" w:rsidRPr="00C86205" w:rsidRDefault="00360941" w:rsidP="00360941">
      <w:pPr>
        <w:rPr>
          <w:szCs w:val="22"/>
        </w:rPr>
      </w:pPr>
    </w:p>
    <w:p w14:paraId="60BDED61" w14:textId="77777777" w:rsidR="00360941" w:rsidRPr="00C86205" w:rsidRDefault="00200227" w:rsidP="00360941">
      <w:pPr>
        <w:rPr>
          <w:szCs w:val="22"/>
        </w:rPr>
      </w:pPr>
      <w:r w:rsidRPr="00C86205">
        <w:rPr>
          <w:szCs w:val="22"/>
        </w:rPr>
        <w:t>EXP</w:t>
      </w:r>
      <w:r w:rsidR="00360941" w:rsidRPr="00C86205">
        <w:rPr>
          <w:szCs w:val="22"/>
        </w:rPr>
        <w:t xml:space="preserve"> {mm-MMMM}</w:t>
      </w:r>
    </w:p>
    <w:p w14:paraId="60BDED62" w14:textId="77777777" w:rsidR="00360941" w:rsidRPr="00C86205" w:rsidRDefault="00360941" w:rsidP="00360941">
      <w:pPr>
        <w:rPr>
          <w:szCs w:val="22"/>
        </w:rPr>
      </w:pPr>
    </w:p>
    <w:p w14:paraId="60BDED63" w14:textId="77777777" w:rsidR="00360941" w:rsidRPr="00C86205" w:rsidRDefault="00360941" w:rsidP="00360941">
      <w:pPr>
        <w:rPr>
          <w:szCs w:val="22"/>
        </w:rPr>
      </w:pPr>
    </w:p>
    <w:p w14:paraId="60BDED6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9.</w:t>
      </w:r>
      <w:r w:rsidRPr="00C86205">
        <w:rPr>
          <w:szCs w:val="22"/>
          <w:lang w:val="lt-LT"/>
        </w:rPr>
        <w:tab/>
        <w:t>SPECIALIOS LAIKYMO SĄLYGOS</w:t>
      </w:r>
    </w:p>
    <w:p w14:paraId="60BDED65" w14:textId="77777777" w:rsidR="00360941" w:rsidRPr="00C86205" w:rsidRDefault="00360941" w:rsidP="00360941">
      <w:pPr>
        <w:rPr>
          <w:szCs w:val="22"/>
        </w:rPr>
      </w:pPr>
    </w:p>
    <w:p w14:paraId="60BDED66" w14:textId="77777777" w:rsidR="00360941" w:rsidRPr="00C86205" w:rsidRDefault="00360941" w:rsidP="00360941">
      <w:pPr>
        <w:rPr>
          <w:szCs w:val="22"/>
        </w:rPr>
      </w:pPr>
      <w:r w:rsidRPr="00C86205">
        <w:rPr>
          <w:szCs w:val="22"/>
        </w:rPr>
        <w:t xml:space="preserve">Laikyti gamintojo pakuotėje, kad </w:t>
      </w:r>
      <w:r w:rsidR="003546E1" w:rsidRPr="00C86205">
        <w:rPr>
          <w:szCs w:val="22"/>
        </w:rPr>
        <w:t xml:space="preserve">vaistas </w:t>
      </w:r>
      <w:r w:rsidRPr="00C86205">
        <w:rPr>
          <w:szCs w:val="22"/>
        </w:rPr>
        <w:t>būtų apsaugotas nuo drėgmės.</w:t>
      </w:r>
    </w:p>
    <w:p w14:paraId="60BDED67" w14:textId="77777777" w:rsidR="00360941" w:rsidRPr="00C86205" w:rsidRDefault="00360941" w:rsidP="00360941">
      <w:pPr>
        <w:rPr>
          <w:szCs w:val="22"/>
        </w:rPr>
      </w:pPr>
    </w:p>
    <w:p w14:paraId="60BDED68" w14:textId="77777777" w:rsidR="00360941" w:rsidRPr="00C86205" w:rsidRDefault="00360941" w:rsidP="00360941">
      <w:pPr>
        <w:rPr>
          <w:szCs w:val="22"/>
        </w:rPr>
      </w:pPr>
    </w:p>
    <w:p w14:paraId="60BDED69"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lastRenderedPageBreak/>
        <w:t>10.</w:t>
      </w:r>
      <w:r w:rsidRPr="00C86205">
        <w:rPr>
          <w:szCs w:val="22"/>
          <w:lang w:val="lt-LT"/>
        </w:rPr>
        <w:tab/>
        <w:t>SPECIALIOS ATSARGUMO PRIEMONĖS DĖL NESUVARTOTO VAISTINIO PREPARATO AR JO ATLIEKŲ TVARKYMO (JEI REIKIA)</w:t>
      </w:r>
    </w:p>
    <w:p w14:paraId="60BDED6A" w14:textId="77777777" w:rsidR="00360941" w:rsidRPr="00C86205" w:rsidRDefault="00360941" w:rsidP="00360941">
      <w:pPr>
        <w:rPr>
          <w:szCs w:val="22"/>
        </w:rPr>
      </w:pPr>
    </w:p>
    <w:p w14:paraId="60BDED6B" w14:textId="77777777" w:rsidR="00360941" w:rsidRPr="00C86205" w:rsidRDefault="00360941" w:rsidP="00360941">
      <w:pPr>
        <w:rPr>
          <w:szCs w:val="22"/>
        </w:rPr>
      </w:pPr>
    </w:p>
    <w:p w14:paraId="60BDED6C"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11.</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 IR ADRESAS</w:t>
      </w:r>
    </w:p>
    <w:p w14:paraId="60BDED6D" w14:textId="77777777" w:rsidR="00360941" w:rsidRPr="00C86205" w:rsidRDefault="00360941" w:rsidP="00360941">
      <w:pPr>
        <w:rPr>
          <w:szCs w:val="22"/>
        </w:rPr>
      </w:pPr>
    </w:p>
    <w:p w14:paraId="7E561611" w14:textId="2685010E" w:rsidR="00132B4A" w:rsidRDefault="0049418C" w:rsidP="00132B4A">
      <w:pPr>
        <w:rPr>
          <w:szCs w:val="22"/>
        </w:rPr>
      </w:pPr>
      <w:r>
        <w:rPr>
          <w:szCs w:val="22"/>
        </w:rPr>
        <w:t>Viatris</w:t>
      </w:r>
      <w:r w:rsidR="00A14255" w:rsidRPr="00A14255">
        <w:rPr>
          <w:szCs w:val="22"/>
        </w:rPr>
        <w:t xml:space="preserve"> SIA</w:t>
      </w:r>
    </w:p>
    <w:p w14:paraId="47997433" w14:textId="77777777" w:rsidR="00132B4A" w:rsidRDefault="00132B4A" w:rsidP="00132B4A">
      <w:pPr>
        <w:rPr>
          <w:szCs w:val="22"/>
        </w:rPr>
      </w:pPr>
      <w:r w:rsidRPr="00BA7469">
        <w:rPr>
          <w:szCs w:val="22"/>
        </w:rPr>
        <w:t xml:space="preserve">Mūkusalas 101 </w:t>
      </w:r>
    </w:p>
    <w:p w14:paraId="650BA343" w14:textId="77777777" w:rsidR="00132B4A" w:rsidRDefault="00132B4A" w:rsidP="00132B4A">
      <w:pPr>
        <w:rPr>
          <w:szCs w:val="22"/>
        </w:rPr>
      </w:pPr>
      <w:r w:rsidRPr="00BA7469">
        <w:rPr>
          <w:szCs w:val="22"/>
        </w:rPr>
        <w:t xml:space="preserve">Rīga, LV 1004 </w:t>
      </w:r>
    </w:p>
    <w:p w14:paraId="0A834046" w14:textId="77777777" w:rsidR="00132B4A" w:rsidRPr="00BA7469" w:rsidRDefault="00132B4A" w:rsidP="00132B4A">
      <w:pPr>
        <w:rPr>
          <w:szCs w:val="22"/>
        </w:rPr>
      </w:pPr>
      <w:r w:rsidRPr="00BA7469">
        <w:rPr>
          <w:szCs w:val="22"/>
        </w:rPr>
        <w:t>Latvija</w:t>
      </w:r>
    </w:p>
    <w:p w14:paraId="60BDED72" w14:textId="77777777" w:rsidR="00360941" w:rsidRPr="00C86205" w:rsidRDefault="00360941" w:rsidP="00360941">
      <w:pPr>
        <w:rPr>
          <w:szCs w:val="22"/>
        </w:rPr>
      </w:pPr>
    </w:p>
    <w:p w14:paraId="60BDED73" w14:textId="77777777" w:rsidR="00360941" w:rsidRPr="00C86205" w:rsidRDefault="00360941" w:rsidP="00360941">
      <w:pPr>
        <w:rPr>
          <w:szCs w:val="22"/>
        </w:rPr>
      </w:pPr>
    </w:p>
    <w:p w14:paraId="60BDED74"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12.</w:t>
      </w:r>
      <w:r w:rsidRPr="00C86205">
        <w:rPr>
          <w:szCs w:val="22"/>
          <w:lang w:val="lt-LT"/>
        </w:rPr>
        <w:tab/>
      </w:r>
      <w:r w:rsidRPr="00C86205">
        <w:rPr>
          <w:noProof/>
          <w:szCs w:val="22"/>
          <w:lang w:val="lt-LT"/>
        </w:rPr>
        <w:t>REGISTRACIJOS</w:t>
      </w:r>
      <w:r w:rsidRPr="00C86205">
        <w:rPr>
          <w:b w:val="0"/>
          <w:noProof/>
          <w:szCs w:val="22"/>
          <w:lang w:val="lt-LT"/>
        </w:rPr>
        <w:t xml:space="preserve"> </w:t>
      </w:r>
      <w:r w:rsidRPr="00C86205">
        <w:rPr>
          <w:szCs w:val="22"/>
          <w:lang w:val="lt-LT"/>
        </w:rPr>
        <w:t>PAŽYMĖJIMO NUMERIS</w:t>
      </w:r>
    </w:p>
    <w:p w14:paraId="60BDED75" w14:textId="77777777" w:rsidR="00360941" w:rsidRPr="00C86205" w:rsidRDefault="00360941" w:rsidP="00360941">
      <w:pPr>
        <w:rPr>
          <w:szCs w:val="22"/>
        </w:rPr>
      </w:pPr>
    </w:p>
    <w:p w14:paraId="60BDED76" w14:textId="77777777" w:rsidR="00360941" w:rsidRPr="00C86205" w:rsidRDefault="00360941" w:rsidP="00360941">
      <w:pPr>
        <w:rPr>
          <w:b/>
          <w:szCs w:val="22"/>
        </w:rPr>
      </w:pPr>
      <w:r w:rsidRPr="00C86205">
        <w:rPr>
          <w:szCs w:val="22"/>
          <w:highlight w:val="lightGray"/>
        </w:rPr>
        <w:t>N20 –</w:t>
      </w:r>
      <w:r w:rsidRPr="00C86205">
        <w:rPr>
          <w:szCs w:val="22"/>
        </w:rPr>
        <w:t xml:space="preserve"> LT/1/95/0848/003</w:t>
      </w:r>
    </w:p>
    <w:p w14:paraId="60BDED77" w14:textId="77777777" w:rsidR="00360941" w:rsidRPr="00C86205" w:rsidRDefault="00360941" w:rsidP="00360941">
      <w:pPr>
        <w:rPr>
          <w:b/>
          <w:szCs w:val="22"/>
          <w:highlight w:val="lightGray"/>
        </w:rPr>
      </w:pPr>
      <w:r w:rsidRPr="00C86205">
        <w:rPr>
          <w:szCs w:val="22"/>
          <w:highlight w:val="lightGray"/>
        </w:rPr>
        <w:t>N50 – LT/1/95/0848/004</w:t>
      </w:r>
    </w:p>
    <w:p w14:paraId="60BDED78" w14:textId="77777777" w:rsidR="00360941" w:rsidRPr="00C86205" w:rsidRDefault="00360941" w:rsidP="00360941">
      <w:pPr>
        <w:rPr>
          <w:b/>
          <w:szCs w:val="22"/>
        </w:rPr>
      </w:pPr>
      <w:r w:rsidRPr="00C86205">
        <w:rPr>
          <w:szCs w:val="22"/>
          <w:highlight w:val="lightGray"/>
        </w:rPr>
        <w:t>N100 – LT/1/95/0848/005</w:t>
      </w:r>
    </w:p>
    <w:p w14:paraId="60BDED79" w14:textId="77777777" w:rsidR="00360941" w:rsidRPr="00C86205" w:rsidRDefault="00360941" w:rsidP="00360941">
      <w:pPr>
        <w:rPr>
          <w:szCs w:val="22"/>
        </w:rPr>
      </w:pPr>
    </w:p>
    <w:p w14:paraId="60BDED7A" w14:textId="77777777" w:rsidR="00360941" w:rsidRPr="00C86205" w:rsidRDefault="00360941" w:rsidP="00360941">
      <w:pPr>
        <w:rPr>
          <w:szCs w:val="22"/>
        </w:rPr>
      </w:pPr>
    </w:p>
    <w:p w14:paraId="60BDED7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13.</w:t>
      </w:r>
      <w:r w:rsidRPr="00C86205">
        <w:rPr>
          <w:szCs w:val="22"/>
          <w:lang w:val="lt-LT"/>
        </w:rPr>
        <w:tab/>
        <w:t>SERIJOS NUMERIS</w:t>
      </w:r>
    </w:p>
    <w:p w14:paraId="60BDED7C" w14:textId="77777777" w:rsidR="00360941" w:rsidRPr="00C86205" w:rsidRDefault="00360941" w:rsidP="00360941">
      <w:pPr>
        <w:rPr>
          <w:szCs w:val="22"/>
        </w:rPr>
      </w:pPr>
    </w:p>
    <w:p w14:paraId="60BDED7D" w14:textId="77777777" w:rsidR="00360941" w:rsidRPr="00C86205" w:rsidRDefault="00200227" w:rsidP="00360941">
      <w:pPr>
        <w:rPr>
          <w:szCs w:val="22"/>
        </w:rPr>
      </w:pPr>
      <w:r w:rsidRPr="00C86205">
        <w:rPr>
          <w:szCs w:val="22"/>
        </w:rPr>
        <w:t>Lot</w:t>
      </w:r>
      <w:r w:rsidR="00360941" w:rsidRPr="00C86205">
        <w:rPr>
          <w:szCs w:val="22"/>
        </w:rPr>
        <w:t xml:space="preserve"> {numeris}</w:t>
      </w:r>
    </w:p>
    <w:p w14:paraId="60BDED7E" w14:textId="77777777" w:rsidR="00360941" w:rsidRPr="00C86205" w:rsidRDefault="00360941" w:rsidP="00360941">
      <w:pPr>
        <w:rPr>
          <w:szCs w:val="22"/>
        </w:rPr>
      </w:pPr>
    </w:p>
    <w:p w14:paraId="60BDED7F" w14:textId="77777777" w:rsidR="00360941" w:rsidRPr="00C86205" w:rsidRDefault="00360941" w:rsidP="00360941">
      <w:pPr>
        <w:rPr>
          <w:szCs w:val="22"/>
        </w:rPr>
      </w:pPr>
    </w:p>
    <w:p w14:paraId="60BDED80"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14.</w:t>
      </w:r>
      <w:r w:rsidRPr="00C86205">
        <w:rPr>
          <w:szCs w:val="22"/>
          <w:lang w:val="lt-LT"/>
        </w:rPr>
        <w:tab/>
        <w:t>PARDAVIMO (IŠDAVIMO) TVARKA</w:t>
      </w:r>
    </w:p>
    <w:p w14:paraId="60BDED81" w14:textId="77777777" w:rsidR="00360941" w:rsidRPr="00C86205" w:rsidRDefault="00360941" w:rsidP="00360941">
      <w:pPr>
        <w:rPr>
          <w:szCs w:val="22"/>
        </w:rPr>
      </w:pPr>
    </w:p>
    <w:p w14:paraId="60BDED82" w14:textId="77777777" w:rsidR="00360941" w:rsidRPr="00C86205" w:rsidRDefault="00360941" w:rsidP="00360941">
      <w:pPr>
        <w:rPr>
          <w:szCs w:val="22"/>
        </w:rPr>
      </w:pPr>
      <w:r w:rsidRPr="00C86205">
        <w:rPr>
          <w:szCs w:val="22"/>
        </w:rPr>
        <w:t>Receptinis vaist</w:t>
      </w:r>
      <w:r w:rsidR="00FD379D" w:rsidRPr="00C86205">
        <w:rPr>
          <w:szCs w:val="22"/>
        </w:rPr>
        <w:t>as</w:t>
      </w:r>
      <w:r w:rsidRPr="00C86205">
        <w:rPr>
          <w:szCs w:val="22"/>
        </w:rPr>
        <w:t>.</w:t>
      </w:r>
    </w:p>
    <w:p w14:paraId="60BDED83" w14:textId="77777777" w:rsidR="00360941" w:rsidRPr="00C86205" w:rsidRDefault="00360941" w:rsidP="00360941">
      <w:pPr>
        <w:rPr>
          <w:szCs w:val="22"/>
        </w:rPr>
      </w:pPr>
    </w:p>
    <w:p w14:paraId="60BDED84" w14:textId="77777777" w:rsidR="00360941" w:rsidRPr="00C86205" w:rsidRDefault="00360941" w:rsidP="00360941">
      <w:pPr>
        <w:rPr>
          <w:szCs w:val="22"/>
        </w:rPr>
      </w:pPr>
    </w:p>
    <w:p w14:paraId="60BDED85"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15.</w:t>
      </w:r>
      <w:r w:rsidRPr="00C86205">
        <w:rPr>
          <w:szCs w:val="22"/>
          <w:lang w:val="lt-LT"/>
        </w:rPr>
        <w:tab/>
        <w:t>VARTOJIMO INSTRUKCIJA</w:t>
      </w:r>
    </w:p>
    <w:p w14:paraId="60BDED86" w14:textId="77777777" w:rsidR="00360941" w:rsidRPr="00C86205" w:rsidRDefault="00360941" w:rsidP="00360941">
      <w:pPr>
        <w:rPr>
          <w:szCs w:val="22"/>
        </w:rPr>
      </w:pPr>
    </w:p>
    <w:p w14:paraId="60BDED87" w14:textId="77777777" w:rsidR="00360941" w:rsidRPr="00C86205" w:rsidRDefault="00360941" w:rsidP="00360941">
      <w:pPr>
        <w:rPr>
          <w:szCs w:val="22"/>
        </w:rPr>
      </w:pPr>
    </w:p>
    <w:p w14:paraId="60BDED88"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16.</w:t>
      </w:r>
      <w:r w:rsidRPr="00C86205">
        <w:rPr>
          <w:szCs w:val="22"/>
          <w:lang w:val="lt-LT"/>
        </w:rPr>
        <w:tab/>
        <w:t>INFORMACIJA BRAILIO RAŠTU</w:t>
      </w:r>
    </w:p>
    <w:p w14:paraId="60BDED89" w14:textId="77777777" w:rsidR="00360941" w:rsidRPr="00C86205" w:rsidRDefault="00360941" w:rsidP="00360941">
      <w:pPr>
        <w:rPr>
          <w:b/>
          <w:szCs w:val="22"/>
        </w:rPr>
      </w:pPr>
    </w:p>
    <w:p w14:paraId="60BDED8A" w14:textId="77777777" w:rsidR="00360941" w:rsidRPr="00C86205" w:rsidRDefault="00360941" w:rsidP="00360941">
      <w:pPr>
        <w:rPr>
          <w:szCs w:val="22"/>
        </w:rPr>
      </w:pPr>
      <w:r w:rsidRPr="00C86205">
        <w:rPr>
          <w:szCs w:val="22"/>
        </w:rPr>
        <w:t>Betaserc 24 mg</w:t>
      </w:r>
    </w:p>
    <w:p w14:paraId="60BDED8B" w14:textId="77777777" w:rsidR="00360941" w:rsidRPr="00C86205" w:rsidRDefault="00360941" w:rsidP="00360941">
      <w:pPr>
        <w:rPr>
          <w:szCs w:val="22"/>
        </w:rPr>
      </w:pPr>
    </w:p>
    <w:p w14:paraId="60BDED8C" w14:textId="77777777" w:rsidR="00360941" w:rsidRPr="00C86205" w:rsidRDefault="00360941" w:rsidP="00360941">
      <w:pPr>
        <w:rPr>
          <w:szCs w:val="22"/>
        </w:rPr>
      </w:pPr>
    </w:p>
    <w:p w14:paraId="60BDED8D" w14:textId="77777777" w:rsidR="002543E0" w:rsidRPr="00C86205" w:rsidRDefault="002543E0" w:rsidP="002543E0">
      <w:pPr>
        <w:keepNext/>
        <w:numPr>
          <w:ilvl w:val="0"/>
          <w:numId w:val="8"/>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C86205">
        <w:rPr>
          <w:b/>
          <w:noProof/>
        </w:rPr>
        <w:t>UNIKALUS IDENTIFIKATORIUS – 2D BRŪKŠNINIS KODAS</w:t>
      </w:r>
    </w:p>
    <w:p w14:paraId="60BDED8E" w14:textId="77777777" w:rsidR="002543E0" w:rsidRPr="00C86205" w:rsidRDefault="002543E0" w:rsidP="002543E0">
      <w:pPr>
        <w:ind w:left="540" w:hanging="540"/>
        <w:rPr>
          <w:noProof/>
        </w:rPr>
      </w:pPr>
    </w:p>
    <w:p w14:paraId="60BDED8F" w14:textId="77777777" w:rsidR="002543E0" w:rsidRPr="00C86205" w:rsidRDefault="002543E0" w:rsidP="002543E0">
      <w:pPr>
        <w:ind w:left="540" w:hanging="540"/>
        <w:rPr>
          <w:noProof/>
          <w:szCs w:val="22"/>
          <w:shd w:val="clear" w:color="auto" w:fill="CCCCCC"/>
        </w:rPr>
      </w:pPr>
      <w:r w:rsidRPr="00C86205">
        <w:rPr>
          <w:noProof/>
          <w:highlight w:val="lightGray"/>
        </w:rPr>
        <w:t>2D brūkšninis kodas su nurodytu unikaliu identifikatoriumi.</w:t>
      </w:r>
    </w:p>
    <w:p w14:paraId="60BDED90" w14:textId="77777777" w:rsidR="002543E0" w:rsidRPr="00C86205" w:rsidRDefault="002543E0" w:rsidP="002543E0">
      <w:pPr>
        <w:ind w:left="540" w:hanging="540"/>
        <w:rPr>
          <w:noProof/>
          <w:szCs w:val="22"/>
          <w:shd w:val="clear" w:color="auto" w:fill="CCCCCC"/>
        </w:rPr>
      </w:pPr>
    </w:p>
    <w:p w14:paraId="60BDED91" w14:textId="77777777" w:rsidR="002543E0" w:rsidRPr="00C86205" w:rsidRDefault="002543E0" w:rsidP="002543E0">
      <w:pPr>
        <w:ind w:left="540" w:hanging="540"/>
        <w:rPr>
          <w:noProof/>
        </w:rPr>
      </w:pPr>
    </w:p>
    <w:p w14:paraId="60BDED92" w14:textId="77777777" w:rsidR="002543E0" w:rsidRPr="00C86205" w:rsidRDefault="002543E0" w:rsidP="002543E0">
      <w:pPr>
        <w:keepNext/>
        <w:numPr>
          <w:ilvl w:val="0"/>
          <w:numId w:val="8"/>
        </w:numPr>
        <w:pBdr>
          <w:top w:val="single" w:sz="4" w:space="1" w:color="auto"/>
          <w:left w:val="single" w:sz="4" w:space="4" w:color="auto"/>
          <w:bottom w:val="single" w:sz="4" w:space="1" w:color="auto"/>
          <w:right w:val="single" w:sz="4" w:space="4" w:color="auto"/>
        </w:pBdr>
        <w:tabs>
          <w:tab w:val="left" w:pos="567"/>
        </w:tabs>
        <w:ind w:left="540" w:hanging="540"/>
        <w:outlineLvl w:val="0"/>
        <w:rPr>
          <w:i/>
          <w:noProof/>
        </w:rPr>
      </w:pPr>
      <w:r w:rsidRPr="00C86205">
        <w:rPr>
          <w:b/>
          <w:noProof/>
        </w:rPr>
        <w:t>UNIKALUS IDENTIFIKATORIUS – ŽMONĖMS SUPRANTAMI DUOMENYS</w:t>
      </w:r>
    </w:p>
    <w:p w14:paraId="60BDED93" w14:textId="77777777" w:rsidR="002543E0" w:rsidRPr="00C86205" w:rsidRDefault="002543E0" w:rsidP="002543E0">
      <w:pPr>
        <w:ind w:left="540" w:hanging="540"/>
        <w:rPr>
          <w:noProof/>
        </w:rPr>
      </w:pPr>
    </w:p>
    <w:p w14:paraId="60BDED94" w14:textId="77777777" w:rsidR="002543E0" w:rsidRPr="00C86205" w:rsidRDefault="002543E0" w:rsidP="002543E0">
      <w:pPr>
        <w:rPr>
          <w:color w:val="008000"/>
          <w:szCs w:val="22"/>
        </w:rPr>
      </w:pPr>
      <w:r w:rsidRPr="00C86205">
        <w:t>PC: {numeris}</w:t>
      </w:r>
    </w:p>
    <w:p w14:paraId="60BDED95" w14:textId="77777777" w:rsidR="002543E0" w:rsidRDefault="002543E0" w:rsidP="002543E0">
      <w:r w:rsidRPr="00C86205">
        <w:t>SN: {numeris}</w:t>
      </w:r>
    </w:p>
    <w:p w14:paraId="49481F29" w14:textId="0513FBBE" w:rsidR="00132B4A" w:rsidRDefault="00132B4A" w:rsidP="00132B4A">
      <w:r w:rsidRPr="00C86205">
        <w:t>NN:</w:t>
      </w:r>
      <w:r>
        <w:t xml:space="preserve"> </w:t>
      </w:r>
      <w:r w:rsidRPr="00C86205">
        <w:t>{numeris}</w:t>
      </w:r>
    </w:p>
    <w:p w14:paraId="4E126247" w14:textId="77777777" w:rsidR="00132B4A" w:rsidRDefault="00132B4A" w:rsidP="002543E0"/>
    <w:p w14:paraId="32510B32" w14:textId="77777777" w:rsidR="00132B4A" w:rsidRDefault="00132B4A" w:rsidP="002543E0"/>
    <w:p w14:paraId="45028212" w14:textId="77777777" w:rsidR="00132B4A" w:rsidRDefault="00132B4A" w:rsidP="002543E0">
      <w:pPr>
        <w:rPr>
          <w:szCs w:val="22"/>
        </w:rPr>
      </w:pPr>
    </w:p>
    <w:p w14:paraId="1F97C5DE" w14:textId="77777777" w:rsidR="00132B4A" w:rsidRDefault="00132B4A" w:rsidP="002543E0">
      <w:pPr>
        <w:rPr>
          <w:szCs w:val="22"/>
        </w:rPr>
      </w:pPr>
    </w:p>
    <w:p w14:paraId="1C8EA347" w14:textId="77777777" w:rsidR="00132B4A" w:rsidRDefault="00132B4A" w:rsidP="002543E0">
      <w:pPr>
        <w:rPr>
          <w:szCs w:val="22"/>
        </w:rPr>
      </w:pPr>
    </w:p>
    <w:p w14:paraId="271A952A" w14:textId="77777777" w:rsidR="00132B4A" w:rsidRDefault="00132B4A" w:rsidP="002543E0">
      <w:pPr>
        <w:rPr>
          <w:szCs w:val="22"/>
        </w:rPr>
      </w:pPr>
    </w:p>
    <w:p w14:paraId="41D932D7" w14:textId="77777777" w:rsidR="00132B4A" w:rsidRDefault="00132B4A" w:rsidP="002543E0">
      <w:pPr>
        <w:rPr>
          <w:szCs w:val="22"/>
        </w:rPr>
      </w:pPr>
    </w:p>
    <w:p w14:paraId="44803FFE" w14:textId="77777777" w:rsidR="00132B4A" w:rsidRDefault="00132B4A" w:rsidP="002543E0">
      <w:pPr>
        <w:rPr>
          <w:szCs w:val="22"/>
        </w:rPr>
      </w:pPr>
    </w:p>
    <w:p w14:paraId="0723BD9B" w14:textId="77777777" w:rsidR="00132B4A" w:rsidRDefault="00132B4A" w:rsidP="002543E0">
      <w:pPr>
        <w:rPr>
          <w:szCs w:val="22"/>
        </w:rPr>
      </w:pPr>
    </w:p>
    <w:p w14:paraId="012D9DFB" w14:textId="77777777" w:rsidR="00132B4A" w:rsidRPr="00C86205" w:rsidRDefault="00132B4A" w:rsidP="002543E0">
      <w:pPr>
        <w:rPr>
          <w:szCs w:val="22"/>
        </w:rPr>
      </w:pPr>
    </w:p>
    <w:p w14:paraId="60BDED96" w14:textId="385C38F9" w:rsidR="00360941" w:rsidRPr="00C86205" w:rsidRDefault="00360941" w:rsidP="00360941">
      <w:pPr>
        <w:pBdr>
          <w:top w:val="single" w:sz="4" w:space="1" w:color="auto"/>
          <w:left w:val="single" w:sz="4" w:space="4" w:color="auto"/>
          <w:bottom w:val="single" w:sz="4" w:space="1" w:color="auto"/>
          <w:right w:val="single" w:sz="4" w:space="4" w:color="auto"/>
        </w:pBdr>
        <w:rPr>
          <w:b/>
          <w:szCs w:val="22"/>
        </w:rPr>
      </w:pPr>
      <w:r w:rsidRPr="00C86205">
        <w:rPr>
          <w:b/>
          <w:szCs w:val="22"/>
        </w:rPr>
        <w:t>MINIMALI INFORMACIJA ANT LIZDINIŲ PLOKŠTELIŲ ARBA DVISLUOKSNIŲ JUOSTELIŲ</w:t>
      </w:r>
    </w:p>
    <w:p w14:paraId="60BDED97" w14:textId="77777777" w:rsidR="003546E1" w:rsidRPr="00C86205" w:rsidRDefault="003546E1" w:rsidP="00360941">
      <w:pPr>
        <w:pBdr>
          <w:top w:val="single" w:sz="4" w:space="1" w:color="auto"/>
          <w:left w:val="single" w:sz="4" w:space="4" w:color="auto"/>
          <w:bottom w:val="single" w:sz="4" w:space="1" w:color="auto"/>
          <w:right w:val="single" w:sz="4" w:space="4" w:color="auto"/>
        </w:pBdr>
        <w:rPr>
          <w:b/>
          <w:szCs w:val="22"/>
        </w:rPr>
      </w:pPr>
    </w:p>
    <w:p w14:paraId="60BDED98" w14:textId="77777777" w:rsidR="00360941" w:rsidRPr="00C86205" w:rsidRDefault="003546E1" w:rsidP="00360941">
      <w:pPr>
        <w:pBdr>
          <w:top w:val="single" w:sz="4" w:space="1" w:color="auto"/>
          <w:left w:val="single" w:sz="4" w:space="4" w:color="auto"/>
          <w:bottom w:val="single" w:sz="4" w:space="1" w:color="auto"/>
          <w:right w:val="single" w:sz="4" w:space="4" w:color="auto"/>
        </w:pBdr>
        <w:rPr>
          <w:b/>
          <w:szCs w:val="22"/>
        </w:rPr>
      </w:pPr>
      <w:r w:rsidRPr="00C86205">
        <w:rPr>
          <w:b/>
          <w:szCs w:val="22"/>
        </w:rPr>
        <w:t>LIZDINĖ PLOKŠTELĖ</w:t>
      </w:r>
    </w:p>
    <w:p w14:paraId="60BDED99" w14:textId="77777777" w:rsidR="00360941" w:rsidRPr="00C86205" w:rsidRDefault="00360941" w:rsidP="00360941">
      <w:pPr>
        <w:rPr>
          <w:szCs w:val="22"/>
        </w:rPr>
      </w:pPr>
    </w:p>
    <w:p w14:paraId="60BDED9A" w14:textId="77777777" w:rsidR="00360941" w:rsidRPr="00C86205" w:rsidRDefault="00360941" w:rsidP="00360941">
      <w:pPr>
        <w:rPr>
          <w:szCs w:val="22"/>
        </w:rPr>
      </w:pPr>
    </w:p>
    <w:p w14:paraId="60BDED9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1.</w:t>
      </w:r>
      <w:r w:rsidRPr="00C86205">
        <w:rPr>
          <w:szCs w:val="22"/>
          <w:lang w:val="lt-LT"/>
        </w:rPr>
        <w:tab/>
        <w:t>VAISTINIO PREPARATO PAVADINIMAS</w:t>
      </w:r>
    </w:p>
    <w:p w14:paraId="60BDED9C" w14:textId="77777777" w:rsidR="00360941" w:rsidRPr="00C86205" w:rsidRDefault="00360941" w:rsidP="00360941">
      <w:pPr>
        <w:rPr>
          <w:szCs w:val="22"/>
        </w:rPr>
      </w:pPr>
    </w:p>
    <w:p w14:paraId="60BDED9D" w14:textId="77777777" w:rsidR="00360941" w:rsidRPr="00C86205" w:rsidRDefault="00360941" w:rsidP="00360941">
      <w:pPr>
        <w:rPr>
          <w:szCs w:val="22"/>
        </w:rPr>
      </w:pPr>
      <w:r w:rsidRPr="00C86205">
        <w:rPr>
          <w:szCs w:val="22"/>
        </w:rPr>
        <w:t>Betaserc 24 mg tabletės</w:t>
      </w:r>
    </w:p>
    <w:p w14:paraId="60BDED9E" w14:textId="57864B94" w:rsidR="00360941" w:rsidRPr="00C86205" w:rsidRDefault="00305273" w:rsidP="00360941">
      <w:pPr>
        <w:rPr>
          <w:szCs w:val="22"/>
        </w:rPr>
      </w:pPr>
      <w:r>
        <w:rPr>
          <w:szCs w:val="22"/>
        </w:rPr>
        <w:t>b</w:t>
      </w:r>
      <w:r w:rsidR="00360941" w:rsidRPr="00C86205">
        <w:rPr>
          <w:szCs w:val="22"/>
        </w:rPr>
        <w:t>etahistini dihydrochloridum</w:t>
      </w:r>
    </w:p>
    <w:p w14:paraId="60BDED9F" w14:textId="77777777" w:rsidR="00360941" w:rsidRPr="00C86205" w:rsidRDefault="00360941" w:rsidP="00360941">
      <w:pPr>
        <w:rPr>
          <w:szCs w:val="22"/>
        </w:rPr>
      </w:pPr>
    </w:p>
    <w:p w14:paraId="60BDEDA0" w14:textId="77777777" w:rsidR="00360941" w:rsidRPr="00C86205" w:rsidRDefault="00360941" w:rsidP="00360941">
      <w:pPr>
        <w:rPr>
          <w:szCs w:val="22"/>
        </w:rPr>
      </w:pPr>
    </w:p>
    <w:p w14:paraId="60BDEDA1"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2.</w:t>
      </w:r>
      <w:r w:rsidRPr="00C86205">
        <w:rPr>
          <w:szCs w:val="22"/>
          <w:lang w:val="lt-LT"/>
        </w:rPr>
        <w:tab/>
      </w:r>
      <w:r w:rsidRPr="00C86205">
        <w:rPr>
          <w:caps w:val="0"/>
          <w:noProof/>
          <w:szCs w:val="22"/>
          <w:lang w:val="lt-LT"/>
        </w:rPr>
        <w:t>REGISTRUOTOJO</w:t>
      </w:r>
      <w:r w:rsidRPr="00C86205">
        <w:rPr>
          <w:b w:val="0"/>
          <w:caps w:val="0"/>
          <w:noProof/>
          <w:szCs w:val="22"/>
          <w:lang w:val="lt-LT"/>
        </w:rPr>
        <w:t xml:space="preserve"> </w:t>
      </w:r>
      <w:r w:rsidRPr="00C86205">
        <w:rPr>
          <w:szCs w:val="22"/>
          <w:lang w:val="lt-LT"/>
        </w:rPr>
        <w:t>PAVADINIMAS</w:t>
      </w:r>
    </w:p>
    <w:p w14:paraId="60BDEDA2" w14:textId="77777777" w:rsidR="00360941" w:rsidRPr="00C86205" w:rsidRDefault="00360941" w:rsidP="00360941">
      <w:pPr>
        <w:rPr>
          <w:szCs w:val="22"/>
        </w:rPr>
      </w:pPr>
    </w:p>
    <w:p w14:paraId="60BDEDA4" w14:textId="560E5BC5" w:rsidR="00360941" w:rsidRDefault="0049418C" w:rsidP="00360941">
      <w:pPr>
        <w:rPr>
          <w:szCs w:val="22"/>
        </w:rPr>
      </w:pPr>
      <w:r>
        <w:rPr>
          <w:szCs w:val="22"/>
        </w:rPr>
        <w:t>Viatris</w:t>
      </w:r>
      <w:r w:rsidR="00A14255" w:rsidRPr="00A14255">
        <w:rPr>
          <w:szCs w:val="22"/>
        </w:rPr>
        <w:t xml:space="preserve"> SIA</w:t>
      </w:r>
    </w:p>
    <w:p w14:paraId="3D608A8F" w14:textId="77777777" w:rsidR="00A14255" w:rsidRPr="00C86205" w:rsidRDefault="00A14255" w:rsidP="00360941">
      <w:pPr>
        <w:rPr>
          <w:szCs w:val="22"/>
        </w:rPr>
      </w:pPr>
    </w:p>
    <w:p w14:paraId="60BDEDA5" w14:textId="77777777" w:rsidR="00360941" w:rsidRPr="00C86205" w:rsidRDefault="00360941" w:rsidP="00360941">
      <w:pPr>
        <w:rPr>
          <w:szCs w:val="22"/>
        </w:rPr>
      </w:pPr>
    </w:p>
    <w:p w14:paraId="60BDEDA6"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3.</w:t>
      </w:r>
      <w:r w:rsidRPr="00C86205">
        <w:rPr>
          <w:szCs w:val="22"/>
          <w:lang w:val="lt-LT"/>
        </w:rPr>
        <w:tab/>
        <w:t>TINKAMUMO LAIKAS</w:t>
      </w:r>
    </w:p>
    <w:p w14:paraId="60BDEDA7" w14:textId="77777777" w:rsidR="00360941" w:rsidRPr="00C86205" w:rsidRDefault="00360941" w:rsidP="00360941">
      <w:pPr>
        <w:rPr>
          <w:szCs w:val="22"/>
        </w:rPr>
      </w:pPr>
    </w:p>
    <w:p w14:paraId="60BDEDA8" w14:textId="77777777" w:rsidR="00360941" w:rsidRPr="00C86205" w:rsidRDefault="00360941" w:rsidP="00360941">
      <w:pPr>
        <w:rPr>
          <w:szCs w:val="22"/>
        </w:rPr>
      </w:pPr>
      <w:r w:rsidRPr="00C86205">
        <w:rPr>
          <w:szCs w:val="22"/>
        </w:rPr>
        <w:t>{mm-MMMM}</w:t>
      </w:r>
    </w:p>
    <w:p w14:paraId="60BDEDA9" w14:textId="77777777" w:rsidR="00360941" w:rsidRPr="00C86205" w:rsidRDefault="00360941" w:rsidP="00360941">
      <w:pPr>
        <w:rPr>
          <w:szCs w:val="22"/>
        </w:rPr>
      </w:pPr>
    </w:p>
    <w:p w14:paraId="60BDEDAA" w14:textId="77777777" w:rsidR="00360941" w:rsidRPr="00C86205" w:rsidRDefault="00360941" w:rsidP="00360941">
      <w:pPr>
        <w:rPr>
          <w:szCs w:val="22"/>
        </w:rPr>
      </w:pPr>
    </w:p>
    <w:p w14:paraId="60BDEDAB" w14:textId="77777777" w:rsidR="00360941" w:rsidRPr="00C86205" w:rsidRDefault="00360941" w:rsidP="00360941">
      <w:pPr>
        <w:pStyle w:val="Antrat1"/>
        <w:pBdr>
          <w:top w:val="single" w:sz="4" w:space="1" w:color="auto"/>
          <w:left w:val="single" w:sz="4" w:space="4" w:color="auto"/>
          <w:bottom w:val="single" w:sz="4" w:space="1" w:color="auto"/>
          <w:right w:val="single" w:sz="4" w:space="4" w:color="auto"/>
        </w:pBdr>
        <w:rPr>
          <w:szCs w:val="22"/>
          <w:lang w:val="lt-LT"/>
        </w:rPr>
      </w:pPr>
      <w:r w:rsidRPr="00C86205">
        <w:rPr>
          <w:szCs w:val="22"/>
          <w:lang w:val="lt-LT"/>
        </w:rPr>
        <w:t>4.</w:t>
      </w:r>
      <w:r w:rsidRPr="00C86205">
        <w:rPr>
          <w:szCs w:val="22"/>
          <w:lang w:val="lt-LT"/>
        </w:rPr>
        <w:tab/>
        <w:t>SERIJOS NUMERIS</w:t>
      </w:r>
    </w:p>
    <w:p w14:paraId="60BDEDAC" w14:textId="77777777" w:rsidR="00360941" w:rsidRPr="00C86205" w:rsidRDefault="00360941" w:rsidP="00360941">
      <w:pPr>
        <w:rPr>
          <w:szCs w:val="22"/>
        </w:rPr>
      </w:pPr>
    </w:p>
    <w:p w14:paraId="60BDEDAD" w14:textId="77777777" w:rsidR="00360941" w:rsidRPr="00C86205" w:rsidRDefault="00360941" w:rsidP="00360941">
      <w:pPr>
        <w:rPr>
          <w:szCs w:val="22"/>
        </w:rPr>
      </w:pPr>
    </w:p>
    <w:p w14:paraId="60BDEDAE" w14:textId="77777777" w:rsidR="00360941" w:rsidRPr="00C86205" w:rsidRDefault="00360941" w:rsidP="00360941">
      <w:pPr>
        <w:pBdr>
          <w:top w:val="single" w:sz="4" w:space="1" w:color="auto"/>
          <w:left w:val="single" w:sz="4" w:space="4" w:color="auto"/>
          <w:bottom w:val="single" w:sz="4" w:space="1" w:color="auto"/>
          <w:right w:val="single" w:sz="4" w:space="4" w:color="auto"/>
        </w:pBdr>
        <w:outlineLvl w:val="0"/>
        <w:rPr>
          <w:b/>
          <w:szCs w:val="22"/>
        </w:rPr>
      </w:pPr>
      <w:r w:rsidRPr="00C86205">
        <w:rPr>
          <w:b/>
          <w:szCs w:val="22"/>
        </w:rPr>
        <w:t>5.</w:t>
      </w:r>
      <w:r w:rsidRPr="00C86205">
        <w:rPr>
          <w:b/>
          <w:szCs w:val="22"/>
        </w:rPr>
        <w:tab/>
      </w:r>
      <w:r w:rsidRPr="00C86205">
        <w:rPr>
          <w:b/>
          <w:noProof/>
          <w:szCs w:val="22"/>
        </w:rPr>
        <w:t>KITA</w:t>
      </w:r>
    </w:p>
    <w:p w14:paraId="60BDEDAF" w14:textId="77777777" w:rsidR="00360941" w:rsidRPr="00C86205" w:rsidRDefault="00360941" w:rsidP="00360941">
      <w:pPr>
        <w:rPr>
          <w:szCs w:val="22"/>
        </w:rPr>
      </w:pPr>
    </w:p>
    <w:p w14:paraId="60BDEDB0" w14:textId="77777777" w:rsidR="00360941" w:rsidRPr="00C86205" w:rsidRDefault="00360941" w:rsidP="00360941">
      <w:pPr>
        <w:rPr>
          <w:szCs w:val="22"/>
        </w:rPr>
      </w:pPr>
    </w:p>
    <w:p w14:paraId="60BDEDB1" w14:textId="77777777" w:rsidR="00360941" w:rsidRPr="00C86205" w:rsidRDefault="00360941" w:rsidP="00360941">
      <w:pPr>
        <w:rPr>
          <w:szCs w:val="22"/>
        </w:rPr>
      </w:pPr>
    </w:p>
    <w:p w14:paraId="60BDEDB2" w14:textId="77777777" w:rsidR="00360941" w:rsidRPr="00C86205" w:rsidRDefault="00360941" w:rsidP="00360941">
      <w:pPr>
        <w:rPr>
          <w:szCs w:val="22"/>
        </w:rPr>
      </w:pPr>
    </w:p>
    <w:p w14:paraId="60BDEDB3" w14:textId="77777777" w:rsidR="00360941" w:rsidRPr="00C86205" w:rsidRDefault="00360941" w:rsidP="00360941">
      <w:pPr>
        <w:rPr>
          <w:szCs w:val="22"/>
        </w:rPr>
      </w:pPr>
    </w:p>
    <w:p w14:paraId="60BDEDB4" w14:textId="77777777" w:rsidR="00360941" w:rsidRPr="00C86205" w:rsidRDefault="00360941" w:rsidP="00360941">
      <w:pPr>
        <w:rPr>
          <w:szCs w:val="22"/>
        </w:rPr>
      </w:pPr>
    </w:p>
    <w:p w14:paraId="60BDEDB5" w14:textId="77777777" w:rsidR="00360941" w:rsidRPr="00C86205" w:rsidRDefault="00360941" w:rsidP="00360941">
      <w:pPr>
        <w:rPr>
          <w:szCs w:val="22"/>
        </w:rPr>
      </w:pPr>
    </w:p>
    <w:p w14:paraId="60BDEDB6" w14:textId="77777777" w:rsidR="00360941" w:rsidRPr="00C86205" w:rsidRDefault="00360941" w:rsidP="00360941">
      <w:pPr>
        <w:rPr>
          <w:szCs w:val="22"/>
        </w:rPr>
      </w:pPr>
    </w:p>
    <w:p w14:paraId="60BDEDB7" w14:textId="77777777" w:rsidR="00360941" w:rsidRPr="00C86205" w:rsidRDefault="00360941" w:rsidP="00360941">
      <w:pPr>
        <w:rPr>
          <w:szCs w:val="22"/>
        </w:rPr>
      </w:pPr>
    </w:p>
    <w:p w14:paraId="60BDEDB8" w14:textId="77777777" w:rsidR="00360941" w:rsidRPr="00C86205" w:rsidRDefault="00360941" w:rsidP="00360941">
      <w:pPr>
        <w:rPr>
          <w:szCs w:val="22"/>
        </w:rPr>
      </w:pPr>
    </w:p>
    <w:p w14:paraId="60BDEDB9" w14:textId="77777777" w:rsidR="00360941" w:rsidRPr="00C86205" w:rsidRDefault="00360941" w:rsidP="00360941">
      <w:pPr>
        <w:rPr>
          <w:szCs w:val="22"/>
        </w:rPr>
      </w:pPr>
    </w:p>
    <w:p w14:paraId="60BDEDBA" w14:textId="77777777" w:rsidR="00360941" w:rsidRPr="00C86205" w:rsidRDefault="00360941" w:rsidP="00360941">
      <w:pPr>
        <w:rPr>
          <w:szCs w:val="22"/>
        </w:rPr>
      </w:pPr>
      <w:r w:rsidRPr="00C86205">
        <w:rPr>
          <w:szCs w:val="22"/>
        </w:rPr>
        <w:br w:type="page"/>
      </w:r>
    </w:p>
    <w:p w14:paraId="60BDEDBB" w14:textId="77777777" w:rsidR="00360941" w:rsidRPr="00C86205" w:rsidRDefault="00360941" w:rsidP="00360941">
      <w:pPr>
        <w:rPr>
          <w:szCs w:val="22"/>
        </w:rPr>
      </w:pPr>
    </w:p>
    <w:p w14:paraId="60BDEDBC" w14:textId="77777777" w:rsidR="00360941" w:rsidRPr="00C86205" w:rsidRDefault="00360941" w:rsidP="00360941">
      <w:pPr>
        <w:rPr>
          <w:szCs w:val="22"/>
        </w:rPr>
      </w:pPr>
    </w:p>
    <w:p w14:paraId="60BDEDBD" w14:textId="77777777" w:rsidR="00360941" w:rsidRPr="00C86205" w:rsidRDefault="00360941" w:rsidP="00360941">
      <w:pPr>
        <w:rPr>
          <w:szCs w:val="22"/>
        </w:rPr>
      </w:pPr>
    </w:p>
    <w:p w14:paraId="60BDEDBE" w14:textId="77777777" w:rsidR="00360941" w:rsidRPr="00C86205" w:rsidRDefault="00360941" w:rsidP="00360941">
      <w:pPr>
        <w:rPr>
          <w:szCs w:val="22"/>
        </w:rPr>
      </w:pPr>
    </w:p>
    <w:p w14:paraId="60BDEDBF" w14:textId="77777777" w:rsidR="00360941" w:rsidRPr="00C86205" w:rsidRDefault="00360941" w:rsidP="00360941">
      <w:pPr>
        <w:rPr>
          <w:szCs w:val="22"/>
        </w:rPr>
      </w:pPr>
    </w:p>
    <w:p w14:paraId="60BDEDC0" w14:textId="77777777" w:rsidR="00360941" w:rsidRPr="00C86205" w:rsidRDefault="00360941" w:rsidP="00360941">
      <w:pPr>
        <w:rPr>
          <w:szCs w:val="22"/>
        </w:rPr>
      </w:pPr>
    </w:p>
    <w:p w14:paraId="60BDEDC1" w14:textId="77777777" w:rsidR="00360941" w:rsidRPr="00C86205" w:rsidRDefault="00360941" w:rsidP="00360941">
      <w:pPr>
        <w:rPr>
          <w:szCs w:val="22"/>
        </w:rPr>
      </w:pPr>
    </w:p>
    <w:p w14:paraId="60BDEDC2" w14:textId="77777777" w:rsidR="00360941" w:rsidRPr="00C86205" w:rsidRDefault="00360941" w:rsidP="00360941">
      <w:pPr>
        <w:rPr>
          <w:szCs w:val="22"/>
        </w:rPr>
      </w:pPr>
    </w:p>
    <w:p w14:paraId="60BDEDC3" w14:textId="77777777" w:rsidR="00360941" w:rsidRPr="00C86205" w:rsidRDefault="00360941" w:rsidP="00360941">
      <w:pPr>
        <w:rPr>
          <w:szCs w:val="22"/>
        </w:rPr>
      </w:pPr>
    </w:p>
    <w:p w14:paraId="60BDEDC4" w14:textId="77777777" w:rsidR="00360941" w:rsidRPr="00C86205" w:rsidRDefault="00360941" w:rsidP="00360941">
      <w:pPr>
        <w:rPr>
          <w:szCs w:val="22"/>
        </w:rPr>
      </w:pPr>
    </w:p>
    <w:p w14:paraId="60BDEDC5" w14:textId="77777777" w:rsidR="00360941" w:rsidRPr="00C86205" w:rsidRDefault="00360941" w:rsidP="00360941">
      <w:pPr>
        <w:rPr>
          <w:szCs w:val="22"/>
        </w:rPr>
      </w:pPr>
    </w:p>
    <w:p w14:paraId="60BDEDC6" w14:textId="77777777" w:rsidR="00360941" w:rsidRPr="00C86205" w:rsidRDefault="00360941" w:rsidP="00360941">
      <w:pPr>
        <w:rPr>
          <w:szCs w:val="22"/>
        </w:rPr>
      </w:pPr>
    </w:p>
    <w:p w14:paraId="60BDEDC7" w14:textId="77777777" w:rsidR="00360941" w:rsidRPr="00C86205" w:rsidRDefault="00360941" w:rsidP="00360941">
      <w:pPr>
        <w:rPr>
          <w:szCs w:val="22"/>
        </w:rPr>
      </w:pPr>
    </w:p>
    <w:p w14:paraId="60BDEDC8" w14:textId="77777777" w:rsidR="00360941" w:rsidRPr="00C86205" w:rsidRDefault="00360941" w:rsidP="00360941">
      <w:pPr>
        <w:rPr>
          <w:szCs w:val="22"/>
        </w:rPr>
      </w:pPr>
    </w:p>
    <w:p w14:paraId="60BDEDC9" w14:textId="77777777" w:rsidR="00360941" w:rsidRPr="00C86205" w:rsidRDefault="00360941" w:rsidP="00360941">
      <w:pPr>
        <w:rPr>
          <w:szCs w:val="22"/>
        </w:rPr>
      </w:pPr>
    </w:p>
    <w:p w14:paraId="60BDEDCA" w14:textId="77777777" w:rsidR="00360941" w:rsidRPr="00C86205" w:rsidRDefault="00360941" w:rsidP="00360941">
      <w:pPr>
        <w:rPr>
          <w:szCs w:val="22"/>
        </w:rPr>
      </w:pPr>
    </w:p>
    <w:p w14:paraId="60BDEDCB" w14:textId="77777777" w:rsidR="00360941" w:rsidRPr="00C86205" w:rsidRDefault="00360941" w:rsidP="00360941">
      <w:pPr>
        <w:rPr>
          <w:szCs w:val="22"/>
        </w:rPr>
      </w:pPr>
    </w:p>
    <w:p w14:paraId="60BDEDCC" w14:textId="77777777" w:rsidR="00360941" w:rsidRPr="00C86205" w:rsidRDefault="00360941" w:rsidP="00360941">
      <w:pPr>
        <w:rPr>
          <w:szCs w:val="22"/>
        </w:rPr>
      </w:pPr>
    </w:p>
    <w:p w14:paraId="60BDEDCD" w14:textId="77777777" w:rsidR="00360941" w:rsidRPr="00C86205" w:rsidRDefault="00360941" w:rsidP="00360941">
      <w:pPr>
        <w:rPr>
          <w:szCs w:val="22"/>
        </w:rPr>
      </w:pPr>
    </w:p>
    <w:p w14:paraId="60BDEDCE" w14:textId="77777777" w:rsidR="00360941" w:rsidRPr="00C86205" w:rsidRDefault="00360941" w:rsidP="00360941">
      <w:pPr>
        <w:rPr>
          <w:szCs w:val="22"/>
        </w:rPr>
      </w:pPr>
    </w:p>
    <w:p w14:paraId="60BDEDCF" w14:textId="77777777" w:rsidR="00360941" w:rsidRPr="00C86205" w:rsidRDefault="00360941" w:rsidP="00360941">
      <w:pPr>
        <w:rPr>
          <w:szCs w:val="22"/>
        </w:rPr>
      </w:pPr>
    </w:p>
    <w:p w14:paraId="60BDEDD0" w14:textId="77777777" w:rsidR="00360941" w:rsidRPr="00C86205" w:rsidRDefault="00360941" w:rsidP="00360941">
      <w:pPr>
        <w:jc w:val="center"/>
        <w:rPr>
          <w:b/>
          <w:szCs w:val="22"/>
        </w:rPr>
      </w:pPr>
    </w:p>
    <w:p w14:paraId="60BDEDD1" w14:textId="77777777" w:rsidR="00360941" w:rsidRPr="00C86205" w:rsidRDefault="00360941" w:rsidP="00360941">
      <w:pPr>
        <w:jc w:val="center"/>
        <w:rPr>
          <w:b/>
          <w:szCs w:val="22"/>
        </w:rPr>
      </w:pPr>
    </w:p>
    <w:p w14:paraId="60BDEDD2" w14:textId="77777777" w:rsidR="00360941" w:rsidRPr="00C86205" w:rsidRDefault="00360941" w:rsidP="00360941">
      <w:pPr>
        <w:jc w:val="center"/>
        <w:rPr>
          <w:b/>
          <w:szCs w:val="22"/>
        </w:rPr>
      </w:pPr>
      <w:r w:rsidRPr="00C86205">
        <w:rPr>
          <w:b/>
          <w:szCs w:val="22"/>
        </w:rPr>
        <w:t>B. PAKUOTĖS LAPELIS</w:t>
      </w:r>
    </w:p>
    <w:p w14:paraId="60BDEDD3" w14:textId="77777777" w:rsidR="00360941" w:rsidRPr="00C86205" w:rsidRDefault="00360941" w:rsidP="00360941">
      <w:pPr>
        <w:rPr>
          <w:szCs w:val="22"/>
        </w:rPr>
      </w:pPr>
    </w:p>
    <w:p w14:paraId="60BDEDD4" w14:textId="77777777" w:rsidR="00360941" w:rsidRPr="00C86205" w:rsidRDefault="00360941" w:rsidP="00360941">
      <w:pPr>
        <w:rPr>
          <w:szCs w:val="22"/>
        </w:rPr>
      </w:pPr>
    </w:p>
    <w:p w14:paraId="60BDEDD5" w14:textId="77777777" w:rsidR="00360941" w:rsidRPr="00C86205" w:rsidRDefault="00360941" w:rsidP="00360941">
      <w:pPr>
        <w:jc w:val="center"/>
        <w:rPr>
          <w:b/>
          <w:szCs w:val="22"/>
        </w:rPr>
      </w:pPr>
      <w:r w:rsidRPr="00C86205">
        <w:rPr>
          <w:szCs w:val="22"/>
        </w:rPr>
        <w:br w:type="page"/>
      </w:r>
      <w:bookmarkStart w:id="9" w:name="_Toc129243263"/>
      <w:bookmarkStart w:id="10" w:name="_Toc129243138"/>
      <w:r w:rsidRPr="00C86205">
        <w:rPr>
          <w:b/>
          <w:szCs w:val="22"/>
        </w:rPr>
        <w:lastRenderedPageBreak/>
        <w:t>Pakuotės lapelis: informacija vartotojui</w:t>
      </w:r>
      <w:bookmarkEnd w:id="9"/>
      <w:bookmarkEnd w:id="10"/>
    </w:p>
    <w:p w14:paraId="60BDEDD6" w14:textId="77777777" w:rsidR="00360941" w:rsidRPr="00C86205" w:rsidRDefault="00360941" w:rsidP="00360941">
      <w:pPr>
        <w:jc w:val="center"/>
        <w:rPr>
          <w:szCs w:val="22"/>
        </w:rPr>
      </w:pPr>
    </w:p>
    <w:p w14:paraId="60BDEDD7" w14:textId="77777777" w:rsidR="00360941" w:rsidRPr="00C86205" w:rsidRDefault="00360941" w:rsidP="00360941">
      <w:pPr>
        <w:jc w:val="center"/>
        <w:rPr>
          <w:b/>
          <w:szCs w:val="22"/>
        </w:rPr>
      </w:pPr>
      <w:r w:rsidRPr="00C86205">
        <w:rPr>
          <w:b/>
          <w:szCs w:val="22"/>
        </w:rPr>
        <w:t>Betaserc 8 mg tabletės</w:t>
      </w:r>
    </w:p>
    <w:p w14:paraId="60BDEDD8" w14:textId="77777777" w:rsidR="00360941" w:rsidRPr="00C86205" w:rsidRDefault="00360941" w:rsidP="00360941">
      <w:pPr>
        <w:jc w:val="center"/>
        <w:rPr>
          <w:b/>
          <w:szCs w:val="22"/>
        </w:rPr>
      </w:pPr>
      <w:r w:rsidRPr="00C86205">
        <w:rPr>
          <w:b/>
          <w:szCs w:val="22"/>
        </w:rPr>
        <w:t>Betaserc 16 mg tabletės</w:t>
      </w:r>
    </w:p>
    <w:p w14:paraId="60BDEDD9" w14:textId="77777777" w:rsidR="00360941" w:rsidRPr="00C86205" w:rsidRDefault="00360941" w:rsidP="00360941">
      <w:pPr>
        <w:jc w:val="center"/>
        <w:rPr>
          <w:b/>
          <w:szCs w:val="22"/>
        </w:rPr>
      </w:pPr>
      <w:r w:rsidRPr="00C86205">
        <w:rPr>
          <w:b/>
          <w:szCs w:val="22"/>
        </w:rPr>
        <w:t>Betaserc 24 mg tabletės</w:t>
      </w:r>
    </w:p>
    <w:p w14:paraId="60BDEDDA" w14:textId="7FE38568" w:rsidR="00360941" w:rsidRPr="00C86205" w:rsidRDefault="00305273" w:rsidP="00360941">
      <w:pPr>
        <w:jc w:val="center"/>
        <w:rPr>
          <w:szCs w:val="22"/>
        </w:rPr>
      </w:pPr>
      <w:r>
        <w:rPr>
          <w:szCs w:val="22"/>
        </w:rPr>
        <w:t>b</w:t>
      </w:r>
      <w:r w:rsidR="00360941" w:rsidRPr="00C86205">
        <w:rPr>
          <w:szCs w:val="22"/>
        </w:rPr>
        <w:t>etahistino dihidrochloridas</w:t>
      </w:r>
    </w:p>
    <w:p w14:paraId="60BDEDDB" w14:textId="77777777" w:rsidR="00360941" w:rsidRPr="00C86205" w:rsidRDefault="00360941" w:rsidP="00360941">
      <w:pPr>
        <w:jc w:val="center"/>
        <w:rPr>
          <w:szCs w:val="22"/>
        </w:rPr>
      </w:pPr>
    </w:p>
    <w:p w14:paraId="60BDEDDC" w14:textId="77777777" w:rsidR="00360941" w:rsidRPr="00C86205" w:rsidRDefault="00360941" w:rsidP="00360941">
      <w:pPr>
        <w:jc w:val="center"/>
        <w:rPr>
          <w:szCs w:val="22"/>
        </w:rPr>
      </w:pPr>
    </w:p>
    <w:p w14:paraId="60BDEDDD" w14:textId="77777777" w:rsidR="00360941" w:rsidRPr="00C86205" w:rsidRDefault="00360941" w:rsidP="00360941">
      <w:pPr>
        <w:rPr>
          <w:b/>
          <w:szCs w:val="22"/>
        </w:rPr>
      </w:pPr>
      <w:r w:rsidRPr="00C86205">
        <w:rPr>
          <w:b/>
          <w:szCs w:val="22"/>
        </w:rPr>
        <w:t xml:space="preserve">Atidžiai perskaitykite visą šį lapelį, prieš pradėdami vartoti vaistą, </w:t>
      </w:r>
      <w:r w:rsidRPr="00C86205">
        <w:rPr>
          <w:rFonts w:eastAsia="Calibri"/>
          <w:b/>
          <w:noProof/>
          <w:szCs w:val="22"/>
          <w:lang w:eastAsia="en-US"/>
        </w:rPr>
        <w:t>nes jame pateikiama Jums svarbi informacija</w:t>
      </w:r>
      <w:r w:rsidRPr="00C86205">
        <w:rPr>
          <w:b/>
          <w:szCs w:val="22"/>
        </w:rPr>
        <w:t>.</w:t>
      </w:r>
    </w:p>
    <w:p w14:paraId="60BDEDDE" w14:textId="77777777" w:rsidR="00360941" w:rsidRPr="00C86205" w:rsidRDefault="00360941" w:rsidP="00360941">
      <w:pPr>
        <w:numPr>
          <w:ilvl w:val="0"/>
          <w:numId w:val="1"/>
        </w:numPr>
        <w:rPr>
          <w:szCs w:val="22"/>
        </w:rPr>
      </w:pPr>
      <w:r w:rsidRPr="00C86205">
        <w:rPr>
          <w:szCs w:val="22"/>
        </w:rPr>
        <w:t>Neišmeskite šio lapelio, nes vėl gali prireikti jį perskaityti.</w:t>
      </w:r>
    </w:p>
    <w:p w14:paraId="60BDEDDF" w14:textId="77777777" w:rsidR="00360941" w:rsidRPr="00C86205" w:rsidRDefault="00360941" w:rsidP="00360941">
      <w:pPr>
        <w:numPr>
          <w:ilvl w:val="0"/>
          <w:numId w:val="1"/>
        </w:numPr>
        <w:rPr>
          <w:szCs w:val="22"/>
        </w:rPr>
      </w:pPr>
      <w:r w:rsidRPr="00C86205">
        <w:rPr>
          <w:szCs w:val="22"/>
        </w:rPr>
        <w:t>Jeigu kiltų daugiau klausimų, kreipkitės į gydytoją arba vaistininką.</w:t>
      </w:r>
    </w:p>
    <w:p w14:paraId="60BDEDE0" w14:textId="77777777" w:rsidR="00360941" w:rsidRPr="00C86205" w:rsidRDefault="00360941" w:rsidP="00360941">
      <w:pPr>
        <w:numPr>
          <w:ilvl w:val="0"/>
          <w:numId w:val="1"/>
        </w:numPr>
        <w:rPr>
          <w:szCs w:val="22"/>
        </w:rPr>
      </w:pPr>
      <w:r w:rsidRPr="00C86205">
        <w:rPr>
          <w:szCs w:val="22"/>
        </w:rPr>
        <w:t xml:space="preserve">Šis vaistas skirtas Jums, todėl kitiems žmonėms jo duoti negalima. Vaistas gali jiems pakenkti (net tiems, kurių ligos </w:t>
      </w:r>
      <w:r w:rsidR="00CC3CAF" w:rsidRPr="00C86205">
        <w:rPr>
          <w:szCs w:val="22"/>
        </w:rPr>
        <w:t xml:space="preserve">požymiai </w:t>
      </w:r>
      <w:r w:rsidRPr="00C86205">
        <w:rPr>
          <w:szCs w:val="22"/>
        </w:rPr>
        <w:t>yra tokie patys kaip Jūsų).</w:t>
      </w:r>
    </w:p>
    <w:p w14:paraId="60BDEDE1" w14:textId="77777777" w:rsidR="00360941" w:rsidRPr="00C86205" w:rsidRDefault="00360941" w:rsidP="00360941">
      <w:pPr>
        <w:numPr>
          <w:ilvl w:val="0"/>
          <w:numId w:val="1"/>
        </w:numPr>
        <w:rPr>
          <w:szCs w:val="22"/>
        </w:rPr>
      </w:pPr>
      <w:r w:rsidRPr="00C86205">
        <w:rPr>
          <w:szCs w:val="22"/>
        </w:rPr>
        <w:t xml:space="preserve">Jeigu pasireiškė šalutinis poveikis </w:t>
      </w:r>
      <w:r w:rsidRPr="00C86205">
        <w:rPr>
          <w:noProof/>
          <w:szCs w:val="22"/>
        </w:rPr>
        <w:t>(net jeigu jis šiame lapelyje nenurodytas), kreipkitės į gydytoją arba vaistininką</w:t>
      </w:r>
      <w:r w:rsidRPr="00C86205">
        <w:rPr>
          <w:szCs w:val="22"/>
        </w:rPr>
        <w:t xml:space="preserve">. </w:t>
      </w:r>
      <w:r w:rsidRPr="00C86205">
        <w:rPr>
          <w:noProof/>
          <w:szCs w:val="22"/>
        </w:rPr>
        <w:t>Žr. 4 skyrių.</w:t>
      </w:r>
    </w:p>
    <w:p w14:paraId="60BDEDE2" w14:textId="77777777" w:rsidR="00360941" w:rsidRPr="00C86205" w:rsidRDefault="00360941" w:rsidP="00360941">
      <w:pPr>
        <w:tabs>
          <w:tab w:val="left" w:pos="567"/>
        </w:tabs>
        <w:rPr>
          <w:b/>
          <w:szCs w:val="22"/>
        </w:rPr>
      </w:pPr>
    </w:p>
    <w:p w14:paraId="60BDEDE3" w14:textId="77777777" w:rsidR="00360941" w:rsidRPr="00C86205" w:rsidRDefault="00360941" w:rsidP="00360941">
      <w:pPr>
        <w:tabs>
          <w:tab w:val="left" w:pos="567"/>
        </w:tabs>
        <w:rPr>
          <w:szCs w:val="22"/>
        </w:rPr>
      </w:pPr>
    </w:p>
    <w:p w14:paraId="60BDEDE4" w14:textId="77777777" w:rsidR="00360941" w:rsidRPr="00C86205" w:rsidRDefault="00360941" w:rsidP="00360941">
      <w:pPr>
        <w:rPr>
          <w:b/>
          <w:szCs w:val="22"/>
        </w:rPr>
      </w:pPr>
      <w:r w:rsidRPr="00C86205">
        <w:rPr>
          <w:b/>
          <w:szCs w:val="22"/>
        </w:rPr>
        <w:t>Apie ką rašoma šiame lapelyje?</w:t>
      </w:r>
    </w:p>
    <w:p w14:paraId="60BDEDE5" w14:textId="77777777" w:rsidR="00663E12" w:rsidRPr="00C86205" w:rsidRDefault="00663E12" w:rsidP="00360941">
      <w:pPr>
        <w:tabs>
          <w:tab w:val="left" w:pos="567"/>
        </w:tabs>
        <w:rPr>
          <w:szCs w:val="22"/>
        </w:rPr>
      </w:pPr>
    </w:p>
    <w:p w14:paraId="60BDEDE6" w14:textId="77777777" w:rsidR="00360941" w:rsidRPr="00C86205" w:rsidRDefault="00360941" w:rsidP="00360941">
      <w:pPr>
        <w:tabs>
          <w:tab w:val="left" w:pos="567"/>
        </w:tabs>
        <w:rPr>
          <w:szCs w:val="22"/>
        </w:rPr>
      </w:pPr>
      <w:r w:rsidRPr="00C86205">
        <w:rPr>
          <w:szCs w:val="22"/>
        </w:rPr>
        <w:t>1.</w:t>
      </w:r>
      <w:r w:rsidRPr="00C86205">
        <w:rPr>
          <w:szCs w:val="22"/>
        </w:rPr>
        <w:tab/>
        <w:t>Kas yra Betaserc ir kam jis vartojamas</w:t>
      </w:r>
    </w:p>
    <w:p w14:paraId="60BDEDE7" w14:textId="77777777" w:rsidR="00360941" w:rsidRPr="00C86205" w:rsidRDefault="00360941" w:rsidP="00360941">
      <w:pPr>
        <w:tabs>
          <w:tab w:val="left" w:pos="567"/>
        </w:tabs>
        <w:rPr>
          <w:szCs w:val="22"/>
        </w:rPr>
      </w:pPr>
      <w:r w:rsidRPr="00C86205">
        <w:rPr>
          <w:szCs w:val="22"/>
        </w:rPr>
        <w:t>2.</w:t>
      </w:r>
      <w:r w:rsidRPr="00C86205">
        <w:rPr>
          <w:szCs w:val="22"/>
        </w:rPr>
        <w:tab/>
        <w:t>Kas žinotina prieš vartojant Betaserc</w:t>
      </w:r>
    </w:p>
    <w:p w14:paraId="60BDEDE8" w14:textId="77777777" w:rsidR="00360941" w:rsidRPr="00C86205" w:rsidRDefault="00360941" w:rsidP="00360941">
      <w:pPr>
        <w:tabs>
          <w:tab w:val="left" w:pos="567"/>
        </w:tabs>
        <w:rPr>
          <w:szCs w:val="22"/>
        </w:rPr>
      </w:pPr>
      <w:r w:rsidRPr="00C86205">
        <w:rPr>
          <w:szCs w:val="22"/>
        </w:rPr>
        <w:t>3.</w:t>
      </w:r>
      <w:r w:rsidRPr="00C86205">
        <w:rPr>
          <w:szCs w:val="22"/>
        </w:rPr>
        <w:tab/>
        <w:t>Kaip vartoti Betaserc</w:t>
      </w:r>
    </w:p>
    <w:p w14:paraId="60BDEDE9" w14:textId="77777777" w:rsidR="00360941" w:rsidRPr="00C86205" w:rsidRDefault="00360941" w:rsidP="00360941">
      <w:pPr>
        <w:tabs>
          <w:tab w:val="left" w:pos="567"/>
        </w:tabs>
        <w:rPr>
          <w:szCs w:val="22"/>
        </w:rPr>
      </w:pPr>
      <w:r w:rsidRPr="00C86205">
        <w:rPr>
          <w:szCs w:val="22"/>
        </w:rPr>
        <w:t>4.</w:t>
      </w:r>
      <w:r w:rsidRPr="00C86205">
        <w:rPr>
          <w:szCs w:val="22"/>
        </w:rPr>
        <w:tab/>
        <w:t>Galimas šalutinis poveikis</w:t>
      </w:r>
    </w:p>
    <w:p w14:paraId="60BDEDEA" w14:textId="77777777" w:rsidR="00360941" w:rsidRPr="00C86205" w:rsidRDefault="00360941" w:rsidP="00360941">
      <w:pPr>
        <w:tabs>
          <w:tab w:val="left" w:pos="567"/>
          <w:tab w:val="right" w:pos="9070"/>
        </w:tabs>
        <w:rPr>
          <w:szCs w:val="22"/>
        </w:rPr>
      </w:pPr>
      <w:r w:rsidRPr="00C86205">
        <w:rPr>
          <w:szCs w:val="22"/>
        </w:rPr>
        <w:t>5.</w:t>
      </w:r>
      <w:r w:rsidRPr="00C86205">
        <w:rPr>
          <w:szCs w:val="22"/>
        </w:rPr>
        <w:tab/>
        <w:t>Kaip laikyti Betaserc</w:t>
      </w:r>
    </w:p>
    <w:p w14:paraId="60BDEDEB" w14:textId="77777777" w:rsidR="00360941" w:rsidRPr="00C86205" w:rsidRDefault="00360941" w:rsidP="00360941">
      <w:pPr>
        <w:tabs>
          <w:tab w:val="left" w:pos="567"/>
        </w:tabs>
        <w:rPr>
          <w:szCs w:val="22"/>
        </w:rPr>
      </w:pPr>
      <w:r w:rsidRPr="00C86205">
        <w:rPr>
          <w:szCs w:val="22"/>
        </w:rPr>
        <w:t>6.</w:t>
      </w:r>
      <w:r w:rsidRPr="00C86205">
        <w:rPr>
          <w:szCs w:val="22"/>
        </w:rPr>
        <w:tab/>
      </w:r>
      <w:r w:rsidRPr="00C86205">
        <w:rPr>
          <w:noProof/>
          <w:szCs w:val="22"/>
        </w:rPr>
        <w:t>Pakuotės turinys ir k</w:t>
      </w:r>
      <w:r w:rsidRPr="00C86205">
        <w:rPr>
          <w:szCs w:val="22"/>
        </w:rPr>
        <w:t>ita informacija</w:t>
      </w:r>
    </w:p>
    <w:p w14:paraId="60BDEDEC" w14:textId="77777777" w:rsidR="00360941" w:rsidRPr="00C86205" w:rsidRDefault="00360941" w:rsidP="00360941">
      <w:pPr>
        <w:rPr>
          <w:szCs w:val="22"/>
        </w:rPr>
      </w:pPr>
    </w:p>
    <w:p w14:paraId="60BDEDED" w14:textId="77777777" w:rsidR="00360941" w:rsidRPr="00C86205" w:rsidRDefault="00360941" w:rsidP="00360941">
      <w:pPr>
        <w:rPr>
          <w:szCs w:val="22"/>
        </w:rPr>
      </w:pPr>
    </w:p>
    <w:p w14:paraId="60BDEDEE" w14:textId="77777777" w:rsidR="00360941" w:rsidRPr="00C86205" w:rsidRDefault="00360941" w:rsidP="00360941">
      <w:pPr>
        <w:pStyle w:val="Antrat1"/>
        <w:rPr>
          <w:caps w:val="0"/>
          <w:szCs w:val="22"/>
          <w:lang w:val="lt-LT"/>
        </w:rPr>
      </w:pPr>
      <w:r w:rsidRPr="00C86205">
        <w:rPr>
          <w:caps w:val="0"/>
          <w:szCs w:val="22"/>
          <w:lang w:val="lt-LT"/>
        </w:rPr>
        <w:t>1.</w:t>
      </w:r>
      <w:r w:rsidRPr="00C86205">
        <w:rPr>
          <w:caps w:val="0"/>
          <w:szCs w:val="22"/>
          <w:lang w:val="lt-LT"/>
        </w:rPr>
        <w:tab/>
        <w:t>Kas yra Betaserc ir kam jis vartojamas</w:t>
      </w:r>
    </w:p>
    <w:p w14:paraId="60BDEDEF" w14:textId="77777777" w:rsidR="00360941" w:rsidRPr="00C86205" w:rsidRDefault="00360941" w:rsidP="00360941">
      <w:pPr>
        <w:rPr>
          <w:szCs w:val="22"/>
          <w:highlight w:val="yellow"/>
        </w:rPr>
      </w:pPr>
    </w:p>
    <w:p w14:paraId="60BDEDF0" w14:textId="77777777" w:rsidR="00360941" w:rsidRPr="00C86205" w:rsidRDefault="00360941" w:rsidP="00360941">
      <w:pPr>
        <w:rPr>
          <w:szCs w:val="22"/>
        </w:rPr>
      </w:pPr>
      <w:r w:rsidRPr="00C86205">
        <w:rPr>
          <w:szCs w:val="22"/>
        </w:rPr>
        <w:t>Betaserc veiklioji medžiaga betahistinas priskiriamas taip vadinamiems histamino analogams (į histaminą panašioms medžiagoms). Betaserc veikimas pagrįstas tuo, kad jis padeda kraujui pritekėti į vidinę ausį. Tai sumažina spaudimo didėjimą.</w:t>
      </w:r>
    </w:p>
    <w:p w14:paraId="60BDEDF1" w14:textId="77777777" w:rsidR="00360941" w:rsidRPr="00C86205" w:rsidRDefault="00360941" w:rsidP="00360941">
      <w:pPr>
        <w:rPr>
          <w:szCs w:val="22"/>
        </w:rPr>
      </w:pPr>
      <w:r w:rsidRPr="00C86205">
        <w:rPr>
          <w:szCs w:val="22"/>
        </w:rPr>
        <w:t xml:space="preserve">Betaserc yra </w:t>
      </w:r>
      <w:r w:rsidR="00D548A4" w:rsidRPr="00C86205">
        <w:rPr>
          <w:szCs w:val="22"/>
        </w:rPr>
        <w:t xml:space="preserve">vartojamas </w:t>
      </w:r>
      <w:r w:rsidRPr="00C86205">
        <w:rPr>
          <w:szCs w:val="22"/>
        </w:rPr>
        <w:t>gydant:</w:t>
      </w:r>
    </w:p>
    <w:p w14:paraId="60BDEDF2" w14:textId="77777777" w:rsidR="00360941" w:rsidRPr="00C86205" w:rsidRDefault="00360941" w:rsidP="00360941">
      <w:pPr>
        <w:ind w:left="540" w:hanging="360"/>
        <w:rPr>
          <w:szCs w:val="22"/>
        </w:rPr>
      </w:pPr>
      <w:r w:rsidRPr="00C86205">
        <w:rPr>
          <w:szCs w:val="22"/>
        </w:rPr>
        <w:t>-</w:t>
      </w:r>
      <w:r w:rsidRPr="00C86205">
        <w:rPr>
          <w:szCs w:val="22"/>
        </w:rPr>
        <w:tab/>
        <w:t>Menjero ligą (pasireiškiančią galvos svaigimu (su pykinimu arba vėmimu), spengimu ausyse ir klausos praradimu arba sutrikimu);</w:t>
      </w:r>
    </w:p>
    <w:p w14:paraId="60BDEDF3" w14:textId="77777777" w:rsidR="00360941" w:rsidRPr="00C86205" w:rsidRDefault="00360941" w:rsidP="00360941">
      <w:pPr>
        <w:ind w:left="540" w:hanging="360"/>
        <w:rPr>
          <w:szCs w:val="22"/>
        </w:rPr>
      </w:pPr>
      <w:r w:rsidRPr="00C86205">
        <w:rPr>
          <w:szCs w:val="22"/>
        </w:rPr>
        <w:t>-</w:t>
      </w:r>
      <w:r w:rsidRPr="00C86205">
        <w:rPr>
          <w:szCs w:val="22"/>
        </w:rPr>
        <w:tab/>
        <w:t>vestibulinio aparato (vidinėje ausyje esančio kūno pusiausvyros organo, padedančio kontroliuoti kūno padėtį erdvėje) sutrikimo sukeltą svaigulį.</w:t>
      </w:r>
    </w:p>
    <w:p w14:paraId="60BDEDF4" w14:textId="77777777" w:rsidR="00360941" w:rsidRPr="00C86205" w:rsidRDefault="00360941" w:rsidP="00360941">
      <w:pPr>
        <w:rPr>
          <w:szCs w:val="22"/>
        </w:rPr>
      </w:pPr>
    </w:p>
    <w:p w14:paraId="60BDEDF5" w14:textId="77777777" w:rsidR="00360941" w:rsidRPr="00C86205" w:rsidRDefault="00360941" w:rsidP="00360941">
      <w:pPr>
        <w:rPr>
          <w:szCs w:val="22"/>
        </w:rPr>
      </w:pPr>
    </w:p>
    <w:p w14:paraId="60BDEDF6" w14:textId="77777777" w:rsidR="00360941" w:rsidRPr="00C86205" w:rsidRDefault="00360941" w:rsidP="00360941">
      <w:pPr>
        <w:pStyle w:val="Antrat1"/>
        <w:rPr>
          <w:caps w:val="0"/>
          <w:szCs w:val="22"/>
          <w:lang w:val="lt-LT"/>
        </w:rPr>
      </w:pPr>
      <w:r w:rsidRPr="00C86205">
        <w:rPr>
          <w:caps w:val="0"/>
          <w:szCs w:val="22"/>
          <w:lang w:val="lt-LT"/>
        </w:rPr>
        <w:t>2.</w:t>
      </w:r>
      <w:r w:rsidRPr="00C86205">
        <w:rPr>
          <w:caps w:val="0"/>
          <w:szCs w:val="22"/>
          <w:lang w:val="lt-LT"/>
        </w:rPr>
        <w:tab/>
        <w:t>Kas žinotina prieš vartojant Betaserc</w:t>
      </w:r>
    </w:p>
    <w:p w14:paraId="60BDEDF7" w14:textId="77777777" w:rsidR="00360941" w:rsidRPr="00C86205" w:rsidRDefault="00360941" w:rsidP="00360941">
      <w:pPr>
        <w:rPr>
          <w:szCs w:val="22"/>
        </w:rPr>
      </w:pPr>
    </w:p>
    <w:p w14:paraId="60BDEDF8" w14:textId="5681D5C0" w:rsidR="00360941" w:rsidRPr="00C86205" w:rsidRDefault="00360941" w:rsidP="00360941">
      <w:pPr>
        <w:rPr>
          <w:b/>
          <w:szCs w:val="22"/>
        </w:rPr>
      </w:pPr>
      <w:r w:rsidRPr="00C86205">
        <w:rPr>
          <w:b/>
          <w:szCs w:val="22"/>
        </w:rPr>
        <w:t xml:space="preserve">Betaserc vartoti </w:t>
      </w:r>
      <w:r w:rsidR="00305273">
        <w:rPr>
          <w:b/>
          <w:szCs w:val="22"/>
        </w:rPr>
        <w:t>draudžiama</w:t>
      </w:r>
      <w:r w:rsidRPr="00C86205">
        <w:rPr>
          <w:b/>
          <w:szCs w:val="22"/>
        </w:rPr>
        <w:t>:</w:t>
      </w:r>
    </w:p>
    <w:p w14:paraId="60BDEDF9" w14:textId="77777777" w:rsidR="00360941" w:rsidRPr="00C86205" w:rsidRDefault="00360941" w:rsidP="00360941">
      <w:pPr>
        <w:numPr>
          <w:ilvl w:val="0"/>
          <w:numId w:val="2"/>
        </w:numPr>
        <w:rPr>
          <w:szCs w:val="22"/>
        </w:rPr>
      </w:pPr>
      <w:r w:rsidRPr="00C86205">
        <w:rPr>
          <w:szCs w:val="22"/>
        </w:rPr>
        <w:t xml:space="preserve">jeigu yra alergija </w:t>
      </w:r>
      <w:r w:rsidRPr="00C86205">
        <w:rPr>
          <w:noProof/>
          <w:szCs w:val="22"/>
        </w:rPr>
        <w:t>veikliajai medžiagai</w:t>
      </w:r>
      <w:r w:rsidRPr="00C86205" w:rsidDel="00D71C34">
        <w:rPr>
          <w:szCs w:val="22"/>
        </w:rPr>
        <w:t xml:space="preserve"> </w:t>
      </w:r>
      <w:r w:rsidRPr="00C86205">
        <w:rPr>
          <w:szCs w:val="22"/>
        </w:rPr>
        <w:t xml:space="preserve">arba bet kuriai pagalbinei </w:t>
      </w:r>
      <w:r w:rsidRPr="00C86205">
        <w:rPr>
          <w:noProof/>
          <w:szCs w:val="22"/>
        </w:rPr>
        <w:t xml:space="preserve">šio vaisto </w:t>
      </w:r>
      <w:r w:rsidRPr="00C86205">
        <w:rPr>
          <w:szCs w:val="22"/>
        </w:rPr>
        <w:t>medžiagai (</w:t>
      </w:r>
      <w:r w:rsidR="0014771B" w:rsidRPr="00C86205">
        <w:rPr>
          <w:szCs w:val="22"/>
        </w:rPr>
        <w:t>jos išvardytos</w:t>
      </w:r>
      <w:r w:rsidRPr="00C86205">
        <w:rPr>
          <w:szCs w:val="22"/>
        </w:rPr>
        <w:t xml:space="preserve"> 6 skyri</w:t>
      </w:r>
      <w:r w:rsidR="0014771B" w:rsidRPr="00C86205">
        <w:rPr>
          <w:szCs w:val="22"/>
        </w:rPr>
        <w:t>uje</w:t>
      </w:r>
      <w:r w:rsidRPr="00C86205">
        <w:rPr>
          <w:szCs w:val="22"/>
        </w:rPr>
        <w:t>);</w:t>
      </w:r>
    </w:p>
    <w:p w14:paraId="60BDEDFA" w14:textId="77777777" w:rsidR="00360941" w:rsidRPr="00C86205" w:rsidRDefault="00360941" w:rsidP="00360941">
      <w:pPr>
        <w:numPr>
          <w:ilvl w:val="0"/>
          <w:numId w:val="2"/>
        </w:numPr>
        <w:rPr>
          <w:szCs w:val="22"/>
        </w:rPr>
      </w:pPr>
      <w:r w:rsidRPr="00C86205">
        <w:rPr>
          <w:szCs w:val="22"/>
        </w:rPr>
        <w:t>jei gydytojas nustatė, kad jūs turite antinksčių liaukos auglį, vadinamą feochromocitoma.</w:t>
      </w:r>
    </w:p>
    <w:p w14:paraId="60BDEDFB" w14:textId="77777777" w:rsidR="00360941" w:rsidRPr="00C86205" w:rsidRDefault="00360941" w:rsidP="00360941">
      <w:pPr>
        <w:rPr>
          <w:szCs w:val="22"/>
        </w:rPr>
      </w:pPr>
    </w:p>
    <w:p w14:paraId="60BDEDFC" w14:textId="77777777" w:rsidR="00360941" w:rsidRPr="00C86205" w:rsidRDefault="00360941" w:rsidP="00360941">
      <w:pPr>
        <w:rPr>
          <w:b/>
          <w:szCs w:val="22"/>
        </w:rPr>
      </w:pPr>
      <w:r w:rsidRPr="00C86205">
        <w:rPr>
          <w:b/>
          <w:szCs w:val="22"/>
        </w:rPr>
        <w:t>Įspėjimai ir atsargumo priemonės</w:t>
      </w:r>
    </w:p>
    <w:p w14:paraId="60BDEDFD" w14:textId="77777777" w:rsidR="00360941" w:rsidRPr="00C86205" w:rsidRDefault="00360941" w:rsidP="00360941">
      <w:pPr>
        <w:numPr>
          <w:ilvl w:val="12"/>
          <w:numId w:val="0"/>
        </w:numPr>
        <w:ind w:right="-2"/>
        <w:rPr>
          <w:szCs w:val="22"/>
        </w:rPr>
      </w:pPr>
      <w:r w:rsidRPr="00C86205">
        <w:rPr>
          <w:noProof/>
          <w:szCs w:val="22"/>
        </w:rPr>
        <w:t xml:space="preserve">Pasitarkite su gydytoju arba vaistininku, prieš pradėdami vartoti </w:t>
      </w:r>
      <w:r w:rsidRPr="00C86205">
        <w:rPr>
          <w:szCs w:val="22"/>
        </w:rPr>
        <w:t>Betaserc:</w:t>
      </w:r>
    </w:p>
    <w:p w14:paraId="60BDEDFE" w14:textId="77777777" w:rsidR="00360941" w:rsidRPr="00C86205" w:rsidRDefault="00360941" w:rsidP="00360941">
      <w:pPr>
        <w:numPr>
          <w:ilvl w:val="0"/>
          <w:numId w:val="3"/>
        </w:numPr>
        <w:rPr>
          <w:szCs w:val="22"/>
        </w:rPr>
      </w:pPr>
      <w:r w:rsidRPr="00C86205">
        <w:rPr>
          <w:szCs w:val="22"/>
        </w:rPr>
        <w:t>jeigu kada nors</w:t>
      </w:r>
      <w:r w:rsidR="00C86205">
        <w:rPr>
          <w:szCs w:val="22"/>
        </w:rPr>
        <w:t xml:space="preserve"> Jums yra buvusi</w:t>
      </w:r>
      <w:r w:rsidRPr="00C86205">
        <w:rPr>
          <w:szCs w:val="22"/>
        </w:rPr>
        <w:t xml:space="preserve"> skrandžio op</w:t>
      </w:r>
      <w:r w:rsidR="00C86205">
        <w:rPr>
          <w:szCs w:val="22"/>
        </w:rPr>
        <w:t>a</w:t>
      </w:r>
      <w:r w:rsidRPr="00C86205">
        <w:rPr>
          <w:szCs w:val="22"/>
        </w:rPr>
        <w:t>;</w:t>
      </w:r>
    </w:p>
    <w:p w14:paraId="60BDEDFF" w14:textId="77777777" w:rsidR="00360941" w:rsidRPr="00C86205" w:rsidRDefault="00360941" w:rsidP="00360941">
      <w:pPr>
        <w:numPr>
          <w:ilvl w:val="0"/>
          <w:numId w:val="3"/>
        </w:numPr>
        <w:rPr>
          <w:szCs w:val="22"/>
        </w:rPr>
      </w:pPr>
      <w:r w:rsidRPr="00C86205">
        <w:rPr>
          <w:szCs w:val="22"/>
        </w:rPr>
        <w:t>jeigu sergate astma.</w:t>
      </w:r>
    </w:p>
    <w:p w14:paraId="60BDEE00" w14:textId="77777777" w:rsidR="00360941" w:rsidRPr="00C86205" w:rsidRDefault="00360941" w:rsidP="00360941">
      <w:pPr>
        <w:rPr>
          <w:szCs w:val="22"/>
        </w:rPr>
      </w:pPr>
    </w:p>
    <w:p w14:paraId="60BDEE01" w14:textId="77777777" w:rsidR="00360941" w:rsidRPr="00C86205" w:rsidRDefault="00360941" w:rsidP="00360941">
      <w:pPr>
        <w:rPr>
          <w:szCs w:val="22"/>
        </w:rPr>
      </w:pPr>
      <w:r w:rsidRPr="00C86205">
        <w:rPr>
          <w:szCs w:val="22"/>
        </w:rPr>
        <w:t xml:space="preserve">Betaserc vartojimo metu Jūsų gydytojas gali norėti stebėti </w:t>
      </w:r>
      <w:r w:rsidR="00C86205">
        <w:rPr>
          <w:szCs w:val="22"/>
        </w:rPr>
        <w:t>J</w:t>
      </w:r>
      <w:r w:rsidRPr="00C86205">
        <w:rPr>
          <w:szCs w:val="22"/>
        </w:rPr>
        <w:t>us atidžiau.</w:t>
      </w:r>
    </w:p>
    <w:p w14:paraId="60BDEE02" w14:textId="77777777" w:rsidR="00360941" w:rsidRPr="00C86205" w:rsidRDefault="00360941" w:rsidP="00360941">
      <w:pPr>
        <w:rPr>
          <w:szCs w:val="22"/>
        </w:rPr>
      </w:pPr>
    </w:p>
    <w:p w14:paraId="60BDEE03" w14:textId="77777777" w:rsidR="00360941" w:rsidRPr="00C86205" w:rsidRDefault="00360941" w:rsidP="00360941">
      <w:pPr>
        <w:rPr>
          <w:szCs w:val="22"/>
        </w:rPr>
      </w:pPr>
      <w:r w:rsidRPr="00C86205">
        <w:rPr>
          <w:b/>
          <w:bCs/>
          <w:szCs w:val="22"/>
          <w:lang w:eastAsia="en-US"/>
        </w:rPr>
        <w:t>Vaik</w:t>
      </w:r>
      <w:r w:rsidRPr="00C86205">
        <w:rPr>
          <w:b/>
          <w:szCs w:val="22"/>
        </w:rPr>
        <w:t>ams ir paaugliams</w:t>
      </w:r>
    </w:p>
    <w:p w14:paraId="60BDEE04" w14:textId="77777777" w:rsidR="00360941" w:rsidRPr="00C86205" w:rsidRDefault="00360941" w:rsidP="00360941">
      <w:pPr>
        <w:rPr>
          <w:szCs w:val="22"/>
        </w:rPr>
      </w:pPr>
      <w:r w:rsidRPr="00C86205">
        <w:rPr>
          <w:szCs w:val="22"/>
        </w:rPr>
        <w:t xml:space="preserve">Betaserc nerekomenduojamas jaunesniems </w:t>
      </w:r>
      <w:r w:rsidR="00C86205">
        <w:rPr>
          <w:szCs w:val="22"/>
        </w:rPr>
        <w:t>kaip</w:t>
      </w:r>
      <w:r w:rsidR="00C86205" w:rsidRPr="00C86205">
        <w:rPr>
          <w:szCs w:val="22"/>
        </w:rPr>
        <w:t xml:space="preserve"> </w:t>
      </w:r>
      <w:r w:rsidRPr="00C86205">
        <w:rPr>
          <w:szCs w:val="22"/>
        </w:rPr>
        <w:t>18</w:t>
      </w:r>
      <w:r w:rsidR="00881C01" w:rsidRPr="00C86205">
        <w:rPr>
          <w:szCs w:val="22"/>
        </w:rPr>
        <w:t> </w:t>
      </w:r>
      <w:r w:rsidRPr="00C86205">
        <w:rPr>
          <w:szCs w:val="22"/>
        </w:rPr>
        <w:t>metų vaikams ir paaugliams.</w:t>
      </w:r>
    </w:p>
    <w:p w14:paraId="60BDEE05" w14:textId="77777777" w:rsidR="00360941" w:rsidRPr="00C86205" w:rsidRDefault="00360941" w:rsidP="00360941">
      <w:pPr>
        <w:tabs>
          <w:tab w:val="center" w:pos="4535"/>
        </w:tabs>
        <w:rPr>
          <w:szCs w:val="22"/>
          <w:highlight w:val="yellow"/>
        </w:rPr>
      </w:pPr>
    </w:p>
    <w:p w14:paraId="60BDEE06" w14:textId="77777777" w:rsidR="00360941" w:rsidRPr="00C86205" w:rsidRDefault="00360941" w:rsidP="00360941">
      <w:pPr>
        <w:rPr>
          <w:b/>
          <w:color w:val="000000"/>
          <w:szCs w:val="22"/>
          <w:lang w:eastAsia="en-US"/>
        </w:rPr>
      </w:pPr>
      <w:r w:rsidRPr="00C86205">
        <w:rPr>
          <w:b/>
          <w:color w:val="000000"/>
          <w:szCs w:val="22"/>
          <w:lang w:eastAsia="en-US"/>
        </w:rPr>
        <w:lastRenderedPageBreak/>
        <w:t>Kiti vaistai ir Betaserc</w:t>
      </w:r>
    </w:p>
    <w:p w14:paraId="60BDEE07" w14:textId="77777777" w:rsidR="00360941" w:rsidRPr="00C86205" w:rsidRDefault="00360941" w:rsidP="00360941">
      <w:pPr>
        <w:rPr>
          <w:szCs w:val="22"/>
        </w:rPr>
      </w:pPr>
      <w:r w:rsidRPr="00C86205">
        <w:rPr>
          <w:szCs w:val="22"/>
        </w:rPr>
        <w:t>Jeigu vartojate arba neseniai vartojote kitų vaistų arba dėl to nesate tikri, apie tai pasakykite gydytojui arba vaistininkui.</w:t>
      </w:r>
    </w:p>
    <w:p w14:paraId="60BDEE08" w14:textId="77777777" w:rsidR="00360941" w:rsidRPr="00C86205" w:rsidRDefault="00360941" w:rsidP="00360941">
      <w:pPr>
        <w:jc w:val="both"/>
        <w:rPr>
          <w:szCs w:val="22"/>
        </w:rPr>
      </w:pPr>
      <w:r w:rsidRPr="00C86205">
        <w:rPr>
          <w:szCs w:val="22"/>
        </w:rPr>
        <w:t>Būtina pasikonsultuoti su gydytoju arba vaistininku, jei vartojate bet kurį iš šių vaistų:</w:t>
      </w:r>
    </w:p>
    <w:p w14:paraId="60BDEE09" w14:textId="77777777" w:rsidR="00360941" w:rsidRPr="00C86205" w:rsidRDefault="00360941" w:rsidP="00360941">
      <w:pPr>
        <w:numPr>
          <w:ilvl w:val="0"/>
          <w:numId w:val="4"/>
        </w:numPr>
        <w:rPr>
          <w:szCs w:val="22"/>
        </w:rPr>
      </w:pPr>
      <w:r w:rsidRPr="00C86205">
        <w:rPr>
          <w:szCs w:val="22"/>
        </w:rPr>
        <w:t>antihistaminių vaistų – jie (teoriškai) gali sumažinti Betaserc poveikį. Betaserc taip pat gali sumažinti antihistamininių vaistų poveikį;</w:t>
      </w:r>
    </w:p>
    <w:p w14:paraId="60BDEE0A" w14:textId="77777777" w:rsidR="00360941" w:rsidRPr="00C86205" w:rsidRDefault="00360941" w:rsidP="00360941">
      <w:pPr>
        <w:numPr>
          <w:ilvl w:val="0"/>
          <w:numId w:val="4"/>
        </w:numPr>
        <w:rPr>
          <w:szCs w:val="22"/>
        </w:rPr>
      </w:pPr>
      <w:r w:rsidRPr="00C86205">
        <w:rPr>
          <w:szCs w:val="22"/>
        </w:rPr>
        <w:t>monoamino oksidazės inhibitorius (MAOI), naudojamus depresijos ir Parkinsono ligos gydymui. Jie gali sumažinti Betaserc poveikį.</w:t>
      </w:r>
    </w:p>
    <w:p w14:paraId="60BDEE0B" w14:textId="77777777" w:rsidR="00360941" w:rsidRPr="00C86205" w:rsidRDefault="00360941" w:rsidP="00360941">
      <w:pPr>
        <w:rPr>
          <w:szCs w:val="22"/>
        </w:rPr>
      </w:pPr>
    </w:p>
    <w:p w14:paraId="60BDEE0C" w14:textId="77777777" w:rsidR="00360941" w:rsidRPr="00C86205" w:rsidRDefault="00360941" w:rsidP="00360941">
      <w:pPr>
        <w:rPr>
          <w:b/>
          <w:bCs/>
          <w:szCs w:val="22"/>
        </w:rPr>
      </w:pPr>
      <w:r w:rsidRPr="00C86205">
        <w:rPr>
          <w:b/>
          <w:bCs/>
          <w:szCs w:val="22"/>
        </w:rPr>
        <w:t>Vartojimas su maistu ir gėrimais</w:t>
      </w:r>
    </w:p>
    <w:p w14:paraId="60BDEE0D" w14:textId="77777777" w:rsidR="00360941" w:rsidRPr="00C86205" w:rsidRDefault="00360941" w:rsidP="00360941">
      <w:pPr>
        <w:rPr>
          <w:szCs w:val="22"/>
        </w:rPr>
      </w:pPr>
      <w:r w:rsidRPr="00C86205">
        <w:rPr>
          <w:szCs w:val="22"/>
        </w:rPr>
        <w:t xml:space="preserve">Betaserc galite vartoti su maistu arba be jo. </w:t>
      </w:r>
    </w:p>
    <w:p w14:paraId="60BDEE0E" w14:textId="77777777" w:rsidR="00360941" w:rsidRPr="00C86205" w:rsidRDefault="00360941" w:rsidP="00360941">
      <w:pPr>
        <w:rPr>
          <w:szCs w:val="22"/>
        </w:rPr>
      </w:pPr>
    </w:p>
    <w:p w14:paraId="60BDEE0F" w14:textId="77777777" w:rsidR="00360941" w:rsidRPr="00C86205" w:rsidRDefault="00360941" w:rsidP="00360941">
      <w:pPr>
        <w:rPr>
          <w:b/>
          <w:szCs w:val="22"/>
        </w:rPr>
      </w:pPr>
      <w:r w:rsidRPr="00C86205">
        <w:rPr>
          <w:b/>
          <w:szCs w:val="22"/>
        </w:rPr>
        <w:t>Nėštumas ir žindym</w:t>
      </w:r>
      <w:r w:rsidR="00D37645" w:rsidRPr="00C86205">
        <w:rPr>
          <w:b/>
          <w:szCs w:val="22"/>
        </w:rPr>
        <w:t>o laikotarpi</w:t>
      </w:r>
      <w:r w:rsidRPr="00C86205">
        <w:rPr>
          <w:b/>
          <w:szCs w:val="22"/>
        </w:rPr>
        <w:t>s</w:t>
      </w:r>
    </w:p>
    <w:p w14:paraId="60BDEE10" w14:textId="77777777" w:rsidR="00481C67" w:rsidRPr="00C86205" w:rsidRDefault="00481C67" w:rsidP="00360941">
      <w:pPr>
        <w:rPr>
          <w:szCs w:val="22"/>
        </w:rPr>
      </w:pPr>
      <w:r w:rsidRPr="00C86205">
        <w:rPr>
          <w:noProof/>
          <w:szCs w:val="24"/>
        </w:rPr>
        <w:t>Jeigu esate nėščia, žindote kūdikį, manote, kad galbūt esate nėščia, arba planuojate pastoti, tai prieš vartodama šį vaistą, pasitarkite su gydytoju.</w:t>
      </w:r>
    </w:p>
    <w:p w14:paraId="60BDEE11" w14:textId="77777777" w:rsidR="001A48D6" w:rsidRPr="00C86205" w:rsidRDefault="001A48D6" w:rsidP="00360941">
      <w:pPr>
        <w:rPr>
          <w:szCs w:val="22"/>
        </w:rPr>
      </w:pPr>
    </w:p>
    <w:p w14:paraId="60BDEE12" w14:textId="77777777" w:rsidR="00360941" w:rsidRPr="00C86205" w:rsidRDefault="00360941" w:rsidP="00360941">
      <w:pPr>
        <w:rPr>
          <w:szCs w:val="22"/>
        </w:rPr>
      </w:pPr>
      <w:r w:rsidRPr="00C86205">
        <w:rPr>
          <w:szCs w:val="22"/>
        </w:rPr>
        <w:t xml:space="preserve">Nėra žinoma, ar Betaserc turi </w:t>
      </w:r>
      <w:r w:rsidR="003354FB" w:rsidRPr="00C86205">
        <w:rPr>
          <w:szCs w:val="22"/>
        </w:rPr>
        <w:t xml:space="preserve">neigiamos </w:t>
      </w:r>
      <w:r w:rsidRPr="00C86205">
        <w:rPr>
          <w:szCs w:val="22"/>
        </w:rPr>
        <w:t>įtakos negimusiam kūdikiui</w:t>
      </w:r>
      <w:r w:rsidR="003354FB" w:rsidRPr="00C86205">
        <w:rPr>
          <w:szCs w:val="22"/>
        </w:rPr>
        <w:t xml:space="preserve">. Vaisto </w:t>
      </w:r>
      <w:r w:rsidR="00157029" w:rsidRPr="00C86205">
        <w:rPr>
          <w:szCs w:val="22"/>
        </w:rPr>
        <w:t xml:space="preserve">nėščiosioms </w:t>
      </w:r>
      <w:r w:rsidR="003354FB" w:rsidRPr="00C86205">
        <w:rPr>
          <w:szCs w:val="22"/>
        </w:rPr>
        <w:t>galima vartoti tik paskyrus gydytojui.</w:t>
      </w:r>
    </w:p>
    <w:p w14:paraId="60BDEE13" w14:textId="77777777" w:rsidR="00360941" w:rsidRPr="00C86205" w:rsidRDefault="00360941" w:rsidP="00360941">
      <w:pPr>
        <w:rPr>
          <w:szCs w:val="22"/>
        </w:rPr>
      </w:pPr>
    </w:p>
    <w:p w14:paraId="60BDEE14" w14:textId="77777777" w:rsidR="00360941" w:rsidRPr="00C86205" w:rsidRDefault="00360941" w:rsidP="00360941">
      <w:pPr>
        <w:rPr>
          <w:szCs w:val="22"/>
        </w:rPr>
      </w:pPr>
      <w:r w:rsidRPr="00C86205">
        <w:rPr>
          <w:szCs w:val="22"/>
        </w:rPr>
        <w:t>Nėra žinoma, ar Betaserc patenka į motinos pieną</w:t>
      </w:r>
      <w:r w:rsidR="00157029" w:rsidRPr="00C86205">
        <w:rPr>
          <w:szCs w:val="22"/>
        </w:rPr>
        <w:t>. Vaisto žindymo laikotarpiu galima vartoti tik paskyrus gydytojui.</w:t>
      </w:r>
    </w:p>
    <w:p w14:paraId="60BDEE15" w14:textId="77777777" w:rsidR="00360941" w:rsidRPr="00C86205" w:rsidRDefault="00360941" w:rsidP="00360941">
      <w:pPr>
        <w:rPr>
          <w:szCs w:val="22"/>
        </w:rPr>
      </w:pPr>
    </w:p>
    <w:p w14:paraId="60BDEE16" w14:textId="77777777" w:rsidR="00360941" w:rsidRPr="00C86205" w:rsidRDefault="00360941" w:rsidP="00360941">
      <w:pPr>
        <w:rPr>
          <w:b/>
          <w:szCs w:val="22"/>
        </w:rPr>
      </w:pPr>
      <w:r w:rsidRPr="00C86205">
        <w:rPr>
          <w:b/>
          <w:szCs w:val="22"/>
        </w:rPr>
        <w:t>Vairavimas ir mechanizmų valdymas</w:t>
      </w:r>
    </w:p>
    <w:p w14:paraId="60BDEE17" w14:textId="77777777" w:rsidR="00360941" w:rsidRPr="00C86205" w:rsidRDefault="00360941" w:rsidP="00360941">
      <w:pPr>
        <w:rPr>
          <w:szCs w:val="22"/>
        </w:rPr>
      </w:pPr>
      <w:r w:rsidRPr="00C86205">
        <w:rPr>
          <w:szCs w:val="22"/>
        </w:rPr>
        <w:t>Nenustatyta, kad Betaserc turėtų įtakos sugebėjimui vairuoti, naudoti įrankius ar valdyti mechanizmus. Tačiau reikia prisiminti, kad dėl ligų, kurioms gydyti vartojate Betaserc (Menjero ligos ir vestibulinio aparato sutrikimo sukelto svaigulio), galite jausti svaigulį ir pykinimą, kurie gali paveikti Jūsų gebėjimą vairuoti ir valdyti mechanizmus.</w:t>
      </w:r>
    </w:p>
    <w:p w14:paraId="60BDEE18" w14:textId="77777777" w:rsidR="00360941" w:rsidRPr="00C86205" w:rsidRDefault="00360941" w:rsidP="00360941">
      <w:pPr>
        <w:rPr>
          <w:szCs w:val="22"/>
        </w:rPr>
      </w:pPr>
    </w:p>
    <w:p w14:paraId="60BDEE19" w14:textId="77777777" w:rsidR="00360941" w:rsidRPr="00C86205" w:rsidRDefault="00360941" w:rsidP="00360941">
      <w:pPr>
        <w:rPr>
          <w:szCs w:val="22"/>
        </w:rPr>
      </w:pPr>
    </w:p>
    <w:p w14:paraId="60BDEE1A" w14:textId="77777777" w:rsidR="00360941" w:rsidRPr="00C86205" w:rsidRDefault="00360941" w:rsidP="00360941">
      <w:pPr>
        <w:pStyle w:val="Antrat1"/>
        <w:rPr>
          <w:caps w:val="0"/>
          <w:szCs w:val="22"/>
          <w:lang w:val="lt-LT"/>
        </w:rPr>
      </w:pPr>
      <w:r w:rsidRPr="00C86205">
        <w:rPr>
          <w:caps w:val="0"/>
          <w:szCs w:val="22"/>
          <w:lang w:val="lt-LT"/>
        </w:rPr>
        <w:t>3.</w:t>
      </w:r>
      <w:r w:rsidRPr="00C86205">
        <w:rPr>
          <w:caps w:val="0"/>
          <w:szCs w:val="22"/>
          <w:lang w:val="lt-LT"/>
        </w:rPr>
        <w:tab/>
        <w:t>Kaip vartoti Betaserc</w:t>
      </w:r>
    </w:p>
    <w:p w14:paraId="60BDEE1B" w14:textId="77777777" w:rsidR="00360941" w:rsidRPr="005C0BC6" w:rsidRDefault="00360941" w:rsidP="00360941">
      <w:pPr>
        <w:rPr>
          <w:szCs w:val="22"/>
        </w:rPr>
      </w:pPr>
    </w:p>
    <w:p w14:paraId="60BDEE1C" w14:textId="77777777" w:rsidR="00360941" w:rsidRPr="00C86205" w:rsidRDefault="00D0377F" w:rsidP="00360941">
      <w:pPr>
        <w:rPr>
          <w:szCs w:val="22"/>
        </w:rPr>
      </w:pPr>
      <w:r w:rsidRPr="00C86205">
        <w:rPr>
          <w:szCs w:val="22"/>
        </w:rPr>
        <w:t>V</w:t>
      </w:r>
      <w:r w:rsidR="00360941" w:rsidRPr="00C86205">
        <w:rPr>
          <w:szCs w:val="22"/>
        </w:rPr>
        <w:t xml:space="preserve">isada vartokite </w:t>
      </w:r>
      <w:r w:rsidRPr="00C86205">
        <w:rPr>
          <w:szCs w:val="22"/>
        </w:rPr>
        <w:t xml:space="preserve">šį vaistą </w:t>
      </w:r>
      <w:r w:rsidR="00360941" w:rsidRPr="00C86205">
        <w:rPr>
          <w:szCs w:val="22"/>
        </w:rPr>
        <w:t>tiksliai kaip nurodė gydytojas. Jeigu abejojate, kreipkitės į gydytoją arba vaistininką.</w:t>
      </w:r>
    </w:p>
    <w:p w14:paraId="60BDEE1D" w14:textId="77777777" w:rsidR="00360941" w:rsidRPr="00C86205" w:rsidRDefault="00360941" w:rsidP="00360941">
      <w:pPr>
        <w:rPr>
          <w:szCs w:val="22"/>
          <w:highlight w:val="yellow"/>
          <w:lang w:eastAsia="en-US"/>
        </w:rPr>
      </w:pPr>
    </w:p>
    <w:p w14:paraId="60BDEE1E" w14:textId="77777777" w:rsidR="00360941" w:rsidRPr="00C86205" w:rsidRDefault="00360941" w:rsidP="00360941">
      <w:pPr>
        <w:rPr>
          <w:i/>
          <w:szCs w:val="22"/>
        </w:rPr>
      </w:pPr>
      <w:r w:rsidRPr="00C86205">
        <w:rPr>
          <w:i/>
          <w:szCs w:val="22"/>
        </w:rPr>
        <w:t>Suaugusiems žmonėms</w:t>
      </w:r>
    </w:p>
    <w:p w14:paraId="60BDEE1F" w14:textId="77777777" w:rsidR="00360941" w:rsidRPr="00C86205" w:rsidRDefault="00360941" w:rsidP="00360941">
      <w:pPr>
        <w:rPr>
          <w:i/>
          <w:szCs w:val="22"/>
        </w:rPr>
      </w:pPr>
      <w:r w:rsidRPr="00C86205">
        <w:rPr>
          <w:rFonts w:eastAsia="Calibri"/>
          <w:szCs w:val="22"/>
          <w:lang w:eastAsia="en-US"/>
        </w:rPr>
        <w:t>Gydytojas paskirs Jums dozę priklausomai nuo reakcijos į gydymą.</w:t>
      </w:r>
    </w:p>
    <w:p w14:paraId="60BDEE20" w14:textId="77777777" w:rsidR="00360941" w:rsidRPr="00C86205" w:rsidRDefault="00360941" w:rsidP="00360941">
      <w:pPr>
        <w:rPr>
          <w:szCs w:val="22"/>
        </w:rPr>
      </w:pPr>
    </w:p>
    <w:p w14:paraId="60BDEE21" w14:textId="77777777" w:rsidR="00360941" w:rsidRPr="00C86205" w:rsidRDefault="00360941" w:rsidP="00360941">
      <w:pPr>
        <w:rPr>
          <w:szCs w:val="22"/>
        </w:rPr>
      </w:pPr>
      <w:r w:rsidRPr="00C86205">
        <w:rPr>
          <w:szCs w:val="22"/>
        </w:rPr>
        <w:t>Betaserc tabletės yra trijų stiprumų: 8 mg, 16 mg ir 24 mg tabletės. Įprastinė dozė yra:</w:t>
      </w:r>
    </w:p>
    <w:p w14:paraId="60BDEE22" w14:textId="77777777" w:rsidR="00360941" w:rsidRPr="00C86205" w:rsidRDefault="00360941" w:rsidP="00360941">
      <w:pPr>
        <w:ind w:left="180" w:hanging="180"/>
        <w:rPr>
          <w:szCs w:val="22"/>
        </w:rPr>
      </w:pPr>
      <w:r w:rsidRPr="00C86205">
        <w:rPr>
          <w:szCs w:val="22"/>
        </w:rPr>
        <w:t>•</w:t>
      </w:r>
      <w:r w:rsidRPr="00C86205">
        <w:rPr>
          <w:szCs w:val="22"/>
        </w:rPr>
        <w:tab/>
        <w:t>Betaserc</w:t>
      </w:r>
      <w:r w:rsidRPr="00C86205">
        <w:rPr>
          <w:bCs/>
          <w:szCs w:val="22"/>
        </w:rPr>
        <w:t xml:space="preserve"> 8</w:t>
      </w:r>
      <w:r w:rsidR="00881C01" w:rsidRPr="00C86205">
        <w:rPr>
          <w:bCs/>
          <w:szCs w:val="22"/>
        </w:rPr>
        <w:t> </w:t>
      </w:r>
      <w:r w:rsidRPr="00C86205">
        <w:rPr>
          <w:bCs/>
          <w:szCs w:val="22"/>
        </w:rPr>
        <w:t xml:space="preserve">mg tabletės </w:t>
      </w:r>
      <w:r w:rsidRPr="00C86205">
        <w:rPr>
          <w:szCs w:val="22"/>
        </w:rPr>
        <w:t>– po vieną arba dvi tabletes tris kartus per dieną.</w:t>
      </w:r>
    </w:p>
    <w:p w14:paraId="60BDEE23" w14:textId="77777777" w:rsidR="00360941" w:rsidRPr="00C86205" w:rsidRDefault="00360941" w:rsidP="00360941">
      <w:pPr>
        <w:ind w:left="180" w:hanging="180"/>
        <w:rPr>
          <w:szCs w:val="22"/>
        </w:rPr>
      </w:pPr>
      <w:r w:rsidRPr="00C86205">
        <w:rPr>
          <w:szCs w:val="22"/>
        </w:rPr>
        <w:t>•</w:t>
      </w:r>
      <w:r w:rsidRPr="00C86205">
        <w:rPr>
          <w:szCs w:val="22"/>
        </w:rPr>
        <w:tab/>
        <w:t>Betaserc</w:t>
      </w:r>
      <w:r w:rsidRPr="00C86205">
        <w:rPr>
          <w:bCs/>
          <w:szCs w:val="22"/>
        </w:rPr>
        <w:t xml:space="preserve"> 16</w:t>
      </w:r>
      <w:r w:rsidR="00881C01" w:rsidRPr="00C86205">
        <w:rPr>
          <w:bCs/>
          <w:szCs w:val="22"/>
        </w:rPr>
        <w:t> </w:t>
      </w:r>
      <w:r w:rsidRPr="00C86205">
        <w:rPr>
          <w:bCs/>
          <w:szCs w:val="22"/>
        </w:rPr>
        <w:t xml:space="preserve">mg tabletės </w:t>
      </w:r>
      <w:r w:rsidRPr="00C86205">
        <w:rPr>
          <w:szCs w:val="22"/>
        </w:rPr>
        <w:t xml:space="preserve">– pusę arba vieną tabletę tris kartus per dieną. </w:t>
      </w:r>
    </w:p>
    <w:p w14:paraId="60BDEE24" w14:textId="77777777" w:rsidR="00360941" w:rsidRPr="00C86205" w:rsidRDefault="00360941" w:rsidP="00360941">
      <w:pPr>
        <w:ind w:left="180" w:hanging="180"/>
        <w:rPr>
          <w:szCs w:val="22"/>
        </w:rPr>
      </w:pPr>
      <w:r w:rsidRPr="00C86205">
        <w:rPr>
          <w:szCs w:val="22"/>
        </w:rPr>
        <w:t>•</w:t>
      </w:r>
      <w:r w:rsidRPr="00C86205">
        <w:rPr>
          <w:szCs w:val="22"/>
        </w:rPr>
        <w:tab/>
      </w:r>
      <w:r w:rsidRPr="00C86205">
        <w:rPr>
          <w:bCs/>
          <w:szCs w:val="22"/>
        </w:rPr>
        <w:t>Betaserc 24</w:t>
      </w:r>
      <w:r w:rsidR="00881C01" w:rsidRPr="00C86205">
        <w:rPr>
          <w:bCs/>
          <w:szCs w:val="22"/>
        </w:rPr>
        <w:t> </w:t>
      </w:r>
      <w:r w:rsidRPr="00C86205">
        <w:rPr>
          <w:bCs/>
          <w:szCs w:val="22"/>
        </w:rPr>
        <w:t xml:space="preserve">mg tabletės </w:t>
      </w:r>
      <w:r w:rsidRPr="00C86205">
        <w:rPr>
          <w:szCs w:val="22"/>
        </w:rPr>
        <w:t>– vieną tabletę du kartus per dieną.</w:t>
      </w:r>
    </w:p>
    <w:p w14:paraId="60BDEE25" w14:textId="77777777" w:rsidR="00360941" w:rsidRPr="00C86205" w:rsidRDefault="00360941" w:rsidP="00360941">
      <w:pPr>
        <w:rPr>
          <w:szCs w:val="22"/>
        </w:rPr>
      </w:pPr>
    </w:p>
    <w:p w14:paraId="60BDEE26" w14:textId="77777777" w:rsidR="00360941" w:rsidRPr="00C86205" w:rsidRDefault="00360941" w:rsidP="00360941">
      <w:pPr>
        <w:rPr>
          <w:szCs w:val="22"/>
        </w:rPr>
      </w:pPr>
      <w:r w:rsidRPr="00C86205">
        <w:rPr>
          <w:szCs w:val="22"/>
        </w:rPr>
        <w:t xml:space="preserve">Jei vartojate daugiau negu vieną tabletę per </w:t>
      </w:r>
      <w:r w:rsidR="00C86205">
        <w:rPr>
          <w:szCs w:val="22"/>
        </w:rPr>
        <w:t>parą</w:t>
      </w:r>
      <w:r w:rsidRPr="00C86205">
        <w:rPr>
          <w:szCs w:val="22"/>
        </w:rPr>
        <w:t>, gerkite jas vienodu laiko intervalu. Pavyzdžiui, išgerkite vieną tabletę ryte ir vieną vakare.</w:t>
      </w:r>
    </w:p>
    <w:p w14:paraId="60BDEE27" w14:textId="77777777" w:rsidR="00360941" w:rsidRPr="00C86205" w:rsidRDefault="00360941" w:rsidP="00360941">
      <w:pPr>
        <w:rPr>
          <w:szCs w:val="22"/>
        </w:rPr>
      </w:pPr>
    </w:p>
    <w:p w14:paraId="60BDEE28" w14:textId="77777777" w:rsidR="00360941" w:rsidRPr="00C86205" w:rsidRDefault="00360941" w:rsidP="00360941">
      <w:pPr>
        <w:rPr>
          <w:szCs w:val="22"/>
        </w:rPr>
      </w:pPr>
      <w:r w:rsidRPr="00C86205">
        <w:rPr>
          <w:szCs w:val="22"/>
        </w:rPr>
        <w:t>Nenustokite vartoti vaisto. Gali šiek tiek užtrukti, kol šis vaistas pradės veikti.</w:t>
      </w:r>
    </w:p>
    <w:p w14:paraId="60BDEE29" w14:textId="77777777" w:rsidR="00360941" w:rsidRPr="00C86205" w:rsidRDefault="00360941" w:rsidP="00360941">
      <w:pPr>
        <w:rPr>
          <w:i/>
          <w:szCs w:val="22"/>
        </w:rPr>
      </w:pPr>
    </w:p>
    <w:p w14:paraId="60BDEE2A" w14:textId="77777777" w:rsidR="00360941" w:rsidRPr="00C86205" w:rsidRDefault="00360941" w:rsidP="00360941">
      <w:pPr>
        <w:rPr>
          <w:szCs w:val="22"/>
        </w:rPr>
      </w:pPr>
      <w:r w:rsidRPr="00C86205">
        <w:rPr>
          <w:szCs w:val="22"/>
        </w:rPr>
        <w:t xml:space="preserve">Senyviems </w:t>
      </w:r>
      <w:r w:rsidR="00E81900" w:rsidRPr="00C86205">
        <w:rPr>
          <w:szCs w:val="22"/>
        </w:rPr>
        <w:t xml:space="preserve">pacientams ar pacientams, kuriems yra inkstų ar kepenų funkcijos nepakankamumas, </w:t>
      </w:r>
      <w:r w:rsidRPr="00C86205">
        <w:rPr>
          <w:szCs w:val="22"/>
        </w:rPr>
        <w:t>vaisto dozės koreguoti nebūtina.</w:t>
      </w:r>
    </w:p>
    <w:p w14:paraId="60BDEE2B" w14:textId="77777777" w:rsidR="00360941" w:rsidRPr="00C86205" w:rsidRDefault="00360941" w:rsidP="00360941">
      <w:pPr>
        <w:rPr>
          <w:szCs w:val="22"/>
        </w:rPr>
      </w:pPr>
    </w:p>
    <w:p w14:paraId="60BDEE2C" w14:textId="77777777" w:rsidR="00360941" w:rsidRPr="00C86205" w:rsidRDefault="00360941" w:rsidP="00360941">
      <w:pPr>
        <w:rPr>
          <w:i/>
          <w:szCs w:val="22"/>
        </w:rPr>
      </w:pPr>
      <w:r w:rsidRPr="00C86205">
        <w:rPr>
          <w:rFonts w:eastAsia="Calibri"/>
          <w:szCs w:val="22"/>
        </w:rPr>
        <w:t>Nurykite tabletę užgerdami ją vandeniu.</w:t>
      </w:r>
    </w:p>
    <w:p w14:paraId="60BDEE2D" w14:textId="77777777" w:rsidR="00360941" w:rsidRPr="00C86205" w:rsidRDefault="00360941" w:rsidP="00360941">
      <w:pPr>
        <w:rPr>
          <w:i/>
          <w:szCs w:val="22"/>
        </w:rPr>
      </w:pPr>
      <w:r w:rsidRPr="00C86205">
        <w:rPr>
          <w:rFonts w:eastAsia="Calibri"/>
          <w:szCs w:val="22"/>
        </w:rPr>
        <w:t>Tabletę galite vartoti kartu su maistu arba be jo. Betaserc gali sukelti nežymių skrandžio sutrikimų (žr. 4 skyrių). Betaserc vartojimas su maistu gali padėti sumažinti skrandžio sutrikimus.</w:t>
      </w:r>
    </w:p>
    <w:p w14:paraId="60BDEE2E" w14:textId="77777777" w:rsidR="00360941" w:rsidRPr="00C86205" w:rsidRDefault="00360941" w:rsidP="00360941">
      <w:pPr>
        <w:rPr>
          <w:bCs/>
          <w:szCs w:val="22"/>
        </w:rPr>
      </w:pPr>
    </w:p>
    <w:p w14:paraId="60BDEE2F" w14:textId="77777777" w:rsidR="00360941" w:rsidRPr="00C86205" w:rsidRDefault="00360941" w:rsidP="00360941">
      <w:pPr>
        <w:rPr>
          <w:szCs w:val="22"/>
        </w:rPr>
      </w:pPr>
      <w:r w:rsidRPr="00C86205">
        <w:rPr>
          <w:szCs w:val="22"/>
        </w:rPr>
        <w:t xml:space="preserve">Kiekvieną dieną stenkitės gerti tabletes tuo pačiu metu. Tai užtikrins, kad vaisto kiekis Jūsų organizme būtų pastovus. </w:t>
      </w:r>
    </w:p>
    <w:p w14:paraId="60BDEE30" w14:textId="77777777" w:rsidR="00360941" w:rsidRPr="00C86205" w:rsidRDefault="00360941" w:rsidP="00360941">
      <w:pPr>
        <w:rPr>
          <w:b/>
          <w:szCs w:val="22"/>
          <w:highlight w:val="yellow"/>
        </w:rPr>
      </w:pPr>
    </w:p>
    <w:p w14:paraId="60BDEE31" w14:textId="4DF2010A" w:rsidR="00360941" w:rsidRPr="00C86205" w:rsidRDefault="00360941" w:rsidP="00360941">
      <w:pPr>
        <w:rPr>
          <w:szCs w:val="22"/>
        </w:rPr>
      </w:pPr>
      <w:r w:rsidRPr="00C86205">
        <w:rPr>
          <w:b/>
          <w:color w:val="000000"/>
          <w:szCs w:val="22"/>
          <w:lang w:eastAsia="en-US"/>
        </w:rPr>
        <w:lastRenderedPageBreak/>
        <w:t>Ką daryti</w:t>
      </w:r>
      <w:r w:rsidRPr="00C86205">
        <w:rPr>
          <w:szCs w:val="22"/>
        </w:rPr>
        <w:t xml:space="preserve"> </w:t>
      </w:r>
      <w:r w:rsidRPr="00C86205">
        <w:rPr>
          <w:b/>
          <w:szCs w:val="22"/>
        </w:rPr>
        <w:t>pavartojus per didelę</w:t>
      </w:r>
      <w:r w:rsidRPr="00C86205">
        <w:rPr>
          <w:b/>
          <w:bCs/>
          <w:szCs w:val="22"/>
        </w:rPr>
        <w:t xml:space="preserve"> Betaserc dozę</w:t>
      </w:r>
    </w:p>
    <w:p w14:paraId="60BDEE32" w14:textId="77777777" w:rsidR="00360941" w:rsidRPr="00C86205" w:rsidRDefault="00360941" w:rsidP="00360941">
      <w:pPr>
        <w:rPr>
          <w:szCs w:val="22"/>
        </w:rPr>
      </w:pPr>
      <w:r w:rsidRPr="00C86205">
        <w:rPr>
          <w:szCs w:val="22"/>
        </w:rPr>
        <w:t>Jei išgėrėte didesnę Betaserc dozę negu reikėjo, galite pajausti negalavimą (pykinimą), mieguistumą ar skrandžio skausmą. Jei tai kelia nerimą, pasitarkite su gydytoju.</w:t>
      </w:r>
    </w:p>
    <w:p w14:paraId="60BDEE33" w14:textId="77777777" w:rsidR="00360941" w:rsidRPr="00C86205" w:rsidRDefault="00360941" w:rsidP="00360941">
      <w:pPr>
        <w:rPr>
          <w:b/>
          <w:szCs w:val="22"/>
        </w:rPr>
      </w:pPr>
    </w:p>
    <w:p w14:paraId="60BDEE34" w14:textId="77777777" w:rsidR="00360941" w:rsidRPr="00C86205" w:rsidRDefault="00360941" w:rsidP="00360941">
      <w:pPr>
        <w:rPr>
          <w:szCs w:val="22"/>
        </w:rPr>
      </w:pPr>
      <w:r w:rsidRPr="00C86205">
        <w:rPr>
          <w:b/>
          <w:szCs w:val="22"/>
        </w:rPr>
        <w:t>Pamiršus pavartoti</w:t>
      </w:r>
      <w:r w:rsidRPr="00C86205">
        <w:rPr>
          <w:b/>
          <w:bCs/>
          <w:szCs w:val="22"/>
        </w:rPr>
        <w:t xml:space="preserve"> Betaserc</w:t>
      </w:r>
    </w:p>
    <w:p w14:paraId="60BDEE35" w14:textId="77777777" w:rsidR="00360941" w:rsidRPr="00C86205" w:rsidRDefault="00360941" w:rsidP="00360941">
      <w:pPr>
        <w:rPr>
          <w:szCs w:val="22"/>
        </w:rPr>
      </w:pPr>
      <w:r w:rsidRPr="00C86205">
        <w:rPr>
          <w:szCs w:val="22"/>
        </w:rPr>
        <w:t>Jei pamiršote išgerti vaistą laiku, atsiminę nebegerkite. Kitą dozę išgerkite įprastu laiku.</w:t>
      </w:r>
    </w:p>
    <w:p w14:paraId="60BDEE36" w14:textId="77777777" w:rsidR="004E2A94" w:rsidRPr="00C86205" w:rsidRDefault="004E2A94" w:rsidP="00360941">
      <w:pPr>
        <w:rPr>
          <w:noProof/>
          <w:szCs w:val="24"/>
        </w:rPr>
      </w:pPr>
      <w:r w:rsidRPr="00C86205">
        <w:rPr>
          <w:noProof/>
          <w:szCs w:val="24"/>
        </w:rPr>
        <w:t>Negalima vartoti dvigubos dozės norint kompensuoti praleistą dozę.</w:t>
      </w:r>
    </w:p>
    <w:p w14:paraId="60BDEE37" w14:textId="77777777" w:rsidR="00360941" w:rsidRPr="00C86205" w:rsidRDefault="00360941" w:rsidP="00360941">
      <w:pPr>
        <w:rPr>
          <w:szCs w:val="22"/>
        </w:rPr>
      </w:pPr>
    </w:p>
    <w:p w14:paraId="60BDEE38" w14:textId="77777777" w:rsidR="00360941" w:rsidRPr="00C86205" w:rsidRDefault="00360941" w:rsidP="00360941">
      <w:pPr>
        <w:rPr>
          <w:szCs w:val="22"/>
        </w:rPr>
      </w:pPr>
      <w:r w:rsidRPr="00C86205">
        <w:rPr>
          <w:b/>
          <w:szCs w:val="22"/>
        </w:rPr>
        <w:t>Nustojus vartoti</w:t>
      </w:r>
      <w:r w:rsidRPr="00C86205">
        <w:rPr>
          <w:b/>
          <w:bCs/>
          <w:szCs w:val="22"/>
        </w:rPr>
        <w:t xml:space="preserve"> Betaserc</w:t>
      </w:r>
    </w:p>
    <w:p w14:paraId="60BDEE39" w14:textId="77777777" w:rsidR="00360941" w:rsidRPr="00C86205" w:rsidRDefault="00360941" w:rsidP="00360941">
      <w:pPr>
        <w:rPr>
          <w:szCs w:val="22"/>
        </w:rPr>
      </w:pPr>
      <w:r w:rsidRPr="00C86205">
        <w:rPr>
          <w:szCs w:val="22"/>
        </w:rPr>
        <w:t>Net jeigu pasijutote geriau, nepasitarę su gydytoju nenustokite vartoti Betaserc.</w:t>
      </w:r>
    </w:p>
    <w:p w14:paraId="60BDEE3A" w14:textId="77777777" w:rsidR="00360941" w:rsidRPr="00C86205" w:rsidRDefault="00360941" w:rsidP="00360941">
      <w:pPr>
        <w:rPr>
          <w:szCs w:val="22"/>
        </w:rPr>
      </w:pPr>
    </w:p>
    <w:p w14:paraId="60BDEE3B" w14:textId="77777777" w:rsidR="00360941" w:rsidRPr="00C86205" w:rsidRDefault="00360941" w:rsidP="00360941">
      <w:pPr>
        <w:rPr>
          <w:szCs w:val="22"/>
        </w:rPr>
      </w:pPr>
      <w:r w:rsidRPr="00C86205">
        <w:rPr>
          <w:szCs w:val="22"/>
        </w:rPr>
        <w:t>Jeigu kiltų daugiau klausimų dėl šio vaisto vartojimo, kreipkitės į gydytoją arba vaistininką.</w:t>
      </w:r>
    </w:p>
    <w:p w14:paraId="60BDEE3C" w14:textId="77777777" w:rsidR="00360941" w:rsidRPr="00C86205" w:rsidRDefault="00360941" w:rsidP="00360941">
      <w:pPr>
        <w:rPr>
          <w:szCs w:val="22"/>
        </w:rPr>
      </w:pPr>
    </w:p>
    <w:p w14:paraId="60BDEE3D" w14:textId="77777777" w:rsidR="00360941" w:rsidRPr="00C86205" w:rsidRDefault="00360941" w:rsidP="00360941">
      <w:pPr>
        <w:rPr>
          <w:szCs w:val="22"/>
        </w:rPr>
      </w:pPr>
    </w:p>
    <w:p w14:paraId="60BDEE3E" w14:textId="77777777" w:rsidR="00360941" w:rsidRPr="00C86205" w:rsidRDefault="00360941" w:rsidP="00360941">
      <w:pPr>
        <w:pStyle w:val="Antrat1"/>
        <w:rPr>
          <w:caps w:val="0"/>
          <w:szCs w:val="22"/>
          <w:lang w:val="lt-LT"/>
        </w:rPr>
      </w:pPr>
      <w:r w:rsidRPr="00C86205">
        <w:rPr>
          <w:caps w:val="0"/>
          <w:szCs w:val="22"/>
          <w:lang w:val="lt-LT"/>
        </w:rPr>
        <w:t>4.</w:t>
      </w:r>
      <w:r w:rsidRPr="00C86205">
        <w:rPr>
          <w:caps w:val="0"/>
          <w:szCs w:val="22"/>
          <w:lang w:val="lt-LT"/>
        </w:rPr>
        <w:tab/>
      </w:r>
      <w:r w:rsidRPr="00C86205">
        <w:rPr>
          <w:caps w:val="0"/>
          <w:kern w:val="0"/>
          <w:szCs w:val="22"/>
          <w:lang w:val="lt-LT"/>
        </w:rPr>
        <w:t>Galimas šalutinis poveikis</w:t>
      </w:r>
    </w:p>
    <w:p w14:paraId="60BDEE3F" w14:textId="77777777" w:rsidR="00360941" w:rsidRPr="00C86205" w:rsidRDefault="00360941" w:rsidP="00360941">
      <w:pPr>
        <w:rPr>
          <w:szCs w:val="22"/>
        </w:rPr>
      </w:pPr>
    </w:p>
    <w:p w14:paraId="60BDEE40" w14:textId="77777777" w:rsidR="00360941" w:rsidRPr="00C86205" w:rsidRDefault="00360941" w:rsidP="00360941">
      <w:pPr>
        <w:rPr>
          <w:szCs w:val="22"/>
        </w:rPr>
      </w:pPr>
      <w:r w:rsidRPr="00C86205">
        <w:rPr>
          <w:szCs w:val="22"/>
        </w:rPr>
        <w:t>Šis vaistas, kaip ir visi kiti, gali sukelti šalutinį poveikį, nors jis pasireiškia ne visiems žmonėms.</w:t>
      </w:r>
    </w:p>
    <w:p w14:paraId="60BDEE41" w14:textId="77777777" w:rsidR="00360941" w:rsidRPr="00C86205" w:rsidRDefault="00360941" w:rsidP="00360941">
      <w:pPr>
        <w:rPr>
          <w:szCs w:val="22"/>
          <w:highlight w:val="yellow"/>
        </w:rPr>
      </w:pPr>
    </w:p>
    <w:p w14:paraId="60BDEE42" w14:textId="2C95F9C7" w:rsidR="00360941" w:rsidRPr="00C86205" w:rsidRDefault="00360941" w:rsidP="00360941">
      <w:pPr>
        <w:rPr>
          <w:szCs w:val="22"/>
        </w:rPr>
      </w:pPr>
      <w:bookmarkStart w:id="11" w:name="OLE_LINK11"/>
      <w:bookmarkStart w:id="12" w:name="OLE_LINK10"/>
      <w:r w:rsidRPr="00C86205">
        <w:rPr>
          <w:szCs w:val="22"/>
        </w:rPr>
        <w:t>Vartojant šį vaistą galimi toliau nurodyti šalutini</w:t>
      </w:r>
      <w:r w:rsidR="008D2B5F">
        <w:rPr>
          <w:szCs w:val="22"/>
        </w:rPr>
        <w:t>o</w:t>
      </w:r>
      <w:r w:rsidRPr="00C86205">
        <w:rPr>
          <w:szCs w:val="22"/>
        </w:rPr>
        <w:t xml:space="preserve"> poveiki</w:t>
      </w:r>
      <w:r w:rsidR="008D2B5F">
        <w:rPr>
          <w:szCs w:val="22"/>
        </w:rPr>
        <w:t>o reiškiniai</w:t>
      </w:r>
      <w:r w:rsidRPr="00C86205">
        <w:rPr>
          <w:szCs w:val="22"/>
        </w:rPr>
        <w:t>.</w:t>
      </w:r>
    </w:p>
    <w:p w14:paraId="60BDEE43" w14:textId="77777777" w:rsidR="00360941" w:rsidRPr="00C86205" w:rsidRDefault="00360941" w:rsidP="00360941">
      <w:pPr>
        <w:rPr>
          <w:b/>
          <w:bCs/>
          <w:szCs w:val="22"/>
          <w:highlight w:val="yellow"/>
        </w:rPr>
      </w:pPr>
    </w:p>
    <w:p w14:paraId="60BDEE44" w14:textId="77777777" w:rsidR="00360941" w:rsidRPr="00C86205" w:rsidRDefault="00360941" w:rsidP="00360941">
      <w:pPr>
        <w:rPr>
          <w:i/>
          <w:szCs w:val="22"/>
        </w:rPr>
      </w:pPr>
      <w:r w:rsidRPr="00C86205">
        <w:rPr>
          <w:bCs/>
          <w:i/>
          <w:szCs w:val="22"/>
        </w:rPr>
        <w:t>Alerginės reakcijos</w:t>
      </w:r>
    </w:p>
    <w:p w14:paraId="60BDEE45" w14:textId="77777777" w:rsidR="00360941" w:rsidRPr="00C86205" w:rsidRDefault="00360941" w:rsidP="00360941">
      <w:pPr>
        <w:rPr>
          <w:szCs w:val="22"/>
        </w:rPr>
      </w:pPr>
      <w:r w:rsidRPr="00C86205">
        <w:rPr>
          <w:szCs w:val="22"/>
        </w:rPr>
        <w:t>Jei pasireiškė alerginė reakcija, nustokite vartoti Betaserc ir iš karto kreipkitės į gydytoją ar ligoninę. Požymiai gali būti:</w:t>
      </w:r>
    </w:p>
    <w:p w14:paraId="60BDEE46" w14:textId="77777777" w:rsidR="00360941" w:rsidRPr="00C86205" w:rsidRDefault="00360941" w:rsidP="00360941">
      <w:pPr>
        <w:ind w:left="360" w:hanging="360"/>
        <w:rPr>
          <w:szCs w:val="22"/>
        </w:rPr>
      </w:pPr>
      <w:r w:rsidRPr="00C86205">
        <w:rPr>
          <w:szCs w:val="22"/>
        </w:rPr>
        <w:t>•</w:t>
      </w:r>
      <w:r w:rsidRPr="00C86205">
        <w:rPr>
          <w:szCs w:val="22"/>
        </w:rPr>
        <w:tab/>
        <w:t xml:space="preserve">raudonas arba gumbuotas odos </w:t>
      </w:r>
      <w:r w:rsidR="008B4D26" w:rsidRPr="00C86205">
        <w:rPr>
          <w:szCs w:val="22"/>
        </w:rPr>
        <w:t>iš</w:t>
      </w:r>
      <w:r w:rsidRPr="00C86205">
        <w:rPr>
          <w:szCs w:val="22"/>
        </w:rPr>
        <w:t>bėrimas, arba uždegiminė niežinti oda;</w:t>
      </w:r>
    </w:p>
    <w:p w14:paraId="60BDEE47" w14:textId="77777777" w:rsidR="00360941" w:rsidRPr="00C86205" w:rsidRDefault="00360941" w:rsidP="00360941">
      <w:pPr>
        <w:ind w:left="360" w:hanging="360"/>
        <w:rPr>
          <w:szCs w:val="22"/>
        </w:rPr>
      </w:pPr>
      <w:r w:rsidRPr="00C86205">
        <w:rPr>
          <w:szCs w:val="22"/>
        </w:rPr>
        <w:t>•</w:t>
      </w:r>
      <w:r w:rsidRPr="00C86205">
        <w:rPr>
          <w:szCs w:val="22"/>
        </w:rPr>
        <w:tab/>
        <w:t>veido, lūpų, liežuvio arba kaklo tinimas;</w:t>
      </w:r>
    </w:p>
    <w:p w14:paraId="60BDEE48" w14:textId="77777777" w:rsidR="00360941" w:rsidRPr="00C86205" w:rsidRDefault="00360941" w:rsidP="00360941">
      <w:pPr>
        <w:ind w:left="360" w:hanging="360"/>
        <w:rPr>
          <w:szCs w:val="22"/>
        </w:rPr>
      </w:pPr>
      <w:r w:rsidRPr="00C86205">
        <w:rPr>
          <w:szCs w:val="22"/>
        </w:rPr>
        <w:t>•</w:t>
      </w:r>
      <w:r w:rsidRPr="00C86205">
        <w:rPr>
          <w:szCs w:val="22"/>
        </w:rPr>
        <w:tab/>
        <w:t>kraujo spaudimo kritimas;</w:t>
      </w:r>
    </w:p>
    <w:p w14:paraId="60BDEE49" w14:textId="77777777" w:rsidR="00360941" w:rsidRPr="00C86205" w:rsidRDefault="00360941" w:rsidP="00360941">
      <w:pPr>
        <w:ind w:left="360" w:hanging="360"/>
        <w:rPr>
          <w:szCs w:val="22"/>
        </w:rPr>
      </w:pPr>
      <w:r w:rsidRPr="00C86205">
        <w:rPr>
          <w:szCs w:val="22"/>
        </w:rPr>
        <w:t>•</w:t>
      </w:r>
      <w:r w:rsidRPr="00C86205">
        <w:rPr>
          <w:szCs w:val="22"/>
        </w:rPr>
        <w:tab/>
        <w:t>sąmonės praradimas;</w:t>
      </w:r>
    </w:p>
    <w:p w14:paraId="60BDEE4A" w14:textId="77777777" w:rsidR="00360941" w:rsidRPr="00C86205" w:rsidRDefault="00360941" w:rsidP="00360941">
      <w:pPr>
        <w:ind w:left="360" w:hanging="360"/>
        <w:rPr>
          <w:szCs w:val="22"/>
        </w:rPr>
      </w:pPr>
      <w:r w:rsidRPr="00C86205">
        <w:rPr>
          <w:szCs w:val="22"/>
        </w:rPr>
        <w:t>•</w:t>
      </w:r>
      <w:r w:rsidRPr="00C86205">
        <w:rPr>
          <w:szCs w:val="22"/>
        </w:rPr>
        <w:tab/>
        <w:t>sunkumas kvėpuoti.</w:t>
      </w:r>
    </w:p>
    <w:p w14:paraId="60BDEE4B" w14:textId="77777777" w:rsidR="00360941" w:rsidRPr="00C86205" w:rsidRDefault="00360941" w:rsidP="00360941">
      <w:pPr>
        <w:rPr>
          <w:szCs w:val="22"/>
        </w:rPr>
      </w:pPr>
    </w:p>
    <w:p w14:paraId="60BDEE4C" w14:textId="109C17C5" w:rsidR="00360941" w:rsidRPr="00C86205" w:rsidRDefault="00360941" w:rsidP="00360941">
      <w:pPr>
        <w:rPr>
          <w:szCs w:val="22"/>
        </w:rPr>
      </w:pPr>
      <w:r w:rsidRPr="00C86205">
        <w:rPr>
          <w:bCs/>
          <w:szCs w:val="22"/>
        </w:rPr>
        <w:t>Nustokite vartoti Betaserc ir nedelsiant kreipkitės į gydytoją arba vykite į ligoninę, jeigu pastebėsite bet kokį iš pirmiau išvardytų šalutini</w:t>
      </w:r>
      <w:r w:rsidR="00B56EF9">
        <w:rPr>
          <w:bCs/>
          <w:szCs w:val="22"/>
        </w:rPr>
        <w:t>o</w:t>
      </w:r>
      <w:r w:rsidRPr="00C86205">
        <w:rPr>
          <w:bCs/>
          <w:szCs w:val="22"/>
        </w:rPr>
        <w:t xml:space="preserve"> poveiki</w:t>
      </w:r>
      <w:r w:rsidR="00B56EF9">
        <w:rPr>
          <w:bCs/>
          <w:szCs w:val="22"/>
        </w:rPr>
        <w:t>o reiškini</w:t>
      </w:r>
      <w:r w:rsidRPr="00C86205">
        <w:rPr>
          <w:bCs/>
          <w:szCs w:val="22"/>
        </w:rPr>
        <w:t>ų.</w:t>
      </w:r>
    </w:p>
    <w:p w14:paraId="60BDEE4D" w14:textId="77777777" w:rsidR="00360941" w:rsidRPr="00C86205" w:rsidRDefault="00360941" w:rsidP="00360941">
      <w:pPr>
        <w:rPr>
          <w:bCs/>
          <w:szCs w:val="22"/>
        </w:rPr>
      </w:pPr>
    </w:p>
    <w:p w14:paraId="60BDEE4E" w14:textId="4F489730" w:rsidR="00360941" w:rsidRPr="00C86205" w:rsidRDefault="00360941" w:rsidP="00360941">
      <w:pPr>
        <w:rPr>
          <w:szCs w:val="22"/>
        </w:rPr>
      </w:pPr>
      <w:r w:rsidRPr="00C86205">
        <w:rPr>
          <w:bCs/>
          <w:i/>
          <w:szCs w:val="22"/>
        </w:rPr>
        <w:t>Kiti šalutini</w:t>
      </w:r>
      <w:r w:rsidR="006B3942">
        <w:rPr>
          <w:bCs/>
          <w:i/>
          <w:szCs w:val="22"/>
        </w:rPr>
        <w:t>o</w:t>
      </w:r>
      <w:r w:rsidRPr="00C86205">
        <w:rPr>
          <w:bCs/>
          <w:i/>
          <w:szCs w:val="22"/>
        </w:rPr>
        <w:t xml:space="preserve"> poveiki</w:t>
      </w:r>
      <w:r w:rsidR="006B3942">
        <w:rPr>
          <w:bCs/>
          <w:i/>
          <w:szCs w:val="22"/>
        </w:rPr>
        <w:t>o reiškini</w:t>
      </w:r>
      <w:r w:rsidRPr="00C86205">
        <w:rPr>
          <w:bCs/>
          <w:i/>
          <w:szCs w:val="22"/>
        </w:rPr>
        <w:t>ai</w:t>
      </w:r>
    </w:p>
    <w:p w14:paraId="60BDEE4F" w14:textId="29D6E055" w:rsidR="00360941" w:rsidRPr="00121516" w:rsidRDefault="00360941" w:rsidP="00360941">
      <w:pPr>
        <w:rPr>
          <w:i/>
          <w:szCs w:val="22"/>
        </w:rPr>
      </w:pPr>
      <w:r w:rsidRPr="00380309">
        <w:rPr>
          <w:bCs/>
          <w:i/>
          <w:szCs w:val="22"/>
        </w:rPr>
        <w:t xml:space="preserve">Dažni </w:t>
      </w:r>
      <w:r w:rsidRPr="00121516">
        <w:rPr>
          <w:bCs/>
          <w:i/>
          <w:szCs w:val="22"/>
        </w:rPr>
        <w:t>(</w:t>
      </w:r>
      <w:r w:rsidR="00380309" w:rsidRPr="00121516">
        <w:rPr>
          <w:bCs/>
          <w:i/>
          <w:szCs w:val="22"/>
        </w:rPr>
        <w:t>gali pasireikšti rečiau kaip 1 iš 10 asmenų</w:t>
      </w:r>
      <w:r w:rsidRPr="00121516">
        <w:rPr>
          <w:i/>
          <w:szCs w:val="22"/>
        </w:rPr>
        <w:t>):</w:t>
      </w:r>
    </w:p>
    <w:p w14:paraId="60BDEE50" w14:textId="77777777" w:rsidR="00360941" w:rsidRPr="00C86205" w:rsidRDefault="00360941" w:rsidP="00360941">
      <w:pPr>
        <w:tabs>
          <w:tab w:val="left" w:pos="360"/>
        </w:tabs>
        <w:rPr>
          <w:szCs w:val="22"/>
        </w:rPr>
      </w:pPr>
      <w:r w:rsidRPr="00C86205">
        <w:rPr>
          <w:szCs w:val="22"/>
        </w:rPr>
        <w:t>•</w:t>
      </w:r>
      <w:r w:rsidRPr="00C86205">
        <w:rPr>
          <w:szCs w:val="22"/>
        </w:rPr>
        <w:tab/>
        <w:t>negalavimas (pykinimas);</w:t>
      </w:r>
    </w:p>
    <w:p w14:paraId="60BDEE51" w14:textId="77777777" w:rsidR="00360941" w:rsidRPr="00C86205" w:rsidRDefault="00360941" w:rsidP="00360941">
      <w:pPr>
        <w:tabs>
          <w:tab w:val="left" w:pos="360"/>
        </w:tabs>
        <w:rPr>
          <w:szCs w:val="22"/>
        </w:rPr>
      </w:pPr>
      <w:r w:rsidRPr="00C86205">
        <w:rPr>
          <w:szCs w:val="22"/>
        </w:rPr>
        <w:t>•</w:t>
      </w:r>
      <w:r w:rsidRPr="00C86205">
        <w:rPr>
          <w:szCs w:val="22"/>
        </w:rPr>
        <w:tab/>
        <w:t>virškinimo sutrikimas (dispepsija);</w:t>
      </w:r>
    </w:p>
    <w:p w14:paraId="60BDEE52" w14:textId="77777777" w:rsidR="00360941" w:rsidRPr="00C86205" w:rsidRDefault="00360941" w:rsidP="00360941">
      <w:pPr>
        <w:tabs>
          <w:tab w:val="left" w:pos="360"/>
        </w:tabs>
        <w:rPr>
          <w:szCs w:val="22"/>
        </w:rPr>
      </w:pPr>
      <w:r w:rsidRPr="00C86205">
        <w:rPr>
          <w:szCs w:val="22"/>
        </w:rPr>
        <w:t>•</w:t>
      </w:r>
      <w:r w:rsidRPr="00C86205">
        <w:rPr>
          <w:szCs w:val="22"/>
        </w:rPr>
        <w:tab/>
        <w:t>galvos skausmas.</w:t>
      </w:r>
    </w:p>
    <w:p w14:paraId="60BDEE53" w14:textId="77777777" w:rsidR="00360941" w:rsidRPr="00C86205" w:rsidRDefault="00360941" w:rsidP="00360941">
      <w:pPr>
        <w:rPr>
          <w:szCs w:val="22"/>
        </w:rPr>
      </w:pPr>
    </w:p>
    <w:p w14:paraId="60BDEE54" w14:textId="60EB8996" w:rsidR="00360941" w:rsidRPr="00C86205" w:rsidRDefault="004A787D" w:rsidP="00360941">
      <w:pPr>
        <w:rPr>
          <w:i/>
          <w:szCs w:val="22"/>
        </w:rPr>
      </w:pPr>
      <w:r w:rsidRPr="004A787D">
        <w:rPr>
          <w:bCs/>
          <w:i/>
          <w:szCs w:val="22"/>
        </w:rPr>
        <w:t xml:space="preserve">Šalutinio poveikio reiškiniai, kurių </w:t>
      </w:r>
      <w:r>
        <w:rPr>
          <w:bCs/>
          <w:i/>
          <w:szCs w:val="22"/>
        </w:rPr>
        <w:t>d</w:t>
      </w:r>
      <w:r w:rsidR="00360941" w:rsidRPr="00C86205">
        <w:rPr>
          <w:bCs/>
          <w:i/>
          <w:szCs w:val="22"/>
        </w:rPr>
        <w:t>ažnis nežinomas</w:t>
      </w:r>
      <w:r w:rsidR="00360941" w:rsidRPr="00C44733">
        <w:rPr>
          <w:bCs/>
          <w:i/>
          <w:iCs/>
          <w:szCs w:val="22"/>
        </w:rPr>
        <w:t xml:space="preserve"> </w:t>
      </w:r>
      <w:r w:rsidR="00360941" w:rsidRPr="00121516">
        <w:rPr>
          <w:bCs/>
          <w:i/>
          <w:iCs/>
          <w:szCs w:val="22"/>
        </w:rPr>
        <w:t xml:space="preserve">(negali būti </w:t>
      </w:r>
      <w:r w:rsidR="00C44733" w:rsidRPr="00121516">
        <w:rPr>
          <w:bCs/>
          <w:i/>
          <w:iCs/>
          <w:szCs w:val="22"/>
        </w:rPr>
        <w:t>apskaičiuotas</w:t>
      </w:r>
      <w:r w:rsidR="00360941" w:rsidRPr="00121516">
        <w:rPr>
          <w:bCs/>
          <w:i/>
          <w:iCs/>
          <w:szCs w:val="22"/>
        </w:rPr>
        <w:t xml:space="preserve"> pagal turimus duomenis):</w:t>
      </w:r>
    </w:p>
    <w:p w14:paraId="60BDEE55" w14:textId="77777777" w:rsidR="00360941" w:rsidRPr="00C86205" w:rsidRDefault="00360941" w:rsidP="00360941">
      <w:pPr>
        <w:ind w:left="360" w:hanging="340"/>
        <w:rPr>
          <w:szCs w:val="22"/>
        </w:rPr>
      </w:pPr>
      <w:r w:rsidRPr="00C86205">
        <w:rPr>
          <w:szCs w:val="22"/>
        </w:rPr>
        <w:t>•</w:t>
      </w:r>
      <w:r w:rsidRPr="00C86205">
        <w:rPr>
          <w:szCs w:val="22"/>
        </w:rPr>
        <w:tab/>
        <w:t>nestiprūs virškinimo sutrikimai, tokie kaip vėmimas, skrandžio skausmas, skrandžio išsipūtimas (pilvo pūtimas) ir vidurių pūtimas</w:t>
      </w:r>
      <w:bookmarkEnd w:id="11"/>
      <w:bookmarkEnd w:id="12"/>
      <w:r w:rsidRPr="00C86205">
        <w:rPr>
          <w:szCs w:val="22"/>
        </w:rPr>
        <w:t>;</w:t>
      </w:r>
    </w:p>
    <w:p w14:paraId="60BDEE56" w14:textId="77777777" w:rsidR="00360941" w:rsidRPr="00C86205" w:rsidRDefault="00360941" w:rsidP="00360941">
      <w:pPr>
        <w:ind w:left="360" w:hanging="340"/>
        <w:rPr>
          <w:szCs w:val="22"/>
        </w:rPr>
      </w:pPr>
      <w:r w:rsidRPr="00C86205">
        <w:rPr>
          <w:szCs w:val="22"/>
        </w:rPr>
        <w:t>•</w:t>
      </w:r>
      <w:r w:rsidRPr="00C86205">
        <w:rPr>
          <w:szCs w:val="22"/>
        </w:rPr>
        <w:tab/>
        <w:t>padidėjusio jautrumo reakcijos, dilgėlinė, išbėrimas, alerginis pabrinkimas.</w:t>
      </w:r>
    </w:p>
    <w:p w14:paraId="60BDEE57" w14:textId="77777777" w:rsidR="00360941" w:rsidRPr="00C86205" w:rsidRDefault="00360941" w:rsidP="00360941">
      <w:pPr>
        <w:rPr>
          <w:szCs w:val="22"/>
        </w:rPr>
      </w:pPr>
    </w:p>
    <w:p w14:paraId="60BDEE58" w14:textId="77777777" w:rsidR="00360941" w:rsidRPr="00C86205" w:rsidRDefault="00360941" w:rsidP="00360941">
      <w:pPr>
        <w:rPr>
          <w:b/>
          <w:szCs w:val="22"/>
        </w:rPr>
      </w:pPr>
      <w:r w:rsidRPr="00C86205">
        <w:rPr>
          <w:b/>
          <w:noProof/>
          <w:szCs w:val="22"/>
        </w:rPr>
        <w:t>Pranešimas apie šalutinį poveikį</w:t>
      </w:r>
    </w:p>
    <w:p w14:paraId="60BDEE59" w14:textId="02F2C147" w:rsidR="00360941" w:rsidRPr="00C86205" w:rsidRDefault="00360941" w:rsidP="00360941">
      <w:pPr>
        <w:rPr>
          <w:szCs w:val="22"/>
        </w:rPr>
      </w:pPr>
      <w:r w:rsidRPr="00C86205">
        <w:rPr>
          <w:noProof/>
          <w:szCs w:val="22"/>
        </w:rPr>
        <w:t>Jeigu pasireiškė šalutinis poveikis, įskaitant šiame lapelyje nenurodytą, pasakykite gydytojui arba vaistininkui</w:t>
      </w:r>
      <w:r w:rsidRPr="00C86205">
        <w:rPr>
          <w:szCs w:val="22"/>
        </w:rPr>
        <w:t>.</w:t>
      </w:r>
      <w:r w:rsidRPr="00C86205">
        <w:rPr>
          <w:noProof/>
          <w:szCs w:val="22"/>
        </w:rPr>
        <w:t xml:space="preserve"> </w:t>
      </w:r>
      <w:r w:rsidR="009B032B" w:rsidRPr="009B032B">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9B032B" w:rsidRPr="009B032B">
          <w:rPr>
            <w:snapToGrid w:val="0"/>
            <w:color w:val="0000FF"/>
            <w:u w:val="single"/>
            <w:lang w:eastAsia="en-US"/>
          </w:rPr>
          <w:t>https://vapris.vvkt.lt/vvkt-web/public/nrv</w:t>
        </w:r>
      </w:hyperlink>
      <w:r w:rsidR="009B032B" w:rsidRPr="009B032B">
        <w:rPr>
          <w:snapToGrid w:val="0"/>
          <w:lang w:eastAsia="en-US"/>
        </w:rPr>
        <w:t xml:space="preserve"> arba užpildant Paciento pranešimo apie įtariamą nepageidaujamą reakciją (ĮNR) formą, kuri skelbiama </w:t>
      </w:r>
      <w:hyperlink r:id="rId15" w:history="1">
        <w:r w:rsidR="009B032B" w:rsidRPr="009B032B">
          <w:rPr>
            <w:snapToGrid w:val="0"/>
            <w:color w:val="0000FF"/>
            <w:u w:val="single"/>
            <w:lang w:eastAsia="en-US"/>
          </w:rPr>
          <w:t>https://www.vvkt.lt/index.php?4004286486</w:t>
        </w:r>
      </w:hyperlink>
      <w:r w:rsidR="009B032B" w:rsidRPr="009B032B">
        <w:rPr>
          <w:snapToGrid w:val="0"/>
          <w:lang w:eastAsia="en-US"/>
        </w:rPr>
        <w:t xml:space="preserve">, ir atsiunčiant elektroniniu paštu (adresu </w:t>
      </w:r>
      <w:hyperlink r:id="rId16" w:history="1">
        <w:r w:rsidR="009B032B" w:rsidRPr="009B032B">
          <w:rPr>
            <w:snapToGrid w:val="0"/>
            <w:color w:val="0000FF"/>
            <w:u w:val="single"/>
            <w:lang w:eastAsia="en-US"/>
          </w:rPr>
          <w:t>NepageidaujamaR@vvkt.lt</w:t>
        </w:r>
      </w:hyperlink>
      <w:r w:rsidR="009B032B" w:rsidRPr="009B032B">
        <w:rPr>
          <w:snapToGrid w:val="0"/>
          <w:lang w:eastAsia="en-US"/>
        </w:rPr>
        <w:t>) arba nemokamu telefonu 8 800 73 568.</w:t>
      </w:r>
      <w:r w:rsidRPr="00C86205">
        <w:rPr>
          <w:szCs w:val="22"/>
        </w:rPr>
        <w:t xml:space="preserve"> Pranešdami apie šalutinį poveikį galite mums padėti gauti daugiau informacijos apie šio vaisto saugumą.</w:t>
      </w:r>
    </w:p>
    <w:p w14:paraId="60BDEE5A" w14:textId="77777777" w:rsidR="00360941" w:rsidRPr="00C86205" w:rsidRDefault="00360941" w:rsidP="00360941">
      <w:pPr>
        <w:rPr>
          <w:szCs w:val="22"/>
        </w:rPr>
      </w:pPr>
    </w:p>
    <w:p w14:paraId="60BDEE5B" w14:textId="77777777" w:rsidR="00360941" w:rsidRPr="00C86205" w:rsidRDefault="00360941" w:rsidP="00360941">
      <w:pPr>
        <w:rPr>
          <w:szCs w:val="22"/>
        </w:rPr>
      </w:pPr>
    </w:p>
    <w:p w14:paraId="60BDEE5C" w14:textId="77777777" w:rsidR="00360941" w:rsidRPr="00C86205" w:rsidRDefault="00360941" w:rsidP="00360941">
      <w:pPr>
        <w:pStyle w:val="Antrat1"/>
        <w:rPr>
          <w:caps w:val="0"/>
          <w:szCs w:val="22"/>
          <w:lang w:val="lt-LT"/>
        </w:rPr>
      </w:pPr>
      <w:r w:rsidRPr="00C86205">
        <w:rPr>
          <w:caps w:val="0"/>
          <w:szCs w:val="22"/>
          <w:lang w:val="lt-LT"/>
        </w:rPr>
        <w:t>5.</w:t>
      </w:r>
      <w:r w:rsidRPr="00C86205">
        <w:rPr>
          <w:caps w:val="0"/>
          <w:szCs w:val="22"/>
          <w:lang w:val="lt-LT"/>
        </w:rPr>
        <w:tab/>
        <w:t>Kaip laikyti Betaserc</w:t>
      </w:r>
    </w:p>
    <w:p w14:paraId="60BDEE5D" w14:textId="77777777" w:rsidR="00360941" w:rsidRPr="00C86205" w:rsidRDefault="00360941" w:rsidP="00360941">
      <w:pPr>
        <w:rPr>
          <w:szCs w:val="22"/>
        </w:rPr>
      </w:pPr>
    </w:p>
    <w:p w14:paraId="60BDEE5E" w14:textId="77777777" w:rsidR="00360941" w:rsidRPr="00C86205" w:rsidRDefault="00360941" w:rsidP="00360941">
      <w:pPr>
        <w:rPr>
          <w:szCs w:val="22"/>
        </w:rPr>
      </w:pPr>
      <w:r w:rsidRPr="00C86205">
        <w:rPr>
          <w:szCs w:val="22"/>
        </w:rPr>
        <w:lastRenderedPageBreak/>
        <w:t>Šį vaistą laikykite vaikams nepastebimoje ir nepasiekiamoje</w:t>
      </w:r>
      <w:r w:rsidRPr="00C86205" w:rsidDel="0061273A">
        <w:rPr>
          <w:szCs w:val="22"/>
        </w:rPr>
        <w:t xml:space="preserve"> </w:t>
      </w:r>
      <w:r w:rsidRPr="00C86205">
        <w:rPr>
          <w:szCs w:val="22"/>
        </w:rPr>
        <w:t>vietoje.</w:t>
      </w:r>
    </w:p>
    <w:p w14:paraId="60BDEE5F" w14:textId="77777777" w:rsidR="006141C6" w:rsidRPr="00C86205" w:rsidRDefault="006141C6" w:rsidP="00360941">
      <w:pPr>
        <w:rPr>
          <w:rStyle w:val="hps"/>
          <w:color w:val="222222"/>
          <w:szCs w:val="22"/>
        </w:rPr>
      </w:pPr>
    </w:p>
    <w:p w14:paraId="60BDEE60" w14:textId="77777777" w:rsidR="00360941" w:rsidRPr="00C86205" w:rsidRDefault="00360941" w:rsidP="00360941">
      <w:pPr>
        <w:rPr>
          <w:szCs w:val="22"/>
        </w:rPr>
      </w:pPr>
      <w:r w:rsidRPr="00C86205">
        <w:rPr>
          <w:rStyle w:val="hps"/>
          <w:color w:val="222222"/>
          <w:szCs w:val="22"/>
        </w:rPr>
        <w:t xml:space="preserve">Šiam vaistui specialių temperatūrinių laikymo sąlygų nereikia. </w:t>
      </w:r>
      <w:r w:rsidRPr="00C86205">
        <w:rPr>
          <w:szCs w:val="22"/>
        </w:rPr>
        <w:t>Laikyti gamintojo pakuotėje, kad vaistas būtų apsaugotas nuo drėgmės.</w:t>
      </w:r>
    </w:p>
    <w:p w14:paraId="60BDEE61" w14:textId="77777777" w:rsidR="006141C6" w:rsidRPr="00C86205" w:rsidRDefault="006141C6" w:rsidP="00360941">
      <w:pPr>
        <w:rPr>
          <w:szCs w:val="22"/>
        </w:rPr>
      </w:pPr>
    </w:p>
    <w:p w14:paraId="60BDEE62" w14:textId="77777777" w:rsidR="00360941" w:rsidRPr="00C86205" w:rsidRDefault="00360941" w:rsidP="00360941">
      <w:pPr>
        <w:rPr>
          <w:szCs w:val="22"/>
        </w:rPr>
      </w:pPr>
      <w:r w:rsidRPr="00C86205">
        <w:rPr>
          <w:szCs w:val="22"/>
        </w:rPr>
        <w:t>Ant kartono dėžutės po „</w:t>
      </w:r>
      <w:r w:rsidR="00881C01" w:rsidRPr="00C86205">
        <w:rPr>
          <w:szCs w:val="22"/>
        </w:rPr>
        <w:t>EXP</w:t>
      </w:r>
      <w:r w:rsidRPr="00C86205">
        <w:rPr>
          <w:szCs w:val="22"/>
        </w:rPr>
        <w:t>“ ir lizdinės plokštelės nurodytam tinkamumo laikui pasibaigus, šio vaisto vartoti negalima. Vaistas tinkamas vartoti iki paskutinės nurodyto mėnesio dienos.</w:t>
      </w:r>
    </w:p>
    <w:p w14:paraId="60BDEE63" w14:textId="77777777" w:rsidR="00360941" w:rsidRPr="00C86205" w:rsidRDefault="00360941" w:rsidP="00360941">
      <w:pPr>
        <w:rPr>
          <w:szCs w:val="22"/>
        </w:rPr>
      </w:pPr>
    </w:p>
    <w:p w14:paraId="60BDEE64" w14:textId="77777777" w:rsidR="00360941" w:rsidRPr="00C86205" w:rsidRDefault="00360941" w:rsidP="00360941">
      <w:pPr>
        <w:rPr>
          <w:szCs w:val="22"/>
        </w:rPr>
      </w:pPr>
      <w:r w:rsidRPr="00C86205">
        <w:rPr>
          <w:szCs w:val="22"/>
        </w:rPr>
        <w:t>Vaistų negalima išmesti į kanalizaciją arba su buitinėmis atliekomis. Kaip išmesti nereikalingus vaistus, klauskite vaistininko. Šios priemonės padės apsaugoti aplinką.</w:t>
      </w:r>
    </w:p>
    <w:p w14:paraId="60BDEE65" w14:textId="77777777" w:rsidR="00360941" w:rsidRPr="00C86205" w:rsidRDefault="00360941" w:rsidP="00360941">
      <w:pPr>
        <w:rPr>
          <w:szCs w:val="22"/>
        </w:rPr>
      </w:pPr>
    </w:p>
    <w:p w14:paraId="60BDEE66" w14:textId="77777777" w:rsidR="00360941" w:rsidRPr="00C86205" w:rsidRDefault="00360941" w:rsidP="00360941">
      <w:pPr>
        <w:rPr>
          <w:szCs w:val="22"/>
        </w:rPr>
      </w:pPr>
    </w:p>
    <w:p w14:paraId="60BDEE67" w14:textId="77777777" w:rsidR="00360941" w:rsidRPr="00C86205" w:rsidRDefault="00360941" w:rsidP="00360941">
      <w:pPr>
        <w:pStyle w:val="Antrat1"/>
        <w:rPr>
          <w:caps w:val="0"/>
          <w:szCs w:val="22"/>
          <w:lang w:val="lt-LT"/>
        </w:rPr>
      </w:pPr>
      <w:r w:rsidRPr="00C86205">
        <w:rPr>
          <w:caps w:val="0"/>
          <w:szCs w:val="22"/>
          <w:lang w:val="lt-LT"/>
        </w:rPr>
        <w:t>6.</w:t>
      </w:r>
      <w:r w:rsidRPr="00C86205">
        <w:rPr>
          <w:caps w:val="0"/>
          <w:szCs w:val="22"/>
          <w:lang w:val="lt-LT"/>
        </w:rPr>
        <w:tab/>
      </w:r>
      <w:r w:rsidRPr="00C86205">
        <w:rPr>
          <w:caps w:val="0"/>
          <w:noProof/>
          <w:szCs w:val="22"/>
          <w:lang w:val="lt-LT"/>
        </w:rPr>
        <w:t>Pakuotės turinys ir kita informacija</w:t>
      </w:r>
    </w:p>
    <w:p w14:paraId="60BDEE68" w14:textId="77777777" w:rsidR="00360941" w:rsidRPr="00C86205" w:rsidRDefault="00360941" w:rsidP="00360941">
      <w:pPr>
        <w:rPr>
          <w:szCs w:val="22"/>
        </w:rPr>
      </w:pPr>
    </w:p>
    <w:p w14:paraId="60BDEE69" w14:textId="77777777" w:rsidR="00360941" w:rsidRPr="00C86205" w:rsidRDefault="00360941" w:rsidP="00360941">
      <w:pPr>
        <w:rPr>
          <w:b/>
          <w:szCs w:val="22"/>
        </w:rPr>
      </w:pPr>
      <w:r w:rsidRPr="00C86205">
        <w:rPr>
          <w:b/>
          <w:szCs w:val="22"/>
        </w:rPr>
        <w:t>Betaserc sudėtis</w:t>
      </w:r>
    </w:p>
    <w:p w14:paraId="60BDEE6A" w14:textId="77777777" w:rsidR="00360941" w:rsidRPr="00C86205" w:rsidRDefault="00360941" w:rsidP="00360941">
      <w:pPr>
        <w:ind w:left="900" w:hanging="360"/>
        <w:rPr>
          <w:szCs w:val="22"/>
        </w:rPr>
      </w:pPr>
      <w:r w:rsidRPr="00C86205">
        <w:rPr>
          <w:szCs w:val="22"/>
        </w:rPr>
        <w:t>-</w:t>
      </w:r>
      <w:r w:rsidRPr="00C86205">
        <w:rPr>
          <w:szCs w:val="22"/>
        </w:rPr>
        <w:tab/>
        <w:t>Veiklioji medžiaga yra betahistino dihidrochloridas. Vienoje tabletėje yra 8 mg, 16 mg arba 24</w:t>
      </w:r>
      <w:r w:rsidR="00881C01" w:rsidRPr="00C86205">
        <w:rPr>
          <w:szCs w:val="22"/>
        </w:rPr>
        <w:t> </w:t>
      </w:r>
      <w:r w:rsidRPr="00C86205">
        <w:rPr>
          <w:szCs w:val="22"/>
        </w:rPr>
        <w:t>mg betahistino dihidrochlorido.</w:t>
      </w:r>
    </w:p>
    <w:p w14:paraId="60BDEE6B" w14:textId="77777777" w:rsidR="00360941" w:rsidRPr="00C86205" w:rsidRDefault="00360941" w:rsidP="00360941">
      <w:pPr>
        <w:ind w:left="900" w:hanging="360"/>
        <w:rPr>
          <w:szCs w:val="22"/>
        </w:rPr>
      </w:pPr>
      <w:r w:rsidRPr="00C86205">
        <w:rPr>
          <w:szCs w:val="22"/>
        </w:rPr>
        <w:t>-</w:t>
      </w:r>
      <w:r w:rsidRPr="00C86205">
        <w:rPr>
          <w:szCs w:val="22"/>
        </w:rPr>
        <w:tab/>
        <w:t>Pagalbinės medžiagos yra mikrokristalinė celiuliozė, manitolis E421, citrinų rūgštis monohidratas, bevandenis koloidinis silicio dioksidas, talkas.</w:t>
      </w:r>
    </w:p>
    <w:p w14:paraId="60BDEE6C" w14:textId="77777777" w:rsidR="00360941" w:rsidRPr="00C86205" w:rsidRDefault="00360941" w:rsidP="00360941">
      <w:pPr>
        <w:rPr>
          <w:szCs w:val="22"/>
        </w:rPr>
      </w:pPr>
    </w:p>
    <w:p w14:paraId="60BDEE6D" w14:textId="77777777" w:rsidR="00360941" w:rsidRPr="00C86205" w:rsidRDefault="00360941" w:rsidP="00360941">
      <w:pPr>
        <w:rPr>
          <w:b/>
          <w:szCs w:val="22"/>
        </w:rPr>
      </w:pPr>
      <w:r w:rsidRPr="00C86205">
        <w:rPr>
          <w:b/>
          <w:szCs w:val="22"/>
        </w:rPr>
        <w:t>Betaserc išvaizda ir kiekis pakuotėje</w:t>
      </w:r>
    </w:p>
    <w:p w14:paraId="60BDEE6E" w14:textId="77777777" w:rsidR="00360941" w:rsidRPr="00C86205" w:rsidRDefault="00360941" w:rsidP="00360941">
      <w:pPr>
        <w:rPr>
          <w:szCs w:val="22"/>
        </w:rPr>
      </w:pPr>
      <w:r w:rsidRPr="00C86205">
        <w:rPr>
          <w:szCs w:val="22"/>
        </w:rPr>
        <w:t>Betaserc 8</w:t>
      </w:r>
      <w:r w:rsidR="00881C01" w:rsidRPr="00C86205">
        <w:rPr>
          <w:szCs w:val="22"/>
        </w:rPr>
        <w:t> </w:t>
      </w:r>
      <w:r w:rsidRPr="00C86205">
        <w:rPr>
          <w:szCs w:val="22"/>
        </w:rPr>
        <w:t>mg yra apvalios, plokščios, baltos arba beveik baltos tabletės su nuožulniais kraštais. Jų skersmuo – 7</w:t>
      </w:r>
      <w:r w:rsidR="00881C01" w:rsidRPr="00C86205">
        <w:rPr>
          <w:szCs w:val="22"/>
        </w:rPr>
        <w:t> </w:t>
      </w:r>
      <w:r w:rsidRPr="00C86205">
        <w:rPr>
          <w:szCs w:val="22"/>
        </w:rPr>
        <w:t>mm ir vienoje jų pusėje yra užrašas „256“.</w:t>
      </w:r>
    </w:p>
    <w:p w14:paraId="60BDEE6F" w14:textId="77777777" w:rsidR="00360941" w:rsidRPr="00C86205" w:rsidRDefault="00360941" w:rsidP="00360941">
      <w:pPr>
        <w:rPr>
          <w:szCs w:val="22"/>
        </w:rPr>
      </w:pPr>
      <w:r w:rsidRPr="00C86205">
        <w:rPr>
          <w:szCs w:val="22"/>
        </w:rPr>
        <w:t>Betaserc 16</w:t>
      </w:r>
      <w:r w:rsidR="00881C01" w:rsidRPr="00C86205">
        <w:rPr>
          <w:szCs w:val="22"/>
        </w:rPr>
        <w:t> </w:t>
      </w:r>
      <w:r w:rsidRPr="00C86205">
        <w:rPr>
          <w:szCs w:val="22"/>
        </w:rPr>
        <w:t>mg yra apvalios, išgaubtos iš abiejų pusių, su dalijimo įranta, baltos arba beveik baltos tabletės su nuožulniais kraštais. Jų skersmuo – 8,5</w:t>
      </w:r>
      <w:r w:rsidR="00881C01" w:rsidRPr="00C86205">
        <w:rPr>
          <w:szCs w:val="22"/>
        </w:rPr>
        <w:t> </w:t>
      </w:r>
      <w:r w:rsidRPr="00C86205">
        <w:rPr>
          <w:szCs w:val="22"/>
        </w:rPr>
        <w:t>mm ir kiekvienoje dalijimo įrantos pusėje yra užrašas „267“. Tabletę galima padalyti į lygias dozes.</w:t>
      </w:r>
    </w:p>
    <w:p w14:paraId="60BDEE70" w14:textId="77777777" w:rsidR="00360941" w:rsidRPr="00C86205" w:rsidRDefault="00360941" w:rsidP="00360941">
      <w:pPr>
        <w:rPr>
          <w:szCs w:val="22"/>
        </w:rPr>
      </w:pPr>
      <w:r w:rsidRPr="00C86205">
        <w:rPr>
          <w:szCs w:val="22"/>
        </w:rPr>
        <w:t>Betaserc 24</w:t>
      </w:r>
      <w:r w:rsidR="00881C01" w:rsidRPr="00C86205">
        <w:rPr>
          <w:szCs w:val="22"/>
        </w:rPr>
        <w:t> </w:t>
      </w:r>
      <w:r w:rsidRPr="00C86205">
        <w:rPr>
          <w:szCs w:val="22"/>
        </w:rPr>
        <w:t>mg yra apvalios, išgaubtos iš abiejų pusių, su dalijimo įranta, baltos arba beveik baltos tabletės su nuožulniais kraštais. Jų skersmuo – 10</w:t>
      </w:r>
      <w:r w:rsidR="00881C01" w:rsidRPr="00C86205">
        <w:rPr>
          <w:szCs w:val="22"/>
        </w:rPr>
        <w:t> </w:t>
      </w:r>
      <w:r w:rsidRPr="00C86205">
        <w:rPr>
          <w:szCs w:val="22"/>
        </w:rPr>
        <w:t>mm ir kiekvienoje dalijimo įrantos pusėje yra užrašas „289”. Dalijimo įranta skirta tik tabletei perlaužti, kad būtų lengviau nuryti, o ne jai padalyti į lygias dozes.</w:t>
      </w:r>
    </w:p>
    <w:p w14:paraId="60BDEE71" w14:textId="77777777" w:rsidR="00360941" w:rsidRPr="00C86205" w:rsidRDefault="00360941" w:rsidP="00360941">
      <w:pPr>
        <w:rPr>
          <w:szCs w:val="22"/>
        </w:rPr>
      </w:pPr>
      <w:r w:rsidRPr="00C86205">
        <w:rPr>
          <w:szCs w:val="22"/>
        </w:rPr>
        <w:t>Betaserc tabletės tiekiamos po 100</w:t>
      </w:r>
      <w:r w:rsidR="00881C01" w:rsidRPr="00C86205">
        <w:rPr>
          <w:szCs w:val="22"/>
        </w:rPr>
        <w:t> </w:t>
      </w:r>
      <w:r w:rsidRPr="00C86205">
        <w:rPr>
          <w:szCs w:val="22"/>
        </w:rPr>
        <w:t>tablečių (8</w:t>
      </w:r>
      <w:r w:rsidR="00881C01" w:rsidRPr="00C86205">
        <w:rPr>
          <w:szCs w:val="22"/>
        </w:rPr>
        <w:t> </w:t>
      </w:r>
      <w:r w:rsidRPr="00C86205">
        <w:rPr>
          <w:szCs w:val="22"/>
        </w:rPr>
        <w:t>mg), 60</w:t>
      </w:r>
      <w:r w:rsidR="00881C01" w:rsidRPr="00C86205">
        <w:rPr>
          <w:szCs w:val="22"/>
        </w:rPr>
        <w:t> </w:t>
      </w:r>
      <w:r w:rsidRPr="00C86205">
        <w:rPr>
          <w:szCs w:val="22"/>
        </w:rPr>
        <w:t>tablečių (16</w:t>
      </w:r>
      <w:r w:rsidR="00881C01" w:rsidRPr="00C86205">
        <w:rPr>
          <w:szCs w:val="22"/>
        </w:rPr>
        <w:t> </w:t>
      </w:r>
      <w:r w:rsidRPr="00C86205">
        <w:rPr>
          <w:szCs w:val="22"/>
        </w:rPr>
        <w:t>mg) ir po 20, 50 arba 100</w:t>
      </w:r>
      <w:r w:rsidR="00881C01" w:rsidRPr="00C86205">
        <w:rPr>
          <w:szCs w:val="22"/>
        </w:rPr>
        <w:t> </w:t>
      </w:r>
      <w:r w:rsidRPr="00C86205">
        <w:rPr>
          <w:szCs w:val="22"/>
        </w:rPr>
        <w:t>tablečių (24</w:t>
      </w:r>
      <w:r w:rsidR="00881C01" w:rsidRPr="00C86205">
        <w:rPr>
          <w:szCs w:val="22"/>
        </w:rPr>
        <w:t> </w:t>
      </w:r>
      <w:r w:rsidRPr="00C86205">
        <w:rPr>
          <w:szCs w:val="22"/>
        </w:rPr>
        <w:t>mg). Tabletės yra permatomose PVC/PVDC ir aliuminio folijos lizdinėse plokštelėse.</w:t>
      </w:r>
    </w:p>
    <w:p w14:paraId="60BDEE72" w14:textId="77777777" w:rsidR="00360941" w:rsidRPr="00C86205" w:rsidRDefault="00360941" w:rsidP="00360941">
      <w:pPr>
        <w:tabs>
          <w:tab w:val="left" w:pos="1295"/>
        </w:tabs>
        <w:rPr>
          <w:szCs w:val="22"/>
        </w:rPr>
      </w:pPr>
    </w:p>
    <w:p w14:paraId="60BDEE73" w14:textId="77777777" w:rsidR="00360941" w:rsidRPr="00C86205" w:rsidRDefault="00360941" w:rsidP="00360941">
      <w:pPr>
        <w:tabs>
          <w:tab w:val="left" w:pos="1295"/>
        </w:tabs>
        <w:rPr>
          <w:szCs w:val="22"/>
        </w:rPr>
      </w:pPr>
      <w:r w:rsidRPr="00C86205">
        <w:rPr>
          <w:szCs w:val="22"/>
        </w:rPr>
        <w:t>Gali būti tiekiamos ne visų dydžių pakuotės.</w:t>
      </w:r>
    </w:p>
    <w:p w14:paraId="60BDEE74" w14:textId="77777777" w:rsidR="00360941" w:rsidRPr="00C86205" w:rsidRDefault="00360941" w:rsidP="00360941">
      <w:pPr>
        <w:tabs>
          <w:tab w:val="left" w:pos="1295"/>
        </w:tabs>
        <w:rPr>
          <w:szCs w:val="22"/>
        </w:rPr>
      </w:pPr>
    </w:p>
    <w:p w14:paraId="60BDEE75" w14:textId="77777777" w:rsidR="00360941" w:rsidRPr="00C86205" w:rsidRDefault="00360941" w:rsidP="00360941">
      <w:pPr>
        <w:rPr>
          <w:b/>
          <w:szCs w:val="22"/>
        </w:rPr>
      </w:pPr>
      <w:r w:rsidRPr="00C86205">
        <w:rPr>
          <w:b/>
          <w:szCs w:val="22"/>
        </w:rPr>
        <w:t>Registruotojas</w:t>
      </w:r>
      <w:r w:rsidRPr="00C86205">
        <w:rPr>
          <w:szCs w:val="22"/>
        </w:rPr>
        <w:t xml:space="preserve"> </w:t>
      </w:r>
      <w:r w:rsidRPr="00C86205">
        <w:rPr>
          <w:b/>
          <w:szCs w:val="22"/>
        </w:rPr>
        <w:t>ir gamintojas</w:t>
      </w:r>
    </w:p>
    <w:p w14:paraId="60BDEE76" w14:textId="77777777" w:rsidR="00360941" w:rsidRPr="00C86205" w:rsidRDefault="00360941" w:rsidP="00360941">
      <w:pPr>
        <w:rPr>
          <w:b/>
          <w:szCs w:val="22"/>
        </w:rPr>
      </w:pPr>
    </w:p>
    <w:p w14:paraId="60BDEE77" w14:textId="77777777" w:rsidR="00360941" w:rsidRPr="00C86205" w:rsidRDefault="00360941" w:rsidP="00360941">
      <w:pPr>
        <w:rPr>
          <w:szCs w:val="22"/>
        </w:rPr>
      </w:pPr>
      <w:r w:rsidRPr="00C86205">
        <w:rPr>
          <w:szCs w:val="22"/>
        </w:rPr>
        <w:t>Registruotojas</w:t>
      </w:r>
    </w:p>
    <w:p w14:paraId="524D425A" w14:textId="35ED68BB" w:rsidR="00132B4A" w:rsidRDefault="0049418C" w:rsidP="00132B4A">
      <w:pPr>
        <w:rPr>
          <w:szCs w:val="22"/>
        </w:rPr>
      </w:pPr>
      <w:r>
        <w:rPr>
          <w:szCs w:val="22"/>
        </w:rPr>
        <w:t>Viatris</w:t>
      </w:r>
      <w:r w:rsidR="00A14255" w:rsidRPr="00A14255">
        <w:rPr>
          <w:szCs w:val="22"/>
        </w:rPr>
        <w:t xml:space="preserve"> SIA</w:t>
      </w:r>
    </w:p>
    <w:p w14:paraId="78F74B10" w14:textId="77777777" w:rsidR="00132B4A" w:rsidRDefault="00132B4A" w:rsidP="00132B4A">
      <w:pPr>
        <w:rPr>
          <w:szCs w:val="22"/>
        </w:rPr>
      </w:pPr>
      <w:r w:rsidRPr="00BA7469">
        <w:rPr>
          <w:szCs w:val="22"/>
        </w:rPr>
        <w:t xml:space="preserve">Mūkusalas 101 </w:t>
      </w:r>
    </w:p>
    <w:p w14:paraId="420792E2" w14:textId="77777777" w:rsidR="00132B4A" w:rsidRDefault="00132B4A" w:rsidP="00132B4A">
      <w:pPr>
        <w:rPr>
          <w:szCs w:val="22"/>
        </w:rPr>
      </w:pPr>
      <w:r w:rsidRPr="00BA7469">
        <w:rPr>
          <w:szCs w:val="22"/>
        </w:rPr>
        <w:t xml:space="preserve">Rīga, LV 1004 </w:t>
      </w:r>
    </w:p>
    <w:p w14:paraId="379ABB7F" w14:textId="77777777" w:rsidR="00132B4A" w:rsidRPr="00BA7469" w:rsidRDefault="00132B4A" w:rsidP="00132B4A">
      <w:pPr>
        <w:rPr>
          <w:szCs w:val="22"/>
        </w:rPr>
      </w:pPr>
      <w:r w:rsidRPr="00BA7469">
        <w:rPr>
          <w:szCs w:val="22"/>
        </w:rPr>
        <w:t>Latvija</w:t>
      </w:r>
    </w:p>
    <w:p w14:paraId="60BDEE7C" w14:textId="77777777" w:rsidR="00360941" w:rsidRPr="00C86205" w:rsidRDefault="00360941" w:rsidP="00360941">
      <w:pPr>
        <w:rPr>
          <w:szCs w:val="22"/>
        </w:rPr>
      </w:pPr>
    </w:p>
    <w:p w14:paraId="60BDEE7D" w14:textId="77777777" w:rsidR="00360941" w:rsidRPr="00C86205" w:rsidRDefault="00360941" w:rsidP="00360941">
      <w:pPr>
        <w:rPr>
          <w:szCs w:val="22"/>
        </w:rPr>
      </w:pPr>
      <w:r w:rsidRPr="00C86205">
        <w:rPr>
          <w:szCs w:val="22"/>
        </w:rPr>
        <w:t>Gamintojas</w:t>
      </w:r>
    </w:p>
    <w:p w14:paraId="60BDEE7E" w14:textId="77777777" w:rsidR="00360941" w:rsidRPr="00C86205" w:rsidRDefault="00360941" w:rsidP="00360941">
      <w:pPr>
        <w:rPr>
          <w:szCs w:val="22"/>
        </w:rPr>
      </w:pPr>
      <w:r w:rsidRPr="00C86205">
        <w:rPr>
          <w:szCs w:val="22"/>
        </w:rPr>
        <w:t>Mylan Laboratories SAS</w:t>
      </w:r>
    </w:p>
    <w:p w14:paraId="60BDEE7F" w14:textId="77777777" w:rsidR="00360941" w:rsidRPr="00C86205" w:rsidRDefault="00360941" w:rsidP="00360941">
      <w:pPr>
        <w:rPr>
          <w:szCs w:val="22"/>
        </w:rPr>
      </w:pPr>
      <w:r w:rsidRPr="00C86205">
        <w:rPr>
          <w:szCs w:val="22"/>
        </w:rPr>
        <w:t>Route de Belleville</w:t>
      </w:r>
    </w:p>
    <w:p w14:paraId="60BDEE80" w14:textId="77777777" w:rsidR="00360941" w:rsidRPr="00C86205" w:rsidRDefault="00360941" w:rsidP="00360941">
      <w:pPr>
        <w:rPr>
          <w:szCs w:val="22"/>
        </w:rPr>
      </w:pPr>
      <w:r w:rsidRPr="00C86205">
        <w:rPr>
          <w:szCs w:val="22"/>
        </w:rPr>
        <w:t>Lieu dit Maillard</w:t>
      </w:r>
    </w:p>
    <w:p w14:paraId="60BDEE81" w14:textId="77777777" w:rsidR="00360941" w:rsidRPr="00C86205" w:rsidRDefault="00360941" w:rsidP="00360941">
      <w:pPr>
        <w:rPr>
          <w:szCs w:val="22"/>
        </w:rPr>
      </w:pPr>
      <w:r w:rsidRPr="00C86205">
        <w:rPr>
          <w:szCs w:val="22"/>
        </w:rPr>
        <w:t>01400 Châtillon sur Chalaronne</w:t>
      </w:r>
    </w:p>
    <w:p w14:paraId="60BDEE82" w14:textId="77777777" w:rsidR="00360941" w:rsidRPr="00C86205" w:rsidRDefault="00360941" w:rsidP="00360941">
      <w:pPr>
        <w:rPr>
          <w:szCs w:val="22"/>
        </w:rPr>
      </w:pPr>
      <w:r w:rsidRPr="00C86205">
        <w:rPr>
          <w:szCs w:val="22"/>
        </w:rPr>
        <w:t>Prancūzija</w:t>
      </w:r>
    </w:p>
    <w:p w14:paraId="60BDEE83" w14:textId="77777777" w:rsidR="00360941" w:rsidRPr="00C86205" w:rsidRDefault="00360941" w:rsidP="00360941">
      <w:pPr>
        <w:tabs>
          <w:tab w:val="left" w:pos="1295"/>
        </w:tabs>
        <w:rPr>
          <w:szCs w:val="22"/>
        </w:rPr>
      </w:pPr>
    </w:p>
    <w:p w14:paraId="60BDEE84" w14:textId="77777777" w:rsidR="00360941" w:rsidRPr="00C86205" w:rsidRDefault="00360941" w:rsidP="00360941">
      <w:pPr>
        <w:rPr>
          <w:szCs w:val="22"/>
        </w:rPr>
      </w:pPr>
      <w:r w:rsidRPr="00C86205">
        <w:rPr>
          <w:szCs w:val="22"/>
        </w:rPr>
        <w:t>Jeigu apie šį vaistą norite sužinoti daugiau, kreipkitės į vietinį registruotojo atstovą.</w:t>
      </w:r>
    </w:p>
    <w:p w14:paraId="60BDEE85" w14:textId="77777777" w:rsidR="00360941" w:rsidRPr="00C86205" w:rsidRDefault="00360941" w:rsidP="00360941">
      <w:pPr>
        <w:rPr>
          <w:szCs w:val="22"/>
        </w:rPr>
      </w:pPr>
    </w:p>
    <w:tbl>
      <w:tblPr>
        <w:tblW w:w="0" w:type="auto"/>
        <w:tblLayout w:type="fixed"/>
        <w:tblLook w:val="04A0" w:firstRow="1" w:lastRow="0" w:firstColumn="1" w:lastColumn="0" w:noHBand="0" w:noVBand="1"/>
      </w:tblPr>
      <w:tblGrid>
        <w:gridCol w:w="4678"/>
      </w:tblGrid>
      <w:tr w:rsidR="00360941" w:rsidRPr="00C86205" w14:paraId="60BDEE8A" w14:textId="77777777" w:rsidTr="00360941">
        <w:tc>
          <w:tcPr>
            <w:tcW w:w="4678" w:type="dxa"/>
          </w:tcPr>
          <w:p w14:paraId="3B338097" w14:textId="6FD7A0A7" w:rsidR="00E21E60" w:rsidRPr="00E21E60" w:rsidRDefault="00F82A49" w:rsidP="00E21E60">
            <w:pPr>
              <w:rPr>
                <w:szCs w:val="22"/>
              </w:rPr>
            </w:pPr>
            <w:r>
              <w:rPr>
                <w:szCs w:val="22"/>
              </w:rPr>
              <w:t>Viatris</w:t>
            </w:r>
            <w:r w:rsidR="00E21E60" w:rsidRPr="00E21E60">
              <w:rPr>
                <w:szCs w:val="22"/>
              </w:rPr>
              <w:t xml:space="preserve"> UAB</w:t>
            </w:r>
          </w:p>
          <w:p w14:paraId="60BDEE89" w14:textId="41D8FE5E" w:rsidR="00360941" w:rsidRPr="00C86205" w:rsidRDefault="00E21E60" w:rsidP="00E21E60">
            <w:pPr>
              <w:rPr>
                <w:szCs w:val="22"/>
              </w:rPr>
            </w:pPr>
            <w:r w:rsidRPr="00E21E60">
              <w:rPr>
                <w:szCs w:val="22"/>
              </w:rPr>
              <w:t>Tel. + 370 5 205 12 88</w:t>
            </w:r>
          </w:p>
        </w:tc>
      </w:tr>
    </w:tbl>
    <w:p w14:paraId="60BDEE8B" w14:textId="77777777" w:rsidR="00360941" w:rsidRPr="00C86205" w:rsidRDefault="00360941" w:rsidP="00360941">
      <w:pPr>
        <w:rPr>
          <w:szCs w:val="22"/>
        </w:rPr>
      </w:pPr>
    </w:p>
    <w:p w14:paraId="60BDEE8C" w14:textId="02E33456" w:rsidR="00360941" w:rsidRPr="00C86205" w:rsidRDefault="00360941" w:rsidP="00360941">
      <w:pPr>
        <w:rPr>
          <w:b/>
          <w:szCs w:val="22"/>
        </w:rPr>
      </w:pPr>
      <w:r w:rsidRPr="00C86205">
        <w:rPr>
          <w:b/>
          <w:bCs/>
          <w:szCs w:val="22"/>
        </w:rPr>
        <w:t>Šis pakuotės</w:t>
      </w:r>
      <w:r w:rsidRPr="00C86205">
        <w:rPr>
          <w:b/>
          <w:szCs w:val="22"/>
        </w:rPr>
        <w:t xml:space="preserve"> lapelis paskutinį kartą </w:t>
      </w:r>
      <w:r w:rsidRPr="00C86205">
        <w:rPr>
          <w:rFonts w:eastAsia="Calibri"/>
          <w:b/>
          <w:szCs w:val="22"/>
          <w:lang w:eastAsia="en-US"/>
        </w:rPr>
        <w:t xml:space="preserve">peržiūrėtas </w:t>
      </w:r>
      <w:r w:rsidR="00B62CE3">
        <w:rPr>
          <w:rFonts w:eastAsia="Calibri"/>
          <w:b/>
          <w:szCs w:val="22"/>
          <w:lang w:eastAsia="en-US"/>
        </w:rPr>
        <w:t>20</w:t>
      </w:r>
      <w:r w:rsidR="00A8752B">
        <w:rPr>
          <w:rFonts w:eastAsia="Calibri"/>
          <w:b/>
          <w:szCs w:val="22"/>
          <w:lang w:eastAsia="en-US"/>
        </w:rPr>
        <w:t>23-</w:t>
      </w:r>
      <w:r w:rsidR="00F82A49">
        <w:rPr>
          <w:rFonts w:eastAsia="Calibri"/>
          <w:b/>
          <w:szCs w:val="22"/>
          <w:lang w:eastAsia="en-US"/>
        </w:rPr>
        <w:t>09-01.</w:t>
      </w:r>
    </w:p>
    <w:p w14:paraId="60BDEE8D" w14:textId="77777777" w:rsidR="00360941" w:rsidRPr="00C86205" w:rsidRDefault="00360941" w:rsidP="00360941">
      <w:pPr>
        <w:rPr>
          <w:szCs w:val="22"/>
        </w:rPr>
      </w:pPr>
    </w:p>
    <w:p w14:paraId="60BDEE8E" w14:textId="4675A78B" w:rsidR="00360941" w:rsidRPr="00C86205" w:rsidRDefault="00360941" w:rsidP="00360941">
      <w:pPr>
        <w:rPr>
          <w:szCs w:val="22"/>
        </w:rPr>
      </w:pPr>
      <w:r w:rsidRPr="00C86205">
        <w:rPr>
          <w:noProof/>
          <w:szCs w:val="22"/>
        </w:rPr>
        <w:lastRenderedPageBreak/>
        <w:t xml:space="preserve">Išsami informacija apie šį </w:t>
      </w:r>
      <w:r w:rsidRPr="00C86205">
        <w:rPr>
          <w:szCs w:val="22"/>
        </w:rPr>
        <w:t xml:space="preserve">vaistą </w:t>
      </w:r>
      <w:r w:rsidRPr="00C86205">
        <w:rPr>
          <w:noProof/>
          <w:szCs w:val="22"/>
        </w:rPr>
        <w:t>pateikiama Valstybinės vaistų kontrolės tarnybos prie Lietuvos Respublikos sveikatos apsaugos ministerijos tinklalapyje</w:t>
      </w:r>
      <w:r w:rsidRPr="00C86205">
        <w:rPr>
          <w:szCs w:val="22"/>
        </w:rPr>
        <w:t xml:space="preserve"> </w:t>
      </w:r>
      <w:hyperlink r:id="rId17" w:history="1">
        <w:r w:rsidRPr="00C86205">
          <w:rPr>
            <w:rStyle w:val="Hipersaitas"/>
            <w:rFonts w:eastAsia="Calibri"/>
            <w:szCs w:val="22"/>
            <w:lang w:eastAsia="en-US"/>
          </w:rPr>
          <w:t>http://www.vvkt.lt/</w:t>
        </w:r>
      </w:hyperlink>
    </w:p>
    <w:p w14:paraId="60BDEE8F" w14:textId="77777777" w:rsidR="00360941" w:rsidRPr="00C86205" w:rsidRDefault="00360941" w:rsidP="00360941">
      <w:pPr>
        <w:rPr>
          <w:szCs w:val="22"/>
        </w:rPr>
      </w:pPr>
    </w:p>
    <w:p w14:paraId="60BDEE92" w14:textId="77777777" w:rsidR="00360941" w:rsidRPr="00C86205" w:rsidRDefault="00360941" w:rsidP="00360941">
      <w:pPr>
        <w:rPr>
          <w:szCs w:val="22"/>
        </w:rPr>
      </w:pPr>
      <w:bookmarkStart w:id="13" w:name="_GoBack"/>
      <w:bookmarkEnd w:id="13"/>
    </w:p>
    <w:p w14:paraId="60BDEE93" w14:textId="77777777" w:rsidR="00DB42FF" w:rsidRPr="00C86205" w:rsidRDefault="00DB42FF"/>
    <w:sectPr w:rsidR="00DB42FF" w:rsidRPr="00C86205" w:rsidSect="00360941">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FECE1" w14:textId="77777777" w:rsidR="00A062EC" w:rsidRDefault="00A062EC" w:rsidP="0049418C">
      <w:r>
        <w:separator/>
      </w:r>
    </w:p>
  </w:endnote>
  <w:endnote w:type="continuationSeparator" w:id="0">
    <w:p w14:paraId="235FE3A3" w14:textId="77777777" w:rsidR="00A062EC" w:rsidRDefault="00A062EC" w:rsidP="0049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7519" w14:textId="77777777" w:rsidR="0049418C" w:rsidRDefault="004941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672F6" w14:textId="77777777" w:rsidR="0049418C" w:rsidRDefault="004941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2E2C" w14:textId="77777777" w:rsidR="0049418C" w:rsidRDefault="00494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45DAD" w14:textId="77777777" w:rsidR="00A062EC" w:rsidRDefault="00A062EC" w:rsidP="0049418C">
      <w:r>
        <w:separator/>
      </w:r>
    </w:p>
  </w:footnote>
  <w:footnote w:type="continuationSeparator" w:id="0">
    <w:p w14:paraId="03DF62CE" w14:textId="77777777" w:rsidR="00A062EC" w:rsidRDefault="00A062EC" w:rsidP="0049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148E8" w14:textId="77777777" w:rsidR="0049418C" w:rsidRDefault="004941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C97ED" w14:textId="77777777" w:rsidR="0049418C" w:rsidRDefault="004941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5438" w14:textId="77777777" w:rsidR="0049418C" w:rsidRDefault="00494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803CC"/>
    <w:multiLevelType w:val="hybridMultilevel"/>
    <w:tmpl w:val="A2BCB196"/>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41"/>
    <w:rsid w:val="00002E7C"/>
    <w:rsid w:val="00052E21"/>
    <w:rsid w:val="00074E6D"/>
    <w:rsid w:val="00087524"/>
    <w:rsid w:val="00096FA0"/>
    <w:rsid w:val="000B3097"/>
    <w:rsid w:val="000B54A5"/>
    <w:rsid w:val="00113ED8"/>
    <w:rsid w:val="00113FC2"/>
    <w:rsid w:val="00121516"/>
    <w:rsid w:val="00132B4A"/>
    <w:rsid w:val="0014771B"/>
    <w:rsid w:val="00157029"/>
    <w:rsid w:val="00166043"/>
    <w:rsid w:val="001867A6"/>
    <w:rsid w:val="0019215E"/>
    <w:rsid w:val="00193D68"/>
    <w:rsid w:val="001A48D6"/>
    <w:rsid w:val="001D101C"/>
    <w:rsid w:val="001E0AFD"/>
    <w:rsid w:val="00200227"/>
    <w:rsid w:val="002543E0"/>
    <w:rsid w:val="002A08AD"/>
    <w:rsid w:val="002E2651"/>
    <w:rsid w:val="00305273"/>
    <w:rsid w:val="003354FB"/>
    <w:rsid w:val="003546E1"/>
    <w:rsid w:val="003571A9"/>
    <w:rsid w:val="00360941"/>
    <w:rsid w:val="00364302"/>
    <w:rsid w:val="00380309"/>
    <w:rsid w:val="0038680E"/>
    <w:rsid w:val="003C23EA"/>
    <w:rsid w:val="003C4255"/>
    <w:rsid w:val="004014EE"/>
    <w:rsid w:val="00430040"/>
    <w:rsid w:val="004609E1"/>
    <w:rsid w:val="00465BFF"/>
    <w:rsid w:val="00481C67"/>
    <w:rsid w:val="0049309E"/>
    <w:rsid w:val="0049418C"/>
    <w:rsid w:val="00494FE8"/>
    <w:rsid w:val="004A320C"/>
    <w:rsid w:val="004A787D"/>
    <w:rsid w:val="004E2A94"/>
    <w:rsid w:val="00583F53"/>
    <w:rsid w:val="00593745"/>
    <w:rsid w:val="005C0BC6"/>
    <w:rsid w:val="005D19D3"/>
    <w:rsid w:val="00613C49"/>
    <w:rsid w:val="006141C6"/>
    <w:rsid w:val="00663E12"/>
    <w:rsid w:val="00680177"/>
    <w:rsid w:val="006A3B6D"/>
    <w:rsid w:val="006B3942"/>
    <w:rsid w:val="006C6923"/>
    <w:rsid w:val="006F114D"/>
    <w:rsid w:val="00721C14"/>
    <w:rsid w:val="007446C8"/>
    <w:rsid w:val="00763814"/>
    <w:rsid w:val="007A2C22"/>
    <w:rsid w:val="00806430"/>
    <w:rsid w:val="00813BA7"/>
    <w:rsid w:val="00845247"/>
    <w:rsid w:val="00851046"/>
    <w:rsid w:val="00856175"/>
    <w:rsid w:val="00881821"/>
    <w:rsid w:val="00881C01"/>
    <w:rsid w:val="008B4D26"/>
    <w:rsid w:val="008C3450"/>
    <w:rsid w:val="008D2B5F"/>
    <w:rsid w:val="008E254A"/>
    <w:rsid w:val="009259E6"/>
    <w:rsid w:val="00933F92"/>
    <w:rsid w:val="00953B01"/>
    <w:rsid w:val="009A05C1"/>
    <w:rsid w:val="009B032B"/>
    <w:rsid w:val="009C16FC"/>
    <w:rsid w:val="009D3FBC"/>
    <w:rsid w:val="009E7F4E"/>
    <w:rsid w:val="00A062EC"/>
    <w:rsid w:val="00A14255"/>
    <w:rsid w:val="00A80D56"/>
    <w:rsid w:val="00A85356"/>
    <w:rsid w:val="00A8752B"/>
    <w:rsid w:val="00A90248"/>
    <w:rsid w:val="00AA3193"/>
    <w:rsid w:val="00B03B64"/>
    <w:rsid w:val="00B17C1E"/>
    <w:rsid w:val="00B33419"/>
    <w:rsid w:val="00B56EF9"/>
    <w:rsid w:val="00B62CE3"/>
    <w:rsid w:val="00BD6A83"/>
    <w:rsid w:val="00BF0722"/>
    <w:rsid w:val="00BF313C"/>
    <w:rsid w:val="00C2601E"/>
    <w:rsid w:val="00C34C48"/>
    <w:rsid w:val="00C44733"/>
    <w:rsid w:val="00C62010"/>
    <w:rsid w:val="00C86205"/>
    <w:rsid w:val="00C9235A"/>
    <w:rsid w:val="00CB4C06"/>
    <w:rsid w:val="00CC3144"/>
    <w:rsid w:val="00CC3CAF"/>
    <w:rsid w:val="00CF0CD0"/>
    <w:rsid w:val="00D0377F"/>
    <w:rsid w:val="00D156A6"/>
    <w:rsid w:val="00D3192D"/>
    <w:rsid w:val="00D37645"/>
    <w:rsid w:val="00D45A73"/>
    <w:rsid w:val="00D548A4"/>
    <w:rsid w:val="00D80C13"/>
    <w:rsid w:val="00D93DD8"/>
    <w:rsid w:val="00DB42FF"/>
    <w:rsid w:val="00DC46D1"/>
    <w:rsid w:val="00DD3854"/>
    <w:rsid w:val="00DE68B5"/>
    <w:rsid w:val="00E02437"/>
    <w:rsid w:val="00E21E60"/>
    <w:rsid w:val="00E7213B"/>
    <w:rsid w:val="00E81900"/>
    <w:rsid w:val="00E83E10"/>
    <w:rsid w:val="00E90A41"/>
    <w:rsid w:val="00EA2B2F"/>
    <w:rsid w:val="00EB0335"/>
    <w:rsid w:val="00EC4536"/>
    <w:rsid w:val="00EF594D"/>
    <w:rsid w:val="00F37451"/>
    <w:rsid w:val="00F82A49"/>
    <w:rsid w:val="00FD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EAAB"/>
  <w15:docId w15:val="{5E30A408-EBE4-455A-8EC9-38B45B2D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43E0"/>
    <w:rPr>
      <w:rFonts w:ascii="Times New Roman" w:eastAsia="Times New Roman" w:hAnsi="Times New Roman"/>
      <w:sz w:val="22"/>
      <w:lang w:val="lt-LT" w:eastAsia="lt-LT"/>
    </w:rPr>
  </w:style>
  <w:style w:type="paragraph" w:styleId="Antrat1">
    <w:name w:val="heading 1"/>
    <w:basedOn w:val="prastasis"/>
    <w:next w:val="prastasis"/>
    <w:link w:val="Antrat1Diagrama"/>
    <w:qFormat/>
    <w:rsid w:val="00360941"/>
    <w:pPr>
      <w:keepNext/>
      <w:suppressAutoHyphens/>
      <w:ind w:left="567" w:hanging="567"/>
      <w:outlineLvl w:val="0"/>
    </w:pPr>
    <w:rPr>
      <w:b/>
      <w:caps/>
      <w:kern w:val="28"/>
      <w:lang w:val="en-US" w:eastAsia="en-US"/>
    </w:rPr>
  </w:style>
  <w:style w:type="paragraph" w:styleId="Antrat2">
    <w:name w:val="heading 2"/>
    <w:basedOn w:val="prastasis"/>
    <w:next w:val="prastasis"/>
    <w:link w:val="Antrat2Diagrama"/>
    <w:qFormat/>
    <w:rsid w:val="00360941"/>
    <w:pPr>
      <w:keepNext/>
      <w:suppressAutoHyphens/>
      <w:ind w:left="567" w:hanging="567"/>
      <w:outlineLvl w:val="1"/>
    </w:pPr>
    <w:rPr>
      <w:b/>
      <w:lang w:val="en-US" w:eastAsia="en-US"/>
    </w:rPr>
  </w:style>
  <w:style w:type="paragraph" w:styleId="Antrat3">
    <w:name w:val="heading 3"/>
    <w:basedOn w:val="prastasis"/>
    <w:next w:val="prastasis"/>
    <w:link w:val="Antrat3Diagrama"/>
    <w:autoRedefine/>
    <w:qFormat/>
    <w:rsid w:val="00360941"/>
    <w:pPr>
      <w:keepNext/>
      <w:numPr>
        <w:ilvl w:val="2"/>
        <w:numId w:val="5"/>
      </w:numPr>
      <w:tabs>
        <w:tab w:val="left" w:pos="567"/>
      </w:tabs>
      <w:outlineLvl w:val="2"/>
    </w:pPr>
    <w:rPr>
      <w:b/>
      <w:sz w:val="20"/>
      <w:lang w:val="x-none"/>
    </w:rPr>
  </w:style>
  <w:style w:type="paragraph" w:styleId="Antrat6">
    <w:name w:val="heading 6"/>
    <w:basedOn w:val="prastasis"/>
    <w:next w:val="prastasis"/>
    <w:link w:val="Antrat6Diagrama"/>
    <w:uiPriority w:val="9"/>
    <w:qFormat/>
    <w:rsid w:val="00360941"/>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60941"/>
    <w:rPr>
      <w:rFonts w:ascii="Times New Roman" w:eastAsia="Times New Roman" w:hAnsi="Times New Roman" w:cs="Times New Roman"/>
      <w:b/>
      <w:caps/>
      <w:kern w:val="28"/>
      <w:szCs w:val="20"/>
    </w:rPr>
  </w:style>
  <w:style w:type="character" w:customStyle="1" w:styleId="Antrat2Diagrama">
    <w:name w:val="Antraštė 2 Diagrama"/>
    <w:link w:val="Antrat2"/>
    <w:rsid w:val="00360941"/>
    <w:rPr>
      <w:rFonts w:ascii="Times New Roman" w:eastAsia="Times New Roman" w:hAnsi="Times New Roman" w:cs="Times New Roman"/>
      <w:b/>
      <w:szCs w:val="20"/>
    </w:rPr>
  </w:style>
  <w:style w:type="character" w:customStyle="1" w:styleId="Antrat3Diagrama">
    <w:name w:val="Antraštė 3 Diagrama"/>
    <w:link w:val="Antrat3"/>
    <w:rsid w:val="00360941"/>
    <w:rPr>
      <w:rFonts w:ascii="Times New Roman" w:eastAsia="Times New Roman" w:hAnsi="Times New Roman" w:cs="Times New Roman"/>
      <w:b/>
      <w:sz w:val="20"/>
      <w:szCs w:val="20"/>
      <w:lang w:val="x-none" w:eastAsia="lt-LT"/>
    </w:rPr>
  </w:style>
  <w:style w:type="character" w:customStyle="1" w:styleId="Antrat6Diagrama">
    <w:name w:val="Antraštė 6 Diagrama"/>
    <w:link w:val="Antrat6"/>
    <w:uiPriority w:val="9"/>
    <w:semiHidden/>
    <w:rsid w:val="00360941"/>
    <w:rPr>
      <w:rFonts w:ascii="Cambria" w:eastAsia="Times New Roman" w:hAnsi="Cambria" w:cs="Times New Roman"/>
      <w:i/>
      <w:iCs/>
      <w:color w:val="243F60"/>
      <w:szCs w:val="20"/>
      <w:lang w:val="lt-LT" w:eastAsia="lt-LT"/>
    </w:rPr>
  </w:style>
  <w:style w:type="character" w:styleId="Hipersaitas">
    <w:name w:val="Hyperlink"/>
    <w:uiPriority w:val="99"/>
    <w:unhideWhenUsed/>
    <w:rsid w:val="00360941"/>
    <w:rPr>
      <w:color w:val="0000FF"/>
      <w:u w:val="single"/>
    </w:rPr>
  </w:style>
  <w:style w:type="paragraph" w:styleId="Pavadinimas">
    <w:name w:val="Title"/>
    <w:basedOn w:val="prastasis"/>
    <w:link w:val="PavadinimasDiagrama"/>
    <w:autoRedefine/>
    <w:qFormat/>
    <w:rsid w:val="00360941"/>
    <w:pPr>
      <w:jc w:val="center"/>
      <w:outlineLvl w:val="0"/>
    </w:pPr>
    <w:rPr>
      <w:b/>
      <w:kern w:val="28"/>
      <w:sz w:val="20"/>
      <w:lang w:val="x-none"/>
    </w:rPr>
  </w:style>
  <w:style w:type="character" w:customStyle="1" w:styleId="PavadinimasDiagrama">
    <w:name w:val="Pavadinimas Diagrama"/>
    <w:link w:val="Pavadinimas"/>
    <w:rsid w:val="00360941"/>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60941"/>
  </w:style>
  <w:style w:type="paragraph" w:customStyle="1" w:styleId="BTEMEASMCA">
    <w:name w:val="BT EMEA_SMCA"/>
    <w:basedOn w:val="prastasis"/>
    <w:link w:val="BTEMEASMCAChar"/>
    <w:autoRedefine/>
    <w:rsid w:val="00360941"/>
    <w:rPr>
      <w:rFonts w:ascii="Calibri" w:eastAsia="Calibri" w:hAnsi="Calibri"/>
      <w:szCs w:val="22"/>
      <w:lang w:val="en-US" w:eastAsia="en-US"/>
    </w:rPr>
  </w:style>
  <w:style w:type="character" w:customStyle="1" w:styleId="TTEMEASMCAChar">
    <w:name w:val="TT EMEA_SMCA Char"/>
    <w:link w:val="TTEMEASMCA"/>
    <w:locked/>
    <w:rsid w:val="00360941"/>
    <w:rPr>
      <w:b/>
      <w:caps/>
    </w:rPr>
  </w:style>
  <w:style w:type="paragraph" w:customStyle="1" w:styleId="TTEMEASMCA">
    <w:name w:val="TT EMEA_SMCA"/>
    <w:basedOn w:val="Antrat1"/>
    <w:link w:val="TTEMEASMCAChar"/>
    <w:autoRedefine/>
    <w:rsid w:val="00360941"/>
    <w:pPr>
      <w:keepNext w:val="0"/>
      <w:tabs>
        <w:tab w:val="left" w:pos="567"/>
      </w:tabs>
      <w:jc w:val="center"/>
    </w:pPr>
    <w:rPr>
      <w:rFonts w:ascii="Calibri" w:eastAsia="Calibri" w:hAnsi="Calibri"/>
      <w:kern w:val="0"/>
      <w:szCs w:val="22"/>
    </w:rPr>
  </w:style>
  <w:style w:type="paragraph" w:customStyle="1" w:styleId="BTAnIIEMEASMCA">
    <w:name w:val="BT(AnII) EMEA_SMCA"/>
    <w:basedOn w:val="Debesliotekstas"/>
    <w:autoRedefine/>
    <w:rsid w:val="00360941"/>
    <w:pPr>
      <w:tabs>
        <w:tab w:val="left" w:pos="1701"/>
      </w:tabs>
      <w:ind w:left="1701" w:hanging="567"/>
    </w:pPr>
    <w:rPr>
      <w:rFonts w:ascii="Times New Roman" w:hAnsi="Times New Roman" w:cs="Times New Roman"/>
      <w:b/>
      <w:sz w:val="22"/>
      <w:szCs w:val="22"/>
      <w:lang w:val="en-GB" w:eastAsia="en-US"/>
    </w:rPr>
  </w:style>
  <w:style w:type="paragraph" w:styleId="Debesliotekstas">
    <w:name w:val="Balloon Text"/>
    <w:basedOn w:val="prastasis"/>
    <w:link w:val="DebesliotekstasDiagrama"/>
    <w:uiPriority w:val="99"/>
    <w:semiHidden/>
    <w:unhideWhenUsed/>
    <w:rsid w:val="00360941"/>
    <w:rPr>
      <w:rFonts w:ascii="Tahoma" w:hAnsi="Tahoma" w:cs="Tahoma"/>
      <w:sz w:val="16"/>
      <w:szCs w:val="16"/>
    </w:rPr>
  </w:style>
  <w:style w:type="character" w:customStyle="1" w:styleId="DebesliotekstasDiagrama">
    <w:name w:val="Debesėlio tekstas Diagrama"/>
    <w:link w:val="Debesliotekstas"/>
    <w:uiPriority w:val="99"/>
    <w:semiHidden/>
    <w:rsid w:val="00360941"/>
    <w:rPr>
      <w:rFonts w:ascii="Tahoma" w:eastAsia="Times New Roman" w:hAnsi="Tahoma" w:cs="Tahoma"/>
      <w:sz w:val="16"/>
      <w:szCs w:val="16"/>
      <w:lang w:val="lt-LT" w:eastAsia="lt-LT"/>
    </w:rPr>
  </w:style>
  <w:style w:type="paragraph" w:customStyle="1" w:styleId="PI-1EMEASMCA">
    <w:name w:val="PI-1 EMEA_SMCA"/>
    <w:basedOn w:val="Antrat2"/>
    <w:autoRedefine/>
    <w:rsid w:val="00360941"/>
    <w:rPr>
      <w:szCs w:val="22"/>
    </w:rPr>
  </w:style>
  <w:style w:type="paragraph" w:customStyle="1" w:styleId="PI-2EMEASMCA">
    <w:name w:val="PI-2 EMEA_SMCA"/>
    <w:basedOn w:val="Antrat3"/>
    <w:autoRedefine/>
    <w:rsid w:val="00360941"/>
    <w:pPr>
      <w:keepLines/>
      <w:ind w:left="567" w:hanging="567"/>
    </w:pPr>
    <w:rPr>
      <w:kern w:val="28"/>
      <w:lang w:eastAsia="en-US"/>
    </w:rPr>
  </w:style>
  <w:style w:type="paragraph" w:customStyle="1" w:styleId="BTuEMEASMCA">
    <w:name w:val="BT(u) EMEA_SMCA"/>
    <w:basedOn w:val="BTEMEASMCA"/>
    <w:autoRedefine/>
    <w:rsid w:val="00360941"/>
    <w:rPr>
      <w:u w:val="single"/>
    </w:rPr>
  </w:style>
  <w:style w:type="paragraph" w:customStyle="1" w:styleId="BT-EMEASMCA">
    <w:name w:val="BT- EMEA_SMCA"/>
    <w:basedOn w:val="BTEMEASMCA"/>
    <w:autoRedefine/>
    <w:rsid w:val="00360941"/>
    <w:rPr>
      <w:rFonts w:ascii="Times New Roman" w:hAnsi="Times New Roman"/>
      <w:b/>
    </w:rPr>
  </w:style>
  <w:style w:type="paragraph" w:customStyle="1" w:styleId="BTbEMEASMCA">
    <w:name w:val="BT(b) EMEA_SMCA"/>
    <w:basedOn w:val="BTEMEASMCA"/>
    <w:autoRedefine/>
    <w:rsid w:val="00360941"/>
    <w:rPr>
      <w:b/>
    </w:rPr>
  </w:style>
  <w:style w:type="character" w:customStyle="1" w:styleId="hw">
    <w:name w:val="hw"/>
    <w:rsid w:val="00360941"/>
    <w:rPr>
      <w:rFonts w:ascii="Arial" w:hAnsi="Arial" w:cs="Arial" w:hint="default"/>
      <w:b/>
      <w:bCs/>
      <w:color w:val="A52A2A"/>
    </w:rPr>
  </w:style>
  <w:style w:type="character" w:customStyle="1" w:styleId="shorttext">
    <w:name w:val="short_text"/>
    <w:basedOn w:val="Numatytasispastraiposriftas"/>
    <w:rsid w:val="00360941"/>
  </w:style>
  <w:style w:type="character" w:customStyle="1" w:styleId="hps">
    <w:name w:val="hps"/>
    <w:basedOn w:val="Numatytasispastraiposriftas"/>
    <w:rsid w:val="00360941"/>
  </w:style>
  <w:style w:type="paragraph" w:styleId="Komentarotekstas">
    <w:name w:val="annotation text"/>
    <w:basedOn w:val="prastasis"/>
    <w:link w:val="KomentarotekstasDiagrama"/>
    <w:uiPriority w:val="99"/>
    <w:semiHidden/>
    <w:unhideWhenUsed/>
    <w:rsid w:val="00360941"/>
    <w:rPr>
      <w:sz w:val="20"/>
    </w:rPr>
  </w:style>
  <w:style w:type="character" w:customStyle="1" w:styleId="KomentarotekstasDiagrama">
    <w:name w:val="Komentaro tekstas Diagrama"/>
    <w:link w:val="Komentarotekstas"/>
    <w:uiPriority w:val="99"/>
    <w:semiHidden/>
    <w:rsid w:val="00360941"/>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uiPriority w:val="99"/>
    <w:semiHidden/>
    <w:rsid w:val="00360941"/>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60941"/>
    <w:rPr>
      <w:b/>
      <w:bCs/>
    </w:rPr>
  </w:style>
  <w:style w:type="paragraph" w:styleId="Pagrindinistekstas">
    <w:name w:val="Body Text"/>
    <w:basedOn w:val="prastasis"/>
    <w:link w:val="PagrindinistekstasDiagrama"/>
    <w:uiPriority w:val="99"/>
    <w:rsid w:val="00E7213B"/>
    <w:pPr>
      <w:spacing w:after="120"/>
    </w:pPr>
    <w:rPr>
      <w:sz w:val="20"/>
    </w:rPr>
  </w:style>
  <w:style w:type="character" w:customStyle="1" w:styleId="PagrindinistekstasDiagrama">
    <w:name w:val="Pagrindinis tekstas Diagrama"/>
    <w:link w:val="Pagrindinistekstas"/>
    <w:uiPriority w:val="99"/>
    <w:rsid w:val="00E7213B"/>
    <w:rPr>
      <w:rFonts w:ascii="Times New Roman" w:eastAsia="Times New Roman" w:hAnsi="Times New Roman"/>
      <w:lang w:val="lt-LT" w:eastAsia="lt-LT"/>
    </w:rPr>
  </w:style>
  <w:style w:type="paragraph" w:styleId="Antrats">
    <w:name w:val="header"/>
    <w:basedOn w:val="prastasis"/>
    <w:link w:val="AntratsDiagrama"/>
    <w:uiPriority w:val="99"/>
    <w:unhideWhenUsed/>
    <w:rsid w:val="0049418C"/>
    <w:pPr>
      <w:tabs>
        <w:tab w:val="center" w:pos="4680"/>
        <w:tab w:val="right" w:pos="9360"/>
      </w:tabs>
    </w:pPr>
  </w:style>
  <w:style w:type="character" w:customStyle="1" w:styleId="AntratsDiagrama">
    <w:name w:val="Antraštės Diagrama"/>
    <w:basedOn w:val="Numatytasispastraiposriftas"/>
    <w:link w:val="Antrats"/>
    <w:uiPriority w:val="99"/>
    <w:rsid w:val="0049418C"/>
    <w:rPr>
      <w:rFonts w:ascii="Times New Roman" w:eastAsia="Times New Roman" w:hAnsi="Times New Roman"/>
      <w:sz w:val="22"/>
      <w:lang w:val="lt-LT" w:eastAsia="lt-LT"/>
    </w:rPr>
  </w:style>
  <w:style w:type="paragraph" w:styleId="Porat">
    <w:name w:val="footer"/>
    <w:basedOn w:val="prastasis"/>
    <w:link w:val="PoratDiagrama"/>
    <w:uiPriority w:val="99"/>
    <w:unhideWhenUsed/>
    <w:rsid w:val="0049418C"/>
    <w:pPr>
      <w:tabs>
        <w:tab w:val="center" w:pos="4680"/>
        <w:tab w:val="right" w:pos="9360"/>
      </w:tabs>
    </w:pPr>
  </w:style>
  <w:style w:type="character" w:customStyle="1" w:styleId="PoratDiagrama">
    <w:name w:val="Poraštė Diagrama"/>
    <w:basedOn w:val="Numatytasispastraiposriftas"/>
    <w:link w:val="Porat"/>
    <w:uiPriority w:val="99"/>
    <w:rsid w:val="0049418C"/>
    <w:rPr>
      <w:rFonts w:ascii="Times New Roman" w:eastAsia="Times New Roman" w:hAnsi="Times New Roman"/>
      <w:sz w:val="22"/>
      <w:lang w:val="lt-LT" w:eastAsia="lt-LT"/>
    </w:rPr>
  </w:style>
  <w:style w:type="paragraph" w:styleId="Pataisymai">
    <w:name w:val="Revision"/>
    <w:hidden/>
    <w:uiPriority w:val="62"/>
    <w:semiHidden/>
    <w:rsid w:val="0049418C"/>
    <w:rPr>
      <w:rFonts w:ascii="Times New Roman" w:eastAsia="Times New Roman" w:hAnsi="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5CA7-F577-42CD-8BD4-7DF7763F51A1}">
  <ds:schemaRef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F4AFC84-28C5-444E-B3D1-4D6AA659C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349A67-F6C2-4BE3-9596-BAA107CB9864}">
  <ds:schemaRefs>
    <ds:schemaRef ds:uri="http://schemas.microsoft.com/sharepoint/v3/contenttype/forms"/>
  </ds:schemaRefs>
</ds:datastoreItem>
</file>

<file path=customXml/itemProps4.xml><?xml version="1.0" encoding="utf-8"?>
<ds:datastoreItem xmlns:ds="http://schemas.openxmlformats.org/officeDocument/2006/customXml" ds:itemID="{A0F1F6AE-58B4-4C15-91D5-E84EE573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19597</Words>
  <Characters>11171</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30707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RA1</dc:creator>
  <cp:lastModifiedBy>Albina Burkauskaitė</cp:lastModifiedBy>
  <cp:revision>2</cp:revision>
  <dcterms:created xsi:type="dcterms:W3CDTF">2023-10-18T06:08:00Z</dcterms:created>
  <dcterms:modified xsi:type="dcterms:W3CDTF">2023-10-18T06:08:00Z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