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436B" w14:textId="77777777" w:rsidR="00E30D71" w:rsidRPr="00D96AB5" w:rsidRDefault="00E30D71" w:rsidP="00E30D71">
      <w:pPr>
        <w:jc w:val="center"/>
        <w:rPr>
          <w:noProof/>
          <w:sz w:val="22"/>
          <w:szCs w:val="22"/>
        </w:rPr>
      </w:pPr>
    </w:p>
    <w:p w14:paraId="627F1D03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4188F553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3E3846F2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10068AEF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660C9E35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0D1E379D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5B484C23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7F9DCD34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63D632B5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2B643C78" w14:textId="77777777" w:rsidR="00E30D71" w:rsidRPr="00E30D71" w:rsidRDefault="00E30D71" w:rsidP="00E30D71">
      <w:pPr>
        <w:jc w:val="center"/>
        <w:rPr>
          <w:noProof/>
          <w:sz w:val="22"/>
          <w:szCs w:val="22"/>
          <w:lang w:val="lt-LT"/>
        </w:rPr>
      </w:pPr>
    </w:p>
    <w:p w14:paraId="3F70A4F4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5F750AEB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2830B0E4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6EFED44C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41234DA9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02673586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4C7D0316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72EC3FAE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6C53DB23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680AC154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7FA797D7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5B791BA0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5025A12A" w14:textId="77777777" w:rsidR="00E30D71" w:rsidRPr="00E30D71" w:rsidRDefault="00E30D71" w:rsidP="00E30D71">
      <w:pPr>
        <w:keepNext/>
        <w:jc w:val="center"/>
        <w:outlineLvl w:val="6"/>
        <w:rPr>
          <w:b/>
          <w:bCs/>
          <w:noProof/>
          <w:sz w:val="22"/>
          <w:szCs w:val="22"/>
          <w:lang w:val="lt-LT" w:eastAsia="x-none"/>
        </w:rPr>
      </w:pPr>
      <w:r w:rsidRPr="00E30D71">
        <w:rPr>
          <w:b/>
          <w:bCs/>
          <w:noProof/>
          <w:sz w:val="22"/>
          <w:szCs w:val="22"/>
          <w:lang w:val="lt-LT" w:eastAsia="x-none"/>
        </w:rPr>
        <w:t>I PRIEDAS</w:t>
      </w:r>
    </w:p>
    <w:p w14:paraId="4EA4B281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</w:p>
    <w:p w14:paraId="1F60EE6F" w14:textId="77777777" w:rsidR="00E30D71" w:rsidRPr="00E30D71" w:rsidRDefault="00E30D71" w:rsidP="00E30D71">
      <w:pPr>
        <w:jc w:val="center"/>
        <w:rPr>
          <w:b/>
          <w:bCs/>
          <w:noProof/>
          <w:sz w:val="22"/>
          <w:szCs w:val="22"/>
          <w:lang w:val="lt-LT"/>
        </w:rPr>
      </w:pPr>
      <w:r w:rsidRPr="00E30D71">
        <w:rPr>
          <w:b/>
          <w:bCs/>
          <w:noProof/>
          <w:sz w:val="22"/>
          <w:szCs w:val="22"/>
          <w:lang w:val="lt-LT"/>
        </w:rPr>
        <w:t>PREPARATO CHARAKTERISTIKŲ SANTRAUKA</w:t>
      </w:r>
    </w:p>
    <w:p w14:paraId="64A7DD8E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br w:type="page"/>
      </w:r>
    </w:p>
    <w:p w14:paraId="16EB8A7F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lastRenderedPageBreak/>
        <w:t>1.</w:t>
      </w:r>
      <w:r w:rsidRPr="00E30D71">
        <w:rPr>
          <w:b/>
          <w:noProof/>
          <w:sz w:val="22"/>
          <w:szCs w:val="22"/>
          <w:lang w:val="lt-LT"/>
        </w:rPr>
        <w:tab/>
        <w:t>VAISTINIO PREPARATO PAVADINIMAS</w:t>
      </w:r>
    </w:p>
    <w:p w14:paraId="652CF1EB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08499EAA" w14:textId="77777777" w:rsidR="00E30D71" w:rsidRPr="00E30D71" w:rsidRDefault="00E30D71" w:rsidP="00E30D71">
      <w:pPr>
        <w:tabs>
          <w:tab w:val="left" w:pos="3045"/>
        </w:tabs>
        <w:rPr>
          <w:bCs/>
          <w:noProof/>
          <w:sz w:val="22"/>
          <w:szCs w:val="22"/>
          <w:lang w:val="lt-LT"/>
        </w:rPr>
      </w:pPr>
      <w:r w:rsidRPr="00E30D71">
        <w:rPr>
          <w:bCs/>
          <w:noProof/>
          <w:sz w:val="22"/>
          <w:szCs w:val="22"/>
          <w:lang w:val="lt-LT"/>
        </w:rPr>
        <w:t>STOPTUSSIN FYTO sirupas</w:t>
      </w:r>
      <w:r w:rsidRPr="00E30D71">
        <w:rPr>
          <w:bCs/>
          <w:noProof/>
          <w:sz w:val="22"/>
          <w:szCs w:val="22"/>
          <w:lang w:val="lt-LT"/>
        </w:rPr>
        <w:tab/>
      </w:r>
    </w:p>
    <w:p w14:paraId="0B588E84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5F601E9D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058363E0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2.</w:t>
      </w:r>
      <w:r w:rsidRPr="00E30D71">
        <w:rPr>
          <w:b/>
          <w:noProof/>
          <w:sz w:val="22"/>
          <w:szCs w:val="22"/>
          <w:lang w:val="lt-LT"/>
        </w:rPr>
        <w:tab/>
        <w:t>KOKYBINĖ IR KIEKYBINĖ SUDĖTIS</w:t>
      </w:r>
    </w:p>
    <w:p w14:paraId="1C9B3F00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0ACCA670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1 ml sirupo yra:</w:t>
      </w:r>
    </w:p>
    <w:p w14:paraId="6819DC72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- 41,624 mg </w:t>
      </w:r>
      <w:proofErr w:type="spellStart"/>
      <w:r w:rsidRPr="00E30D71">
        <w:rPr>
          <w:i/>
          <w:sz w:val="22"/>
          <w:szCs w:val="22"/>
          <w:lang w:val="lt-LT"/>
        </w:rPr>
        <w:t>Thymus</w:t>
      </w:r>
      <w:proofErr w:type="spellEnd"/>
      <w:r w:rsidRPr="00E30D71">
        <w:rPr>
          <w:i/>
          <w:sz w:val="22"/>
          <w:szCs w:val="22"/>
          <w:lang w:val="lt-LT"/>
        </w:rPr>
        <w:t xml:space="preserve"> </w:t>
      </w:r>
      <w:proofErr w:type="spellStart"/>
      <w:r w:rsidRPr="00E30D71">
        <w:rPr>
          <w:i/>
          <w:sz w:val="22"/>
          <w:szCs w:val="22"/>
          <w:lang w:val="lt-LT"/>
        </w:rPr>
        <w:t>vulgaris</w:t>
      </w:r>
      <w:proofErr w:type="spellEnd"/>
      <w:r w:rsidRPr="00E30D71">
        <w:rPr>
          <w:sz w:val="22"/>
          <w:szCs w:val="22"/>
          <w:lang w:val="lt-LT"/>
        </w:rPr>
        <w:t xml:space="preserve"> L. ir/ar </w:t>
      </w:r>
      <w:proofErr w:type="spellStart"/>
      <w:r w:rsidRPr="00E30D71">
        <w:rPr>
          <w:i/>
          <w:sz w:val="22"/>
          <w:szCs w:val="22"/>
          <w:lang w:val="lt-LT"/>
        </w:rPr>
        <w:t>Thymus</w:t>
      </w:r>
      <w:proofErr w:type="spellEnd"/>
      <w:r w:rsidRPr="00E30D71">
        <w:rPr>
          <w:i/>
          <w:sz w:val="22"/>
          <w:szCs w:val="22"/>
          <w:lang w:val="lt-LT"/>
        </w:rPr>
        <w:t xml:space="preserve"> </w:t>
      </w:r>
      <w:proofErr w:type="spellStart"/>
      <w:r w:rsidRPr="00E30D71">
        <w:rPr>
          <w:i/>
          <w:sz w:val="22"/>
          <w:szCs w:val="22"/>
          <w:lang w:val="lt-LT"/>
        </w:rPr>
        <w:t>zygis</w:t>
      </w:r>
      <w:proofErr w:type="spellEnd"/>
      <w:r w:rsidRPr="00E30D71">
        <w:rPr>
          <w:sz w:val="22"/>
          <w:szCs w:val="22"/>
          <w:lang w:val="lt-LT"/>
        </w:rPr>
        <w:t xml:space="preserve"> L., </w:t>
      </w:r>
      <w:proofErr w:type="spellStart"/>
      <w:r w:rsidRPr="00E30D71">
        <w:rPr>
          <w:sz w:val="22"/>
          <w:szCs w:val="22"/>
          <w:lang w:val="lt-LT"/>
        </w:rPr>
        <w:t>herba</w:t>
      </w:r>
      <w:proofErr w:type="spellEnd"/>
      <w:r w:rsidRPr="00E30D71">
        <w:rPr>
          <w:sz w:val="22"/>
          <w:szCs w:val="22"/>
          <w:lang w:val="lt-LT"/>
        </w:rPr>
        <w:t xml:space="preserve"> (</w:t>
      </w:r>
      <w:r w:rsidRPr="00E30D71">
        <w:rPr>
          <w:noProof/>
          <w:sz w:val="22"/>
          <w:szCs w:val="22"/>
          <w:lang w:val="lt-LT"/>
        </w:rPr>
        <w:t xml:space="preserve">vaistinių čiobrelių žolės) skystojo ekstrakto (1:1.11). </w:t>
      </w:r>
    </w:p>
    <w:p w14:paraId="432ADF60" w14:textId="77777777" w:rsidR="00E30D71" w:rsidRPr="00E30D71" w:rsidRDefault="00E30D71" w:rsidP="00E30D71">
      <w:pPr>
        <w:rPr>
          <w:iCs/>
          <w:noProof/>
          <w:sz w:val="22"/>
          <w:szCs w:val="22"/>
          <w:lang w:val="lt-LT"/>
        </w:rPr>
      </w:pPr>
      <w:r w:rsidRPr="00E30D71">
        <w:rPr>
          <w:iCs/>
          <w:noProof/>
          <w:sz w:val="22"/>
          <w:szCs w:val="22"/>
          <w:lang w:val="lt-LT"/>
        </w:rPr>
        <w:t>Ekstrakcijos tirpiklis:</w:t>
      </w:r>
      <w:r w:rsidRPr="00E30D71" w:rsidDel="00344E19">
        <w:rPr>
          <w:iCs/>
          <w:noProof/>
          <w:sz w:val="22"/>
          <w:szCs w:val="22"/>
          <w:lang w:val="lt-LT"/>
        </w:rPr>
        <w:t xml:space="preserve"> </w:t>
      </w:r>
      <w:r w:rsidRPr="00E30D71">
        <w:rPr>
          <w:iCs/>
          <w:noProof/>
          <w:sz w:val="22"/>
          <w:szCs w:val="22"/>
          <w:lang w:val="lt-LT"/>
        </w:rPr>
        <w:t>etanolis 25% (V/V).</w:t>
      </w:r>
    </w:p>
    <w:p w14:paraId="5EC8372C" w14:textId="77777777" w:rsidR="00E30D71" w:rsidRPr="00E30D71" w:rsidRDefault="00E30D71" w:rsidP="00E30D71">
      <w:pPr>
        <w:rPr>
          <w:iCs/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- 41,630 mg </w:t>
      </w:r>
      <w:proofErr w:type="spellStart"/>
      <w:r w:rsidRPr="00E30D71">
        <w:rPr>
          <w:i/>
          <w:sz w:val="22"/>
          <w:szCs w:val="22"/>
          <w:lang w:val="lt-LT"/>
        </w:rPr>
        <w:t>Thymus</w:t>
      </w:r>
      <w:proofErr w:type="spellEnd"/>
      <w:r w:rsidRPr="00E30D71">
        <w:rPr>
          <w:i/>
          <w:sz w:val="22"/>
          <w:szCs w:val="22"/>
          <w:lang w:val="lt-LT"/>
        </w:rPr>
        <w:t xml:space="preserve"> </w:t>
      </w:r>
      <w:proofErr w:type="spellStart"/>
      <w:r w:rsidRPr="00E30D71">
        <w:rPr>
          <w:i/>
          <w:sz w:val="22"/>
          <w:szCs w:val="22"/>
          <w:lang w:val="lt-LT"/>
        </w:rPr>
        <w:t>serpyllum</w:t>
      </w:r>
      <w:proofErr w:type="spellEnd"/>
      <w:r w:rsidRPr="00E30D71">
        <w:rPr>
          <w:sz w:val="22"/>
          <w:szCs w:val="22"/>
          <w:lang w:val="lt-LT"/>
        </w:rPr>
        <w:t xml:space="preserve"> L., </w:t>
      </w:r>
      <w:proofErr w:type="spellStart"/>
      <w:r w:rsidRPr="00E30D71">
        <w:rPr>
          <w:sz w:val="22"/>
          <w:szCs w:val="22"/>
          <w:lang w:val="lt-LT"/>
        </w:rPr>
        <w:t>herba</w:t>
      </w:r>
      <w:proofErr w:type="spellEnd"/>
      <w:r w:rsidRPr="00E30D71">
        <w:rPr>
          <w:sz w:val="22"/>
          <w:szCs w:val="22"/>
          <w:lang w:val="lt-LT"/>
        </w:rPr>
        <w:t xml:space="preserve"> (</w:t>
      </w:r>
      <w:r w:rsidRPr="00E30D71">
        <w:rPr>
          <w:noProof/>
          <w:sz w:val="22"/>
          <w:szCs w:val="22"/>
          <w:lang w:val="lt-LT"/>
        </w:rPr>
        <w:t xml:space="preserve">paprastųjų čiobrelių žolės) skystojo ekstrakto (1:1.2). </w:t>
      </w:r>
      <w:r w:rsidRPr="00E30D71">
        <w:rPr>
          <w:iCs/>
          <w:noProof/>
          <w:sz w:val="22"/>
          <w:szCs w:val="22"/>
          <w:lang w:val="lt-LT"/>
        </w:rPr>
        <w:t>Ekstrakcijos tirpiklis:</w:t>
      </w:r>
      <w:r w:rsidRPr="00E30D71" w:rsidDel="00344E19">
        <w:rPr>
          <w:iCs/>
          <w:noProof/>
          <w:sz w:val="22"/>
          <w:szCs w:val="22"/>
          <w:lang w:val="lt-LT"/>
        </w:rPr>
        <w:t xml:space="preserve"> </w:t>
      </w:r>
      <w:r w:rsidRPr="00E30D71">
        <w:rPr>
          <w:iCs/>
          <w:noProof/>
          <w:sz w:val="22"/>
          <w:szCs w:val="22"/>
          <w:lang w:val="lt-LT"/>
        </w:rPr>
        <w:t>etanolis 25% (V/V).</w:t>
      </w:r>
    </w:p>
    <w:p w14:paraId="41F96FE5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- 41,666 mg </w:t>
      </w:r>
      <w:r w:rsidRPr="00E30D71">
        <w:rPr>
          <w:i/>
          <w:noProof/>
          <w:sz w:val="22"/>
          <w:szCs w:val="22"/>
          <w:lang w:val="lt-LT"/>
        </w:rPr>
        <w:t>Plantago lanceolata</w:t>
      </w:r>
      <w:r w:rsidRPr="00E30D71">
        <w:rPr>
          <w:noProof/>
          <w:sz w:val="22"/>
          <w:szCs w:val="22"/>
          <w:lang w:val="lt-LT"/>
        </w:rPr>
        <w:t xml:space="preserve"> L.</w:t>
      </w:r>
      <w:r w:rsidRPr="00E30D71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E30D71">
        <w:rPr>
          <w:i/>
          <w:iCs/>
          <w:sz w:val="22"/>
          <w:szCs w:val="22"/>
          <w:lang w:val="lt-LT"/>
        </w:rPr>
        <w:t>s.l</w:t>
      </w:r>
      <w:proofErr w:type="spellEnd"/>
      <w:r w:rsidRPr="00E30D71">
        <w:rPr>
          <w:i/>
          <w:iCs/>
          <w:sz w:val="22"/>
          <w:szCs w:val="22"/>
          <w:lang w:val="lt-LT"/>
        </w:rPr>
        <w:t>.</w:t>
      </w:r>
      <w:r w:rsidRPr="00E30D71">
        <w:rPr>
          <w:noProof/>
          <w:sz w:val="22"/>
          <w:szCs w:val="22"/>
          <w:lang w:val="lt-LT"/>
        </w:rPr>
        <w:t>, herba (gysločių žolės) skystojo ekstrakto (1:1.1).</w:t>
      </w:r>
    </w:p>
    <w:p w14:paraId="19468706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iCs/>
          <w:noProof/>
          <w:sz w:val="22"/>
          <w:szCs w:val="22"/>
          <w:lang w:val="lt-LT"/>
        </w:rPr>
        <w:t>Ekstrakcijos tirpiklis: etanolis 34% (V/V).</w:t>
      </w:r>
    </w:p>
    <w:p w14:paraId="41B6BB0F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1A330C0A" w14:textId="77777777" w:rsidR="00E30D71" w:rsidRPr="00E30D71" w:rsidRDefault="00E30D71" w:rsidP="00932B6F">
      <w:pPr>
        <w:rPr>
          <w:iCs/>
          <w:noProof/>
          <w:sz w:val="22"/>
          <w:szCs w:val="22"/>
          <w:lang w:val="lt-LT"/>
        </w:rPr>
      </w:pPr>
      <w:r w:rsidRPr="00920E71">
        <w:rPr>
          <w:noProof/>
          <w:sz w:val="22"/>
          <w:szCs w:val="22"/>
          <w:u w:val="single"/>
          <w:lang w:val="lt-LT"/>
        </w:rPr>
        <w:t>Pagalbinės medžiagos, kurių poveikis žinomas:</w:t>
      </w:r>
      <w:r w:rsidR="00932B6F">
        <w:rPr>
          <w:noProof/>
          <w:sz w:val="22"/>
          <w:szCs w:val="22"/>
          <w:lang w:val="lt-LT"/>
        </w:rPr>
        <w:t xml:space="preserve"> </w:t>
      </w:r>
      <w:r w:rsidRPr="00E30D71">
        <w:rPr>
          <w:noProof/>
          <w:sz w:val="22"/>
          <w:szCs w:val="22"/>
          <w:lang w:val="lt-LT"/>
        </w:rPr>
        <w:t>1 ml sirupo yra 0,62 g sacharozės</w:t>
      </w:r>
      <w:r w:rsidR="00932B6F">
        <w:rPr>
          <w:noProof/>
          <w:sz w:val="22"/>
          <w:szCs w:val="22"/>
          <w:lang w:val="lt-LT"/>
        </w:rPr>
        <w:t>, 1,25</w:t>
      </w:r>
      <w:r w:rsidR="007A0DCD">
        <w:rPr>
          <w:noProof/>
          <w:sz w:val="22"/>
          <w:szCs w:val="22"/>
          <w:lang w:val="lt-LT"/>
        </w:rPr>
        <w:t xml:space="preserve"> mg</w:t>
      </w:r>
      <w:r w:rsidR="00932B6F">
        <w:rPr>
          <w:noProof/>
          <w:sz w:val="22"/>
          <w:szCs w:val="22"/>
          <w:lang w:val="lt-LT"/>
        </w:rPr>
        <w:t xml:space="preserve"> natrio benzoato</w:t>
      </w:r>
      <w:r w:rsidR="00B7439A">
        <w:rPr>
          <w:noProof/>
          <w:sz w:val="22"/>
          <w:szCs w:val="22"/>
          <w:lang w:val="lt-LT"/>
        </w:rPr>
        <w:t xml:space="preserve"> </w:t>
      </w:r>
      <w:r w:rsidR="00932B6F">
        <w:rPr>
          <w:noProof/>
          <w:sz w:val="22"/>
          <w:szCs w:val="22"/>
          <w:lang w:val="lt-LT"/>
        </w:rPr>
        <w:t>(E 211)</w:t>
      </w:r>
      <w:r w:rsidR="00FE57CA">
        <w:rPr>
          <w:noProof/>
          <w:sz w:val="22"/>
          <w:szCs w:val="22"/>
          <w:lang w:val="lt-LT"/>
        </w:rPr>
        <w:t xml:space="preserve">, </w:t>
      </w:r>
      <w:r w:rsidRPr="00E30D71">
        <w:rPr>
          <w:noProof/>
          <w:sz w:val="22"/>
          <w:szCs w:val="22"/>
          <w:lang w:val="lt-LT"/>
        </w:rPr>
        <w:t xml:space="preserve"> ir 3,4% (V/V) etanolio. </w:t>
      </w:r>
    </w:p>
    <w:p w14:paraId="33618A17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3FFB5F82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Visos pagalbinės medžiagos išvardytos 6.1 skyriuje.</w:t>
      </w:r>
    </w:p>
    <w:p w14:paraId="298BDF2F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75FDE98F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28F60AD6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3</w:t>
      </w:r>
      <w:r w:rsidRPr="00E30D71">
        <w:rPr>
          <w:b/>
          <w:noProof/>
          <w:sz w:val="22"/>
          <w:szCs w:val="22"/>
          <w:lang w:val="lt-LT"/>
        </w:rPr>
        <w:tab/>
        <w:t>FARMACINĖ FORMA</w:t>
      </w:r>
    </w:p>
    <w:p w14:paraId="020A7F33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67BE77A1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Sirupas.</w:t>
      </w:r>
    </w:p>
    <w:p w14:paraId="11004CDC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Tirštas, rudos spalvos sirupas. Laikymo metu gali atsirasti truputis nuosėdų. </w:t>
      </w:r>
    </w:p>
    <w:p w14:paraId="53915795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09D9C9CC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031F4259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4.</w:t>
      </w:r>
      <w:r w:rsidRPr="00E30D71">
        <w:rPr>
          <w:b/>
          <w:noProof/>
          <w:sz w:val="22"/>
          <w:szCs w:val="22"/>
          <w:lang w:val="lt-LT"/>
        </w:rPr>
        <w:tab/>
        <w:t>KLINIKINĖ INFORMACIJA</w:t>
      </w:r>
    </w:p>
    <w:p w14:paraId="6140FC63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151F5AAE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4.1</w:t>
      </w:r>
      <w:r w:rsidRPr="00E30D71">
        <w:rPr>
          <w:iCs/>
          <w:noProof/>
          <w:sz w:val="22"/>
          <w:szCs w:val="22"/>
          <w:lang w:val="lt-LT"/>
        </w:rPr>
        <w:tab/>
      </w:r>
      <w:r w:rsidRPr="00E30D71">
        <w:rPr>
          <w:b/>
          <w:bCs/>
          <w:iCs/>
          <w:noProof/>
          <w:sz w:val="22"/>
          <w:szCs w:val="22"/>
          <w:lang w:val="lt-LT"/>
        </w:rPr>
        <w:t>Terapinės i</w:t>
      </w:r>
      <w:r w:rsidRPr="00E30D71">
        <w:rPr>
          <w:b/>
          <w:iCs/>
          <w:noProof/>
          <w:sz w:val="22"/>
          <w:szCs w:val="22"/>
          <w:lang w:val="lt-LT"/>
        </w:rPr>
        <w:t>ndikacijos</w:t>
      </w:r>
    </w:p>
    <w:p w14:paraId="6EE6813A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1BF87ADE" w14:textId="77777777" w:rsidR="00E30D71" w:rsidRPr="00E30D71" w:rsidRDefault="00E30D71" w:rsidP="00E30D71">
      <w:pPr>
        <w:rPr>
          <w:sz w:val="22"/>
          <w:szCs w:val="22"/>
          <w:lang w:val="lt-LT" w:eastAsia="x-none"/>
        </w:rPr>
      </w:pPr>
      <w:r w:rsidRPr="00E30D71">
        <w:rPr>
          <w:sz w:val="22"/>
          <w:szCs w:val="22"/>
          <w:lang w:val="lt-LT" w:eastAsia="x-none"/>
        </w:rPr>
        <w:t xml:space="preserve">Tradicinis augalinis vaistinis preparatas, kurio indikacijos pagrįstos tik ilgalaikiu vartojimu, skirtas atsikosėjimui lengvinti, kai kosulys yra sukeltas peršalimo. </w:t>
      </w:r>
    </w:p>
    <w:p w14:paraId="268E6699" w14:textId="77777777" w:rsidR="00C407E6" w:rsidRPr="00E30D71" w:rsidRDefault="00C407E6" w:rsidP="00E30D71">
      <w:pPr>
        <w:rPr>
          <w:noProof/>
          <w:sz w:val="22"/>
          <w:szCs w:val="22"/>
          <w:lang w:val="lt-LT"/>
        </w:rPr>
      </w:pPr>
    </w:p>
    <w:p w14:paraId="4002CE27" w14:textId="77777777" w:rsidR="00E30D71" w:rsidRPr="00E30D71" w:rsidRDefault="00E30D71" w:rsidP="00E30D71">
      <w:pPr>
        <w:numPr>
          <w:ilvl w:val="1"/>
          <w:numId w:val="2"/>
        </w:num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Dozavimas ir vartojimo metodas</w:t>
      </w:r>
    </w:p>
    <w:p w14:paraId="46AB8E73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3E84BB47" w14:textId="77777777" w:rsidR="00F77578" w:rsidRDefault="00F77578" w:rsidP="00E30D71">
      <w:pPr>
        <w:rPr>
          <w:iCs/>
          <w:noProof/>
          <w:sz w:val="22"/>
          <w:szCs w:val="22"/>
          <w:u w:val="single"/>
          <w:lang w:val="lt-LT"/>
        </w:rPr>
      </w:pPr>
      <w:r w:rsidRPr="00920E71">
        <w:rPr>
          <w:iCs/>
          <w:noProof/>
          <w:sz w:val="22"/>
          <w:szCs w:val="22"/>
          <w:u w:val="single"/>
          <w:lang w:val="lt-LT"/>
        </w:rPr>
        <w:t>Dozavimas</w:t>
      </w:r>
    </w:p>
    <w:p w14:paraId="0511630C" w14:textId="77777777" w:rsidR="005A2B10" w:rsidRDefault="005A2B10" w:rsidP="00E30D71">
      <w:pPr>
        <w:rPr>
          <w:iCs/>
          <w:noProof/>
          <w:sz w:val="22"/>
          <w:szCs w:val="22"/>
          <w:u w:val="single"/>
          <w:lang w:val="lt-LT"/>
        </w:rPr>
      </w:pPr>
    </w:p>
    <w:p w14:paraId="07116515" w14:textId="77777777" w:rsidR="005A2B10" w:rsidRDefault="005A2B10" w:rsidP="00E30D71">
      <w:pPr>
        <w:rPr>
          <w:i/>
          <w:iCs/>
          <w:noProof/>
          <w:sz w:val="22"/>
          <w:szCs w:val="22"/>
          <w:u w:val="single"/>
          <w:lang w:val="lt-LT"/>
        </w:rPr>
      </w:pPr>
      <w:r w:rsidRPr="00D42A9D">
        <w:rPr>
          <w:i/>
          <w:iCs/>
          <w:noProof/>
          <w:sz w:val="22"/>
          <w:szCs w:val="22"/>
          <w:u w:val="single"/>
          <w:lang w:val="lt-LT"/>
        </w:rPr>
        <w:t xml:space="preserve">Jaunesniems kaip </w:t>
      </w:r>
      <w:r w:rsidRPr="00D42A9D">
        <w:rPr>
          <w:i/>
          <w:iCs/>
          <w:noProof/>
          <w:sz w:val="22"/>
          <w:szCs w:val="22"/>
          <w:u w:val="single"/>
        </w:rPr>
        <w:t>1 met</w:t>
      </w:r>
      <w:r w:rsidRPr="00D42A9D">
        <w:rPr>
          <w:i/>
          <w:iCs/>
          <w:noProof/>
          <w:sz w:val="22"/>
          <w:szCs w:val="22"/>
          <w:u w:val="single"/>
          <w:lang w:val="lt-LT"/>
        </w:rPr>
        <w:t>ų kūdikiams</w:t>
      </w:r>
    </w:p>
    <w:p w14:paraId="415F8011" w14:textId="77777777" w:rsidR="005A2B10" w:rsidRPr="00D42A9D" w:rsidRDefault="005A2B10" w:rsidP="00E30D71">
      <w:pPr>
        <w:rPr>
          <w:iCs/>
          <w:noProof/>
          <w:sz w:val="22"/>
          <w:szCs w:val="22"/>
          <w:lang w:val="lt-LT"/>
        </w:rPr>
      </w:pPr>
      <w:r w:rsidRPr="00D42A9D">
        <w:rPr>
          <w:iCs/>
          <w:noProof/>
          <w:sz w:val="22"/>
          <w:szCs w:val="22"/>
          <w:lang w:val="lt-LT"/>
        </w:rPr>
        <w:t xml:space="preserve">STOPTUSSIN FYTO draudžiama vartoti jaunesniems kaip </w:t>
      </w:r>
      <w:r w:rsidR="000402AA" w:rsidRPr="00D42A9D">
        <w:rPr>
          <w:iCs/>
          <w:noProof/>
          <w:sz w:val="22"/>
          <w:szCs w:val="22"/>
          <w:lang w:val="lt-LT"/>
        </w:rPr>
        <w:t xml:space="preserve">1 metų kūdikiams (žr. </w:t>
      </w:r>
      <w:r w:rsidR="000402AA" w:rsidRPr="00EC7969">
        <w:rPr>
          <w:iCs/>
          <w:noProof/>
          <w:sz w:val="22"/>
          <w:szCs w:val="22"/>
          <w:lang w:val="lt-LT"/>
        </w:rPr>
        <w:t>4.3 skyri</w:t>
      </w:r>
      <w:r w:rsidR="000402AA" w:rsidRPr="00D42A9D">
        <w:rPr>
          <w:iCs/>
          <w:noProof/>
          <w:sz w:val="22"/>
          <w:szCs w:val="22"/>
          <w:lang w:val="lt-LT"/>
        </w:rPr>
        <w:t>ų).</w:t>
      </w:r>
    </w:p>
    <w:p w14:paraId="07C0D0D0" w14:textId="77777777" w:rsidR="005A2B10" w:rsidRPr="00920E71" w:rsidRDefault="005A2B10" w:rsidP="00E30D71">
      <w:pPr>
        <w:rPr>
          <w:iCs/>
          <w:noProof/>
          <w:sz w:val="22"/>
          <w:szCs w:val="22"/>
          <w:u w:val="single"/>
          <w:lang w:val="lt-LT"/>
        </w:rPr>
      </w:pPr>
    </w:p>
    <w:p w14:paraId="0B177DBA" w14:textId="77777777" w:rsidR="00E30D71" w:rsidRPr="003F1A40" w:rsidRDefault="00E30D71" w:rsidP="00E30D71">
      <w:pPr>
        <w:rPr>
          <w:iCs/>
          <w:noProof/>
          <w:sz w:val="22"/>
          <w:szCs w:val="22"/>
          <w:lang w:val="lt-LT"/>
        </w:rPr>
      </w:pPr>
      <w:r w:rsidRPr="002B4086">
        <w:rPr>
          <w:i/>
          <w:iCs/>
          <w:noProof/>
          <w:sz w:val="22"/>
          <w:szCs w:val="22"/>
          <w:lang w:val="lt-LT"/>
        </w:rPr>
        <w:t xml:space="preserve">Vaikams nuo 1 iki 4 metų amžiaus: </w:t>
      </w:r>
      <w:r w:rsidR="00C407E6" w:rsidRPr="0099712B">
        <w:rPr>
          <w:iCs/>
          <w:noProof/>
          <w:sz w:val="22"/>
          <w:szCs w:val="22"/>
          <w:lang w:val="lt-LT"/>
        </w:rPr>
        <w:t>½ arbatinio šaukštelio</w:t>
      </w:r>
      <w:r w:rsidR="00C407E6">
        <w:rPr>
          <w:i/>
          <w:iCs/>
          <w:noProof/>
          <w:sz w:val="22"/>
          <w:szCs w:val="22"/>
          <w:lang w:val="lt-LT"/>
        </w:rPr>
        <w:t xml:space="preserve"> </w:t>
      </w:r>
      <w:r w:rsidR="00C407E6">
        <w:rPr>
          <w:iCs/>
          <w:noProof/>
          <w:sz w:val="22"/>
          <w:szCs w:val="22"/>
          <w:lang w:val="lt-LT"/>
        </w:rPr>
        <w:t xml:space="preserve">(1 arbatinis šaukštelis </w:t>
      </w:r>
      <w:r w:rsidR="00C407E6" w:rsidRPr="00EC7969">
        <w:rPr>
          <w:sz w:val="22"/>
          <w:lang w:val="lt-LT" w:bidi="en-GB"/>
        </w:rPr>
        <w:t>= 5 ml</w:t>
      </w:r>
      <w:r w:rsidR="00C407E6">
        <w:rPr>
          <w:iCs/>
          <w:noProof/>
          <w:sz w:val="22"/>
          <w:szCs w:val="22"/>
          <w:lang w:val="lt-LT"/>
        </w:rPr>
        <w:t xml:space="preserve">), t.y. </w:t>
      </w:r>
      <w:r w:rsidRPr="002B4086">
        <w:rPr>
          <w:iCs/>
          <w:noProof/>
          <w:sz w:val="22"/>
          <w:szCs w:val="22"/>
          <w:lang w:val="lt-LT"/>
        </w:rPr>
        <w:t>2,</w:t>
      </w:r>
      <w:r w:rsidR="00F61FCE" w:rsidRPr="002B4086">
        <w:rPr>
          <w:iCs/>
          <w:noProof/>
          <w:sz w:val="22"/>
          <w:szCs w:val="22"/>
          <w:lang w:val="lt-LT"/>
        </w:rPr>
        <w:t>5</w:t>
      </w:r>
      <w:r w:rsidR="00F61FCE">
        <w:rPr>
          <w:iCs/>
          <w:noProof/>
          <w:sz w:val="22"/>
          <w:szCs w:val="22"/>
          <w:lang w:val="lt-LT"/>
        </w:rPr>
        <w:t> </w:t>
      </w:r>
      <w:r w:rsidRPr="002B4086">
        <w:rPr>
          <w:iCs/>
          <w:noProof/>
          <w:sz w:val="22"/>
          <w:szCs w:val="22"/>
          <w:lang w:val="lt-LT"/>
        </w:rPr>
        <w:t xml:space="preserve">ml </w:t>
      </w:r>
      <w:r w:rsidR="00F77578" w:rsidRPr="002B4086">
        <w:rPr>
          <w:iCs/>
          <w:noProof/>
          <w:sz w:val="22"/>
          <w:szCs w:val="22"/>
          <w:lang w:val="lt-LT"/>
        </w:rPr>
        <w:t xml:space="preserve">sirupo </w:t>
      </w:r>
      <w:r w:rsidRPr="002B4086">
        <w:rPr>
          <w:iCs/>
          <w:noProof/>
          <w:sz w:val="22"/>
          <w:szCs w:val="22"/>
          <w:lang w:val="lt-LT"/>
        </w:rPr>
        <w:t>tris kartus per parą po valgio (</w:t>
      </w:r>
      <w:r w:rsidR="00300135" w:rsidRPr="002109D2">
        <w:rPr>
          <w:iCs/>
          <w:noProof/>
          <w:sz w:val="22"/>
          <w:szCs w:val="22"/>
          <w:lang w:val="lt-LT"/>
        </w:rPr>
        <w:t xml:space="preserve">kad </w:t>
      </w:r>
      <w:r w:rsidR="006217BF">
        <w:rPr>
          <w:iCs/>
          <w:noProof/>
          <w:sz w:val="22"/>
          <w:szCs w:val="22"/>
          <w:lang w:val="lt-LT"/>
        </w:rPr>
        <w:t xml:space="preserve">būtų </w:t>
      </w:r>
      <w:r w:rsidRPr="007F41B3">
        <w:rPr>
          <w:iCs/>
          <w:noProof/>
          <w:sz w:val="22"/>
          <w:szCs w:val="22"/>
          <w:lang w:val="lt-LT"/>
        </w:rPr>
        <w:t>išvengt</w:t>
      </w:r>
      <w:r w:rsidR="006217BF">
        <w:rPr>
          <w:iCs/>
          <w:noProof/>
          <w:sz w:val="22"/>
          <w:szCs w:val="22"/>
          <w:lang w:val="lt-LT"/>
        </w:rPr>
        <w:t>a</w:t>
      </w:r>
      <w:r w:rsidR="00300135" w:rsidRPr="007F41B3">
        <w:rPr>
          <w:iCs/>
          <w:noProof/>
          <w:sz w:val="22"/>
          <w:szCs w:val="22"/>
          <w:lang w:val="lt-LT"/>
        </w:rPr>
        <w:t xml:space="preserve"> apetito netekimo</w:t>
      </w:r>
      <w:r w:rsidRPr="003F1A40">
        <w:rPr>
          <w:iCs/>
          <w:noProof/>
          <w:sz w:val="22"/>
          <w:szCs w:val="22"/>
          <w:lang w:val="lt-LT"/>
        </w:rPr>
        <w:t>) gydytojo priežiūroje.</w:t>
      </w:r>
    </w:p>
    <w:p w14:paraId="1F3F0AF6" w14:textId="77777777" w:rsidR="00E30D71" w:rsidRPr="003F1A40" w:rsidRDefault="00E30D71" w:rsidP="00E30D71">
      <w:pPr>
        <w:rPr>
          <w:iCs/>
          <w:noProof/>
          <w:sz w:val="22"/>
          <w:szCs w:val="22"/>
          <w:lang w:val="lt-LT"/>
        </w:rPr>
      </w:pPr>
    </w:p>
    <w:p w14:paraId="5094304B" w14:textId="77777777" w:rsidR="00E30D71" w:rsidRPr="00920E71" w:rsidRDefault="00E30D71" w:rsidP="00E30D71">
      <w:pPr>
        <w:rPr>
          <w:iCs/>
          <w:noProof/>
          <w:sz w:val="22"/>
          <w:szCs w:val="22"/>
          <w:lang w:val="lt-LT"/>
        </w:rPr>
      </w:pPr>
      <w:r w:rsidRPr="009305F7">
        <w:rPr>
          <w:i/>
          <w:iCs/>
          <w:noProof/>
          <w:sz w:val="22"/>
          <w:szCs w:val="22"/>
          <w:lang w:val="lt-LT"/>
        </w:rPr>
        <w:t xml:space="preserve">Vaikams </w:t>
      </w:r>
      <w:r w:rsidR="006217BF">
        <w:rPr>
          <w:i/>
          <w:iCs/>
          <w:noProof/>
          <w:sz w:val="22"/>
          <w:szCs w:val="22"/>
          <w:lang w:val="lt-LT"/>
        </w:rPr>
        <w:t xml:space="preserve">ir paaugliams </w:t>
      </w:r>
      <w:r w:rsidRPr="009305F7">
        <w:rPr>
          <w:i/>
          <w:iCs/>
          <w:noProof/>
          <w:sz w:val="22"/>
          <w:szCs w:val="22"/>
          <w:lang w:val="lt-LT"/>
        </w:rPr>
        <w:t xml:space="preserve">nuo 4 iki 12 metų amžiaus: </w:t>
      </w:r>
      <w:r w:rsidR="00C407E6">
        <w:rPr>
          <w:iCs/>
          <w:noProof/>
          <w:sz w:val="22"/>
          <w:szCs w:val="22"/>
          <w:lang w:val="lt-LT"/>
        </w:rPr>
        <w:t>1-2 arbatiniai šaukšteliai</w:t>
      </w:r>
      <w:r w:rsidR="00C407E6">
        <w:rPr>
          <w:i/>
          <w:iCs/>
          <w:noProof/>
          <w:sz w:val="22"/>
          <w:szCs w:val="22"/>
          <w:lang w:val="lt-LT"/>
        </w:rPr>
        <w:t xml:space="preserve"> </w:t>
      </w:r>
      <w:r w:rsidR="00C407E6">
        <w:rPr>
          <w:iCs/>
          <w:noProof/>
          <w:sz w:val="22"/>
          <w:szCs w:val="22"/>
          <w:lang w:val="lt-LT"/>
        </w:rPr>
        <w:t xml:space="preserve">(1 arbatinis šaukštelis </w:t>
      </w:r>
      <w:r w:rsidR="00C407E6" w:rsidRPr="00EC7969">
        <w:rPr>
          <w:sz w:val="22"/>
          <w:lang w:val="lt-LT" w:bidi="en-GB"/>
        </w:rPr>
        <w:t>= 5 ml</w:t>
      </w:r>
      <w:r w:rsidR="00C407E6">
        <w:rPr>
          <w:iCs/>
          <w:noProof/>
          <w:sz w:val="22"/>
          <w:szCs w:val="22"/>
          <w:lang w:val="lt-LT"/>
        </w:rPr>
        <w:t xml:space="preserve">), t.y. </w:t>
      </w:r>
      <w:r w:rsidRPr="009305F7">
        <w:rPr>
          <w:iCs/>
          <w:noProof/>
          <w:sz w:val="22"/>
          <w:szCs w:val="22"/>
          <w:lang w:val="lt-LT"/>
        </w:rPr>
        <w:t xml:space="preserve">nuo </w:t>
      </w:r>
      <w:r w:rsidR="00C407E6">
        <w:rPr>
          <w:iCs/>
          <w:noProof/>
          <w:sz w:val="22"/>
          <w:szCs w:val="22"/>
          <w:lang w:val="lt-LT"/>
        </w:rPr>
        <w:t>5</w:t>
      </w:r>
      <w:r w:rsidR="00F61FCE">
        <w:rPr>
          <w:iCs/>
          <w:noProof/>
          <w:sz w:val="22"/>
          <w:szCs w:val="22"/>
          <w:lang w:val="lt-LT"/>
        </w:rPr>
        <w:t> </w:t>
      </w:r>
      <w:r w:rsidRPr="009305F7">
        <w:rPr>
          <w:iCs/>
          <w:noProof/>
          <w:sz w:val="22"/>
          <w:szCs w:val="22"/>
          <w:lang w:val="lt-LT"/>
        </w:rPr>
        <w:t xml:space="preserve">ml iki </w:t>
      </w:r>
      <w:r w:rsidR="00C407E6">
        <w:rPr>
          <w:iCs/>
          <w:noProof/>
          <w:sz w:val="22"/>
          <w:szCs w:val="22"/>
          <w:lang w:val="lt-LT"/>
        </w:rPr>
        <w:t>10</w:t>
      </w:r>
      <w:r w:rsidR="00F61FCE">
        <w:rPr>
          <w:iCs/>
          <w:noProof/>
          <w:sz w:val="22"/>
          <w:szCs w:val="22"/>
          <w:lang w:val="lt-LT"/>
        </w:rPr>
        <w:t> </w:t>
      </w:r>
      <w:r w:rsidRPr="009305F7">
        <w:rPr>
          <w:iCs/>
          <w:noProof/>
          <w:sz w:val="22"/>
          <w:szCs w:val="22"/>
          <w:lang w:val="lt-LT"/>
        </w:rPr>
        <w:t xml:space="preserve">ml </w:t>
      </w:r>
      <w:r w:rsidR="00F77578" w:rsidRPr="006712E8">
        <w:rPr>
          <w:iCs/>
          <w:noProof/>
          <w:sz w:val="22"/>
          <w:szCs w:val="22"/>
          <w:lang w:val="lt-LT"/>
        </w:rPr>
        <w:t xml:space="preserve">sirupo </w:t>
      </w:r>
      <w:r w:rsidRPr="00920E71">
        <w:rPr>
          <w:iCs/>
          <w:noProof/>
          <w:sz w:val="22"/>
          <w:szCs w:val="22"/>
          <w:lang w:val="lt-LT"/>
        </w:rPr>
        <w:t>tris kartus per parą</w:t>
      </w:r>
      <w:r w:rsidR="00C407E6">
        <w:rPr>
          <w:iCs/>
          <w:noProof/>
          <w:sz w:val="22"/>
          <w:szCs w:val="22"/>
          <w:lang w:val="lt-LT"/>
        </w:rPr>
        <w:t xml:space="preserve"> </w:t>
      </w:r>
      <w:r w:rsidRPr="00920E71">
        <w:rPr>
          <w:iCs/>
          <w:noProof/>
          <w:sz w:val="22"/>
          <w:szCs w:val="22"/>
          <w:lang w:val="lt-LT"/>
        </w:rPr>
        <w:t>po valgio (</w:t>
      </w:r>
      <w:r w:rsidR="00300135" w:rsidRPr="00920E71">
        <w:rPr>
          <w:iCs/>
          <w:noProof/>
          <w:sz w:val="22"/>
          <w:szCs w:val="22"/>
          <w:lang w:val="lt-LT"/>
        </w:rPr>
        <w:t xml:space="preserve">kad </w:t>
      </w:r>
      <w:r w:rsidR="006217BF">
        <w:rPr>
          <w:iCs/>
          <w:noProof/>
          <w:sz w:val="22"/>
          <w:szCs w:val="22"/>
          <w:lang w:val="lt-LT"/>
        </w:rPr>
        <w:t xml:space="preserve">būtų </w:t>
      </w:r>
      <w:r w:rsidR="00300135" w:rsidRPr="00920E71">
        <w:rPr>
          <w:iCs/>
          <w:noProof/>
          <w:sz w:val="22"/>
          <w:szCs w:val="22"/>
          <w:lang w:val="lt-LT"/>
        </w:rPr>
        <w:t>išvengt</w:t>
      </w:r>
      <w:r w:rsidR="006217BF">
        <w:rPr>
          <w:iCs/>
          <w:noProof/>
          <w:sz w:val="22"/>
          <w:szCs w:val="22"/>
          <w:lang w:val="lt-LT"/>
        </w:rPr>
        <w:t>a</w:t>
      </w:r>
      <w:r w:rsidR="00300135" w:rsidRPr="00920E71">
        <w:rPr>
          <w:iCs/>
          <w:noProof/>
          <w:sz w:val="22"/>
          <w:szCs w:val="22"/>
          <w:lang w:val="lt-LT"/>
        </w:rPr>
        <w:t xml:space="preserve"> apetito netekimo</w:t>
      </w:r>
      <w:r w:rsidRPr="00920E71">
        <w:rPr>
          <w:iCs/>
          <w:noProof/>
          <w:sz w:val="22"/>
          <w:szCs w:val="22"/>
          <w:lang w:val="lt-LT"/>
        </w:rPr>
        <w:t>).</w:t>
      </w:r>
    </w:p>
    <w:p w14:paraId="600D9E89" w14:textId="77777777" w:rsidR="00E30D71" w:rsidRPr="00920E71" w:rsidRDefault="00E30D71" w:rsidP="00E30D71">
      <w:pPr>
        <w:rPr>
          <w:noProof/>
          <w:sz w:val="22"/>
          <w:szCs w:val="22"/>
          <w:lang w:val="lt-LT"/>
        </w:rPr>
      </w:pPr>
    </w:p>
    <w:p w14:paraId="0587E030" w14:textId="77777777" w:rsidR="00E30D71" w:rsidRDefault="00E30D71" w:rsidP="00E30D71">
      <w:pPr>
        <w:rPr>
          <w:noProof/>
          <w:sz w:val="22"/>
          <w:szCs w:val="22"/>
          <w:lang w:val="lt-LT"/>
        </w:rPr>
      </w:pPr>
      <w:r w:rsidRPr="00920E71">
        <w:rPr>
          <w:i/>
          <w:noProof/>
          <w:sz w:val="22"/>
          <w:szCs w:val="22"/>
          <w:lang w:val="lt-LT"/>
        </w:rPr>
        <w:t>Vyresniems kaip 12 metų paaugliams, sua</w:t>
      </w:r>
      <w:r w:rsidR="00F35511" w:rsidRPr="00920E71">
        <w:rPr>
          <w:i/>
          <w:noProof/>
          <w:sz w:val="22"/>
          <w:szCs w:val="22"/>
          <w:lang w:val="lt-LT"/>
        </w:rPr>
        <w:t>u</w:t>
      </w:r>
      <w:r w:rsidRPr="00920E71">
        <w:rPr>
          <w:i/>
          <w:noProof/>
          <w:sz w:val="22"/>
          <w:szCs w:val="22"/>
          <w:lang w:val="lt-LT"/>
        </w:rPr>
        <w:t>gusiems ir senyviems pacientams:</w:t>
      </w:r>
      <w:r w:rsidRPr="00920E71">
        <w:rPr>
          <w:noProof/>
          <w:sz w:val="22"/>
          <w:szCs w:val="22"/>
          <w:lang w:val="lt-LT"/>
        </w:rPr>
        <w:t xml:space="preserve"> </w:t>
      </w:r>
      <w:r w:rsidR="00C407E6">
        <w:rPr>
          <w:noProof/>
          <w:sz w:val="22"/>
          <w:szCs w:val="22"/>
          <w:lang w:val="lt-LT"/>
        </w:rPr>
        <w:t xml:space="preserve">vienas valgomasis šaukštas (vienas valgomasis šaukštas </w:t>
      </w:r>
      <w:r w:rsidR="00C407E6" w:rsidRPr="00EC7969">
        <w:rPr>
          <w:sz w:val="22"/>
          <w:lang w:val="lt-LT" w:bidi="en-GB"/>
        </w:rPr>
        <w:t xml:space="preserve">= </w:t>
      </w:r>
      <w:r w:rsidR="00C407E6" w:rsidRPr="00920E71">
        <w:rPr>
          <w:noProof/>
          <w:sz w:val="22"/>
          <w:szCs w:val="22"/>
          <w:lang w:val="lt-LT"/>
        </w:rPr>
        <w:t>15</w:t>
      </w:r>
      <w:r w:rsidR="00C407E6">
        <w:rPr>
          <w:noProof/>
          <w:sz w:val="22"/>
          <w:szCs w:val="22"/>
          <w:lang w:val="lt-LT"/>
        </w:rPr>
        <w:t> </w:t>
      </w:r>
      <w:r w:rsidR="00C407E6" w:rsidRPr="00920E71">
        <w:rPr>
          <w:noProof/>
          <w:sz w:val="22"/>
          <w:szCs w:val="22"/>
          <w:lang w:val="lt-LT"/>
        </w:rPr>
        <w:t>ml</w:t>
      </w:r>
      <w:r w:rsidR="00C407E6">
        <w:rPr>
          <w:noProof/>
          <w:sz w:val="22"/>
          <w:szCs w:val="22"/>
          <w:lang w:val="lt-LT"/>
        </w:rPr>
        <w:t xml:space="preserve">), t.y. </w:t>
      </w:r>
      <w:r w:rsidR="00F61FCE" w:rsidRPr="00920E71">
        <w:rPr>
          <w:noProof/>
          <w:sz w:val="22"/>
          <w:szCs w:val="22"/>
          <w:lang w:val="lt-LT"/>
        </w:rPr>
        <w:t>15</w:t>
      </w:r>
      <w:r w:rsidR="00F61FCE">
        <w:rPr>
          <w:noProof/>
          <w:sz w:val="22"/>
          <w:szCs w:val="22"/>
          <w:lang w:val="lt-LT"/>
        </w:rPr>
        <w:t> </w:t>
      </w:r>
      <w:r w:rsidRPr="00920E71">
        <w:rPr>
          <w:noProof/>
          <w:sz w:val="22"/>
          <w:szCs w:val="22"/>
          <w:lang w:val="lt-LT"/>
        </w:rPr>
        <w:t xml:space="preserve">ml </w:t>
      </w:r>
      <w:r w:rsidR="00F77578" w:rsidRPr="00920E71">
        <w:rPr>
          <w:noProof/>
          <w:sz w:val="22"/>
          <w:szCs w:val="22"/>
          <w:lang w:val="lt-LT"/>
        </w:rPr>
        <w:t>sirupo</w:t>
      </w:r>
      <w:r w:rsidRPr="00920E71">
        <w:rPr>
          <w:noProof/>
          <w:sz w:val="22"/>
          <w:szCs w:val="22"/>
          <w:lang w:val="lt-LT"/>
        </w:rPr>
        <w:t xml:space="preserve"> ne daugiau kaip 4 kartus per parą.</w:t>
      </w:r>
    </w:p>
    <w:p w14:paraId="48B052ED" w14:textId="77777777" w:rsidR="00F77578" w:rsidRDefault="00F77578" w:rsidP="00E30D71">
      <w:pPr>
        <w:rPr>
          <w:noProof/>
          <w:sz w:val="22"/>
          <w:szCs w:val="22"/>
          <w:lang w:val="lt-LT"/>
        </w:rPr>
      </w:pPr>
    </w:p>
    <w:p w14:paraId="2F6A1E7F" w14:textId="77777777" w:rsidR="00F77578" w:rsidRDefault="00F77578" w:rsidP="00E30D71">
      <w:pPr>
        <w:rPr>
          <w:noProof/>
          <w:sz w:val="22"/>
          <w:szCs w:val="22"/>
          <w:u w:val="single"/>
          <w:lang w:val="lt-LT"/>
        </w:rPr>
      </w:pPr>
      <w:r w:rsidRPr="00920E71">
        <w:rPr>
          <w:noProof/>
          <w:sz w:val="22"/>
          <w:szCs w:val="22"/>
          <w:u w:val="single"/>
          <w:lang w:val="lt-LT"/>
        </w:rPr>
        <w:t>Vartojimo metodas</w:t>
      </w:r>
    </w:p>
    <w:p w14:paraId="1520C428" w14:textId="77777777" w:rsidR="00F77578" w:rsidRPr="00920E71" w:rsidRDefault="00F35511" w:rsidP="00E30D71">
      <w:pPr>
        <w:rPr>
          <w:noProof/>
          <w:sz w:val="22"/>
          <w:szCs w:val="22"/>
          <w:lang w:val="lt-LT"/>
        </w:rPr>
      </w:pPr>
      <w:r w:rsidRPr="00920E71">
        <w:rPr>
          <w:noProof/>
          <w:sz w:val="22"/>
          <w:szCs w:val="22"/>
          <w:lang w:val="lt-LT"/>
        </w:rPr>
        <w:t xml:space="preserve">Vartoti per burną. </w:t>
      </w:r>
      <w:r w:rsidR="00655B44" w:rsidRPr="00920E71">
        <w:rPr>
          <w:noProof/>
          <w:sz w:val="22"/>
          <w:szCs w:val="22"/>
          <w:lang w:val="lt-LT"/>
        </w:rPr>
        <w:t>Vaistiniam preparatui dozuoti pakuotėje yra matavimo taurelė.</w:t>
      </w:r>
    </w:p>
    <w:p w14:paraId="2511FA17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</w:p>
    <w:p w14:paraId="3DB409BD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  <w:r w:rsidRPr="00E30D71">
        <w:rPr>
          <w:b/>
          <w:bCs/>
          <w:noProof/>
          <w:sz w:val="22"/>
          <w:szCs w:val="22"/>
          <w:lang w:val="lt-LT"/>
        </w:rPr>
        <w:t>4.3</w:t>
      </w:r>
      <w:r w:rsidRPr="00E30D71">
        <w:rPr>
          <w:b/>
          <w:bCs/>
          <w:noProof/>
          <w:sz w:val="22"/>
          <w:szCs w:val="22"/>
          <w:lang w:val="lt-LT"/>
        </w:rPr>
        <w:tab/>
        <w:t>Kontraindikacijos</w:t>
      </w:r>
    </w:p>
    <w:p w14:paraId="3EE67924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2AC23FFB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Padidėjęs jautrumas </w:t>
      </w:r>
      <w:r w:rsidR="000402AA">
        <w:rPr>
          <w:noProof/>
          <w:sz w:val="22"/>
          <w:szCs w:val="22"/>
          <w:lang w:val="lt-LT"/>
        </w:rPr>
        <w:t xml:space="preserve">bet kuriai </w:t>
      </w:r>
      <w:r w:rsidR="000402AA" w:rsidRPr="00EC7969">
        <w:rPr>
          <w:noProof/>
          <w:snapToGrid w:val="0"/>
          <w:sz w:val="22"/>
          <w:szCs w:val="24"/>
          <w:lang w:val="lt-LT"/>
        </w:rPr>
        <w:t xml:space="preserve">veikliajai arba bet kuriai 6.1 skyriuje nurodytai pagalbinei medžiagai </w:t>
      </w:r>
      <w:r w:rsidRPr="00E30D71">
        <w:rPr>
          <w:noProof/>
          <w:sz w:val="22"/>
          <w:szCs w:val="22"/>
          <w:lang w:val="lt-LT"/>
        </w:rPr>
        <w:t>.</w:t>
      </w:r>
    </w:p>
    <w:p w14:paraId="791D5B38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764167C8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Padidėjęs jautrumas kitiems notrelinių (Lamiaceae, Labiatae) šeimos augalams.</w:t>
      </w:r>
    </w:p>
    <w:p w14:paraId="463747FC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51D170C7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Jaunesniems kaip 1 metų </w:t>
      </w:r>
      <w:r w:rsidR="000402AA">
        <w:rPr>
          <w:noProof/>
          <w:sz w:val="22"/>
          <w:szCs w:val="22"/>
          <w:lang w:val="lt-LT"/>
        </w:rPr>
        <w:t>kūdikiams</w:t>
      </w:r>
      <w:r w:rsidRPr="00E30D71">
        <w:rPr>
          <w:noProof/>
          <w:sz w:val="22"/>
          <w:szCs w:val="22"/>
          <w:lang w:val="lt-LT"/>
        </w:rPr>
        <w:t>.</w:t>
      </w:r>
    </w:p>
    <w:p w14:paraId="6AE06126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</w:p>
    <w:p w14:paraId="3CFBED5C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  <w:r w:rsidRPr="00E30D71">
        <w:rPr>
          <w:b/>
          <w:bCs/>
          <w:noProof/>
          <w:sz w:val="22"/>
          <w:szCs w:val="22"/>
          <w:lang w:val="lt-LT"/>
        </w:rPr>
        <w:t>4.4</w:t>
      </w:r>
      <w:r w:rsidRPr="00E30D71">
        <w:rPr>
          <w:b/>
          <w:bCs/>
          <w:noProof/>
          <w:sz w:val="22"/>
          <w:szCs w:val="22"/>
          <w:lang w:val="lt-LT"/>
        </w:rPr>
        <w:tab/>
        <w:t>Specialūs įspėjimai ir atsargumo priemonės</w:t>
      </w:r>
    </w:p>
    <w:p w14:paraId="27CDB452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198B75B9" w14:textId="77777777" w:rsidR="00FE57CA" w:rsidRDefault="00FE57CA" w:rsidP="00E30D71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Pagalbinės medžiagos</w:t>
      </w:r>
    </w:p>
    <w:p w14:paraId="162FFC12" w14:textId="77777777" w:rsidR="00FE57CA" w:rsidRPr="008E7374" w:rsidRDefault="00FE57CA" w:rsidP="00E30D71">
      <w:pPr>
        <w:rPr>
          <w:i/>
          <w:iCs/>
          <w:noProof/>
          <w:sz w:val="22"/>
          <w:szCs w:val="22"/>
          <w:lang w:val="lt-LT"/>
        </w:rPr>
      </w:pPr>
      <w:r w:rsidRPr="008E7374">
        <w:rPr>
          <w:i/>
          <w:iCs/>
          <w:noProof/>
          <w:sz w:val="22"/>
          <w:szCs w:val="22"/>
          <w:lang w:val="lt-LT"/>
        </w:rPr>
        <w:t>Sacharozė</w:t>
      </w:r>
    </w:p>
    <w:p w14:paraId="49E60B6A" w14:textId="77777777" w:rsidR="00516474" w:rsidRDefault="00E30D71" w:rsidP="0065732B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15 ml sirupo yra iki 9,3 g sacharozės. </w:t>
      </w:r>
      <w:r w:rsidR="00516474">
        <w:rPr>
          <w:noProof/>
          <w:sz w:val="22"/>
          <w:szCs w:val="22"/>
          <w:lang w:val="lt-LT"/>
        </w:rPr>
        <w:t xml:space="preserve">Būtina atsižvelgti skiriant cukriniu diabetu sergantiems pacientams. </w:t>
      </w:r>
    </w:p>
    <w:p w14:paraId="1950C949" w14:textId="77777777" w:rsidR="00D96AB5" w:rsidRDefault="00E30D71" w:rsidP="0065732B">
      <w:pPr>
        <w:rPr>
          <w:noProof/>
          <w:sz w:val="22"/>
          <w:szCs w:val="22"/>
          <w:lang w:val="lt-LT" w:eastAsia="x-none"/>
        </w:rPr>
      </w:pPr>
      <w:r w:rsidRPr="00E30D71">
        <w:rPr>
          <w:noProof/>
          <w:sz w:val="22"/>
          <w:szCs w:val="22"/>
          <w:lang w:val="lt-LT" w:eastAsia="x-none"/>
        </w:rPr>
        <w:t>Šio vaistinio preparato negalima vartoti pacientams, kuriems nustatytas retas paveldimas sutrikimas – fruktozės netoleravimas, gliukozės ir galaktozės malabsorbcija arba sacharazės ir izomaltazės stygius.</w:t>
      </w:r>
      <w:r w:rsidRPr="00E30D71" w:rsidDel="004C51C4">
        <w:rPr>
          <w:noProof/>
          <w:sz w:val="22"/>
          <w:szCs w:val="22"/>
          <w:lang w:val="lt-LT" w:eastAsia="x-none"/>
        </w:rPr>
        <w:t xml:space="preserve"> </w:t>
      </w:r>
    </w:p>
    <w:p w14:paraId="4B46BEF3" w14:textId="77777777" w:rsidR="003963C3" w:rsidRDefault="003963C3" w:rsidP="0065732B">
      <w:pPr>
        <w:rPr>
          <w:noProof/>
          <w:sz w:val="22"/>
          <w:szCs w:val="22"/>
          <w:lang w:val="lt-LT" w:eastAsia="x-none"/>
        </w:rPr>
      </w:pPr>
    </w:p>
    <w:p w14:paraId="74184A6A" w14:textId="77777777" w:rsidR="0065732B" w:rsidRPr="00406BC0" w:rsidRDefault="0065732B" w:rsidP="0065732B">
      <w:pPr>
        <w:rPr>
          <w:i/>
          <w:noProof/>
          <w:sz w:val="22"/>
          <w:szCs w:val="22"/>
          <w:lang w:val="lt-LT"/>
        </w:rPr>
      </w:pPr>
      <w:r w:rsidRPr="00406BC0">
        <w:rPr>
          <w:i/>
          <w:noProof/>
          <w:sz w:val="22"/>
          <w:szCs w:val="22"/>
          <w:lang w:val="lt-LT"/>
        </w:rPr>
        <w:t xml:space="preserve">Natrio benzoato </w:t>
      </w:r>
    </w:p>
    <w:p w14:paraId="62EBB20D" w14:textId="77777777" w:rsidR="002F16A4" w:rsidRDefault="0065732B" w:rsidP="00E30D71">
      <w:pPr>
        <w:rPr>
          <w:i/>
          <w:iCs/>
          <w:noProof/>
          <w:sz w:val="22"/>
          <w:szCs w:val="22"/>
          <w:lang w:val="lt-LT" w:eastAsia="x-none"/>
        </w:rPr>
      </w:pPr>
      <w:r>
        <w:rPr>
          <w:noProof/>
          <w:sz w:val="22"/>
          <w:szCs w:val="22"/>
          <w:lang w:val="lt-LT" w:eastAsia="x-none"/>
        </w:rPr>
        <w:t xml:space="preserve">Kiekviename šio vaistinio preparato ml yra </w:t>
      </w:r>
      <w:r>
        <w:rPr>
          <w:noProof/>
          <w:sz w:val="22"/>
          <w:szCs w:val="22"/>
          <w:lang w:val="lt-LT"/>
        </w:rPr>
        <w:t>1,</w:t>
      </w:r>
      <w:r w:rsidR="00F61FCE">
        <w:rPr>
          <w:noProof/>
          <w:sz w:val="22"/>
          <w:szCs w:val="22"/>
          <w:lang w:val="lt-LT"/>
        </w:rPr>
        <w:t>25 </w:t>
      </w:r>
      <w:r w:rsidR="00B7439A">
        <w:rPr>
          <w:noProof/>
          <w:sz w:val="22"/>
          <w:szCs w:val="22"/>
          <w:lang w:val="lt-LT"/>
        </w:rPr>
        <w:t xml:space="preserve">mg </w:t>
      </w:r>
      <w:r>
        <w:rPr>
          <w:noProof/>
          <w:sz w:val="22"/>
          <w:szCs w:val="22"/>
          <w:lang w:val="lt-LT"/>
        </w:rPr>
        <w:t xml:space="preserve">natrio benzoato (E 211). </w:t>
      </w:r>
      <w:r w:rsidRPr="00E30D71">
        <w:rPr>
          <w:noProof/>
          <w:sz w:val="22"/>
          <w:szCs w:val="22"/>
          <w:lang w:val="lt-LT"/>
        </w:rPr>
        <w:t>Vartojant tiksliai taip, kaip nurodyta, 15 ml sirupo</w:t>
      </w:r>
      <w:r>
        <w:rPr>
          <w:noProof/>
          <w:sz w:val="22"/>
          <w:szCs w:val="22"/>
          <w:lang w:val="lt-LT"/>
        </w:rPr>
        <w:t xml:space="preserve"> yra 18,</w:t>
      </w:r>
      <w:r w:rsidR="00F61FCE">
        <w:rPr>
          <w:noProof/>
          <w:sz w:val="22"/>
          <w:szCs w:val="22"/>
          <w:lang w:val="lt-LT"/>
        </w:rPr>
        <w:t>8 </w:t>
      </w:r>
      <w:r>
        <w:rPr>
          <w:noProof/>
          <w:sz w:val="22"/>
          <w:szCs w:val="22"/>
          <w:lang w:val="lt-LT"/>
        </w:rPr>
        <w:t>mg natrio benzoato</w:t>
      </w:r>
      <w:r w:rsidR="00D96AB5">
        <w:rPr>
          <w:i/>
          <w:iCs/>
          <w:noProof/>
          <w:sz w:val="22"/>
          <w:szCs w:val="22"/>
          <w:lang w:val="lt-LT" w:eastAsia="x-none"/>
        </w:rPr>
        <w:t>.</w:t>
      </w:r>
      <w:r w:rsidR="00516474">
        <w:rPr>
          <w:i/>
          <w:iCs/>
          <w:noProof/>
          <w:sz w:val="22"/>
          <w:szCs w:val="22"/>
          <w:lang w:val="lt-LT" w:eastAsia="x-none"/>
        </w:rPr>
        <w:t xml:space="preserve"> </w:t>
      </w:r>
    </w:p>
    <w:p w14:paraId="071A8C25" w14:textId="77777777" w:rsidR="00F61FCE" w:rsidRPr="00F61FCE" w:rsidRDefault="00F61FCE" w:rsidP="00D42A9D">
      <w:pPr>
        <w:autoSpaceDE w:val="0"/>
        <w:autoSpaceDN w:val="0"/>
        <w:adjustRightInd w:val="0"/>
        <w:rPr>
          <w:i/>
          <w:iCs/>
          <w:noProof/>
          <w:sz w:val="22"/>
          <w:szCs w:val="22"/>
          <w:lang w:val="lt-LT" w:eastAsia="x-none"/>
        </w:rPr>
      </w:pPr>
    </w:p>
    <w:p w14:paraId="207F1EBE" w14:textId="77777777" w:rsidR="00FE57CA" w:rsidRDefault="00FE57CA" w:rsidP="00E30D71">
      <w:pPr>
        <w:rPr>
          <w:i/>
          <w:iCs/>
          <w:noProof/>
          <w:sz w:val="22"/>
          <w:szCs w:val="22"/>
          <w:lang w:val="lt-LT" w:eastAsia="x-none"/>
        </w:rPr>
      </w:pPr>
      <w:r w:rsidRPr="008E7374">
        <w:rPr>
          <w:i/>
          <w:iCs/>
          <w:noProof/>
          <w:sz w:val="22"/>
          <w:szCs w:val="22"/>
          <w:lang w:val="lt-LT" w:eastAsia="x-none"/>
        </w:rPr>
        <w:t>Etanolis</w:t>
      </w:r>
    </w:p>
    <w:p w14:paraId="47CB1472" w14:textId="77777777" w:rsidR="003322FB" w:rsidRDefault="00F61FCE" w:rsidP="00E30D71">
      <w:pPr>
        <w:rPr>
          <w:i/>
          <w:iCs/>
          <w:noProof/>
          <w:sz w:val="22"/>
          <w:szCs w:val="22"/>
          <w:lang w:val="lt-LT" w:eastAsia="x-none"/>
        </w:rPr>
      </w:pPr>
      <w:r w:rsidRPr="00D96AB5">
        <w:rPr>
          <w:iCs/>
          <w:noProof/>
          <w:sz w:val="22"/>
          <w:szCs w:val="22"/>
          <w:lang w:val="lt-LT" w:eastAsia="x-none"/>
        </w:rPr>
        <w:t>15</w:t>
      </w:r>
      <w:r>
        <w:rPr>
          <w:iCs/>
          <w:noProof/>
          <w:sz w:val="22"/>
          <w:szCs w:val="22"/>
          <w:lang w:val="lt-LT" w:eastAsia="x-none"/>
        </w:rPr>
        <w:t> </w:t>
      </w:r>
      <w:r w:rsidR="004D3CCE" w:rsidRPr="00D96AB5">
        <w:rPr>
          <w:iCs/>
          <w:noProof/>
          <w:sz w:val="22"/>
          <w:szCs w:val="22"/>
          <w:lang w:val="lt-LT" w:eastAsia="x-none"/>
        </w:rPr>
        <w:t xml:space="preserve">ml šio vaistinio preparato yra </w:t>
      </w:r>
      <w:r>
        <w:rPr>
          <w:iCs/>
          <w:noProof/>
          <w:sz w:val="22"/>
          <w:szCs w:val="22"/>
          <w:lang w:val="lt-LT" w:eastAsia="x-none"/>
        </w:rPr>
        <w:t>410 </w:t>
      </w:r>
      <w:r w:rsidR="004D3CCE" w:rsidRPr="00D96AB5">
        <w:rPr>
          <w:iCs/>
          <w:noProof/>
          <w:sz w:val="22"/>
          <w:szCs w:val="22"/>
          <w:lang w:val="lt-LT" w:eastAsia="x-none"/>
        </w:rPr>
        <w:t xml:space="preserve">mg etanolio, tai atitinka tai atitinka </w:t>
      </w:r>
      <w:r w:rsidR="008126BD" w:rsidRPr="002F16A4">
        <w:rPr>
          <w:iCs/>
          <w:noProof/>
          <w:sz w:val="22"/>
          <w:szCs w:val="22"/>
          <w:lang w:val="lt-LT" w:eastAsia="x-none"/>
        </w:rPr>
        <w:t>10,2</w:t>
      </w:r>
      <w:r>
        <w:rPr>
          <w:iCs/>
          <w:noProof/>
          <w:sz w:val="22"/>
          <w:szCs w:val="22"/>
          <w:lang w:val="lt-LT" w:eastAsia="x-none"/>
        </w:rPr>
        <w:t> </w:t>
      </w:r>
      <w:r w:rsidR="004D3CCE" w:rsidRPr="002F16A4">
        <w:rPr>
          <w:iCs/>
          <w:noProof/>
          <w:sz w:val="22"/>
          <w:szCs w:val="22"/>
          <w:lang w:val="lt-LT" w:eastAsia="x-none"/>
        </w:rPr>
        <w:t>mg/ml</w:t>
      </w:r>
      <w:r w:rsidR="008126BD">
        <w:rPr>
          <w:iCs/>
          <w:noProof/>
          <w:sz w:val="22"/>
          <w:szCs w:val="22"/>
          <w:lang w:val="lt-LT" w:eastAsia="x-none"/>
        </w:rPr>
        <w:t xml:space="preserve"> alaus </w:t>
      </w:r>
      <w:r w:rsidR="004D3CCE" w:rsidRPr="00D96AB5">
        <w:rPr>
          <w:iCs/>
          <w:noProof/>
          <w:sz w:val="22"/>
          <w:szCs w:val="22"/>
          <w:lang w:val="lt-LT" w:eastAsia="x-none"/>
        </w:rPr>
        <w:t>(</w:t>
      </w:r>
      <w:r w:rsidR="008126BD">
        <w:rPr>
          <w:iCs/>
          <w:noProof/>
          <w:sz w:val="22"/>
          <w:szCs w:val="22"/>
          <w:lang w:val="lt-LT" w:eastAsia="x-none"/>
        </w:rPr>
        <w:t>5</w:t>
      </w:r>
      <w:r w:rsidR="004D3CCE" w:rsidRPr="00D96AB5">
        <w:rPr>
          <w:iCs/>
          <w:noProof/>
          <w:sz w:val="22"/>
          <w:szCs w:val="22"/>
          <w:lang w:val="lt-LT" w:eastAsia="x-none"/>
        </w:rPr>
        <w:t xml:space="preserve"> % </w:t>
      </w:r>
      <w:r w:rsidR="008126BD">
        <w:rPr>
          <w:iCs/>
          <w:noProof/>
          <w:sz w:val="22"/>
          <w:szCs w:val="22"/>
          <w:lang w:val="lt-LT" w:eastAsia="x-none"/>
        </w:rPr>
        <w:t>V/V</w:t>
      </w:r>
      <w:r w:rsidR="004D3CCE" w:rsidRPr="00D96AB5">
        <w:rPr>
          <w:iCs/>
          <w:noProof/>
          <w:sz w:val="22"/>
          <w:szCs w:val="22"/>
          <w:lang w:val="lt-LT" w:eastAsia="x-none"/>
        </w:rPr>
        <w:t xml:space="preserve">). Toks </w:t>
      </w:r>
      <w:r>
        <w:rPr>
          <w:iCs/>
          <w:noProof/>
          <w:sz w:val="22"/>
          <w:szCs w:val="22"/>
          <w:lang w:val="lt-LT" w:eastAsia="x-none"/>
        </w:rPr>
        <w:t>1</w:t>
      </w:r>
      <w:r w:rsidRPr="00D96AB5">
        <w:rPr>
          <w:iCs/>
          <w:noProof/>
          <w:sz w:val="22"/>
          <w:szCs w:val="22"/>
          <w:lang w:val="lt-LT" w:eastAsia="x-none"/>
        </w:rPr>
        <w:t>5</w:t>
      </w:r>
      <w:r>
        <w:rPr>
          <w:iCs/>
          <w:noProof/>
          <w:sz w:val="22"/>
          <w:szCs w:val="22"/>
          <w:lang w:val="lt-LT" w:eastAsia="x-none"/>
        </w:rPr>
        <w:t> </w:t>
      </w:r>
      <w:r w:rsidR="004D3CCE" w:rsidRPr="00D96AB5">
        <w:rPr>
          <w:iCs/>
          <w:noProof/>
          <w:sz w:val="22"/>
          <w:szCs w:val="22"/>
          <w:lang w:val="lt-LT" w:eastAsia="x-none"/>
        </w:rPr>
        <w:t xml:space="preserve">ml šio vaistinio preparato esantis alkoholio kiekis atitinka </w:t>
      </w:r>
      <w:r w:rsidR="00534D1D">
        <w:rPr>
          <w:iCs/>
          <w:noProof/>
          <w:sz w:val="22"/>
          <w:szCs w:val="22"/>
          <w:lang w:val="lt-LT" w:eastAsia="x-none"/>
        </w:rPr>
        <w:t>10,</w:t>
      </w:r>
      <w:r>
        <w:rPr>
          <w:iCs/>
          <w:noProof/>
          <w:sz w:val="22"/>
          <w:szCs w:val="22"/>
          <w:lang w:val="lt-LT" w:eastAsia="x-none"/>
        </w:rPr>
        <w:t>2 </w:t>
      </w:r>
      <w:r w:rsidR="00534D1D">
        <w:rPr>
          <w:iCs/>
          <w:noProof/>
          <w:sz w:val="22"/>
          <w:szCs w:val="22"/>
          <w:lang w:val="lt-LT" w:eastAsia="x-none"/>
        </w:rPr>
        <w:t>mg/ml</w:t>
      </w:r>
      <w:r w:rsidR="004D3CCE" w:rsidRPr="00D96AB5">
        <w:rPr>
          <w:iCs/>
          <w:noProof/>
          <w:sz w:val="22"/>
          <w:szCs w:val="22"/>
          <w:lang w:val="lt-LT" w:eastAsia="x-none"/>
        </w:rPr>
        <w:t xml:space="preserve"> alaus ar </w:t>
      </w:r>
      <w:proofErr w:type="spellStart"/>
      <w:r w:rsidR="00534D1D" w:rsidRPr="003E1430">
        <w:rPr>
          <w:rFonts w:eastAsia="Calibri"/>
          <w:sz w:val="22"/>
          <w:szCs w:val="22"/>
          <w:lang w:val="lt-LT" w:eastAsia="lt-LT"/>
        </w:rPr>
        <w:t>ar</w:t>
      </w:r>
      <w:proofErr w:type="spellEnd"/>
      <w:r w:rsidR="00534D1D" w:rsidRPr="003E1430">
        <w:rPr>
          <w:rFonts w:eastAsia="Calibri"/>
          <w:sz w:val="22"/>
          <w:szCs w:val="22"/>
          <w:lang w:val="lt-LT" w:eastAsia="lt-LT"/>
        </w:rPr>
        <w:t xml:space="preserve"> 4,3</w:t>
      </w:r>
      <w:r>
        <w:rPr>
          <w:rFonts w:eastAsia="Calibri"/>
          <w:sz w:val="22"/>
          <w:szCs w:val="22"/>
          <w:lang w:val="lt-LT" w:eastAsia="lt-LT"/>
        </w:rPr>
        <w:t> </w:t>
      </w:r>
      <w:r w:rsidR="00534D1D">
        <w:rPr>
          <w:rFonts w:eastAsia="Calibri"/>
          <w:sz w:val="22"/>
          <w:szCs w:val="22"/>
          <w:lang w:val="lt-LT" w:eastAsia="lt-LT"/>
        </w:rPr>
        <w:t>mg/</w:t>
      </w:r>
      <w:r w:rsidR="00534D1D" w:rsidRPr="003E1430">
        <w:rPr>
          <w:rFonts w:eastAsia="Calibri"/>
          <w:sz w:val="22"/>
          <w:szCs w:val="22"/>
          <w:lang w:val="lt-LT" w:eastAsia="lt-LT"/>
        </w:rPr>
        <w:t>ml vyno</w:t>
      </w:r>
      <w:r w:rsidR="004D3CCE" w:rsidRPr="004D3CCE">
        <w:rPr>
          <w:i/>
          <w:iCs/>
          <w:noProof/>
          <w:sz w:val="22"/>
          <w:szCs w:val="22"/>
          <w:lang w:val="lt-LT" w:eastAsia="x-none"/>
        </w:rPr>
        <w:t>.</w:t>
      </w:r>
    </w:p>
    <w:p w14:paraId="54DC46CF" w14:textId="77777777" w:rsidR="004D3CCE" w:rsidRPr="00D96AB5" w:rsidRDefault="004D3CCE" w:rsidP="004D3CCE">
      <w:pPr>
        <w:rPr>
          <w:iCs/>
          <w:noProof/>
          <w:sz w:val="22"/>
          <w:szCs w:val="22"/>
          <w:lang w:val="lt-LT" w:eastAsia="x-none"/>
        </w:rPr>
      </w:pPr>
      <w:r>
        <w:rPr>
          <w:iCs/>
          <w:noProof/>
          <w:sz w:val="22"/>
          <w:szCs w:val="22"/>
          <w:lang w:val="lt-LT" w:eastAsia="x-none"/>
        </w:rPr>
        <w:t xml:space="preserve">Šio vaistinio preparato </w:t>
      </w:r>
      <w:r w:rsidR="00F61FCE">
        <w:rPr>
          <w:iCs/>
          <w:noProof/>
          <w:sz w:val="22"/>
          <w:szCs w:val="22"/>
          <w:lang w:val="lt-LT" w:eastAsia="x-none"/>
        </w:rPr>
        <w:t xml:space="preserve">15 </w:t>
      </w:r>
      <w:r w:rsidR="00E91196">
        <w:rPr>
          <w:iCs/>
          <w:noProof/>
          <w:sz w:val="22"/>
          <w:szCs w:val="22"/>
          <w:lang w:val="lt-LT" w:eastAsia="x-none"/>
        </w:rPr>
        <w:t xml:space="preserve">ml dozė, vartojama </w:t>
      </w:r>
      <w:r w:rsidR="002B4BF6">
        <w:rPr>
          <w:iCs/>
          <w:noProof/>
          <w:sz w:val="22"/>
          <w:szCs w:val="22"/>
          <w:lang w:val="lt-LT" w:eastAsia="x-none"/>
        </w:rPr>
        <w:t>(</w:t>
      </w:r>
      <w:r w:rsidR="00E91196">
        <w:rPr>
          <w:iCs/>
          <w:noProof/>
          <w:sz w:val="22"/>
          <w:szCs w:val="22"/>
          <w:lang w:val="lt-LT" w:eastAsia="x-none"/>
        </w:rPr>
        <w:t>1 metų vaiko, sveriančio 10 kg, arba suaugusiojo, sveriančio 70 kg</w:t>
      </w:r>
      <w:r w:rsidR="002B4BF6">
        <w:rPr>
          <w:iCs/>
          <w:noProof/>
          <w:sz w:val="22"/>
          <w:szCs w:val="22"/>
          <w:lang w:val="lt-LT" w:eastAsia="x-none"/>
        </w:rPr>
        <w:t>)</w:t>
      </w:r>
      <w:r w:rsidR="00E91196">
        <w:rPr>
          <w:iCs/>
          <w:noProof/>
          <w:sz w:val="22"/>
          <w:szCs w:val="22"/>
          <w:lang w:val="lt-LT" w:eastAsia="x-none"/>
        </w:rPr>
        <w:t xml:space="preserve">, sukeltų </w:t>
      </w:r>
      <w:r w:rsidR="00FB75B4">
        <w:rPr>
          <w:iCs/>
          <w:noProof/>
          <w:sz w:val="22"/>
          <w:szCs w:val="22"/>
          <w:lang w:val="lt-LT" w:eastAsia="x-none"/>
        </w:rPr>
        <w:t xml:space="preserve"> </w:t>
      </w:r>
      <w:r w:rsidR="00F61FCE">
        <w:rPr>
          <w:iCs/>
          <w:noProof/>
          <w:sz w:val="22"/>
          <w:szCs w:val="22"/>
          <w:lang w:val="lt-LT" w:eastAsia="x-none"/>
        </w:rPr>
        <w:t>41 </w:t>
      </w:r>
      <w:r w:rsidR="00E91196">
        <w:rPr>
          <w:iCs/>
          <w:noProof/>
          <w:sz w:val="22"/>
          <w:szCs w:val="22"/>
          <w:lang w:val="lt-LT" w:eastAsia="x-none"/>
        </w:rPr>
        <w:t>mg/kg etanolio suvartojimą (1 metų vaikui)</w:t>
      </w:r>
      <w:r w:rsidR="000C204E">
        <w:rPr>
          <w:iCs/>
          <w:noProof/>
          <w:sz w:val="22"/>
          <w:szCs w:val="22"/>
          <w:lang w:val="lt-LT" w:eastAsia="x-none"/>
        </w:rPr>
        <w:t xml:space="preserve">, kuris gali padidinti alkoholio koncentraciją kraujyje (AKK) apytikriai iki </w:t>
      </w:r>
      <w:r w:rsidR="00534D1D">
        <w:rPr>
          <w:iCs/>
          <w:noProof/>
          <w:sz w:val="22"/>
          <w:szCs w:val="22"/>
          <w:lang w:val="lt-LT" w:eastAsia="x-none"/>
        </w:rPr>
        <w:t>6,</w:t>
      </w:r>
      <w:r w:rsidR="00F61FCE">
        <w:rPr>
          <w:iCs/>
          <w:noProof/>
          <w:sz w:val="22"/>
          <w:szCs w:val="22"/>
          <w:lang w:val="lt-LT" w:eastAsia="x-none"/>
        </w:rPr>
        <w:t>83</w:t>
      </w:r>
      <w:r w:rsidR="00F61FCE" w:rsidRPr="00EC7969">
        <w:rPr>
          <w:lang w:val="lt-LT"/>
        </w:rPr>
        <w:t> </w:t>
      </w:r>
      <w:r w:rsidR="000C204E">
        <w:rPr>
          <w:iCs/>
          <w:noProof/>
          <w:sz w:val="22"/>
          <w:szCs w:val="22"/>
          <w:lang w:val="lt-LT" w:eastAsia="x-none"/>
        </w:rPr>
        <w:t xml:space="preserve">mg/100 ml. (žr. EMA/CHMP/43486/2018 pranešimo 1 priedą). </w:t>
      </w:r>
    </w:p>
    <w:p w14:paraId="21955489" w14:textId="77777777" w:rsidR="004D3CCE" w:rsidRPr="008E7374" w:rsidRDefault="004D3CCE" w:rsidP="00E30D71">
      <w:pPr>
        <w:rPr>
          <w:i/>
          <w:iCs/>
          <w:noProof/>
          <w:sz w:val="22"/>
          <w:szCs w:val="22"/>
          <w:lang w:val="lt-LT" w:eastAsia="x-none"/>
        </w:rPr>
      </w:pPr>
    </w:p>
    <w:p w14:paraId="78D8BD5E" w14:textId="77777777" w:rsidR="00406BC0" w:rsidRDefault="00406BC0" w:rsidP="00406BC0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D96AB5">
        <w:rPr>
          <w:rFonts w:eastAsia="Calibri"/>
          <w:sz w:val="22"/>
          <w:szCs w:val="22"/>
          <w:lang w:val="lt-LT" w:eastAsia="lt-LT"/>
        </w:rPr>
        <w:t xml:space="preserve">Palyginimui, suaugusiojo, išgėrusio taurę vyno arba </w:t>
      </w:r>
      <w:r w:rsidR="00F61FCE" w:rsidRPr="00D96AB5">
        <w:rPr>
          <w:rFonts w:eastAsia="Calibri"/>
          <w:sz w:val="22"/>
          <w:szCs w:val="22"/>
          <w:lang w:val="lt-LT" w:eastAsia="lt-LT"/>
        </w:rPr>
        <w:t>500</w:t>
      </w:r>
      <w:r w:rsidR="00F61FCE">
        <w:rPr>
          <w:rFonts w:eastAsia="Calibri"/>
          <w:sz w:val="22"/>
          <w:szCs w:val="22"/>
          <w:lang w:val="lt-LT" w:eastAsia="lt-LT"/>
        </w:rPr>
        <w:t> </w:t>
      </w:r>
      <w:r w:rsidRPr="00D96AB5">
        <w:rPr>
          <w:rFonts w:eastAsia="Calibri"/>
          <w:sz w:val="22"/>
          <w:szCs w:val="22"/>
          <w:lang w:val="lt-LT" w:eastAsia="lt-LT"/>
        </w:rPr>
        <w:t xml:space="preserve">ml alaus, AKK reikšmė būna apytikriai </w:t>
      </w:r>
      <w:r w:rsidR="00F61FCE" w:rsidRPr="00D96AB5">
        <w:rPr>
          <w:rFonts w:eastAsia="Calibri"/>
          <w:sz w:val="22"/>
          <w:szCs w:val="22"/>
          <w:lang w:val="lt-LT" w:eastAsia="lt-LT"/>
        </w:rPr>
        <w:t>50</w:t>
      </w:r>
      <w:r w:rsidR="00F61FCE">
        <w:rPr>
          <w:rFonts w:eastAsia="Calibri"/>
          <w:sz w:val="22"/>
          <w:szCs w:val="22"/>
          <w:lang w:val="lt-LT" w:eastAsia="lt-LT"/>
        </w:rPr>
        <w:t> </w:t>
      </w:r>
      <w:r w:rsidRPr="00D96AB5">
        <w:rPr>
          <w:rFonts w:eastAsia="Calibri"/>
          <w:sz w:val="22"/>
          <w:szCs w:val="22"/>
          <w:lang w:val="lt-LT" w:eastAsia="lt-LT"/>
        </w:rPr>
        <w:t>mg/100 ml.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</w:p>
    <w:p w14:paraId="2DE5C8CB" w14:textId="77777777" w:rsidR="00E30D71" w:rsidRDefault="00406BC0" w:rsidP="00E30D71">
      <w:pPr>
        <w:rPr>
          <w:noProof/>
          <w:sz w:val="22"/>
          <w:szCs w:val="22"/>
          <w:lang w:val="lt-LT"/>
        </w:rPr>
      </w:pPr>
      <w:r w:rsidRPr="00D96AB5">
        <w:rPr>
          <w:rFonts w:eastAsia="Calibri"/>
          <w:sz w:val="22"/>
          <w:szCs w:val="22"/>
          <w:lang w:val="lt-LT" w:eastAsia="lt-LT"/>
        </w:rPr>
        <w:t>Vartojimas su vaistiniais preparatais, kurių sudėtyje yra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proofErr w:type="spellStart"/>
      <w:r w:rsidRPr="00D96AB5">
        <w:rPr>
          <w:rFonts w:eastAsia="Calibri"/>
          <w:sz w:val="22"/>
          <w:szCs w:val="22"/>
          <w:lang w:val="lt-LT" w:eastAsia="lt-LT"/>
        </w:rPr>
        <w:t>propilenglikolio</w:t>
      </w:r>
      <w:proofErr w:type="spellEnd"/>
      <w:r w:rsidRPr="00D96AB5">
        <w:rPr>
          <w:rFonts w:eastAsia="Calibri"/>
          <w:sz w:val="22"/>
          <w:szCs w:val="22"/>
          <w:lang w:val="lt-LT" w:eastAsia="lt-LT"/>
        </w:rPr>
        <w:t xml:space="preserve"> arba etanolio, gali sukelti etanolio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D96AB5">
        <w:rPr>
          <w:rFonts w:eastAsia="Calibri"/>
          <w:sz w:val="22"/>
          <w:szCs w:val="22"/>
          <w:lang w:val="lt-LT" w:eastAsia="lt-LT"/>
        </w:rPr>
        <w:t>kaupimąsi ir nepageidaujamas reakcijas, ypač mažiems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D96AB5">
        <w:rPr>
          <w:rFonts w:eastAsia="Calibri"/>
          <w:sz w:val="22"/>
          <w:szCs w:val="22"/>
          <w:lang w:val="lt-LT" w:eastAsia="lt-LT"/>
        </w:rPr>
        <w:t xml:space="preserve">vaikams, kurių </w:t>
      </w:r>
      <w:proofErr w:type="spellStart"/>
      <w:r w:rsidRPr="00D96AB5">
        <w:rPr>
          <w:rFonts w:eastAsia="Calibri"/>
          <w:sz w:val="22"/>
          <w:szCs w:val="22"/>
          <w:lang w:val="lt-LT" w:eastAsia="lt-LT"/>
        </w:rPr>
        <w:t>metabolinė</w:t>
      </w:r>
      <w:proofErr w:type="spellEnd"/>
      <w:r w:rsidRPr="00D96AB5">
        <w:rPr>
          <w:rFonts w:eastAsia="Calibri"/>
          <w:sz w:val="22"/>
          <w:szCs w:val="22"/>
          <w:lang w:val="lt-LT" w:eastAsia="lt-LT"/>
        </w:rPr>
        <w:t xml:space="preserve"> sistema yra nepakankamai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D96AB5">
        <w:rPr>
          <w:rFonts w:eastAsia="Calibri"/>
          <w:sz w:val="22"/>
          <w:szCs w:val="22"/>
          <w:lang w:val="lt-LT" w:eastAsia="lt-LT"/>
        </w:rPr>
        <w:t>susiformavusi.</w:t>
      </w:r>
    </w:p>
    <w:p w14:paraId="6354E125" w14:textId="77777777" w:rsidR="00534D1D" w:rsidRDefault="00534D1D" w:rsidP="00E30D71">
      <w:pPr>
        <w:rPr>
          <w:i/>
          <w:iCs/>
          <w:noProof/>
          <w:sz w:val="22"/>
          <w:szCs w:val="22"/>
          <w:lang w:val="lt-LT"/>
        </w:rPr>
      </w:pPr>
    </w:p>
    <w:p w14:paraId="4A4E3AA2" w14:textId="77777777" w:rsidR="00FE57CA" w:rsidRPr="008E7374" w:rsidRDefault="002479ED" w:rsidP="00E30D71">
      <w:pPr>
        <w:rPr>
          <w:i/>
          <w:iCs/>
          <w:noProof/>
          <w:sz w:val="22"/>
          <w:szCs w:val="22"/>
          <w:lang w:val="lt-LT"/>
        </w:rPr>
      </w:pPr>
      <w:r w:rsidRPr="008E7374">
        <w:rPr>
          <w:i/>
          <w:iCs/>
          <w:noProof/>
          <w:sz w:val="22"/>
          <w:szCs w:val="22"/>
          <w:lang w:val="lt-LT"/>
        </w:rPr>
        <w:t>Natris</w:t>
      </w:r>
    </w:p>
    <w:p w14:paraId="362C2BCC" w14:textId="77777777" w:rsidR="002479ED" w:rsidRDefault="002479ED" w:rsidP="00E30D71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Šio vaistinio preparato 1 ml sirupo yra mažiau kaip 1 mmol (</w:t>
      </w:r>
      <w:r w:rsidR="00F61FCE">
        <w:rPr>
          <w:noProof/>
          <w:sz w:val="22"/>
          <w:szCs w:val="22"/>
          <w:lang w:val="lt-LT"/>
        </w:rPr>
        <w:t>23 </w:t>
      </w:r>
      <w:r>
        <w:rPr>
          <w:noProof/>
          <w:sz w:val="22"/>
          <w:szCs w:val="22"/>
          <w:lang w:val="lt-LT"/>
        </w:rPr>
        <w:t>mg) natrio, t.y. jis beveik neturi reikšmės.</w:t>
      </w:r>
    </w:p>
    <w:p w14:paraId="57990DDF" w14:textId="77777777" w:rsidR="00FE57CA" w:rsidRPr="00E30D71" w:rsidRDefault="00FE57CA" w:rsidP="00E30D71">
      <w:pPr>
        <w:rPr>
          <w:noProof/>
          <w:sz w:val="22"/>
          <w:szCs w:val="22"/>
          <w:lang w:val="lt-LT"/>
        </w:rPr>
      </w:pPr>
    </w:p>
    <w:p w14:paraId="25B5F8E8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  <w:r w:rsidRPr="00E30D71">
        <w:rPr>
          <w:b/>
          <w:bCs/>
          <w:noProof/>
          <w:sz w:val="22"/>
          <w:szCs w:val="22"/>
          <w:lang w:val="lt-LT"/>
        </w:rPr>
        <w:t>4.5</w:t>
      </w:r>
      <w:r w:rsidRPr="00E30D71">
        <w:rPr>
          <w:b/>
          <w:bCs/>
          <w:noProof/>
          <w:sz w:val="22"/>
          <w:szCs w:val="22"/>
          <w:lang w:val="lt-LT"/>
        </w:rPr>
        <w:tab/>
        <w:t>Sąveika su kitais vaistiniais preparatais ir kitokia sąveika</w:t>
      </w:r>
    </w:p>
    <w:p w14:paraId="511AAE67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</w:p>
    <w:p w14:paraId="07A18242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Iki šiol nežinoma. </w:t>
      </w:r>
    </w:p>
    <w:p w14:paraId="5A0ED379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05D3BD53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  <w:r w:rsidRPr="00E30D71">
        <w:rPr>
          <w:b/>
          <w:bCs/>
          <w:noProof/>
          <w:sz w:val="22"/>
          <w:szCs w:val="22"/>
          <w:lang w:val="lt-LT"/>
        </w:rPr>
        <w:t>4.6</w:t>
      </w:r>
      <w:r w:rsidRPr="00E30D71">
        <w:rPr>
          <w:b/>
          <w:bCs/>
          <w:noProof/>
          <w:sz w:val="22"/>
          <w:szCs w:val="22"/>
          <w:lang w:val="lt-LT"/>
        </w:rPr>
        <w:tab/>
        <w:t>Nėštumo ir žindymo laikotarpis</w:t>
      </w:r>
    </w:p>
    <w:p w14:paraId="2712D000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</w:p>
    <w:p w14:paraId="17C26858" w14:textId="77777777" w:rsidR="00E30D71" w:rsidRPr="00E30D71" w:rsidRDefault="00E30D71" w:rsidP="00E30D71">
      <w:pPr>
        <w:rPr>
          <w:bCs/>
          <w:noProof/>
          <w:sz w:val="22"/>
          <w:szCs w:val="22"/>
          <w:lang w:val="lt-LT"/>
        </w:rPr>
      </w:pPr>
      <w:r w:rsidRPr="00E30D71">
        <w:rPr>
          <w:bCs/>
          <w:noProof/>
          <w:sz w:val="22"/>
          <w:szCs w:val="22"/>
          <w:lang w:val="lt-LT"/>
        </w:rPr>
        <w:t>Duomenų apie vartojimą</w:t>
      </w:r>
      <w:r w:rsidR="003963C3" w:rsidRPr="00EC7969">
        <w:rPr>
          <w:rFonts w:eastAsia="SimSun"/>
          <w:color w:val="000000"/>
          <w:sz w:val="22"/>
          <w:szCs w:val="24"/>
          <w:lang w:val="lt-LT" w:eastAsia="zh-CN"/>
        </w:rPr>
        <w:t xml:space="preserve"> nėštumo metu nėra arba jų nepakanka</w:t>
      </w:r>
      <w:r w:rsidRPr="00E30D71">
        <w:rPr>
          <w:bCs/>
          <w:noProof/>
          <w:sz w:val="22"/>
          <w:szCs w:val="22"/>
          <w:lang w:val="lt-LT"/>
        </w:rPr>
        <w:t>.</w:t>
      </w:r>
    </w:p>
    <w:p w14:paraId="1829B15E" w14:textId="77777777" w:rsidR="00E30D71" w:rsidRPr="00E30D71" w:rsidRDefault="003963C3" w:rsidP="00E30D71">
      <w:pPr>
        <w:rPr>
          <w:sz w:val="22"/>
          <w:szCs w:val="22"/>
          <w:lang w:val="lt-LT" w:eastAsia="x-none"/>
        </w:rPr>
      </w:pPr>
      <w:r w:rsidRPr="00EC7969">
        <w:rPr>
          <w:rFonts w:eastAsia="SimSun"/>
          <w:snapToGrid w:val="0"/>
          <w:color w:val="000000"/>
          <w:sz w:val="22"/>
          <w:lang w:val="lt-LT" w:eastAsia="zh-CN"/>
        </w:rPr>
        <w:t>Nežinoma, ar veikliosios medžiagos išsiskiria į gydytų moterų pieną.</w:t>
      </w:r>
      <w:r w:rsidR="003944BA">
        <w:rPr>
          <w:rFonts w:eastAsia="SimSun"/>
          <w:snapToGrid w:val="0"/>
          <w:color w:val="000000"/>
          <w:sz w:val="22"/>
          <w:lang w:val="lt-LT" w:eastAsia="zh-CN"/>
        </w:rPr>
        <w:t xml:space="preserve"> </w:t>
      </w:r>
      <w:r w:rsidR="00E30D71" w:rsidRPr="00E30D71">
        <w:rPr>
          <w:noProof/>
          <w:sz w:val="22"/>
          <w:szCs w:val="22"/>
          <w:lang w:val="lt-LT" w:eastAsia="x-none"/>
        </w:rPr>
        <w:t>Šio vaistinio preparato vartojimo nėščioms moterims ir žindyvėms duomenų sukaupta per mažai, todėl jo vartoti nerekomenduojama.</w:t>
      </w:r>
    </w:p>
    <w:p w14:paraId="12861BDF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3DE800BF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4.7</w:t>
      </w:r>
      <w:r w:rsidRPr="00E30D71">
        <w:rPr>
          <w:b/>
          <w:iCs/>
          <w:noProof/>
          <w:sz w:val="22"/>
          <w:szCs w:val="22"/>
          <w:lang w:val="lt-LT"/>
        </w:rPr>
        <w:tab/>
        <w:t xml:space="preserve">Poveikis gebėjimui vairuoti arba valdyti mechanizmus </w:t>
      </w:r>
    </w:p>
    <w:p w14:paraId="087164D9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01369AEC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Duomenų apie galimą STOPTUSSIN FYTO įtaką paciento gebėjimui vairuoti arba valdyti mechanizmus nepakanka. Kadangi STOPTUSSIN FYTO sudėtyje yra alkoholio, išgėrus rekomenduojamą dozę (15 ml), iki 5 min. galima neigiama įtaka vairavimui ir mechanizmų valdymui. </w:t>
      </w:r>
    </w:p>
    <w:p w14:paraId="26E20B28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48D2B295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4.8</w:t>
      </w:r>
      <w:r w:rsidRPr="00E30D71">
        <w:rPr>
          <w:b/>
          <w:iCs/>
          <w:noProof/>
          <w:sz w:val="22"/>
          <w:szCs w:val="22"/>
          <w:lang w:val="lt-LT"/>
        </w:rPr>
        <w:tab/>
        <w:t>Nepageidaujamas poveikis</w:t>
      </w:r>
    </w:p>
    <w:p w14:paraId="5619D42F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37EDED56" w14:textId="77777777" w:rsid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Remiantis turimais bibliografiniais duomenimis ir ilgalaikiu vaistinio preparato vartojimu, jam esant rinkoje, nepageidaujamų poveikių nepastebėta.</w:t>
      </w:r>
    </w:p>
    <w:p w14:paraId="3DB6C30D" w14:textId="77777777" w:rsidR="003963C3" w:rsidRPr="00E30D71" w:rsidRDefault="003963C3" w:rsidP="00E30D71">
      <w:pPr>
        <w:rPr>
          <w:noProof/>
          <w:sz w:val="22"/>
          <w:szCs w:val="22"/>
          <w:lang w:val="lt-LT"/>
        </w:rPr>
      </w:pPr>
    </w:p>
    <w:p w14:paraId="27659627" w14:textId="77777777" w:rsidR="00E30D71" w:rsidRPr="00E30D71" w:rsidRDefault="00E30D71" w:rsidP="00E30D71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lt-LT"/>
        </w:rPr>
      </w:pPr>
      <w:r w:rsidRPr="00E30D71">
        <w:rPr>
          <w:noProof/>
          <w:sz w:val="22"/>
          <w:szCs w:val="22"/>
          <w:u w:val="single"/>
          <w:lang w:val="lt-LT"/>
        </w:rPr>
        <w:t>Pranešimas apie įtariamas nepageidaujamas reakcijas</w:t>
      </w:r>
    </w:p>
    <w:p w14:paraId="7F3E1421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E30D71">
        <w:rPr>
          <w:sz w:val="22"/>
          <w:szCs w:val="22"/>
          <w:lang w:val="lt-LT"/>
        </w:rPr>
        <w:t xml:space="preserve"> </w:t>
      </w:r>
      <w:r w:rsidR="003944BA" w:rsidRPr="00EC7969">
        <w:rPr>
          <w:sz w:val="22"/>
          <w:szCs w:val="22"/>
          <w:lang w:val="lt-LT" w:eastAsia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3944BA" w:rsidRPr="00EC7969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="003944BA" w:rsidRPr="00EC7969">
        <w:rPr>
          <w:sz w:val="22"/>
          <w:szCs w:val="22"/>
          <w:lang w:val="lt-LT" w:eastAsia="lt-LT"/>
        </w:rPr>
        <w:t xml:space="preserve"> nurodytais būdais.</w:t>
      </w:r>
      <w:r w:rsidRPr="00E30D71">
        <w:rPr>
          <w:noProof/>
          <w:sz w:val="22"/>
          <w:szCs w:val="22"/>
          <w:lang w:val="lt-LT"/>
        </w:rPr>
        <w:t>.</w:t>
      </w:r>
    </w:p>
    <w:p w14:paraId="0B973E83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4445D944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4.9</w:t>
      </w:r>
      <w:r w:rsidRPr="00E30D71">
        <w:rPr>
          <w:b/>
          <w:iCs/>
          <w:noProof/>
          <w:sz w:val="22"/>
          <w:szCs w:val="22"/>
          <w:lang w:val="lt-LT"/>
        </w:rPr>
        <w:tab/>
        <w:t xml:space="preserve">Perdozavimas </w:t>
      </w:r>
    </w:p>
    <w:p w14:paraId="46ACEFF4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737E2CD8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Vaistinio preparato perdozavimo atvejų iki šiol nežinoma.</w:t>
      </w:r>
    </w:p>
    <w:p w14:paraId="4A8B4611" w14:textId="77777777" w:rsidR="00E30D71" w:rsidRPr="00E30D71" w:rsidRDefault="00E30D71" w:rsidP="00E30D71">
      <w:pPr>
        <w:rPr>
          <w:b/>
          <w:i/>
          <w:noProof/>
          <w:sz w:val="22"/>
          <w:szCs w:val="22"/>
          <w:lang w:val="lt-LT"/>
        </w:rPr>
      </w:pPr>
    </w:p>
    <w:p w14:paraId="5C0BCDB8" w14:textId="77777777" w:rsidR="00E30D71" w:rsidRPr="00E30D71" w:rsidRDefault="00E30D71" w:rsidP="00E30D71">
      <w:pPr>
        <w:rPr>
          <w:b/>
          <w:i/>
          <w:noProof/>
          <w:sz w:val="22"/>
          <w:szCs w:val="22"/>
          <w:lang w:val="lt-LT"/>
        </w:rPr>
      </w:pPr>
    </w:p>
    <w:p w14:paraId="4BDFF9FD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5.</w:t>
      </w:r>
      <w:r w:rsidRPr="00E30D71">
        <w:rPr>
          <w:b/>
          <w:noProof/>
          <w:sz w:val="22"/>
          <w:szCs w:val="22"/>
          <w:lang w:val="lt-LT"/>
        </w:rPr>
        <w:tab/>
        <w:t xml:space="preserve">FARMAKOLOGINĖS SAVYBĖS </w:t>
      </w:r>
    </w:p>
    <w:p w14:paraId="6A863932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3A4D2EA6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5.1</w:t>
      </w:r>
      <w:r w:rsidRPr="00E30D71">
        <w:rPr>
          <w:b/>
          <w:noProof/>
          <w:sz w:val="22"/>
          <w:szCs w:val="22"/>
          <w:lang w:val="lt-LT"/>
        </w:rPr>
        <w:tab/>
        <w:t>Farmakodinaminės savybės</w:t>
      </w:r>
    </w:p>
    <w:p w14:paraId="3E0356F8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212C3892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Duomenys nebūtini.</w:t>
      </w:r>
    </w:p>
    <w:p w14:paraId="3882EFAA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12311032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5.2</w:t>
      </w:r>
      <w:r w:rsidRPr="00E30D71">
        <w:rPr>
          <w:b/>
          <w:iCs/>
          <w:noProof/>
          <w:sz w:val="22"/>
          <w:szCs w:val="22"/>
          <w:lang w:val="lt-LT"/>
        </w:rPr>
        <w:tab/>
        <w:t>Farmakokinetinės savybės</w:t>
      </w:r>
    </w:p>
    <w:p w14:paraId="7F4713EB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64D422B1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Duomenys nebūtini.</w:t>
      </w:r>
    </w:p>
    <w:p w14:paraId="3943D81D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7AC69504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5.3</w:t>
      </w:r>
      <w:r w:rsidRPr="00E30D71">
        <w:rPr>
          <w:b/>
          <w:noProof/>
          <w:sz w:val="22"/>
          <w:szCs w:val="22"/>
          <w:lang w:val="lt-LT"/>
        </w:rPr>
        <w:tab/>
        <w:t>Ikiklinikinių saugumo tyrimų duomenys</w:t>
      </w:r>
    </w:p>
    <w:p w14:paraId="2F4FBB68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20D54F7D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Tyrimų apie poveikį reprodukcijai, genotoksiškumui ir mutageniškumui neatlikta.</w:t>
      </w:r>
    </w:p>
    <w:p w14:paraId="3257258F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5448ACCC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031A03C0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6.</w:t>
      </w:r>
      <w:r w:rsidRPr="00E30D71">
        <w:rPr>
          <w:b/>
          <w:noProof/>
          <w:sz w:val="22"/>
          <w:szCs w:val="22"/>
          <w:lang w:val="lt-LT"/>
        </w:rPr>
        <w:tab/>
        <w:t>FARMACINĖ INFORMACIJA</w:t>
      </w:r>
    </w:p>
    <w:p w14:paraId="180E96F9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02C2871C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6.1</w:t>
      </w:r>
      <w:r w:rsidRPr="00E30D71">
        <w:rPr>
          <w:b/>
          <w:iCs/>
          <w:noProof/>
          <w:sz w:val="22"/>
          <w:szCs w:val="22"/>
          <w:lang w:val="lt-LT"/>
        </w:rPr>
        <w:tab/>
        <w:t>Pagalbinių medžiagų sąrašas</w:t>
      </w:r>
    </w:p>
    <w:p w14:paraId="7BC5ED92" w14:textId="77777777" w:rsidR="00E30D71" w:rsidRPr="00E30D71" w:rsidRDefault="00E30D71" w:rsidP="00E30D71">
      <w:pPr>
        <w:rPr>
          <w:iCs/>
          <w:noProof/>
          <w:sz w:val="22"/>
          <w:szCs w:val="22"/>
          <w:lang w:val="lt-LT"/>
        </w:rPr>
      </w:pPr>
    </w:p>
    <w:p w14:paraId="73380747" w14:textId="77777777" w:rsidR="00E30D71" w:rsidRPr="00E30D71" w:rsidRDefault="00E30D71" w:rsidP="00E30D71">
      <w:pPr>
        <w:jc w:val="both"/>
        <w:rPr>
          <w:iCs/>
          <w:noProof/>
          <w:sz w:val="22"/>
          <w:szCs w:val="22"/>
          <w:lang w:val="lt-LT"/>
        </w:rPr>
      </w:pPr>
      <w:r w:rsidRPr="00E30D71">
        <w:rPr>
          <w:iCs/>
          <w:noProof/>
          <w:sz w:val="22"/>
          <w:szCs w:val="22"/>
          <w:lang w:val="lt-LT"/>
        </w:rPr>
        <w:t>Natrio benzoatas (E211)</w:t>
      </w:r>
    </w:p>
    <w:p w14:paraId="477C2EB2" w14:textId="77777777" w:rsidR="00E30D71" w:rsidRPr="00E30D71" w:rsidRDefault="00E30D71" w:rsidP="00E30D71">
      <w:pPr>
        <w:rPr>
          <w:iCs/>
          <w:noProof/>
          <w:sz w:val="22"/>
          <w:szCs w:val="22"/>
          <w:lang w:val="lt-LT"/>
        </w:rPr>
      </w:pPr>
      <w:r w:rsidRPr="00E30D71">
        <w:rPr>
          <w:iCs/>
          <w:noProof/>
          <w:sz w:val="22"/>
          <w:szCs w:val="22"/>
          <w:lang w:val="lt-LT"/>
        </w:rPr>
        <w:t>Sacharozė</w:t>
      </w:r>
    </w:p>
    <w:p w14:paraId="02183EE8" w14:textId="77777777" w:rsidR="00E30D71" w:rsidRPr="00E30D71" w:rsidRDefault="00E30D71" w:rsidP="00E30D71">
      <w:pPr>
        <w:rPr>
          <w:iCs/>
          <w:noProof/>
          <w:sz w:val="22"/>
          <w:szCs w:val="22"/>
          <w:lang w:val="lt-LT"/>
        </w:rPr>
      </w:pPr>
      <w:r w:rsidRPr="00E30D71">
        <w:rPr>
          <w:iCs/>
          <w:noProof/>
          <w:sz w:val="22"/>
          <w:szCs w:val="22"/>
          <w:lang w:val="de-DE"/>
        </w:rPr>
        <w:t>Glicerolis (85 %)</w:t>
      </w:r>
    </w:p>
    <w:p w14:paraId="7731EE65" w14:textId="77777777" w:rsidR="00E30D71" w:rsidRPr="00E30D71" w:rsidRDefault="00E30D71" w:rsidP="00E30D71">
      <w:pPr>
        <w:rPr>
          <w:iCs/>
          <w:noProof/>
          <w:sz w:val="22"/>
          <w:szCs w:val="22"/>
          <w:lang w:val="de-DE"/>
        </w:rPr>
      </w:pPr>
      <w:r w:rsidRPr="00E30D71">
        <w:rPr>
          <w:iCs/>
          <w:noProof/>
          <w:sz w:val="22"/>
          <w:szCs w:val="22"/>
          <w:lang w:val="lt-LT"/>
        </w:rPr>
        <w:t>Etanolis (96</w:t>
      </w:r>
      <w:r w:rsidRPr="00E30D71">
        <w:rPr>
          <w:iCs/>
          <w:noProof/>
          <w:sz w:val="22"/>
          <w:szCs w:val="22"/>
          <w:lang w:val="de-DE"/>
        </w:rPr>
        <w:t>%)</w:t>
      </w:r>
    </w:p>
    <w:p w14:paraId="519387A9" w14:textId="77777777" w:rsidR="00E30D71" w:rsidRPr="00E30D71" w:rsidRDefault="00E30D71" w:rsidP="00E30D71">
      <w:pPr>
        <w:rPr>
          <w:iCs/>
          <w:noProof/>
          <w:sz w:val="22"/>
          <w:szCs w:val="22"/>
          <w:lang w:val="lt-LT"/>
        </w:rPr>
      </w:pPr>
      <w:r w:rsidRPr="00E30D71">
        <w:rPr>
          <w:iCs/>
          <w:noProof/>
          <w:sz w:val="22"/>
          <w:szCs w:val="22"/>
          <w:lang w:val="lt-LT"/>
        </w:rPr>
        <w:t>Medus</w:t>
      </w:r>
    </w:p>
    <w:p w14:paraId="23C84F9D" w14:textId="77777777" w:rsidR="00E30D71" w:rsidRPr="00E30D71" w:rsidRDefault="00E30D71" w:rsidP="00E30D71">
      <w:pPr>
        <w:rPr>
          <w:iCs/>
          <w:noProof/>
          <w:sz w:val="22"/>
          <w:szCs w:val="22"/>
          <w:lang w:val="lt-LT"/>
        </w:rPr>
      </w:pPr>
      <w:r w:rsidRPr="00E30D71">
        <w:rPr>
          <w:iCs/>
          <w:noProof/>
          <w:sz w:val="22"/>
          <w:szCs w:val="22"/>
          <w:lang w:val="lt-LT"/>
        </w:rPr>
        <w:t xml:space="preserve">Išgrynintas vanduo </w:t>
      </w:r>
    </w:p>
    <w:p w14:paraId="56A2FF1E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</w:p>
    <w:p w14:paraId="46220DDF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  <w:r w:rsidRPr="00E30D71">
        <w:rPr>
          <w:b/>
          <w:bCs/>
          <w:noProof/>
          <w:sz w:val="22"/>
          <w:szCs w:val="22"/>
          <w:lang w:val="lt-LT"/>
        </w:rPr>
        <w:t>6.2</w:t>
      </w:r>
      <w:r w:rsidRPr="00E30D71">
        <w:rPr>
          <w:b/>
          <w:bCs/>
          <w:noProof/>
          <w:sz w:val="22"/>
          <w:szCs w:val="22"/>
          <w:lang w:val="lt-LT"/>
        </w:rPr>
        <w:tab/>
        <w:t>Nesuderinamumas</w:t>
      </w:r>
    </w:p>
    <w:p w14:paraId="237AF40A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3EF0D6CF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Duomenys nebūtini.</w:t>
      </w:r>
    </w:p>
    <w:p w14:paraId="386D9F5D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6087764B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6.3</w:t>
      </w:r>
      <w:r w:rsidRPr="00E30D71">
        <w:rPr>
          <w:b/>
          <w:iCs/>
          <w:noProof/>
          <w:sz w:val="22"/>
          <w:szCs w:val="22"/>
          <w:lang w:val="lt-LT"/>
        </w:rPr>
        <w:tab/>
        <w:t>Tinkamumo laikas</w:t>
      </w:r>
    </w:p>
    <w:p w14:paraId="47D20E56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607CD314" w14:textId="77777777" w:rsid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4 metai.</w:t>
      </w:r>
    </w:p>
    <w:p w14:paraId="2FBA9E4D" w14:textId="77777777" w:rsidR="008E551A" w:rsidRPr="00E30D71" w:rsidRDefault="008E551A" w:rsidP="008E551A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Po pirmojo buteliuko atidarymo 12 mėnesių.</w:t>
      </w:r>
    </w:p>
    <w:p w14:paraId="2557C95D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33D4C303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6.4</w:t>
      </w:r>
      <w:r w:rsidRPr="00E30D71">
        <w:rPr>
          <w:b/>
          <w:iCs/>
          <w:noProof/>
          <w:sz w:val="22"/>
          <w:szCs w:val="22"/>
          <w:lang w:val="lt-LT"/>
        </w:rPr>
        <w:tab/>
        <w:t>Specialios laikymo sąlygos</w:t>
      </w:r>
    </w:p>
    <w:p w14:paraId="044A15D9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2934CB73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Laikyti ne aukštesnėje kaip </w:t>
      </w:r>
      <w:r w:rsidRPr="00E30D71">
        <w:rPr>
          <w:noProof/>
          <w:sz w:val="22"/>
          <w:szCs w:val="22"/>
          <w:vertAlign w:val="superscript"/>
          <w:lang w:val="lt-LT"/>
        </w:rPr>
        <w:t xml:space="preserve"> </w:t>
      </w:r>
      <w:r w:rsidRPr="00E30D71">
        <w:rPr>
          <w:noProof/>
          <w:sz w:val="22"/>
          <w:szCs w:val="22"/>
          <w:lang w:val="lt-LT"/>
        </w:rPr>
        <w:t>25 </w:t>
      </w:r>
      <w:r w:rsidRPr="00E30D71">
        <w:rPr>
          <w:noProof/>
          <w:sz w:val="22"/>
          <w:szCs w:val="22"/>
          <w:vertAlign w:val="superscript"/>
          <w:lang w:val="lt-LT"/>
        </w:rPr>
        <w:t>º</w:t>
      </w:r>
      <w:r w:rsidRPr="00E30D71">
        <w:rPr>
          <w:noProof/>
          <w:sz w:val="22"/>
          <w:szCs w:val="22"/>
          <w:lang w:val="lt-LT"/>
        </w:rPr>
        <w:t>C temperatūroje.</w:t>
      </w:r>
    </w:p>
    <w:p w14:paraId="696DB54B" w14:textId="77777777" w:rsidR="00E30D71" w:rsidRPr="00E30D71" w:rsidRDefault="00E30D71" w:rsidP="00E30D71">
      <w:pPr>
        <w:rPr>
          <w:sz w:val="22"/>
          <w:szCs w:val="22"/>
          <w:lang w:val="lt-LT"/>
        </w:rPr>
      </w:pPr>
      <w:r w:rsidRPr="00E30D71">
        <w:rPr>
          <w:sz w:val="22"/>
          <w:szCs w:val="22"/>
          <w:lang w:val="lt-LT"/>
        </w:rPr>
        <w:t>Buteliuką laikyti išorinėje dėžutėje, kad preparatas būtų apsaugotas nuo šviesos.</w:t>
      </w:r>
    </w:p>
    <w:p w14:paraId="30D0F921" w14:textId="77777777" w:rsidR="00E30D71" w:rsidRPr="00E30D71" w:rsidRDefault="00E30D71" w:rsidP="00E30D71">
      <w:pPr>
        <w:rPr>
          <w:b/>
          <w:iCs/>
          <w:noProof/>
          <w:sz w:val="22"/>
          <w:szCs w:val="22"/>
          <w:lang w:val="lt-LT"/>
        </w:rPr>
      </w:pPr>
    </w:p>
    <w:p w14:paraId="5BF23CA1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b/>
          <w:iCs/>
          <w:noProof/>
          <w:sz w:val="22"/>
          <w:szCs w:val="22"/>
          <w:lang w:val="lt-LT"/>
        </w:rPr>
        <w:t>6.5</w:t>
      </w:r>
      <w:r w:rsidRPr="00E30D71">
        <w:rPr>
          <w:b/>
          <w:iCs/>
          <w:noProof/>
          <w:sz w:val="22"/>
          <w:szCs w:val="22"/>
          <w:lang w:val="lt-LT"/>
        </w:rPr>
        <w:tab/>
        <w:t>Talpyklės pobūdis</w:t>
      </w:r>
      <w:r w:rsidRPr="00E30D71">
        <w:rPr>
          <w:b/>
          <w:noProof/>
          <w:sz w:val="22"/>
          <w:szCs w:val="22"/>
          <w:lang w:val="lt-LT"/>
        </w:rPr>
        <w:t xml:space="preserve"> ir jos turinys</w:t>
      </w:r>
      <w:r w:rsidRPr="00E30D71">
        <w:rPr>
          <w:noProof/>
          <w:sz w:val="22"/>
          <w:szCs w:val="22"/>
          <w:lang w:val="lt-LT"/>
        </w:rPr>
        <w:t xml:space="preserve"> </w:t>
      </w:r>
    </w:p>
    <w:p w14:paraId="770CDDED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43AACD73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 xml:space="preserve">3 hidrolizinės klasės rudo stiklo buteliukas, užsuktas baltu polipropileno kamšteliu. Buteliukas, kuriame yra 100 ml sirupo, supakuotas į kartono dėžutę kartu su matavimo taurele. </w:t>
      </w:r>
    </w:p>
    <w:p w14:paraId="0A989477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1A844AFC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  <w:r w:rsidRPr="00E30D71">
        <w:rPr>
          <w:b/>
          <w:bCs/>
          <w:noProof/>
          <w:sz w:val="22"/>
          <w:szCs w:val="22"/>
          <w:lang w:val="lt-LT"/>
        </w:rPr>
        <w:t>6.6</w:t>
      </w:r>
      <w:r w:rsidRPr="00E30D71">
        <w:rPr>
          <w:b/>
          <w:bCs/>
          <w:noProof/>
          <w:sz w:val="22"/>
          <w:szCs w:val="22"/>
          <w:lang w:val="lt-LT"/>
        </w:rPr>
        <w:tab/>
      </w:r>
      <w:r w:rsidRPr="00E30D71">
        <w:rPr>
          <w:b/>
          <w:sz w:val="22"/>
          <w:szCs w:val="22"/>
          <w:lang w:val="lt-LT"/>
        </w:rPr>
        <w:t>Specialūs reikalavimai atliekoms tvarkyti</w:t>
      </w:r>
    </w:p>
    <w:p w14:paraId="603D7066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</w:p>
    <w:p w14:paraId="300DE481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Specialių reikalavimų nėra.</w:t>
      </w:r>
    </w:p>
    <w:p w14:paraId="2003EE79" w14:textId="77777777" w:rsidR="00E30D71" w:rsidRPr="00E30D71" w:rsidRDefault="00E30D71" w:rsidP="00E30D71">
      <w:pPr>
        <w:rPr>
          <w:b/>
          <w:bCs/>
          <w:noProof/>
          <w:sz w:val="22"/>
          <w:szCs w:val="22"/>
          <w:lang w:val="lt-LT"/>
        </w:rPr>
      </w:pPr>
    </w:p>
    <w:p w14:paraId="51E067FB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2901E1BA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7.</w:t>
      </w:r>
      <w:r w:rsidRPr="00E30D71">
        <w:rPr>
          <w:b/>
          <w:noProof/>
          <w:sz w:val="22"/>
          <w:szCs w:val="22"/>
          <w:lang w:val="lt-LT"/>
        </w:rPr>
        <w:tab/>
      </w:r>
      <w:r w:rsidRPr="00E30D71">
        <w:rPr>
          <w:b/>
          <w:sz w:val="22"/>
          <w:szCs w:val="22"/>
          <w:lang w:val="lt-LT"/>
        </w:rPr>
        <w:t>REGISTRUOTOJAS</w:t>
      </w:r>
    </w:p>
    <w:p w14:paraId="483D525E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738DCA05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>Teva B.V.</w:t>
      </w:r>
    </w:p>
    <w:p w14:paraId="218C14E9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proofErr w:type="spellStart"/>
      <w:r w:rsidRPr="00BD7445">
        <w:rPr>
          <w:bCs/>
          <w:color w:val="000000"/>
          <w:sz w:val="22"/>
          <w:szCs w:val="22"/>
          <w:lang w:val="lt-LT"/>
        </w:rPr>
        <w:t>Swensweg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 xml:space="preserve"> 5,</w:t>
      </w:r>
    </w:p>
    <w:p w14:paraId="160AE220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 xml:space="preserve">2031 GA </w:t>
      </w:r>
      <w:proofErr w:type="spellStart"/>
      <w:r w:rsidRPr="00BD7445">
        <w:rPr>
          <w:bCs/>
          <w:color w:val="000000"/>
          <w:sz w:val="22"/>
          <w:szCs w:val="22"/>
          <w:lang w:val="lt-LT"/>
        </w:rPr>
        <w:t>Haarlem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>,</w:t>
      </w:r>
    </w:p>
    <w:p w14:paraId="3A9190EF" w14:textId="77777777" w:rsidR="00E30D71" w:rsidRPr="00E30D71" w:rsidRDefault="00BD7445" w:rsidP="00E30D71">
      <w:pPr>
        <w:rPr>
          <w:noProof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>Nyderlandai</w:t>
      </w:r>
    </w:p>
    <w:p w14:paraId="7D71FA36" w14:textId="77777777" w:rsidR="00E30D71" w:rsidRPr="00E30D71" w:rsidRDefault="00E30D71" w:rsidP="00E30D71">
      <w:pPr>
        <w:rPr>
          <w:bCs/>
          <w:iCs/>
          <w:noProof/>
          <w:sz w:val="22"/>
          <w:szCs w:val="22"/>
          <w:lang w:val="lt-LT"/>
        </w:rPr>
      </w:pPr>
    </w:p>
    <w:p w14:paraId="1898DE35" w14:textId="77777777" w:rsidR="00E30D71" w:rsidRPr="00E30D71" w:rsidRDefault="00E30D71" w:rsidP="00E30D71">
      <w:pPr>
        <w:rPr>
          <w:bCs/>
          <w:iCs/>
          <w:noProof/>
          <w:sz w:val="22"/>
          <w:szCs w:val="22"/>
          <w:lang w:val="lt-LT"/>
        </w:rPr>
      </w:pPr>
    </w:p>
    <w:p w14:paraId="3B916302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8.</w:t>
      </w:r>
      <w:r w:rsidRPr="00E30D71">
        <w:rPr>
          <w:b/>
          <w:noProof/>
          <w:sz w:val="22"/>
          <w:szCs w:val="22"/>
          <w:lang w:val="lt-LT"/>
        </w:rPr>
        <w:tab/>
      </w:r>
      <w:r w:rsidRPr="00E30D71">
        <w:rPr>
          <w:b/>
          <w:sz w:val="22"/>
          <w:szCs w:val="22"/>
          <w:lang w:val="lt-LT"/>
        </w:rPr>
        <w:t>REGISTRACIJOS PAŽYMĖJIMO</w:t>
      </w:r>
      <w:r w:rsidRPr="00E30D71">
        <w:rPr>
          <w:b/>
          <w:noProof/>
          <w:sz w:val="22"/>
          <w:szCs w:val="22"/>
          <w:lang w:val="lt-LT"/>
        </w:rPr>
        <w:t xml:space="preserve"> NUMERIS (-IAI)</w:t>
      </w:r>
    </w:p>
    <w:p w14:paraId="53900FB4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58B74D46" w14:textId="77777777" w:rsidR="00E30D71" w:rsidRPr="00E30D71" w:rsidRDefault="00E30D71" w:rsidP="00E30D71">
      <w:pPr>
        <w:rPr>
          <w:noProof/>
          <w:sz w:val="22"/>
          <w:szCs w:val="22"/>
          <w:lang w:val="lt-LT" w:eastAsia="x-none"/>
        </w:rPr>
      </w:pPr>
      <w:r w:rsidRPr="00E30D71">
        <w:rPr>
          <w:noProof/>
          <w:sz w:val="22"/>
          <w:szCs w:val="22"/>
          <w:lang w:val="lt-LT" w:eastAsia="x-none"/>
        </w:rPr>
        <w:t>LT/1/2000/2134/001</w:t>
      </w:r>
    </w:p>
    <w:p w14:paraId="0B1C4AF4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</w:p>
    <w:p w14:paraId="577421EB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1D4625D1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9.</w:t>
      </w:r>
      <w:r w:rsidRPr="00E30D71">
        <w:rPr>
          <w:b/>
          <w:noProof/>
          <w:sz w:val="22"/>
          <w:szCs w:val="22"/>
          <w:lang w:val="lt-LT"/>
        </w:rPr>
        <w:tab/>
      </w:r>
      <w:r w:rsidRPr="00E30D71">
        <w:rPr>
          <w:b/>
          <w:sz w:val="22"/>
          <w:szCs w:val="22"/>
          <w:lang w:val="lt-LT"/>
        </w:rPr>
        <w:t>REGISTRAVIMO / PERREGISTRAVIMO DATA</w:t>
      </w:r>
    </w:p>
    <w:p w14:paraId="2725768E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6341DED4" w14:textId="77777777" w:rsidR="00E30D71" w:rsidRPr="00920E71" w:rsidRDefault="00E30D71" w:rsidP="00E30D71">
      <w:pPr>
        <w:rPr>
          <w:noProof/>
          <w:sz w:val="22"/>
          <w:szCs w:val="22"/>
          <w:lang w:val="lt-LT"/>
        </w:rPr>
      </w:pPr>
      <w:r w:rsidRPr="00920E71">
        <w:rPr>
          <w:noProof/>
          <w:sz w:val="22"/>
          <w:szCs w:val="22"/>
          <w:lang w:val="lt-LT"/>
        </w:rPr>
        <w:t>Registravimo data 2000 m. kovo 6 d.</w:t>
      </w:r>
    </w:p>
    <w:p w14:paraId="710E6286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Paskutinio perregistravimo data 2010 m. rugpjūčio 4 d.</w:t>
      </w:r>
    </w:p>
    <w:p w14:paraId="4FE6A404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5E2F18AD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4FD27BEA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  <w:r w:rsidRPr="00E30D71">
        <w:rPr>
          <w:b/>
          <w:noProof/>
          <w:sz w:val="22"/>
          <w:szCs w:val="22"/>
          <w:lang w:val="lt-LT"/>
        </w:rPr>
        <w:t>10.</w:t>
      </w:r>
      <w:r w:rsidRPr="00E30D71">
        <w:rPr>
          <w:b/>
          <w:noProof/>
          <w:sz w:val="22"/>
          <w:szCs w:val="22"/>
          <w:lang w:val="lt-LT"/>
        </w:rPr>
        <w:tab/>
        <w:t>TEKSTO PERŽIŪROS DATA</w:t>
      </w:r>
    </w:p>
    <w:p w14:paraId="58E89C65" w14:textId="77777777" w:rsidR="00E30D71" w:rsidRPr="00E30D71" w:rsidRDefault="00E30D71" w:rsidP="00E30D71">
      <w:pPr>
        <w:rPr>
          <w:b/>
          <w:noProof/>
          <w:sz w:val="22"/>
          <w:szCs w:val="22"/>
          <w:lang w:val="lt-LT"/>
        </w:rPr>
      </w:pPr>
    </w:p>
    <w:p w14:paraId="6EC4A71B" w14:textId="77777777" w:rsidR="00E30D71" w:rsidRDefault="00BD7445" w:rsidP="00E30D71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2026 </w:t>
      </w:r>
      <w:r w:rsidR="009563D4">
        <w:rPr>
          <w:noProof/>
          <w:sz w:val="22"/>
          <w:szCs w:val="22"/>
          <w:lang w:val="lt-LT"/>
        </w:rPr>
        <w:t xml:space="preserve">m. </w:t>
      </w:r>
      <w:r>
        <w:rPr>
          <w:noProof/>
          <w:sz w:val="22"/>
          <w:szCs w:val="22"/>
          <w:lang w:val="lt-LT"/>
        </w:rPr>
        <w:t xml:space="preserve">balandžio 1 </w:t>
      </w:r>
      <w:r w:rsidR="009563D4">
        <w:rPr>
          <w:noProof/>
          <w:sz w:val="22"/>
          <w:szCs w:val="22"/>
          <w:lang w:val="lt-LT"/>
        </w:rPr>
        <w:t>d.</w:t>
      </w:r>
    </w:p>
    <w:p w14:paraId="094B9D8A" w14:textId="77777777" w:rsidR="007F3760" w:rsidRPr="00E30D71" w:rsidRDefault="007F3760" w:rsidP="00E30D71">
      <w:pPr>
        <w:rPr>
          <w:noProof/>
          <w:sz w:val="22"/>
          <w:szCs w:val="22"/>
          <w:lang w:val="lt-LT"/>
        </w:rPr>
      </w:pPr>
    </w:p>
    <w:p w14:paraId="34E76BCF" w14:textId="77777777" w:rsidR="00E30D71" w:rsidRPr="00E30D71" w:rsidRDefault="00E30D71" w:rsidP="00E30D71">
      <w:pPr>
        <w:rPr>
          <w:noProof/>
          <w:sz w:val="22"/>
          <w:szCs w:val="22"/>
          <w:lang w:val="lt-LT"/>
        </w:rPr>
      </w:pPr>
      <w:r w:rsidRPr="00E30D71">
        <w:rPr>
          <w:noProof/>
          <w:sz w:val="22"/>
          <w:szCs w:val="22"/>
          <w:lang w:val="lt-LT"/>
        </w:rPr>
        <w:t>šsami informacija apie šį vaistinį preparatą pateikiama Valstybinės vaistų kontrolės tarnybos prie Lietuvos Respublikos sveikatos apsaugos ministerijos tinklalapyje</w:t>
      </w:r>
      <w:r w:rsidRPr="00E30D71">
        <w:rPr>
          <w:i/>
          <w:noProof/>
          <w:sz w:val="22"/>
          <w:szCs w:val="22"/>
          <w:lang w:val="lt-LT"/>
        </w:rPr>
        <w:t xml:space="preserve"> </w:t>
      </w:r>
      <w:hyperlink r:id="rId8" w:history="1">
        <w:r w:rsidR="005A4630" w:rsidRPr="00EC7969">
          <w:rPr>
            <w:rStyle w:val="Hipersaitas"/>
            <w:sz w:val="22"/>
            <w:szCs w:val="22"/>
            <w:lang w:val="lt-LT" w:eastAsia="lt-LT"/>
          </w:rPr>
          <w:t>https://vvkt.lrv.lt/lt/</w:t>
        </w:r>
      </w:hyperlink>
    </w:p>
    <w:p w14:paraId="2D1FB247" w14:textId="77777777" w:rsidR="00E30D71" w:rsidRPr="00E30D71" w:rsidRDefault="00E30D71" w:rsidP="00E30D71">
      <w:pPr>
        <w:jc w:val="center"/>
        <w:rPr>
          <w:b/>
          <w:noProof/>
          <w:sz w:val="22"/>
          <w:szCs w:val="22"/>
          <w:lang w:val="lt-LT" w:eastAsia="x-none"/>
        </w:rPr>
      </w:pPr>
    </w:p>
    <w:p w14:paraId="34070B9C" w14:textId="77777777" w:rsidR="00E30D71" w:rsidRPr="00E30D71" w:rsidRDefault="00E30D71" w:rsidP="00E30D71">
      <w:pPr>
        <w:jc w:val="center"/>
        <w:rPr>
          <w:b/>
          <w:noProof/>
          <w:sz w:val="22"/>
          <w:szCs w:val="22"/>
          <w:lang w:val="lt-LT" w:eastAsia="x-none"/>
        </w:rPr>
      </w:pPr>
    </w:p>
    <w:p w14:paraId="0D5533E5" w14:textId="77777777" w:rsidR="00E30D71" w:rsidRPr="00E30D71" w:rsidRDefault="00E30D71" w:rsidP="00E30D71">
      <w:pPr>
        <w:jc w:val="center"/>
        <w:rPr>
          <w:b/>
          <w:noProof/>
          <w:sz w:val="22"/>
          <w:szCs w:val="22"/>
          <w:lang w:val="lt-LT" w:eastAsia="x-none"/>
        </w:rPr>
      </w:pPr>
    </w:p>
    <w:p w14:paraId="18B491F7" w14:textId="77777777" w:rsidR="00E30D71" w:rsidRPr="00E30D71" w:rsidRDefault="00E30D71" w:rsidP="00E30D71">
      <w:pPr>
        <w:jc w:val="center"/>
        <w:rPr>
          <w:b/>
          <w:noProof/>
          <w:sz w:val="22"/>
          <w:szCs w:val="22"/>
          <w:lang w:val="lt-LT" w:eastAsia="x-none"/>
        </w:rPr>
      </w:pPr>
    </w:p>
    <w:p w14:paraId="625065EE" w14:textId="77777777" w:rsidR="00E30D71" w:rsidRPr="00E30D71" w:rsidRDefault="00E30D71" w:rsidP="00E30D71">
      <w:pPr>
        <w:jc w:val="center"/>
        <w:rPr>
          <w:b/>
          <w:noProof/>
          <w:sz w:val="22"/>
          <w:szCs w:val="22"/>
          <w:lang w:val="lt-LT" w:eastAsia="x-none"/>
        </w:rPr>
      </w:pPr>
    </w:p>
    <w:p w14:paraId="416333F4" w14:textId="77777777" w:rsidR="00E30D71" w:rsidRPr="00E30D71" w:rsidRDefault="00E30D71" w:rsidP="00E30D71">
      <w:pPr>
        <w:jc w:val="center"/>
        <w:rPr>
          <w:b/>
          <w:noProof/>
          <w:sz w:val="22"/>
          <w:szCs w:val="22"/>
          <w:lang w:val="lt-LT" w:eastAsia="x-none"/>
        </w:rPr>
      </w:pPr>
    </w:p>
    <w:p w14:paraId="15CCDEFA" w14:textId="77777777" w:rsidR="00E30D71" w:rsidRPr="00E30D71" w:rsidRDefault="00E30D71" w:rsidP="00E30D71">
      <w:pPr>
        <w:rPr>
          <w:rFonts w:ascii="Bookman Old Style" w:hAnsi="Bookman Old Style"/>
          <w:b/>
          <w:color w:val="0000FF"/>
          <w:sz w:val="22"/>
          <w:szCs w:val="22"/>
          <w:lang w:val="lt-LT" w:eastAsia="x-none"/>
        </w:rPr>
      </w:pPr>
    </w:p>
    <w:p w14:paraId="6F92CD4C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br w:type="page"/>
      </w:r>
    </w:p>
    <w:p w14:paraId="6DDACA74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D95A911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183E4CA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BECFDB6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DCE1158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57C6244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FD2A9EF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FCE30DA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2435254A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25E458BB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442CD766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07503940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2BB113E2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43549174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E5CEC81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DE9D0C6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3DFB39CF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9E59A08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28530AF6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4D841FB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47680004" w14:textId="77777777" w:rsidR="006D56D3" w:rsidRDefault="006D56D3" w:rsidP="006D56D3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BD57E61" w14:textId="77777777" w:rsidR="006D56D3" w:rsidRPr="00602143" w:rsidRDefault="006D56D3" w:rsidP="006D56D3">
      <w:pPr>
        <w:pStyle w:val="Pavadinim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>II PRIEDAS</w:t>
      </w:r>
    </w:p>
    <w:p w14:paraId="485E42C7" w14:textId="77777777" w:rsidR="006D56D3" w:rsidRPr="00602143" w:rsidRDefault="006D56D3" w:rsidP="006D56D3">
      <w:pPr>
        <w:pStyle w:val="Pavadinimas"/>
        <w:rPr>
          <w:rFonts w:ascii="Times New Roman" w:hAnsi="Times New Roman"/>
          <w:sz w:val="22"/>
          <w:szCs w:val="22"/>
        </w:rPr>
      </w:pPr>
    </w:p>
    <w:p w14:paraId="6334A9BA" w14:textId="77777777" w:rsidR="006D56D3" w:rsidRPr="00602143" w:rsidRDefault="006D56D3" w:rsidP="006D56D3">
      <w:pPr>
        <w:pStyle w:val="TTEMEASMCA"/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R</w:t>
      </w:r>
      <w:r w:rsidR="00655B44">
        <w:rPr>
          <w:sz w:val="22"/>
          <w:szCs w:val="22"/>
          <w:lang w:val="lt-LT"/>
        </w:rPr>
        <w:t>EGISTRACIJO</w:t>
      </w:r>
      <w:r w:rsidR="00042338">
        <w:rPr>
          <w:sz w:val="22"/>
          <w:szCs w:val="22"/>
          <w:lang w:val="lt-LT"/>
        </w:rPr>
        <w:t>S</w:t>
      </w:r>
      <w:r w:rsidRPr="00602143">
        <w:rPr>
          <w:sz w:val="22"/>
          <w:szCs w:val="22"/>
          <w:lang w:val="lt-LT"/>
        </w:rPr>
        <w:t xml:space="preserve"> SĄLYGOS</w:t>
      </w:r>
    </w:p>
    <w:p w14:paraId="766031D0" w14:textId="77777777" w:rsidR="006D56D3" w:rsidRPr="00602143" w:rsidRDefault="006D56D3" w:rsidP="006D56D3">
      <w:pPr>
        <w:pStyle w:val="Pavadinimas"/>
        <w:rPr>
          <w:rFonts w:ascii="Times New Roman" w:hAnsi="Times New Roman"/>
          <w:sz w:val="22"/>
          <w:szCs w:val="22"/>
        </w:rPr>
      </w:pPr>
    </w:p>
    <w:p w14:paraId="6363F252" w14:textId="77777777" w:rsidR="006D56D3" w:rsidRPr="00602143" w:rsidRDefault="006D56D3" w:rsidP="00A21109">
      <w:pPr>
        <w:pStyle w:val="Antrat1"/>
        <w:ind w:firstLine="567"/>
        <w:rPr>
          <w:sz w:val="22"/>
          <w:szCs w:val="22"/>
        </w:rPr>
      </w:pPr>
      <w:r w:rsidRPr="00602143">
        <w:rPr>
          <w:sz w:val="22"/>
          <w:szCs w:val="22"/>
        </w:rPr>
        <w:t>A.</w:t>
      </w:r>
      <w:r w:rsidRPr="00602143">
        <w:rPr>
          <w:sz w:val="22"/>
          <w:szCs w:val="22"/>
        </w:rPr>
        <w:tab/>
        <w:t>GAM</w:t>
      </w:r>
      <w:r w:rsidR="00655B44">
        <w:rPr>
          <w:sz w:val="22"/>
          <w:szCs w:val="22"/>
        </w:rPr>
        <w:t>INTOJAS</w:t>
      </w:r>
      <w:r w:rsidR="0031312E">
        <w:rPr>
          <w:sz w:val="22"/>
          <w:szCs w:val="22"/>
        </w:rPr>
        <w:t xml:space="preserve"> (-AI)</w:t>
      </w:r>
      <w:r w:rsidRPr="00602143">
        <w:rPr>
          <w:sz w:val="22"/>
          <w:szCs w:val="22"/>
        </w:rPr>
        <w:t xml:space="preserve">, ATSAKINGAS </w:t>
      </w:r>
      <w:r w:rsidR="0031312E">
        <w:rPr>
          <w:sz w:val="22"/>
          <w:szCs w:val="22"/>
        </w:rPr>
        <w:t xml:space="preserve">(-I) </w:t>
      </w:r>
      <w:r w:rsidRPr="00602143">
        <w:rPr>
          <w:sz w:val="22"/>
          <w:szCs w:val="22"/>
        </w:rPr>
        <w:t>UŽ SERIJŲ IŠLEIDIMĄ</w:t>
      </w:r>
    </w:p>
    <w:p w14:paraId="0C541413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092E00B" w14:textId="77777777" w:rsidR="006D56D3" w:rsidRPr="00602143" w:rsidRDefault="006D56D3" w:rsidP="00A21109">
      <w:pPr>
        <w:pStyle w:val="Antrat1"/>
        <w:ind w:firstLine="567"/>
        <w:rPr>
          <w:sz w:val="22"/>
          <w:szCs w:val="22"/>
        </w:rPr>
      </w:pPr>
      <w:r w:rsidRPr="00602143">
        <w:rPr>
          <w:sz w:val="22"/>
          <w:szCs w:val="22"/>
        </w:rPr>
        <w:t>B.</w:t>
      </w:r>
      <w:r w:rsidRPr="00602143">
        <w:rPr>
          <w:sz w:val="22"/>
          <w:szCs w:val="22"/>
        </w:rPr>
        <w:tab/>
      </w:r>
      <w:r w:rsidR="00655B44" w:rsidRPr="00920E71">
        <w:rPr>
          <w:sz w:val="22"/>
          <w:szCs w:val="22"/>
        </w:rPr>
        <w:t>TIEKIMO IR VARTOJIMO SĄLYGOS AR APRIBOJIMAI</w:t>
      </w:r>
      <w:r w:rsidR="00655B44" w:rsidRPr="00602143" w:rsidDel="00655B44">
        <w:rPr>
          <w:sz w:val="22"/>
          <w:szCs w:val="22"/>
        </w:rPr>
        <w:t xml:space="preserve"> </w:t>
      </w:r>
    </w:p>
    <w:p w14:paraId="6DA9AFE1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</w:p>
    <w:p w14:paraId="21CD392F" w14:textId="77777777" w:rsidR="006D56D3" w:rsidRPr="00602143" w:rsidRDefault="006D56D3" w:rsidP="00A21109">
      <w:pPr>
        <w:pStyle w:val="Pagrindinistekstas"/>
        <w:ind w:firstLine="567"/>
        <w:rPr>
          <w:rFonts w:ascii="Times New Roman" w:hAnsi="Times New Roman"/>
          <w:b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br w:type="page"/>
      </w:r>
      <w:r w:rsidRPr="00602143">
        <w:rPr>
          <w:rFonts w:ascii="Times New Roman" w:hAnsi="Times New Roman"/>
          <w:b/>
          <w:sz w:val="22"/>
          <w:szCs w:val="22"/>
        </w:rPr>
        <w:lastRenderedPageBreak/>
        <w:t>A.</w:t>
      </w:r>
      <w:r w:rsidRPr="00602143">
        <w:rPr>
          <w:rFonts w:ascii="Times New Roman" w:hAnsi="Times New Roman"/>
          <w:b/>
          <w:sz w:val="22"/>
          <w:szCs w:val="22"/>
        </w:rPr>
        <w:tab/>
        <w:t>G</w:t>
      </w:r>
      <w:r w:rsidR="00655B44">
        <w:rPr>
          <w:rFonts w:ascii="Times New Roman" w:hAnsi="Times New Roman"/>
          <w:b/>
          <w:sz w:val="22"/>
          <w:szCs w:val="22"/>
        </w:rPr>
        <w:t>AMINTOJAS</w:t>
      </w:r>
      <w:r w:rsidR="0031312E">
        <w:rPr>
          <w:rFonts w:ascii="Times New Roman" w:hAnsi="Times New Roman"/>
          <w:b/>
          <w:sz w:val="22"/>
          <w:szCs w:val="22"/>
        </w:rPr>
        <w:t xml:space="preserve"> (-AI)</w:t>
      </w:r>
      <w:r w:rsidRPr="00602143">
        <w:rPr>
          <w:rFonts w:ascii="Times New Roman" w:hAnsi="Times New Roman"/>
          <w:b/>
          <w:sz w:val="22"/>
          <w:szCs w:val="22"/>
        </w:rPr>
        <w:t xml:space="preserve">, ATSAKINGAS </w:t>
      </w:r>
      <w:r w:rsidR="0031312E">
        <w:rPr>
          <w:rFonts w:ascii="Times New Roman" w:hAnsi="Times New Roman"/>
          <w:b/>
          <w:sz w:val="22"/>
          <w:szCs w:val="22"/>
        </w:rPr>
        <w:t xml:space="preserve">(-I) </w:t>
      </w:r>
      <w:r w:rsidRPr="00602143">
        <w:rPr>
          <w:rFonts w:ascii="Times New Roman" w:hAnsi="Times New Roman"/>
          <w:b/>
          <w:sz w:val="22"/>
          <w:szCs w:val="22"/>
        </w:rPr>
        <w:t>UŽ SERIJŲ IŠLEIDIMĄ</w:t>
      </w:r>
    </w:p>
    <w:p w14:paraId="59179006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</w:p>
    <w:p w14:paraId="77FD08BF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  <w:u w:val="single"/>
        </w:rPr>
      </w:pPr>
      <w:r w:rsidRPr="00602143">
        <w:rPr>
          <w:rFonts w:ascii="Times New Roman" w:hAnsi="Times New Roman"/>
          <w:sz w:val="22"/>
          <w:szCs w:val="22"/>
          <w:u w:val="single"/>
        </w:rPr>
        <w:t>Gam</w:t>
      </w:r>
      <w:r w:rsidR="00655B44">
        <w:rPr>
          <w:rFonts w:ascii="Times New Roman" w:hAnsi="Times New Roman"/>
          <w:sz w:val="22"/>
          <w:szCs w:val="22"/>
          <w:u w:val="single"/>
        </w:rPr>
        <w:t>intojo</w:t>
      </w:r>
      <w:r w:rsidRPr="00602143">
        <w:rPr>
          <w:rFonts w:ascii="Times New Roman" w:hAnsi="Times New Roman"/>
          <w:sz w:val="22"/>
          <w:szCs w:val="22"/>
          <w:u w:val="single"/>
        </w:rPr>
        <w:t>, atsakingo už serijų išleidimą, pavadinimas ir adresas</w:t>
      </w:r>
    </w:p>
    <w:p w14:paraId="41458E08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</w:p>
    <w:p w14:paraId="2466B27B" w14:textId="77777777" w:rsidR="006D56D3" w:rsidRPr="00602143" w:rsidRDefault="006D56D3" w:rsidP="006D56D3">
      <w:pPr>
        <w:rPr>
          <w:noProof/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 xml:space="preserve">TEVA </w:t>
      </w:r>
      <w:proofErr w:type="spellStart"/>
      <w:r w:rsidRPr="00602143">
        <w:rPr>
          <w:sz w:val="22"/>
          <w:szCs w:val="22"/>
          <w:lang w:val="lt-LT"/>
        </w:rPr>
        <w:t>Czech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Industries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s.r.o</w:t>
      </w:r>
      <w:proofErr w:type="spellEnd"/>
      <w:r w:rsidRPr="00602143">
        <w:rPr>
          <w:sz w:val="22"/>
          <w:szCs w:val="22"/>
          <w:lang w:val="lt-LT"/>
        </w:rPr>
        <w:t>.</w:t>
      </w:r>
    </w:p>
    <w:p w14:paraId="12D9EFE7" w14:textId="77777777" w:rsidR="006D56D3" w:rsidRPr="00602143" w:rsidRDefault="006D56D3" w:rsidP="006D56D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>Ostravská 29</w:t>
      </w:r>
    </w:p>
    <w:p w14:paraId="4DD534E1" w14:textId="77777777" w:rsidR="006D56D3" w:rsidRPr="00602143" w:rsidRDefault="006D56D3" w:rsidP="006D56D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>747 70 Opava – Komárov</w:t>
      </w:r>
    </w:p>
    <w:p w14:paraId="075A6BEA" w14:textId="77777777" w:rsidR="006D56D3" w:rsidRPr="00602143" w:rsidRDefault="006D56D3" w:rsidP="006D56D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>Čekijos Respublika</w:t>
      </w:r>
    </w:p>
    <w:p w14:paraId="32EAB11F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</w:p>
    <w:p w14:paraId="7099C62E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</w:p>
    <w:p w14:paraId="5654BD55" w14:textId="77777777" w:rsidR="006D56D3" w:rsidRPr="00602143" w:rsidRDefault="006D56D3" w:rsidP="00920E71">
      <w:pPr>
        <w:pStyle w:val="PI-2EMEASMCA"/>
        <w:ind w:left="0" w:firstLine="0"/>
      </w:pPr>
      <w:bookmarkStart w:id="0" w:name="_Toc129243129"/>
      <w:bookmarkStart w:id="1" w:name="_Toc129243254"/>
      <w:r w:rsidRPr="00602143">
        <w:t>B.</w:t>
      </w:r>
      <w:r w:rsidRPr="00602143">
        <w:tab/>
      </w:r>
      <w:bookmarkStart w:id="2" w:name="_Toc129243130"/>
      <w:bookmarkStart w:id="3" w:name="_Toc129243255"/>
      <w:bookmarkEnd w:id="0"/>
      <w:bookmarkEnd w:id="1"/>
      <w:r w:rsidRPr="00602143">
        <w:t>TIEKIMO IR VARTOJIMO SĄLYGOS AR APRIBOJIMAI</w:t>
      </w:r>
      <w:bookmarkEnd w:id="2"/>
      <w:bookmarkEnd w:id="3"/>
    </w:p>
    <w:p w14:paraId="0BF05201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D86A7F6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>Nereceptinis vaistinis preparatas.</w:t>
      </w:r>
    </w:p>
    <w:p w14:paraId="51E659AA" w14:textId="77777777" w:rsidR="006D56D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</w:p>
    <w:p w14:paraId="0D0AABAC" w14:textId="77777777" w:rsidR="006D56D3" w:rsidRPr="00602143" w:rsidRDefault="006D56D3" w:rsidP="007F3760">
      <w:pPr>
        <w:pStyle w:val="Pagrindinistekstas"/>
        <w:ind w:left="360"/>
        <w:rPr>
          <w:rFonts w:ascii="Times New Roman" w:hAnsi="Times New Roman"/>
          <w:sz w:val="22"/>
          <w:szCs w:val="22"/>
        </w:rPr>
      </w:pPr>
    </w:p>
    <w:p w14:paraId="6D68A1F3" w14:textId="77777777" w:rsidR="006D56D3" w:rsidRPr="00602143" w:rsidRDefault="006D56D3" w:rsidP="006D56D3">
      <w:pPr>
        <w:pStyle w:val="Pagrindinistekst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br w:type="page"/>
      </w:r>
    </w:p>
    <w:p w14:paraId="6219D785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46DE70E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5745C07A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29F5F199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5B4235ED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61B998B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3BDE382C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571DBF2F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2B3C47B1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42970E11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380387EE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A82828F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BD7A4A0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AD397EC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4277EDB5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0DE722B5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72B2715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4D874CB6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5A96B42A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28A8520" w14:textId="77777777" w:rsidR="0062211C" w:rsidRPr="00602143" w:rsidRDefault="0062211C" w:rsidP="0062211C">
      <w:pPr>
        <w:pStyle w:val="Antrat8"/>
        <w:jc w:val="center"/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III PRIEDAS</w:t>
      </w:r>
    </w:p>
    <w:p w14:paraId="7721FC9B" w14:textId="77777777" w:rsidR="0062211C" w:rsidRPr="00602143" w:rsidRDefault="0062211C" w:rsidP="0062211C">
      <w:pPr>
        <w:jc w:val="center"/>
        <w:rPr>
          <w:noProof/>
          <w:sz w:val="22"/>
          <w:szCs w:val="22"/>
          <w:lang w:val="lt-LT"/>
        </w:rPr>
      </w:pPr>
    </w:p>
    <w:p w14:paraId="6DE4BA4C" w14:textId="77777777" w:rsidR="0062211C" w:rsidRPr="00602143" w:rsidRDefault="0062211C" w:rsidP="0062211C">
      <w:pPr>
        <w:jc w:val="center"/>
        <w:rPr>
          <w:b/>
          <w:noProof/>
          <w:sz w:val="22"/>
          <w:szCs w:val="22"/>
          <w:lang w:val="lt-LT"/>
        </w:rPr>
      </w:pPr>
      <w:r w:rsidRPr="00602143">
        <w:rPr>
          <w:b/>
          <w:noProof/>
          <w:sz w:val="22"/>
          <w:szCs w:val="22"/>
          <w:lang w:val="lt-LT"/>
        </w:rPr>
        <w:t>ŽENKLINIMAS IR PAKUOTĖS LAPELIS</w:t>
      </w:r>
    </w:p>
    <w:p w14:paraId="7ACBD657" w14:textId="77777777" w:rsidR="00F5514A" w:rsidRPr="00602143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8EAB49F" w14:textId="77777777" w:rsidR="00E30D71" w:rsidRPr="00602143" w:rsidRDefault="00E30D71" w:rsidP="00012733">
      <w:pPr>
        <w:pStyle w:val="Pavadinimas"/>
        <w:jc w:val="left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br w:type="page"/>
      </w:r>
    </w:p>
    <w:p w14:paraId="5F20430D" w14:textId="77777777" w:rsidR="00F5514A" w:rsidRDefault="00F5514A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3B93D56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2472F080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8811379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3AD4F2E8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67781FB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01C2298B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0C0652F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3FF66B95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B8A03C0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28BEC7AD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39FEF31E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04C19361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13F9CAD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506A414F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75850D7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3221F31E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5B78836A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39565838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40832699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026C95A6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1AB5C185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49CDD858" w14:textId="77777777" w:rsidR="0047468C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78F18E51" w14:textId="77777777" w:rsidR="0047468C" w:rsidRPr="00602143" w:rsidRDefault="0047468C" w:rsidP="00F5514A">
      <w:pPr>
        <w:pStyle w:val="Pavadinimas"/>
        <w:rPr>
          <w:rFonts w:ascii="Times New Roman" w:hAnsi="Times New Roman"/>
          <w:noProof/>
          <w:sz w:val="22"/>
          <w:szCs w:val="22"/>
        </w:rPr>
      </w:pPr>
    </w:p>
    <w:p w14:paraId="65EDBE46" w14:textId="77777777" w:rsidR="00602143" w:rsidRDefault="00602143" w:rsidP="00F5514A">
      <w:pPr>
        <w:pStyle w:val="Pavadinimas"/>
        <w:rPr>
          <w:rFonts w:ascii="Times New Roman" w:hAnsi="Times New Roman"/>
          <w:sz w:val="22"/>
          <w:szCs w:val="22"/>
        </w:rPr>
      </w:pPr>
    </w:p>
    <w:p w14:paraId="6CA95F37" w14:textId="77777777" w:rsidR="00F5514A" w:rsidRPr="00602143" w:rsidRDefault="00F5514A" w:rsidP="00F5514A">
      <w:pPr>
        <w:pStyle w:val="Pavadinim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>A. ŽENKLINIMAS</w:t>
      </w:r>
    </w:p>
    <w:p w14:paraId="38B6AE60" w14:textId="77777777" w:rsidR="00602143" w:rsidRPr="00602143" w:rsidRDefault="00F5514A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</w:rPr>
        <w:br w:type="page"/>
      </w:r>
      <w:bookmarkStart w:id="4" w:name="OLE_LINK8"/>
      <w:bookmarkStart w:id="5" w:name="OLE_LINK9"/>
    </w:p>
    <w:p w14:paraId="534C7A35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602143">
        <w:rPr>
          <w:b/>
          <w:noProof/>
          <w:sz w:val="22"/>
          <w:szCs w:val="22"/>
          <w:lang w:val="lt-LT"/>
        </w:rPr>
        <w:lastRenderedPageBreak/>
        <w:t>INFORMACIJA ANT IŠORINĖS IR VIDINĖS PAKUOTĖS</w:t>
      </w:r>
    </w:p>
    <w:p w14:paraId="37F91B38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lt-LT"/>
        </w:rPr>
      </w:pPr>
    </w:p>
    <w:p w14:paraId="6A96169F" w14:textId="77777777" w:rsidR="00602143" w:rsidRPr="00602143" w:rsidRDefault="00A21109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>KARTONO DĖŽUTĖ</w:t>
      </w:r>
    </w:p>
    <w:p w14:paraId="1AEEC574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5519B800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56B4AF11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1.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VAISTINIO PREPARATO PAVADINIMAS</w:t>
      </w:r>
    </w:p>
    <w:p w14:paraId="6CACFB8F" w14:textId="77777777" w:rsidR="00602143" w:rsidRPr="00602143" w:rsidRDefault="00602143" w:rsidP="00602143">
      <w:pPr>
        <w:ind w:left="567" w:hanging="567"/>
        <w:rPr>
          <w:sz w:val="22"/>
          <w:szCs w:val="22"/>
          <w:lang w:val="lt-LT"/>
        </w:rPr>
      </w:pPr>
    </w:p>
    <w:p w14:paraId="433B9BBA" w14:textId="77777777" w:rsidR="00602143" w:rsidRPr="00602143" w:rsidRDefault="00602143" w:rsidP="00602143">
      <w:pPr>
        <w:ind w:left="567" w:hanging="567"/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STOPTUSSIN FYTO sirupas</w:t>
      </w:r>
    </w:p>
    <w:p w14:paraId="60D2154C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>Thymi extractum fluidum / Serpylli extractum fluidum / Plantaginis extractum fluidum</w:t>
      </w:r>
    </w:p>
    <w:p w14:paraId="7687DF92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5598D182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>Tradicinis augalinis vaistinis preparatas, kurio indikacijos pagrįstos tik ilgalaikiu vartojimu.</w:t>
      </w:r>
    </w:p>
    <w:p w14:paraId="62AA509A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3AE2FEC2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31543803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2.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 xml:space="preserve">VEIKLIOJI </w:t>
      </w:r>
      <w:r w:rsidR="004C2B9E">
        <w:rPr>
          <w:rFonts w:ascii="Times New Roman" w:hAnsi="Times New Roman"/>
          <w:b/>
          <w:sz w:val="22"/>
          <w:szCs w:val="22"/>
          <w:u w:val="none"/>
        </w:rPr>
        <w:t xml:space="preserve">(-IOS) </w:t>
      </w:r>
      <w:r w:rsidRPr="00602143">
        <w:rPr>
          <w:rFonts w:ascii="Times New Roman" w:hAnsi="Times New Roman"/>
          <w:b/>
          <w:sz w:val="22"/>
          <w:szCs w:val="22"/>
          <w:u w:val="none"/>
        </w:rPr>
        <w:t xml:space="preserve">MEDŽIAGA </w:t>
      </w:r>
      <w:r w:rsidR="004C2B9E">
        <w:rPr>
          <w:rFonts w:ascii="Times New Roman" w:hAnsi="Times New Roman"/>
          <w:b/>
          <w:sz w:val="22"/>
          <w:szCs w:val="22"/>
          <w:u w:val="none"/>
        </w:rPr>
        <w:t xml:space="preserve">(-OS) </w:t>
      </w:r>
      <w:r w:rsidRPr="00602143">
        <w:rPr>
          <w:rFonts w:ascii="Times New Roman" w:hAnsi="Times New Roman"/>
          <w:b/>
          <w:sz w:val="22"/>
          <w:szCs w:val="22"/>
          <w:u w:val="none"/>
        </w:rPr>
        <w:t xml:space="preserve">IR JOS </w:t>
      </w:r>
      <w:r w:rsidR="004C2B9E">
        <w:rPr>
          <w:rFonts w:ascii="Times New Roman" w:hAnsi="Times New Roman"/>
          <w:b/>
          <w:sz w:val="22"/>
          <w:szCs w:val="22"/>
          <w:u w:val="none"/>
        </w:rPr>
        <w:t xml:space="preserve">(-Ų) </w:t>
      </w:r>
      <w:r w:rsidRPr="00602143">
        <w:rPr>
          <w:rFonts w:ascii="Times New Roman" w:hAnsi="Times New Roman"/>
          <w:b/>
          <w:sz w:val="22"/>
          <w:szCs w:val="22"/>
          <w:u w:val="none"/>
        </w:rPr>
        <w:t>KIEKIS</w:t>
      </w:r>
      <w:r w:rsidR="004C2B9E">
        <w:rPr>
          <w:rFonts w:ascii="Times New Roman" w:hAnsi="Times New Roman"/>
          <w:b/>
          <w:sz w:val="22"/>
          <w:szCs w:val="22"/>
          <w:u w:val="none"/>
        </w:rPr>
        <w:t xml:space="preserve"> (-IAI)</w:t>
      </w:r>
      <w:r w:rsidRPr="00602143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14:paraId="06F59546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66C4B2A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>1 ml sirupo yra:</w:t>
      </w:r>
    </w:p>
    <w:p w14:paraId="538C4E97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 xml:space="preserve">41,624 mg </w:t>
      </w:r>
      <w:proofErr w:type="spellStart"/>
      <w:r w:rsidRPr="00602143">
        <w:rPr>
          <w:i/>
          <w:sz w:val="22"/>
          <w:szCs w:val="22"/>
          <w:lang w:val="lt-LT"/>
        </w:rPr>
        <w:t>Thymus</w:t>
      </w:r>
      <w:proofErr w:type="spellEnd"/>
      <w:r w:rsidRPr="00602143">
        <w:rPr>
          <w:i/>
          <w:sz w:val="22"/>
          <w:szCs w:val="22"/>
          <w:lang w:val="lt-LT"/>
        </w:rPr>
        <w:t xml:space="preserve"> </w:t>
      </w:r>
      <w:proofErr w:type="spellStart"/>
      <w:r w:rsidRPr="00602143">
        <w:rPr>
          <w:i/>
          <w:sz w:val="22"/>
          <w:szCs w:val="22"/>
          <w:lang w:val="lt-LT"/>
        </w:rPr>
        <w:t>vulgaris</w:t>
      </w:r>
      <w:proofErr w:type="spellEnd"/>
      <w:r w:rsidRPr="00602143">
        <w:rPr>
          <w:sz w:val="22"/>
          <w:szCs w:val="22"/>
          <w:lang w:val="lt-LT"/>
        </w:rPr>
        <w:t xml:space="preserve"> L. ar </w:t>
      </w:r>
      <w:proofErr w:type="spellStart"/>
      <w:r w:rsidRPr="00602143">
        <w:rPr>
          <w:i/>
          <w:sz w:val="22"/>
          <w:szCs w:val="22"/>
          <w:lang w:val="lt-LT"/>
        </w:rPr>
        <w:t>Thymus</w:t>
      </w:r>
      <w:proofErr w:type="spellEnd"/>
      <w:r w:rsidRPr="00602143">
        <w:rPr>
          <w:i/>
          <w:sz w:val="22"/>
          <w:szCs w:val="22"/>
          <w:lang w:val="lt-LT"/>
        </w:rPr>
        <w:t xml:space="preserve"> </w:t>
      </w:r>
      <w:proofErr w:type="spellStart"/>
      <w:r w:rsidRPr="00602143">
        <w:rPr>
          <w:i/>
          <w:sz w:val="22"/>
          <w:szCs w:val="22"/>
          <w:lang w:val="lt-LT"/>
        </w:rPr>
        <w:t>zygis</w:t>
      </w:r>
      <w:proofErr w:type="spellEnd"/>
      <w:r w:rsidRPr="00602143">
        <w:rPr>
          <w:sz w:val="22"/>
          <w:szCs w:val="22"/>
          <w:lang w:val="lt-LT"/>
        </w:rPr>
        <w:t xml:space="preserve"> L., </w:t>
      </w:r>
      <w:proofErr w:type="spellStart"/>
      <w:r w:rsidRPr="00602143">
        <w:rPr>
          <w:sz w:val="22"/>
          <w:szCs w:val="22"/>
          <w:lang w:val="lt-LT"/>
        </w:rPr>
        <w:t>herba</w:t>
      </w:r>
      <w:proofErr w:type="spellEnd"/>
      <w:r w:rsidRPr="00602143">
        <w:rPr>
          <w:sz w:val="22"/>
          <w:szCs w:val="22"/>
          <w:lang w:val="lt-LT"/>
        </w:rPr>
        <w:t xml:space="preserve"> (</w:t>
      </w:r>
      <w:r w:rsidRPr="00602143">
        <w:rPr>
          <w:noProof/>
          <w:sz w:val="22"/>
          <w:szCs w:val="22"/>
          <w:lang w:val="lt-LT"/>
        </w:rPr>
        <w:t xml:space="preserve">vaistinių čiobrelių žolės) skystojo ekstrakto (1:1.11). </w:t>
      </w:r>
    </w:p>
    <w:p w14:paraId="48AFE9DF" w14:textId="77777777" w:rsidR="00602143" w:rsidRPr="00602143" w:rsidRDefault="00602143" w:rsidP="00602143">
      <w:pPr>
        <w:rPr>
          <w:iCs/>
          <w:noProof/>
          <w:sz w:val="22"/>
          <w:szCs w:val="22"/>
          <w:lang w:val="lt-LT"/>
        </w:rPr>
      </w:pPr>
      <w:r w:rsidRPr="00602143">
        <w:rPr>
          <w:iCs/>
          <w:noProof/>
          <w:sz w:val="22"/>
          <w:szCs w:val="22"/>
          <w:lang w:val="lt-LT"/>
        </w:rPr>
        <w:t>Ekstrakcijos tirpiklis: etanolis 25% (V/V).</w:t>
      </w:r>
    </w:p>
    <w:p w14:paraId="1FABE2E2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 xml:space="preserve">41,630 mg </w:t>
      </w:r>
      <w:proofErr w:type="spellStart"/>
      <w:r w:rsidRPr="00602143">
        <w:rPr>
          <w:i/>
          <w:sz w:val="22"/>
          <w:szCs w:val="22"/>
          <w:lang w:val="lt-LT"/>
        </w:rPr>
        <w:t>Thymus</w:t>
      </w:r>
      <w:proofErr w:type="spellEnd"/>
      <w:r w:rsidRPr="00602143">
        <w:rPr>
          <w:i/>
          <w:sz w:val="22"/>
          <w:szCs w:val="22"/>
          <w:lang w:val="lt-LT"/>
        </w:rPr>
        <w:t xml:space="preserve"> </w:t>
      </w:r>
      <w:proofErr w:type="spellStart"/>
      <w:r w:rsidRPr="00602143">
        <w:rPr>
          <w:i/>
          <w:sz w:val="22"/>
          <w:szCs w:val="22"/>
          <w:lang w:val="lt-LT"/>
        </w:rPr>
        <w:t>serpyllum</w:t>
      </w:r>
      <w:proofErr w:type="spellEnd"/>
      <w:r w:rsidRPr="00602143">
        <w:rPr>
          <w:sz w:val="22"/>
          <w:szCs w:val="22"/>
          <w:lang w:val="lt-LT"/>
        </w:rPr>
        <w:t xml:space="preserve"> L., </w:t>
      </w:r>
      <w:proofErr w:type="spellStart"/>
      <w:r w:rsidRPr="00602143">
        <w:rPr>
          <w:sz w:val="22"/>
          <w:szCs w:val="22"/>
          <w:lang w:val="lt-LT"/>
        </w:rPr>
        <w:t>herba</w:t>
      </w:r>
      <w:proofErr w:type="spellEnd"/>
      <w:r w:rsidRPr="00602143">
        <w:rPr>
          <w:sz w:val="22"/>
          <w:szCs w:val="22"/>
          <w:lang w:val="lt-LT"/>
        </w:rPr>
        <w:t xml:space="preserve"> (</w:t>
      </w:r>
      <w:r w:rsidRPr="00602143">
        <w:rPr>
          <w:noProof/>
          <w:sz w:val="22"/>
          <w:szCs w:val="22"/>
          <w:lang w:val="lt-LT"/>
        </w:rPr>
        <w:t>paprastųjų čiobrelių žolės) skystojo ekstrakto (1:1.2).</w:t>
      </w:r>
    </w:p>
    <w:p w14:paraId="202BCDE6" w14:textId="77777777" w:rsidR="00602143" w:rsidRPr="00602143" w:rsidRDefault="00602143" w:rsidP="00602143">
      <w:pPr>
        <w:rPr>
          <w:iCs/>
          <w:noProof/>
          <w:sz w:val="22"/>
          <w:szCs w:val="22"/>
          <w:lang w:val="lt-LT"/>
        </w:rPr>
      </w:pPr>
      <w:r w:rsidRPr="00602143">
        <w:rPr>
          <w:iCs/>
          <w:noProof/>
          <w:sz w:val="22"/>
          <w:szCs w:val="22"/>
          <w:lang w:val="lt-LT"/>
        </w:rPr>
        <w:t>Ekstrakcijos tirpiklis: etanolis 25% (V/V).</w:t>
      </w:r>
    </w:p>
    <w:p w14:paraId="4B86A335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 xml:space="preserve">41,666 mg </w:t>
      </w:r>
      <w:r w:rsidRPr="00602143">
        <w:rPr>
          <w:i/>
          <w:noProof/>
          <w:sz w:val="22"/>
          <w:szCs w:val="22"/>
          <w:lang w:val="lt-LT"/>
        </w:rPr>
        <w:t>Plantago lanceolata</w:t>
      </w:r>
      <w:r w:rsidRPr="00602143">
        <w:rPr>
          <w:noProof/>
          <w:sz w:val="22"/>
          <w:szCs w:val="22"/>
          <w:lang w:val="lt-LT"/>
        </w:rPr>
        <w:t xml:space="preserve"> L.</w:t>
      </w:r>
      <w:r w:rsidRPr="00602143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602143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>s.l</w:t>
      </w:r>
      <w:proofErr w:type="spellEnd"/>
      <w:r w:rsidRPr="00602143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>.</w:t>
      </w:r>
      <w:r w:rsidRPr="00602143">
        <w:rPr>
          <w:noProof/>
          <w:sz w:val="22"/>
          <w:szCs w:val="22"/>
          <w:lang w:val="lt-LT"/>
        </w:rPr>
        <w:t>, herba (gysločių žolės) skystojo ekstrakto (1:1.1).</w:t>
      </w:r>
    </w:p>
    <w:p w14:paraId="072FFA01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iCs/>
          <w:noProof/>
          <w:sz w:val="22"/>
          <w:szCs w:val="22"/>
          <w:lang w:val="lt-LT"/>
        </w:rPr>
        <w:t>Ekstrakcijos tirpiklis: etanolis 34% (V/V).</w:t>
      </w:r>
    </w:p>
    <w:p w14:paraId="5696B25B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6E453D86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7156302B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3.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PAGALBINIŲ MEDŽIAGŲ SĄRAŠAS</w:t>
      </w:r>
    </w:p>
    <w:p w14:paraId="1282D071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3F834B67" w14:textId="77777777" w:rsidR="002479ED" w:rsidRDefault="00602143" w:rsidP="002479ED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Sudėtyje yra</w:t>
      </w:r>
      <w:r w:rsidR="002479ED">
        <w:rPr>
          <w:sz w:val="22"/>
          <w:szCs w:val="22"/>
          <w:lang w:val="lt-LT"/>
        </w:rPr>
        <w:t xml:space="preserve"> sacharozės, natrio </w:t>
      </w:r>
      <w:proofErr w:type="spellStart"/>
      <w:r w:rsidR="002479ED">
        <w:rPr>
          <w:sz w:val="22"/>
          <w:szCs w:val="22"/>
          <w:lang w:val="lt-LT"/>
        </w:rPr>
        <w:t>benzoato</w:t>
      </w:r>
      <w:proofErr w:type="spellEnd"/>
      <w:r w:rsidR="002479ED">
        <w:rPr>
          <w:sz w:val="22"/>
          <w:szCs w:val="22"/>
          <w:lang w:val="lt-LT"/>
        </w:rPr>
        <w:t xml:space="preserve"> (E 211) ir etanolio.</w:t>
      </w:r>
    </w:p>
    <w:p w14:paraId="2AF08BC8" w14:textId="77777777" w:rsidR="00602143" w:rsidRPr="00602143" w:rsidRDefault="002479ED" w:rsidP="002479E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Daugiau informacijos žr. pakuotės lapelyje.</w:t>
      </w:r>
    </w:p>
    <w:p w14:paraId="692F3791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5373B38E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8BC2E6C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4.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FARMACINĖ FORMA IR KIEKIS PAKUOTĖJE</w:t>
      </w:r>
    </w:p>
    <w:p w14:paraId="064DA4ED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6BBCDAB5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  <w:r w:rsidRPr="00C15949">
        <w:rPr>
          <w:rFonts w:ascii="Times New Roman" w:hAnsi="Times New Roman"/>
          <w:sz w:val="22"/>
          <w:highlight w:val="lightGray"/>
        </w:rPr>
        <w:t>Sirupas</w:t>
      </w:r>
    </w:p>
    <w:p w14:paraId="471F3DF3" w14:textId="77777777" w:rsidR="00602143" w:rsidRPr="00602143" w:rsidRDefault="00602143" w:rsidP="00602143">
      <w:pPr>
        <w:ind w:left="567" w:hanging="567"/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100 ml</w:t>
      </w:r>
    </w:p>
    <w:p w14:paraId="14987835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3848566E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>Dėžutės viduje yra matavimo taurelė.</w:t>
      </w:r>
    </w:p>
    <w:p w14:paraId="4A28973F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23F2B33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C68F8CE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5.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VARTOJIMO METODAS IR BŪDAS</w:t>
      </w:r>
      <w:r w:rsidR="004C2B9E">
        <w:rPr>
          <w:rFonts w:ascii="Times New Roman" w:hAnsi="Times New Roman"/>
          <w:b/>
          <w:sz w:val="22"/>
          <w:szCs w:val="22"/>
          <w:u w:val="none"/>
        </w:rPr>
        <w:t xml:space="preserve"> (-AI)</w:t>
      </w:r>
    </w:p>
    <w:p w14:paraId="021DAFEF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47F32709" w14:textId="77777777" w:rsidR="00602143" w:rsidRPr="00602143" w:rsidRDefault="00602143" w:rsidP="00602143">
      <w:pPr>
        <w:ind w:left="567" w:hanging="567"/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Vartoti per burną</w:t>
      </w:r>
    </w:p>
    <w:p w14:paraId="562D5B7D" w14:textId="77777777" w:rsidR="00602143" w:rsidRPr="00602143" w:rsidRDefault="00602143" w:rsidP="00602143">
      <w:pPr>
        <w:pStyle w:val="Antrat1"/>
        <w:rPr>
          <w:b w:val="0"/>
          <w:sz w:val="22"/>
          <w:szCs w:val="22"/>
        </w:rPr>
      </w:pPr>
      <w:r w:rsidRPr="00602143">
        <w:rPr>
          <w:b w:val="0"/>
          <w:sz w:val="22"/>
          <w:szCs w:val="22"/>
        </w:rPr>
        <w:t>Prieš vartojimą perskaitykite pakuotės lapelį.</w:t>
      </w:r>
    </w:p>
    <w:p w14:paraId="251BA560" w14:textId="77777777" w:rsidR="00602143" w:rsidRPr="00602143" w:rsidRDefault="00602143" w:rsidP="00602143">
      <w:pPr>
        <w:pStyle w:val="Antrat1"/>
        <w:rPr>
          <w:sz w:val="22"/>
          <w:szCs w:val="22"/>
        </w:rPr>
      </w:pPr>
    </w:p>
    <w:p w14:paraId="30A41AFC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22ABF77C" w14:textId="77777777" w:rsidR="00602143" w:rsidRPr="00602143" w:rsidRDefault="00602143" w:rsidP="00920E71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6.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SPECIALUS ĮSPĖJIMAS, KAD VAISTINĮ PREPARATĄ BŪTINA LAIKYTI VAIKAMS NEPASTEBIMOJE IR NEPASIEKIAMOJE VIETOJE</w:t>
      </w:r>
    </w:p>
    <w:p w14:paraId="3A4223E4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667C57C" w14:textId="77777777" w:rsidR="00602143" w:rsidRPr="00602143" w:rsidRDefault="00602143" w:rsidP="00602143">
      <w:pPr>
        <w:ind w:left="567" w:hanging="567"/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 xml:space="preserve">Laikyti vaikams nepastebimoje ir nepasiekiamoje vietoje. </w:t>
      </w:r>
    </w:p>
    <w:p w14:paraId="260FEFDA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4C7154D0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32CF8881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7.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 xml:space="preserve">KITAS </w:t>
      </w:r>
      <w:r w:rsidR="004C2B9E">
        <w:rPr>
          <w:rFonts w:ascii="Times New Roman" w:hAnsi="Times New Roman"/>
          <w:b/>
          <w:sz w:val="22"/>
          <w:szCs w:val="22"/>
          <w:u w:val="none"/>
        </w:rPr>
        <w:t xml:space="preserve">(-I) </w:t>
      </w:r>
      <w:r w:rsidRPr="00602143">
        <w:rPr>
          <w:rFonts w:ascii="Times New Roman" w:hAnsi="Times New Roman"/>
          <w:b/>
          <w:sz w:val="22"/>
          <w:szCs w:val="22"/>
          <w:u w:val="none"/>
        </w:rPr>
        <w:t xml:space="preserve">SPECIALUS </w:t>
      </w:r>
      <w:r w:rsidR="004C2B9E">
        <w:rPr>
          <w:rFonts w:ascii="Times New Roman" w:hAnsi="Times New Roman"/>
          <w:b/>
          <w:sz w:val="22"/>
          <w:szCs w:val="22"/>
          <w:u w:val="none"/>
        </w:rPr>
        <w:t xml:space="preserve">(-ŪS) </w:t>
      </w:r>
      <w:r w:rsidRPr="00602143">
        <w:rPr>
          <w:rFonts w:ascii="Times New Roman" w:hAnsi="Times New Roman"/>
          <w:b/>
          <w:sz w:val="22"/>
          <w:szCs w:val="22"/>
          <w:u w:val="none"/>
        </w:rPr>
        <w:t xml:space="preserve">ĮSPĖJIMAS </w:t>
      </w:r>
      <w:r w:rsidR="004C2B9E">
        <w:rPr>
          <w:rFonts w:ascii="Times New Roman" w:hAnsi="Times New Roman"/>
          <w:b/>
          <w:sz w:val="22"/>
          <w:szCs w:val="22"/>
          <w:u w:val="none"/>
        </w:rPr>
        <w:t xml:space="preserve">(-AI) </w:t>
      </w:r>
      <w:r w:rsidRPr="00602143">
        <w:rPr>
          <w:rFonts w:ascii="Times New Roman" w:hAnsi="Times New Roman"/>
          <w:b/>
          <w:sz w:val="22"/>
          <w:szCs w:val="22"/>
          <w:u w:val="none"/>
        </w:rPr>
        <w:t>(JEI REIKIA)</w:t>
      </w:r>
    </w:p>
    <w:p w14:paraId="5EB487A4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4EC4830E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63E4A02D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lastRenderedPageBreak/>
        <w:t>8.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TINKAMUMO LAIKAS</w:t>
      </w:r>
    </w:p>
    <w:p w14:paraId="54E1D45C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769CAA7B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>Tinka iki {mm. YYYY}</w:t>
      </w:r>
    </w:p>
    <w:p w14:paraId="73452173" w14:textId="77777777" w:rsidR="002A01F9" w:rsidRDefault="002A01F9" w:rsidP="002A01F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Tinkamumo laikas po pirmojo buteliuko atidarymo yra 12 mėnesių.</w:t>
      </w:r>
    </w:p>
    <w:p w14:paraId="3E2120DA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7F63093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5AB24806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9.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SPECIALIOS LAIKYMO SĄLYGOS</w:t>
      </w:r>
    </w:p>
    <w:p w14:paraId="0481F91B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093E3C01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 xml:space="preserve">Laikyti ne aukštesnėje kaip </w:t>
      </w:r>
      <w:r w:rsidRPr="00602143">
        <w:rPr>
          <w:noProof/>
          <w:sz w:val="22"/>
          <w:szCs w:val="22"/>
          <w:vertAlign w:val="superscript"/>
          <w:lang w:val="lt-LT"/>
        </w:rPr>
        <w:t xml:space="preserve"> </w:t>
      </w:r>
      <w:r w:rsidRPr="00602143">
        <w:rPr>
          <w:noProof/>
          <w:sz w:val="22"/>
          <w:szCs w:val="22"/>
          <w:lang w:val="lt-LT"/>
        </w:rPr>
        <w:t>25 </w:t>
      </w:r>
      <w:r w:rsidRPr="00602143">
        <w:rPr>
          <w:noProof/>
          <w:sz w:val="22"/>
          <w:szCs w:val="22"/>
          <w:vertAlign w:val="superscript"/>
          <w:lang w:val="lt-LT"/>
        </w:rPr>
        <w:t>º</w:t>
      </w:r>
      <w:r w:rsidRPr="00602143">
        <w:rPr>
          <w:noProof/>
          <w:sz w:val="22"/>
          <w:szCs w:val="22"/>
          <w:lang w:val="lt-LT"/>
        </w:rPr>
        <w:t>C temperatūroje.</w:t>
      </w:r>
    </w:p>
    <w:p w14:paraId="3390B8DF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 xml:space="preserve">Buteliuką laikyti išorinėje dėžutėje, kad </w:t>
      </w:r>
      <w:r w:rsidR="00000FCE">
        <w:rPr>
          <w:sz w:val="22"/>
          <w:szCs w:val="22"/>
          <w:lang w:val="lt-LT"/>
        </w:rPr>
        <w:t>vaistas</w:t>
      </w:r>
      <w:r w:rsidR="00000FCE" w:rsidRPr="00602143">
        <w:rPr>
          <w:sz w:val="22"/>
          <w:szCs w:val="22"/>
          <w:lang w:val="lt-LT"/>
        </w:rPr>
        <w:t xml:space="preserve"> </w:t>
      </w:r>
      <w:r w:rsidRPr="00602143">
        <w:rPr>
          <w:sz w:val="22"/>
          <w:szCs w:val="22"/>
          <w:lang w:val="lt-LT"/>
        </w:rPr>
        <w:t>būtų apsaugotas nuo šviesos.</w:t>
      </w:r>
    </w:p>
    <w:p w14:paraId="521119EE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751C8DE8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637D044D" w14:textId="77777777" w:rsidR="00602143" w:rsidRPr="00602143" w:rsidRDefault="00602143" w:rsidP="00920E71">
      <w:pPr>
        <w:pStyle w:val="PI-1labEMEASMCA"/>
        <w:ind w:left="540" w:hanging="540"/>
        <w:rPr>
          <w:sz w:val="22"/>
          <w:szCs w:val="22"/>
        </w:rPr>
      </w:pPr>
      <w:r w:rsidRPr="00602143">
        <w:rPr>
          <w:sz w:val="22"/>
          <w:szCs w:val="22"/>
        </w:rPr>
        <w:t>10.</w:t>
      </w:r>
      <w:r w:rsidRPr="00602143">
        <w:rPr>
          <w:b w:val="0"/>
          <w:sz w:val="22"/>
          <w:szCs w:val="22"/>
        </w:rPr>
        <w:tab/>
      </w:r>
      <w:r w:rsidRPr="00602143">
        <w:rPr>
          <w:sz w:val="22"/>
          <w:szCs w:val="22"/>
        </w:rPr>
        <w:t xml:space="preserve">SPECIALIOS ATSARGUMO PRIEMONĖS DĖL NESUVARTOTO </w:t>
      </w:r>
      <w:r w:rsidRPr="00602143">
        <w:rPr>
          <w:bCs/>
          <w:sz w:val="22"/>
          <w:szCs w:val="22"/>
        </w:rPr>
        <w:t xml:space="preserve">VAISTINIO PREPARATO AR JO ATLIEKŲ </w:t>
      </w:r>
      <w:r w:rsidRPr="00602143">
        <w:rPr>
          <w:sz w:val="22"/>
          <w:szCs w:val="22"/>
        </w:rPr>
        <w:t>TVARKYMO (JEI REIKIA)</w:t>
      </w:r>
    </w:p>
    <w:p w14:paraId="4E1AE419" w14:textId="77777777" w:rsidR="00602143" w:rsidRPr="00602143" w:rsidRDefault="00602143" w:rsidP="00602143">
      <w:pPr>
        <w:pStyle w:val="Antrat3"/>
        <w:rPr>
          <w:rFonts w:ascii="Times New Roman" w:hAnsi="Times New Roman"/>
          <w:sz w:val="22"/>
          <w:szCs w:val="22"/>
          <w:u w:val="none"/>
        </w:rPr>
      </w:pPr>
    </w:p>
    <w:p w14:paraId="78AD8306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33886542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11.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</w:r>
      <w:r w:rsidR="005B5861">
        <w:rPr>
          <w:rFonts w:ascii="Times New Roman" w:hAnsi="Times New Roman"/>
          <w:b/>
          <w:sz w:val="22"/>
          <w:szCs w:val="22"/>
          <w:u w:val="none"/>
        </w:rPr>
        <w:t>REGISTRUOTOJO</w:t>
      </w:r>
      <w:r w:rsidRPr="00602143">
        <w:rPr>
          <w:rFonts w:ascii="Times New Roman" w:hAnsi="Times New Roman"/>
          <w:b/>
          <w:sz w:val="22"/>
          <w:szCs w:val="22"/>
          <w:u w:val="none"/>
        </w:rPr>
        <w:t xml:space="preserve"> PAVADINIMAS IR ADRESAS</w:t>
      </w:r>
    </w:p>
    <w:p w14:paraId="12A153FF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522007E5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bookmarkStart w:id="6" w:name="_Hlk208914368"/>
      <w:r w:rsidRPr="00BD7445">
        <w:rPr>
          <w:bCs/>
          <w:color w:val="000000"/>
          <w:sz w:val="22"/>
          <w:szCs w:val="22"/>
          <w:lang w:val="lt-LT"/>
        </w:rPr>
        <w:t>Teva B.V.</w:t>
      </w:r>
    </w:p>
    <w:p w14:paraId="31DBC71E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proofErr w:type="spellStart"/>
      <w:r w:rsidRPr="00BD7445">
        <w:rPr>
          <w:bCs/>
          <w:color w:val="000000"/>
          <w:sz w:val="22"/>
          <w:szCs w:val="22"/>
          <w:lang w:val="lt-LT"/>
        </w:rPr>
        <w:t>Swensweg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 xml:space="preserve"> 5,</w:t>
      </w:r>
    </w:p>
    <w:p w14:paraId="57728517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 xml:space="preserve">2031 GA </w:t>
      </w:r>
      <w:proofErr w:type="spellStart"/>
      <w:r w:rsidRPr="00BD7445">
        <w:rPr>
          <w:bCs/>
          <w:color w:val="000000"/>
          <w:sz w:val="22"/>
          <w:szCs w:val="22"/>
          <w:lang w:val="lt-LT"/>
        </w:rPr>
        <w:t>Haarlem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>,</w:t>
      </w:r>
    </w:p>
    <w:p w14:paraId="5F68B03A" w14:textId="77777777" w:rsidR="00602143" w:rsidRPr="00602143" w:rsidRDefault="00BD7445" w:rsidP="00602143">
      <w:pPr>
        <w:rPr>
          <w:noProof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>Nyderlandai</w:t>
      </w:r>
      <w:bookmarkEnd w:id="6"/>
    </w:p>
    <w:p w14:paraId="4E3D77FD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2730F35D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BF4F115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12.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</w:r>
      <w:r w:rsidR="005B5861">
        <w:rPr>
          <w:rFonts w:ascii="Times New Roman" w:hAnsi="Times New Roman"/>
          <w:b/>
          <w:sz w:val="22"/>
          <w:szCs w:val="22"/>
          <w:u w:val="none"/>
        </w:rPr>
        <w:t>REGISTRACIJOS PAŽYMĖJIMO</w:t>
      </w:r>
      <w:r w:rsidRPr="00602143">
        <w:rPr>
          <w:rFonts w:ascii="Times New Roman" w:hAnsi="Times New Roman"/>
          <w:b/>
          <w:sz w:val="22"/>
          <w:szCs w:val="22"/>
          <w:u w:val="none"/>
        </w:rPr>
        <w:t xml:space="preserve"> NUMERIS</w:t>
      </w:r>
      <w:r w:rsidR="005B5861">
        <w:rPr>
          <w:rFonts w:ascii="Times New Roman" w:hAnsi="Times New Roman"/>
          <w:b/>
          <w:sz w:val="22"/>
          <w:szCs w:val="22"/>
          <w:u w:val="none"/>
        </w:rPr>
        <w:t xml:space="preserve"> (-IAI)</w:t>
      </w:r>
    </w:p>
    <w:p w14:paraId="1ED1723F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64189687" w14:textId="77777777" w:rsidR="00602143" w:rsidRPr="00602143" w:rsidRDefault="00602143" w:rsidP="00602143">
      <w:pPr>
        <w:pStyle w:val="BTEMEASMCA"/>
        <w:rPr>
          <w:sz w:val="22"/>
          <w:szCs w:val="22"/>
        </w:rPr>
      </w:pPr>
      <w:r w:rsidRPr="00602143">
        <w:rPr>
          <w:sz w:val="22"/>
          <w:szCs w:val="22"/>
        </w:rPr>
        <w:t>LT/1/2000/2134/001</w:t>
      </w:r>
    </w:p>
    <w:p w14:paraId="1E53A95D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0A9512FB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1405D185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13.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SERIJOS NUMERIS</w:t>
      </w:r>
    </w:p>
    <w:p w14:paraId="3E43A6D8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446489E8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>Serija</w:t>
      </w:r>
    </w:p>
    <w:p w14:paraId="600B5029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2D0F2EA8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3A7D9CE0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920E71">
        <w:rPr>
          <w:rFonts w:ascii="Times New Roman" w:hAnsi="Times New Roman"/>
          <w:b/>
          <w:sz w:val="22"/>
          <w:szCs w:val="22"/>
          <w:u w:val="none"/>
        </w:rPr>
        <w:t>14.</w:t>
      </w:r>
      <w:r w:rsidRPr="00602143">
        <w:rPr>
          <w:rFonts w:ascii="Times New Roman" w:hAnsi="Times New Roman"/>
          <w:sz w:val="22"/>
          <w:szCs w:val="22"/>
          <w:u w:val="none"/>
        </w:rPr>
        <w:tab/>
      </w:r>
      <w:bookmarkStart w:id="7" w:name="OLE_LINK4"/>
      <w:bookmarkStart w:id="8" w:name="OLE_LINK5"/>
      <w:r w:rsidRPr="00602143">
        <w:rPr>
          <w:rFonts w:ascii="Times New Roman" w:hAnsi="Times New Roman"/>
          <w:b/>
          <w:sz w:val="22"/>
          <w:szCs w:val="22"/>
          <w:u w:val="none"/>
        </w:rPr>
        <w:t>PARDAVIMO (IŠDAVIMO)</w:t>
      </w:r>
      <w:bookmarkEnd w:id="7"/>
      <w:bookmarkEnd w:id="8"/>
      <w:r w:rsidRPr="00602143">
        <w:rPr>
          <w:rFonts w:ascii="Times New Roman" w:hAnsi="Times New Roman"/>
          <w:b/>
          <w:sz w:val="22"/>
          <w:szCs w:val="22"/>
          <w:u w:val="none"/>
        </w:rPr>
        <w:t xml:space="preserve"> TVARKA</w:t>
      </w:r>
      <w:r w:rsidRPr="00602143" w:rsidDel="0034096A">
        <w:rPr>
          <w:rFonts w:ascii="Times New Roman" w:hAnsi="Times New Roman"/>
          <w:b/>
          <w:sz w:val="22"/>
          <w:szCs w:val="22"/>
          <w:highlight w:val="yellow"/>
          <w:u w:val="none"/>
        </w:rPr>
        <w:t xml:space="preserve"> </w:t>
      </w:r>
    </w:p>
    <w:p w14:paraId="7FF81FE7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6CECDBA6" w14:textId="77777777" w:rsidR="00602143" w:rsidRPr="00602143" w:rsidRDefault="00602143" w:rsidP="002A01F9">
      <w:pPr>
        <w:pStyle w:val="Pagrindinistekst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 xml:space="preserve">Nereceptinis </w:t>
      </w:r>
      <w:r w:rsidR="002A01F9">
        <w:rPr>
          <w:rFonts w:ascii="Times New Roman" w:hAnsi="Times New Roman"/>
          <w:sz w:val="22"/>
          <w:szCs w:val="22"/>
        </w:rPr>
        <w:t>vaistas</w:t>
      </w:r>
    </w:p>
    <w:p w14:paraId="55B35D86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5D17BF03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7307AE0E" w14:textId="77777777" w:rsidR="00602143" w:rsidRPr="00602143" w:rsidRDefault="00602143" w:rsidP="006021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  <w:u w:val="none"/>
        </w:rPr>
      </w:pPr>
      <w:r w:rsidRPr="00602143">
        <w:rPr>
          <w:rFonts w:ascii="Times New Roman" w:hAnsi="Times New Roman"/>
          <w:b/>
          <w:sz w:val="22"/>
          <w:szCs w:val="22"/>
          <w:u w:val="none"/>
        </w:rPr>
        <w:t>15.</w:t>
      </w:r>
      <w:r w:rsidRPr="00602143">
        <w:rPr>
          <w:rFonts w:ascii="Times New Roman" w:hAnsi="Times New Roman"/>
          <w:b/>
          <w:sz w:val="22"/>
          <w:szCs w:val="22"/>
          <w:u w:val="none"/>
        </w:rPr>
        <w:tab/>
        <w:t>VARTOJIMO INSTRUKCIJA</w:t>
      </w:r>
    </w:p>
    <w:p w14:paraId="08AD325F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77720D8C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  <w:r w:rsidRPr="00602143">
        <w:rPr>
          <w:rFonts w:ascii="Times New Roman" w:hAnsi="Times New Roman"/>
          <w:sz w:val="22"/>
          <w:szCs w:val="22"/>
        </w:rPr>
        <w:t>Sirupas, skirtas atsikosėjimui lengvinti, kai kosulys yra sukeltas peršalimo.</w:t>
      </w:r>
    </w:p>
    <w:p w14:paraId="6D7EA60C" w14:textId="77777777" w:rsidR="00602143" w:rsidRPr="00602143" w:rsidRDefault="00602143" w:rsidP="00602143">
      <w:pPr>
        <w:rPr>
          <w:i/>
          <w:noProof/>
          <w:sz w:val="22"/>
          <w:szCs w:val="22"/>
          <w:lang w:val="lt-LT"/>
        </w:rPr>
      </w:pPr>
    </w:p>
    <w:p w14:paraId="2EB513AB" w14:textId="77777777" w:rsidR="00602143" w:rsidRPr="002109D2" w:rsidRDefault="00602143" w:rsidP="00602143">
      <w:pPr>
        <w:rPr>
          <w:iCs/>
          <w:noProof/>
          <w:sz w:val="22"/>
          <w:szCs w:val="22"/>
          <w:lang w:val="lt-LT"/>
        </w:rPr>
      </w:pPr>
      <w:r w:rsidRPr="002109D2">
        <w:rPr>
          <w:i/>
          <w:iCs/>
          <w:noProof/>
          <w:sz w:val="22"/>
          <w:szCs w:val="22"/>
          <w:lang w:val="lt-LT"/>
        </w:rPr>
        <w:t xml:space="preserve">Vaikams nuo 1 iki 4 metų amžiaus: </w:t>
      </w:r>
      <w:r w:rsidR="00430AAF" w:rsidRPr="0099712B">
        <w:rPr>
          <w:iCs/>
          <w:noProof/>
          <w:sz w:val="22"/>
          <w:szCs w:val="22"/>
          <w:lang w:val="lt-LT"/>
        </w:rPr>
        <w:t>½ arbatinio šaukštelio</w:t>
      </w:r>
      <w:r w:rsidR="00430AAF">
        <w:rPr>
          <w:i/>
          <w:iCs/>
          <w:noProof/>
          <w:sz w:val="22"/>
          <w:szCs w:val="22"/>
          <w:lang w:val="lt-LT"/>
        </w:rPr>
        <w:t xml:space="preserve"> </w:t>
      </w:r>
      <w:r w:rsidR="00430AAF">
        <w:rPr>
          <w:iCs/>
          <w:noProof/>
          <w:sz w:val="22"/>
          <w:szCs w:val="22"/>
          <w:lang w:val="lt-LT"/>
        </w:rPr>
        <w:t xml:space="preserve">(1 arbatinis šaukštelis </w:t>
      </w:r>
      <w:r w:rsidR="00430AAF" w:rsidRPr="00EC7969">
        <w:rPr>
          <w:sz w:val="22"/>
          <w:lang w:val="lt-LT" w:bidi="en-GB"/>
        </w:rPr>
        <w:t>= 5 ml</w:t>
      </w:r>
      <w:r w:rsidR="00430AAF">
        <w:rPr>
          <w:iCs/>
          <w:noProof/>
          <w:sz w:val="22"/>
          <w:szCs w:val="22"/>
          <w:lang w:val="lt-LT"/>
        </w:rPr>
        <w:t xml:space="preserve">), t.y. 2,5 ml </w:t>
      </w:r>
      <w:r w:rsidRPr="002109D2">
        <w:rPr>
          <w:iCs/>
          <w:noProof/>
          <w:sz w:val="22"/>
          <w:szCs w:val="22"/>
          <w:lang w:val="lt-LT"/>
        </w:rPr>
        <w:t xml:space="preserve"> </w:t>
      </w:r>
      <w:r w:rsidR="002109D2">
        <w:rPr>
          <w:iCs/>
          <w:noProof/>
          <w:sz w:val="22"/>
          <w:szCs w:val="22"/>
          <w:lang w:val="lt-LT"/>
        </w:rPr>
        <w:t>sirupo</w:t>
      </w:r>
      <w:r w:rsidRPr="002109D2">
        <w:rPr>
          <w:iCs/>
          <w:noProof/>
          <w:sz w:val="22"/>
          <w:szCs w:val="22"/>
          <w:lang w:val="lt-LT"/>
        </w:rPr>
        <w:t xml:space="preserve"> tris kartus per parą po valgio</w:t>
      </w:r>
      <w:r w:rsidR="00761CBD">
        <w:rPr>
          <w:iCs/>
          <w:noProof/>
          <w:sz w:val="22"/>
          <w:szCs w:val="22"/>
          <w:lang w:val="lt-LT"/>
        </w:rPr>
        <w:t>,</w:t>
      </w:r>
      <w:r w:rsidRPr="002109D2">
        <w:rPr>
          <w:iCs/>
          <w:noProof/>
          <w:sz w:val="22"/>
          <w:szCs w:val="22"/>
          <w:lang w:val="lt-LT"/>
        </w:rPr>
        <w:t xml:space="preserve"> gydytojo priežiūroje.</w:t>
      </w:r>
    </w:p>
    <w:p w14:paraId="73C063F4" w14:textId="77777777" w:rsidR="00602143" w:rsidRPr="007F41B3" w:rsidRDefault="00602143" w:rsidP="00602143">
      <w:pPr>
        <w:rPr>
          <w:iCs/>
          <w:noProof/>
          <w:sz w:val="22"/>
          <w:szCs w:val="22"/>
          <w:lang w:val="lt-LT"/>
        </w:rPr>
      </w:pPr>
    </w:p>
    <w:p w14:paraId="36C789DE" w14:textId="77777777" w:rsidR="00602143" w:rsidRPr="002109D2" w:rsidRDefault="00602143" w:rsidP="00602143">
      <w:pPr>
        <w:rPr>
          <w:iCs/>
          <w:noProof/>
          <w:sz w:val="22"/>
          <w:szCs w:val="22"/>
          <w:lang w:val="lt-LT"/>
        </w:rPr>
      </w:pPr>
      <w:r w:rsidRPr="007F41B3">
        <w:rPr>
          <w:i/>
          <w:iCs/>
          <w:noProof/>
          <w:sz w:val="22"/>
          <w:szCs w:val="22"/>
          <w:lang w:val="lt-LT"/>
        </w:rPr>
        <w:t>Vaikams</w:t>
      </w:r>
      <w:r w:rsidR="001B0B19">
        <w:rPr>
          <w:i/>
          <w:iCs/>
          <w:noProof/>
          <w:sz w:val="22"/>
          <w:szCs w:val="22"/>
          <w:lang w:val="lt-LT"/>
        </w:rPr>
        <w:t xml:space="preserve"> ir paaugliams</w:t>
      </w:r>
      <w:r w:rsidRPr="007F41B3">
        <w:rPr>
          <w:i/>
          <w:iCs/>
          <w:noProof/>
          <w:sz w:val="22"/>
          <w:szCs w:val="22"/>
          <w:lang w:val="lt-LT"/>
        </w:rPr>
        <w:t xml:space="preserve"> nuo 4 iki 12 metų amžiaus:</w:t>
      </w:r>
      <w:r w:rsidR="00430AAF" w:rsidRPr="00430AAF">
        <w:rPr>
          <w:iCs/>
          <w:noProof/>
          <w:sz w:val="22"/>
          <w:szCs w:val="22"/>
          <w:lang w:val="lt-LT"/>
        </w:rPr>
        <w:t xml:space="preserve"> </w:t>
      </w:r>
      <w:r w:rsidR="00430AAF">
        <w:rPr>
          <w:iCs/>
          <w:noProof/>
          <w:sz w:val="22"/>
          <w:szCs w:val="22"/>
          <w:lang w:val="lt-LT"/>
        </w:rPr>
        <w:t>1-2 arbatiniai šaukšteliai</w:t>
      </w:r>
      <w:r w:rsidR="00430AAF">
        <w:rPr>
          <w:i/>
          <w:iCs/>
          <w:noProof/>
          <w:sz w:val="22"/>
          <w:szCs w:val="22"/>
          <w:lang w:val="lt-LT"/>
        </w:rPr>
        <w:t xml:space="preserve"> </w:t>
      </w:r>
      <w:r w:rsidR="00430AAF">
        <w:rPr>
          <w:iCs/>
          <w:noProof/>
          <w:sz w:val="22"/>
          <w:szCs w:val="22"/>
          <w:lang w:val="lt-LT"/>
        </w:rPr>
        <w:t xml:space="preserve">(1 arbatinis šaukštelis </w:t>
      </w:r>
      <w:r w:rsidR="00430AAF" w:rsidRPr="00EC7969">
        <w:rPr>
          <w:sz w:val="22"/>
          <w:lang w:val="lt-LT" w:bidi="en-GB"/>
        </w:rPr>
        <w:t>= 5 ml</w:t>
      </w:r>
      <w:r w:rsidR="00430AAF">
        <w:rPr>
          <w:iCs/>
          <w:noProof/>
          <w:sz w:val="22"/>
          <w:szCs w:val="22"/>
          <w:lang w:val="lt-LT"/>
        </w:rPr>
        <w:t xml:space="preserve">), t.y. </w:t>
      </w:r>
      <w:r w:rsidRPr="003F1A40">
        <w:rPr>
          <w:iCs/>
          <w:noProof/>
          <w:sz w:val="22"/>
          <w:szCs w:val="22"/>
          <w:lang w:val="lt-LT"/>
        </w:rPr>
        <w:t xml:space="preserve">nuo 5 ml iki </w:t>
      </w:r>
      <w:r w:rsidR="00430AAF">
        <w:rPr>
          <w:iCs/>
          <w:noProof/>
          <w:sz w:val="22"/>
          <w:szCs w:val="22"/>
          <w:lang w:val="lt-LT"/>
        </w:rPr>
        <w:t>10</w:t>
      </w:r>
      <w:r w:rsidR="00430AAF" w:rsidRPr="003F1A40">
        <w:rPr>
          <w:iCs/>
          <w:noProof/>
          <w:sz w:val="22"/>
          <w:szCs w:val="22"/>
          <w:lang w:val="lt-LT"/>
        </w:rPr>
        <w:t xml:space="preserve"> </w:t>
      </w:r>
      <w:r w:rsidRPr="003F1A40">
        <w:rPr>
          <w:iCs/>
          <w:noProof/>
          <w:sz w:val="22"/>
          <w:szCs w:val="22"/>
          <w:lang w:val="lt-LT"/>
        </w:rPr>
        <w:t xml:space="preserve">ml </w:t>
      </w:r>
      <w:r w:rsidR="002109D2">
        <w:rPr>
          <w:iCs/>
          <w:noProof/>
          <w:sz w:val="22"/>
          <w:szCs w:val="22"/>
          <w:lang w:val="lt-LT"/>
        </w:rPr>
        <w:t>sirupo</w:t>
      </w:r>
      <w:r w:rsidRPr="002109D2">
        <w:rPr>
          <w:iCs/>
          <w:noProof/>
          <w:sz w:val="22"/>
          <w:szCs w:val="22"/>
          <w:lang w:val="lt-LT"/>
        </w:rPr>
        <w:t xml:space="preserve"> tris kartus per parą po valgio.</w:t>
      </w:r>
    </w:p>
    <w:p w14:paraId="2000D7CD" w14:textId="77777777" w:rsidR="00602143" w:rsidRPr="007F41B3" w:rsidRDefault="00602143" w:rsidP="00602143">
      <w:pPr>
        <w:rPr>
          <w:i/>
          <w:noProof/>
          <w:sz w:val="22"/>
          <w:szCs w:val="22"/>
          <w:lang w:val="lt-LT"/>
        </w:rPr>
      </w:pPr>
    </w:p>
    <w:p w14:paraId="5B639841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7F41B3">
        <w:rPr>
          <w:i/>
          <w:noProof/>
          <w:sz w:val="22"/>
          <w:szCs w:val="22"/>
          <w:lang w:val="lt-LT"/>
        </w:rPr>
        <w:t xml:space="preserve">Vyresniems kaip 12 metų paaugliams, suaugusiems ir </w:t>
      </w:r>
      <w:r w:rsidR="00D5432E" w:rsidRPr="003F1A40">
        <w:rPr>
          <w:i/>
          <w:noProof/>
          <w:sz w:val="22"/>
          <w:szCs w:val="22"/>
          <w:lang w:val="lt-LT"/>
        </w:rPr>
        <w:t xml:space="preserve">senyviems </w:t>
      </w:r>
      <w:r w:rsidRPr="003F1A40">
        <w:rPr>
          <w:i/>
          <w:noProof/>
          <w:sz w:val="22"/>
          <w:szCs w:val="22"/>
          <w:lang w:val="lt-LT"/>
        </w:rPr>
        <w:t>pacientams:</w:t>
      </w:r>
      <w:r w:rsidRPr="003F1A40">
        <w:rPr>
          <w:noProof/>
          <w:sz w:val="22"/>
          <w:szCs w:val="22"/>
          <w:lang w:val="lt-LT"/>
        </w:rPr>
        <w:t xml:space="preserve"> </w:t>
      </w:r>
      <w:r w:rsidR="00430AAF">
        <w:rPr>
          <w:noProof/>
          <w:sz w:val="22"/>
          <w:szCs w:val="22"/>
          <w:lang w:val="lt-LT"/>
        </w:rPr>
        <w:t xml:space="preserve">vienas valgomasis šaukštas (vienas valgomasis šaukštas </w:t>
      </w:r>
      <w:r w:rsidR="00430AAF" w:rsidRPr="00EC7969">
        <w:rPr>
          <w:sz w:val="22"/>
          <w:lang w:val="lt-LT" w:bidi="en-GB"/>
        </w:rPr>
        <w:t xml:space="preserve">= </w:t>
      </w:r>
      <w:r w:rsidR="00430AAF" w:rsidRPr="00920E71">
        <w:rPr>
          <w:noProof/>
          <w:sz w:val="22"/>
          <w:szCs w:val="22"/>
          <w:lang w:val="lt-LT"/>
        </w:rPr>
        <w:t>15</w:t>
      </w:r>
      <w:r w:rsidR="00430AAF">
        <w:rPr>
          <w:noProof/>
          <w:sz w:val="22"/>
          <w:szCs w:val="22"/>
          <w:lang w:val="lt-LT"/>
        </w:rPr>
        <w:t> </w:t>
      </w:r>
      <w:r w:rsidR="00430AAF" w:rsidRPr="00920E71">
        <w:rPr>
          <w:noProof/>
          <w:sz w:val="22"/>
          <w:szCs w:val="22"/>
          <w:lang w:val="lt-LT"/>
        </w:rPr>
        <w:t>ml</w:t>
      </w:r>
      <w:r w:rsidR="00430AAF">
        <w:rPr>
          <w:noProof/>
          <w:sz w:val="22"/>
          <w:szCs w:val="22"/>
          <w:lang w:val="lt-LT"/>
        </w:rPr>
        <w:t xml:space="preserve">), t.y. </w:t>
      </w:r>
      <w:r w:rsidRPr="003F1A40">
        <w:rPr>
          <w:noProof/>
          <w:sz w:val="22"/>
          <w:szCs w:val="22"/>
          <w:lang w:val="lt-LT"/>
        </w:rPr>
        <w:t xml:space="preserve">15 ml </w:t>
      </w:r>
      <w:r w:rsidR="002109D2">
        <w:rPr>
          <w:noProof/>
          <w:sz w:val="22"/>
          <w:szCs w:val="22"/>
          <w:lang w:val="lt-LT"/>
        </w:rPr>
        <w:t>sirupo</w:t>
      </w:r>
      <w:r w:rsidRPr="002109D2">
        <w:rPr>
          <w:noProof/>
          <w:sz w:val="22"/>
          <w:szCs w:val="22"/>
          <w:lang w:val="lt-LT"/>
        </w:rPr>
        <w:t xml:space="preserve"> ne daugiau kaip 4 kartus per parą.</w:t>
      </w:r>
    </w:p>
    <w:p w14:paraId="16D4EC14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0171756A" w14:textId="77777777" w:rsidR="00602143" w:rsidRPr="00602143" w:rsidRDefault="00602143" w:rsidP="00602143">
      <w:pPr>
        <w:pStyle w:val="Pagrindinistekstas"/>
        <w:rPr>
          <w:rFonts w:ascii="Times New Roman" w:hAnsi="Times New Roman"/>
          <w:sz w:val="22"/>
          <w:szCs w:val="22"/>
        </w:rPr>
      </w:pPr>
    </w:p>
    <w:p w14:paraId="78B2152F" w14:textId="77777777" w:rsidR="00602143" w:rsidRPr="00602143" w:rsidRDefault="00602143" w:rsidP="00602143">
      <w:pPr>
        <w:pStyle w:val="PI-1labEMEASMCA"/>
        <w:rPr>
          <w:sz w:val="22"/>
          <w:szCs w:val="22"/>
        </w:rPr>
      </w:pPr>
      <w:r w:rsidRPr="00602143">
        <w:rPr>
          <w:sz w:val="22"/>
          <w:szCs w:val="22"/>
        </w:rPr>
        <w:t>16.</w:t>
      </w:r>
      <w:r w:rsidRPr="00602143">
        <w:rPr>
          <w:sz w:val="22"/>
          <w:szCs w:val="22"/>
        </w:rPr>
        <w:tab/>
        <w:t>INFORMACIJA BRAILIO RAŠTU</w:t>
      </w:r>
    </w:p>
    <w:p w14:paraId="62E39652" w14:textId="77777777" w:rsidR="00602143" w:rsidRPr="00602143" w:rsidRDefault="00602143" w:rsidP="00602143">
      <w:pPr>
        <w:rPr>
          <w:sz w:val="22"/>
          <w:szCs w:val="22"/>
        </w:rPr>
      </w:pPr>
    </w:p>
    <w:p w14:paraId="500AC2E5" w14:textId="77777777" w:rsidR="00602143" w:rsidRPr="00602143" w:rsidRDefault="00602143" w:rsidP="00602143">
      <w:pPr>
        <w:rPr>
          <w:sz w:val="22"/>
          <w:szCs w:val="22"/>
        </w:rPr>
      </w:pPr>
      <w:proofErr w:type="spellStart"/>
      <w:r w:rsidRPr="00602143">
        <w:rPr>
          <w:sz w:val="22"/>
          <w:szCs w:val="22"/>
        </w:rPr>
        <w:lastRenderedPageBreak/>
        <w:t>stoptussin</w:t>
      </w:r>
      <w:proofErr w:type="spellEnd"/>
      <w:r w:rsidRPr="00602143">
        <w:rPr>
          <w:sz w:val="22"/>
          <w:szCs w:val="22"/>
        </w:rPr>
        <w:t xml:space="preserve"> </w:t>
      </w:r>
      <w:proofErr w:type="spellStart"/>
      <w:r w:rsidRPr="00602143">
        <w:rPr>
          <w:sz w:val="22"/>
          <w:szCs w:val="22"/>
        </w:rPr>
        <w:t>fyto</w:t>
      </w:r>
      <w:proofErr w:type="spellEnd"/>
      <w:r w:rsidRPr="00602143">
        <w:rPr>
          <w:sz w:val="22"/>
          <w:szCs w:val="22"/>
        </w:rPr>
        <w:t xml:space="preserve"> </w:t>
      </w:r>
    </w:p>
    <w:p w14:paraId="47E3B5BD" w14:textId="77777777" w:rsidR="008E551A" w:rsidRPr="008E551A" w:rsidRDefault="008E551A" w:rsidP="008E551A">
      <w:pPr>
        <w:tabs>
          <w:tab w:val="left" w:pos="567"/>
        </w:tabs>
        <w:spacing w:line="260" w:lineRule="exact"/>
        <w:rPr>
          <w:snapToGrid w:val="0"/>
          <w:sz w:val="22"/>
          <w:szCs w:val="24"/>
          <w:lang w:val="lt-LT"/>
        </w:rPr>
      </w:pPr>
    </w:p>
    <w:p w14:paraId="05BFF8BE" w14:textId="77777777" w:rsidR="008E551A" w:rsidRPr="008E551A" w:rsidRDefault="008E551A" w:rsidP="008E551A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  <w:lang w:val="lt-LT"/>
        </w:rPr>
      </w:pPr>
    </w:p>
    <w:p w14:paraId="30B645C6" w14:textId="77777777" w:rsidR="008E551A" w:rsidRPr="008E551A" w:rsidRDefault="008E551A" w:rsidP="008E55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  <w:lang w:val="en-GB"/>
        </w:rPr>
      </w:pPr>
      <w:r w:rsidRPr="008E551A">
        <w:rPr>
          <w:b/>
          <w:noProof/>
          <w:snapToGrid w:val="0"/>
          <w:sz w:val="22"/>
          <w:lang w:val="en-GB"/>
        </w:rPr>
        <w:t>17.</w:t>
      </w:r>
      <w:r w:rsidRPr="008E551A">
        <w:rPr>
          <w:b/>
          <w:noProof/>
          <w:snapToGrid w:val="0"/>
          <w:sz w:val="22"/>
          <w:lang w:val="en-GB"/>
        </w:rPr>
        <w:tab/>
        <w:t>UNIKALUS IDENTIFIKATORIUS – 2D BRŪKŠNINIS KODAS</w:t>
      </w:r>
    </w:p>
    <w:p w14:paraId="5B9F91F9" w14:textId="77777777" w:rsidR="008E551A" w:rsidRPr="00C15949" w:rsidRDefault="008E551A" w:rsidP="008E551A">
      <w:pPr>
        <w:tabs>
          <w:tab w:val="left" w:pos="567"/>
        </w:tabs>
        <w:spacing w:line="260" w:lineRule="exact"/>
        <w:rPr>
          <w:sz w:val="22"/>
          <w:highlight w:val="lightGray"/>
          <w:lang w:val="en-GB"/>
        </w:rPr>
      </w:pPr>
    </w:p>
    <w:p w14:paraId="13AFDD85" w14:textId="77777777" w:rsidR="008E551A" w:rsidRPr="00F06A18" w:rsidRDefault="008E551A" w:rsidP="008E551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  <w:lang w:val="en-GB"/>
        </w:rPr>
      </w:pPr>
      <w:r w:rsidRPr="00F06A18">
        <w:rPr>
          <w:noProof/>
          <w:snapToGrid w:val="0"/>
          <w:sz w:val="22"/>
          <w:lang w:val="en-GB"/>
        </w:rPr>
        <w:t>Duomenys nebūtini.</w:t>
      </w:r>
    </w:p>
    <w:p w14:paraId="5CD1E58C" w14:textId="77777777" w:rsidR="008E551A" w:rsidRPr="008E551A" w:rsidRDefault="008E551A" w:rsidP="008E551A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7B600878" w14:textId="77777777" w:rsidR="008E551A" w:rsidRPr="008E551A" w:rsidRDefault="008E551A" w:rsidP="008E551A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2E31D0EA" w14:textId="77777777" w:rsidR="008E551A" w:rsidRPr="008E551A" w:rsidRDefault="008E551A" w:rsidP="008E55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n-GB"/>
        </w:rPr>
      </w:pPr>
      <w:r w:rsidRPr="008E551A">
        <w:rPr>
          <w:b/>
          <w:noProof/>
          <w:snapToGrid w:val="0"/>
          <w:sz w:val="22"/>
          <w:lang w:val="en-GB"/>
        </w:rPr>
        <w:t>18.</w:t>
      </w:r>
      <w:r w:rsidRPr="008E551A">
        <w:rPr>
          <w:b/>
          <w:noProof/>
          <w:snapToGrid w:val="0"/>
          <w:sz w:val="22"/>
          <w:lang w:val="en-GB"/>
        </w:rPr>
        <w:tab/>
        <w:t>UNIKALUS IDENTIFIKATORIUS – ŽMONĖMS SUPRANTAMI DUOMENYS</w:t>
      </w:r>
    </w:p>
    <w:p w14:paraId="48287B72" w14:textId="77777777" w:rsidR="008E551A" w:rsidRPr="008E551A" w:rsidRDefault="008E551A" w:rsidP="008E551A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5414A778" w14:textId="77777777" w:rsidR="008E551A" w:rsidRPr="008E551A" w:rsidRDefault="008E551A" w:rsidP="008E551A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  <w:lang w:val="en-GB"/>
        </w:rPr>
      </w:pPr>
    </w:p>
    <w:p w14:paraId="37698561" w14:textId="77777777" w:rsidR="008E551A" w:rsidRPr="00F06A18" w:rsidRDefault="008E551A" w:rsidP="008E551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  <w:lang w:val="en-GB"/>
        </w:rPr>
      </w:pPr>
      <w:r w:rsidRPr="00F06A18">
        <w:rPr>
          <w:noProof/>
          <w:snapToGrid w:val="0"/>
          <w:sz w:val="22"/>
          <w:lang w:val="en-GB"/>
        </w:rPr>
        <w:t>Duomenys nebūtini.</w:t>
      </w:r>
    </w:p>
    <w:p w14:paraId="662EAB75" w14:textId="77777777" w:rsidR="00602143" w:rsidRPr="00602143" w:rsidRDefault="007F3760" w:rsidP="007F3760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>
        <w:rPr>
          <w:snapToGrid w:val="0"/>
          <w:sz w:val="22"/>
          <w:szCs w:val="24"/>
          <w:lang w:val="lt-LT"/>
        </w:rPr>
        <w:br w:type="page"/>
      </w:r>
    </w:p>
    <w:p w14:paraId="2774A3D0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602143">
        <w:rPr>
          <w:b/>
          <w:noProof/>
          <w:sz w:val="22"/>
          <w:szCs w:val="22"/>
          <w:lang w:val="lt-LT"/>
        </w:rPr>
        <w:lastRenderedPageBreak/>
        <w:t>INFORMACIJA ANT VIDINĖS PAKUOTĖS</w:t>
      </w:r>
    </w:p>
    <w:p w14:paraId="40BD2327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lt-LT"/>
        </w:rPr>
      </w:pPr>
    </w:p>
    <w:p w14:paraId="32FA58AC" w14:textId="77777777" w:rsidR="00602143" w:rsidRPr="00602143" w:rsidRDefault="00A21109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>BUTELIUKO ETIKETĖ</w:t>
      </w:r>
    </w:p>
    <w:p w14:paraId="49289F97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367F4D48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CC48C70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1.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caps/>
          <w:noProof/>
          <w:sz w:val="22"/>
          <w:szCs w:val="22"/>
          <w:lang w:val="lt-LT"/>
        </w:rPr>
        <w:t>VAISTINIO</w:t>
      </w:r>
      <w:r w:rsidRPr="00602143">
        <w:rPr>
          <w:b/>
          <w:noProof/>
          <w:sz w:val="22"/>
          <w:szCs w:val="22"/>
          <w:lang w:val="lt-LT"/>
        </w:rPr>
        <w:t xml:space="preserve"> PREPARATO PAVADINIMAS</w:t>
      </w:r>
    </w:p>
    <w:p w14:paraId="2B4C70E4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2E93AA41" w14:textId="77777777" w:rsidR="00602143" w:rsidRPr="00602143" w:rsidRDefault="00602143" w:rsidP="00602143">
      <w:pPr>
        <w:ind w:left="567" w:hanging="567"/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STOPTUSSIN FYTO sirupas</w:t>
      </w:r>
    </w:p>
    <w:p w14:paraId="71F747C4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>Thymi extractum fluidum / Serpylli extractum fluidum / Plantaginis extractum fluidum</w:t>
      </w:r>
      <w:r w:rsidRPr="00602143">
        <w:rPr>
          <w:sz w:val="22"/>
          <w:szCs w:val="22"/>
          <w:lang w:val="lt-LT"/>
        </w:rPr>
        <w:t xml:space="preserve"> </w:t>
      </w:r>
    </w:p>
    <w:p w14:paraId="36892756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6B6CEE8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6E2C6AC0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2.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VEIKLIOJI (-IOS) MEDŽIAGA (-OS) IR JOS (-Ų) KIEKIS (-IAI)</w:t>
      </w:r>
    </w:p>
    <w:p w14:paraId="39084B1A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0E35E7F6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 xml:space="preserve">1 ml sirupo yra: </w:t>
      </w:r>
    </w:p>
    <w:p w14:paraId="45106EBB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 xml:space="preserve">41,624 mg </w:t>
      </w:r>
      <w:proofErr w:type="spellStart"/>
      <w:r w:rsidRPr="00602143">
        <w:rPr>
          <w:sz w:val="22"/>
          <w:szCs w:val="22"/>
          <w:lang w:val="lt-LT"/>
        </w:rPr>
        <w:t>Thymus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vulgaris</w:t>
      </w:r>
      <w:proofErr w:type="spellEnd"/>
      <w:r w:rsidRPr="00602143">
        <w:rPr>
          <w:sz w:val="22"/>
          <w:szCs w:val="22"/>
          <w:lang w:val="lt-LT"/>
        </w:rPr>
        <w:t xml:space="preserve"> L./</w:t>
      </w:r>
      <w:proofErr w:type="spellStart"/>
      <w:r w:rsidRPr="00602143">
        <w:rPr>
          <w:sz w:val="22"/>
          <w:szCs w:val="22"/>
          <w:lang w:val="lt-LT"/>
        </w:rPr>
        <w:t>Thymus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zygis</w:t>
      </w:r>
      <w:proofErr w:type="spellEnd"/>
      <w:r w:rsidRPr="00602143">
        <w:rPr>
          <w:sz w:val="22"/>
          <w:szCs w:val="22"/>
          <w:lang w:val="lt-LT"/>
        </w:rPr>
        <w:t xml:space="preserve"> L., </w:t>
      </w:r>
      <w:proofErr w:type="spellStart"/>
      <w:r w:rsidRPr="00602143">
        <w:rPr>
          <w:sz w:val="22"/>
          <w:szCs w:val="22"/>
          <w:lang w:val="lt-LT"/>
        </w:rPr>
        <w:t>herba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extractum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fluidum</w:t>
      </w:r>
      <w:proofErr w:type="spellEnd"/>
      <w:r w:rsidRPr="00602143">
        <w:rPr>
          <w:sz w:val="22"/>
          <w:szCs w:val="22"/>
          <w:lang w:val="lt-LT"/>
        </w:rPr>
        <w:t xml:space="preserve"> (1:1.11)</w:t>
      </w:r>
    </w:p>
    <w:p w14:paraId="2274D5C6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 xml:space="preserve">41,630 mg </w:t>
      </w:r>
      <w:proofErr w:type="spellStart"/>
      <w:r w:rsidRPr="00602143">
        <w:rPr>
          <w:sz w:val="22"/>
          <w:szCs w:val="22"/>
          <w:lang w:val="lt-LT"/>
        </w:rPr>
        <w:t>Thymus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serpyllum</w:t>
      </w:r>
      <w:proofErr w:type="spellEnd"/>
      <w:r w:rsidRPr="00602143">
        <w:rPr>
          <w:sz w:val="22"/>
          <w:szCs w:val="22"/>
          <w:lang w:val="lt-LT"/>
        </w:rPr>
        <w:t xml:space="preserve"> L. </w:t>
      </w:r>
      <w:proofErr w:type="spellStart"/>
      <w:r w:rsidRPr="00602143">
        <w:rPr>
          <w:sz w:val="22"/>
          <w:szCs w:val="22"/>
          <w:lang w:val="lt-LT"/>
        </w:rPr>
        <w:t>herba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extractum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fluidum</w:t>
      </w:r>
      <w:proofErr w:type="spellEnd"/>
      <w:r w:rsidRPr="00602143">
        <w:rPr>
          <w:sz w:val="22"/>
          <w:szCs w:val="22"/>
          <w:lang w:val="lt-LT"/>
        </w:rPr>
        <w:t xml:space="preserve"> (1:1.2) </w:t>
      </w:r>
    </w:p>
    <w:p w14:paraId="7739DE99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 xml:space="preserve">41,666 mg </w:t>
      </w:r>
      <w:proofErr w:type="spellStart"/>
      <w:r w:rsidRPr="00602143">
        <w:rPr>
          <w:sz w:val="22"/>
          <w:szCs w:val="22"/>
          <w:lang w:val="lt-LT"/>
        </w:rPr>
        <w:t>Plantago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lanceolata</w:t>
      </w:r>
      <w:proofErr w:type="spellEnd"/>
      <w:r w:rsidRPr="00602143">
        <w:rPr>
          <w:sz w:val="22"/>
          <w:szCs w:val="22"/>
          <w:lang w:val="lt-LT"/>
        </w:rPr>
        <w:t xml:space="preserve"> L. </w:t>
      </w:r>
      <w:proofErr w:type="spellStart"/>
      <w:r w:rsidRPr="00602143">
        <w:rPr>
          <w:sz w:val="22"/>
          <w:szCs w:val="22"/>
          <w:lang w:val="lt-LT"/>
        </w:rPr>
        <w:t>s.l</w:t>
      </w:r>
      <w:proofErr w:type="spellEnd"/>
      <w:r w:rsidRPr="00602143">
        <w:rPr>
          <w:sz w:val="22"/>
          <w:szCs w:val="22"/>
          <w:lang w:val="lt-LT"/>
        </w:rPr>
        <w:t xml:space="preserve">., </w:t>
      </w:r>
      <w:proofErr w:type="spellStart"/>
      <w:r w:rsidRPr="00602143">
        <w:rPr>
          <w:sz w:val="22"/>
          <w:szCs w:val="22"/>
          <w:lang w:val="lt-LT"/>
        </w:rPr>
        <w:t>herba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extractum</w:t>
      </w:r>
      <w:proofErr w:type="spellEnd"/>
      <w:r w:rsidRPr="00602143">
        <w:rPr>
          <w:sz w:val="22"/>
          <w:szCs w:val="22"/>
          <w:lang w:val="lt-LT"/>
        </w:rPr>
        <w:t xml:space="preserve"> </w:t>
      </w:r>
      <w:proofErr w:type="spellStart"/>
      <w:r w:rsidRPr="00602143">
        <w:rPr>
          <w:sz w:val="22"/>
          <w:szCs w:val="22"/>
          <w:lang w:val="lt-LT"/>
        </w:rPr>
        <w:t>fluidum</w:t>
      </w:r>
      <w:proofErr w:type="spellEnd"/>
      <w:r w:rsidRPr="00602143">
        <w:rPr>
          <w:sz w:val="22"/>
          <w:szCs w:val="22"/>
          <w:lang w:val="lt-LT"/>
        </w:rPr>
        <w:t xml:space="preserve"> (1:1.1)</w:t>
      </w:r>
    </w:p>
    <w:p w14:paraId="021D9357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3AA188B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6F7C5F37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3.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PAGALBINIŲ MEDŽIAGŲ SĄRAŠAS</w:t>
      </w:r>
    </w:p>
    <w:p w14:paraId="115DC635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5589913B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19956432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4.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FARMACINĖ FORMA IR KIEKIS PAKUOTĖJE</w:t>
      </w:r>
    </w:p>
    <w:p w14:paraId="13318AE3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6EA9ED32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C15949">
        <w:rPr>
          <w:sz w:val="22"/>
          <w:highlight w:val="lightGray"/>
          <w:lang w:val="lt-LT"/>
        </w:rPr>
        <w:t>Sirupas</w:t>
      </w:r>
    </w:p>
    <w:p w14:paraId="07FD82FD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100 ml</w:t>
      </w:r>
    </w:p>
    <w:p w14:paraId="2396E613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6F052949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340DD32D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5.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VARTOJIMO METODAS IR BŪDAS (-AI)</w:t>
      </w:r>
    </w:p>
    <w:p w14:paraId="116B305B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582ABFB7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 xml:space="preserve">Vartoti per burną. </w:t>
      </w:r>
    </w:p>
    <w:p w14:paraId="7B09B335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>Prieš vartojimą perskaitykite pakuotės lapelį.</w:t>
      </w:r>
    </w:p>
    <w:p w14:paraId="3E2CEF64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5CE8A1F9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639AB4B5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6.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SPECIALUS ĮSPĖJIMAS, KAD VAISTINĮ PREPARATĄ BŪTINA LAIKYTI VAIKAMS NEPASTEBIMOJE IR  NEPASIEKIAMOJE VIETOJE</w:t>
      </w:r>
    </w:p>
    <w:p w14:paraId="41136922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20B50DFA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>Laikyti vaikams nepastebimoje ir nepasiekiamoje vietoje.</w:t>
      </w:r>
    </w:p>
    <w:p w14:paraId="5CE5F461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7CDD0ECB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78D6E9E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7.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KITAS (-I) SPECIALUS (-ŪS) ĮSPĖJIMAS (-AI) (JEI REIKIA)</w:t>
      </w:r>
    </w:p>
    <w:p w14:paraId="17D97A65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0D3923C0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641D32EC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8.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TINKAMUMO LAIKAS</w:t>
      </w:r>
    </w:p>
    <w:p w14:paraId="4F376E16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1C87207B" w14:textId="77777777" w:rsidR="00602143" w:rsidRPr="00602143" w:rsidRDefault="00602143" w:rsidP="00602143">
      <w:pPr>
        <w:tabs>
          <w:tab w:val="left" w:pos="4972"/>
        </w:tabs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 xml:space="preserve">Tinka iki </w:t>
      </w:r>
      <w:r w:rsidRPr="00EC7969">
        <w:rPr>
          <w:sz w:val="22"/>
          <w:szCs w:val="22"/>
          <w:lang w:val="lt-LT"/>
        </w:rPr>
        <w:t>{mm YYYY}</w:t>
      </w:r>
    </w:p>
    <w:p w14:paraId="06F5C409" w14:textId="77777777" w:rsidR="00602143" w:rsidRDefault="008E551A" w:rsidP="0060214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Tinkamumo laikas po pirmojo buteliuko atidarymo yra 12 mėnesių.</w:t>
      </w:r>
    </w:p>
    <w:p w14:paraId="1D6E4D56" w14:textId="77777777" w:rsidR="008E551A" w:rsidRPr="00602143" w:rsidRDefault="008E551A" w:rsidP="00602143">
      <w:pPr>
        <w:rPr>
          <w:sz w:val="22"/>
          <w:szCs w:val="22"/>
          <w:lang w:val="lt-LT"/>
        </w:rPr>
      </w:pPr>
    </w:p>
    <w:p w14:paraId="2B999B55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3EE8E378" w14:textId="77777777" w:rsidR="00602143" w:rsidRPr="00602143" w:rsidRDefault="00602143" w:rsidP="006021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9.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SPECIALIOS LAIKYMO SĄLYGOS</w:t>
      </w:r>
    </w:p>
    <w:p w14:paraId="076B5966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3C5159A0" w14:textId="77777777" w:rsidR="00602143" w:rsidRPr="00602143" w:rsidRDefault="00602143" w:rsidP="00602143">
      <w:pPr>
        <w:rPr>
          <w:noProof/>
          <w:sz w:val="22"/>
          <w:szCs w:val="22"/>
          <w:lang w:val="lt-LT"/>
        </w:rPr>
      </w:pPr>
      <w:r w:rsidRPr="00602143">
        <w:rPr>
          <w:noProof/>
          <w:sz w:val="22"/>
          <w:szCs w:val="22"/>
          <w:lang w:val="lt-LT"/>
        </w:rPr>
        <w:t xml:space="preserve">Laikyti ne aukštesnėje kaip </w:t>
      </w:r>
      <w:r w:rsidRPr="00602143">
        <w:rPr>
          <w:noProof/>
          <w:sz w:val="22"/>
          <w:szCs w:val="22"/>
          <w:vertAlign w:val="superscript"/>
          <w:lang w:val="lt-LT"/>
        </w:rPr>
        <w:t xml:space="preserve"> </w:t>
      </w:r>
      <w:r w:rsidRPr="00602143">
        <w:rPr>
          <w:noProof/>
          <w:sz w:val="22"/>
          <w:szCs w:val="22"/>
          <w:lang w:val="lt-LT"/>
        </w:rPr>
        <w:t>25 </w:t>
      </w:r>
      <w:r w:rsidRPr="00602143">
        <w:rPr>
          <w:noProof/>
          <w:sz w:val="22"/>
          <w:szCs w:val="22"/>
          <w:vertAlign w:val="superscript"/>
          <w:lang w:val="lt-LT"/>
        </w:rPr>
        <w:t>º</w:t>
      </w:r>
      <w:r w:rsidRPr="00602143">
        <w:rPr>
          <w:noProof/>
          <w:sz w:val="22"/>
          <w:szCs w:val="22"/>
          <w:lang w:val="lt-LT"/>
        </w:rPr>
        <w:t>C temperatūroje.</w:t>
      </w:r>
    </w:p>
    <w:p w14:paraId="17E8121D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Buteliuką laikyti išorinėje dėžutėje, kad preparatas būtų apsaugotas nuo šviesos.</w:t>
      </w:r>
    </w:p>
    <w:p w14:paraId="3D0BA4D9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02BFE929" w14:textId="77777777" w:rsidR="00602143" w:rsidRPr="00602143" w:rsidRDefault="00602143" w:rsidP="00920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lastRenderedPageBreak/>
        <w:t>10.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SPECIALIOS ATSARGUMO PRIEMONĖS DĖL NESUVARTOTO VAISTINIO PREPARATO AR JO ATLIEKŲ TVARKYMO (JEI REIKIA)</w:t>
      </w:r>
    </w:p>
    <w:p w14:paraId="17607295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6A1889CE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A6BA636" w14:textId="77777777" w:rsidR="00602143" w:rsidRPr="00602143" w:rsidRDefault="00602143" w:rsidP="00920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11.</w:t>
      </w:r>
      <w:r w:rsidRPr="00602143">
        <w:rPr>
          <w:b/>
          <w:sz w:val="22"/>
          <w:szCs w:val="22"/>
          <w:lang w:val="lt-LT"/>
        </w:rPr>
        <w:tab/>
      </w:r>
      <w:r w:rsidR="005B5861">
        <w:rPr>
          <w:b/>
          <w:caps/>
          <w:noProof/>
          <w:sz w:val="22"/>
          <w:szCs w:val="22"/>
          <w:lang w:val="lt-LT"/>
        </w:rPr>
        <w:t>REGISTRUOTOJO</w:t>
      </w:r>
      <w:r w:rsidRPr="00602143">
        <w:rPr>
          <w:b/>
          <w:caps/>
          <w:noProof/>
          <w:sz w:val="22"/>
          <w:szCs w:val="22"/>
          <w:lang w:val="lt-LT"/>
        </w:rPr>
        <w:t xml:space="preserve"> PAVADINIMAS IR ADRESAS</w:t>
      </w:r>
    </w:p>
    <w:p w14:paraId="1ED4418E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FE3B98E" w14:textId="77777777" w:rsidR="00602143" w:rsidRPr="00602143" w:rsidRDefault="00BD7445" w:rsidP="00602143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Teva</w:t>
      </w:r>
      <w:proofErr w:type="spellEnd"/>
      <w:r>
        <w:rPr>
          <w:sz w:val="22"/>
          <w:szCs w:val="22"/>
          <w:lang w:val="lt-LT"/>
        </w:rPr>
        <w:t xml:space="preserve"> B.V.</w:t>
      </w:r>
      <w:r w:rsidR="00602143" w:rsidRPr="00602143">
        <w:rPr>
          <w:sz w:val="22"/>
          <w:szCs w:val="22"/>
          <w:lang w:val="lt-LT"/>
        </w:rPr>
        <w:t xml:space="preserve"> </w:t>
      </w:r>
    </w:p>
    <w:p w14:paraId="6E5255AC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67ADA690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0BDBBE8E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12.</w:t>
      </w:r>
      <w:r w:rsidRPr="00602143">
        <w:rPr>
          <w:b/>
          <w:sz w:val="22"/>
          <w:szCs w:val="22"/>
          <w:lang w:val="lt-LT"/>
        </w:rPr>
        <w:tab/>
      </w:r>
      <w:r w:rsidR="005B5861">
        <w:rPr>
          <w:b/>
          <w:noProof/>
          <w:sz w:val="22"/>
          <w:szCs w:val="22"/>
          <w:lang w:val="lt-LT"/>
        </w:rPr>
        <w:t>REGISTRACIJOS</w:t>
      </w:r>
      <w:r w:rsidR="005B5861" w:rsidRPr="00602143">
        <w:rPr>
          <w:b/>
          <w:noProof/>
          <w:sz w:val="22"/>
          <w:szCs w:val="22"/>
          <w:lang w:val="lt-LT"/>
        </w:rPr>
        <w:t xml:space="preserve"> </w:t>
      </w:r>
      <w:r w:rsidRPr="00602143">
        <w:rPr>
          <w:b/>
          <w:noProof/>
          <w:sz w:val="22"/>
          <w:szCs w:val="22"/>
          <w:lang w:val="lt-LT"/>
        </w:rPr>
        <w:t>PAŽYMĖJIMO NUMERIS (-IAI)</w:t>
      </w:r>
      <w:r w:rsidRPr="00602143">
        <w:rPr>
          <w:b/>
          <w:sz w:val="22"/>
          <w:szCs w:val="22"/>
          <w:lang w:val="lt-LT"/>
        </w:rPr>
        <w:t xml:space="preserve"> </w:t>
      </w:r>
    </w:p>
    <w:p w14:paraId="0829F1B5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C2A4EFF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0E2566DB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13.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 xml:space="preserve">SERIJOS NUMERIS </w:t>
      </w:r>
    </w:p>
    <w:p w14:paraId="4BE78758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0C40261F" w14:textId="77777777" w:rsidR="00602143" w:rsidRPr="00602143" w:rsidRDefault="00602143" w:rsidP="00602143">
      <w:pPr>
        <w:rPr>
          <w:sz w:val="22"/>
          <w:szCs w:val="22"/>
          <w:lang w:val="lt-LT"/>
        </w:rPr>
      </w:pPr>
      <w:r w:rsidRPr="00602143">
        <w:rPr>
          <w:sz w:val="22"/>
          <w:szCs w:val="22"/>
          <w:lang w:val="lt-LT"/>
        </w:rPr>
        <w:t>Serija</w:t>
      </w:r>
    </w:p>
    <w:p w14:paraId="14031D00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567C4325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7828BA7B" w14:textId="77777777" w:rsidR="00602143" w:rsidRPr="00602143" w:rsidRDefault="00602143" w:rsidP="0060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14.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PARDAVIMO (IŠDAVIMO) TVARKA</w:t>
      </w:r>
    </w:p>
    <w:p w14:paraId="4D86EAEE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BEF9C2E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24763E2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47CFA068" w14:textId="77777777" w:rsidR="00602143" w:rsidRPr="00602143" w:rsidRDefault="00602143" w:rsidP="0060214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15.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VARTOJIMO INSTRUKCIJA</w:t>
      </w:r>
    </w:p>
    <w:p w14:paraId="03497E51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357F964F" w14:textId="77777777" w:rsidR="00602143" w:rsidRPr="00602143" w:rsidRDefault="00602143" w:rsidP="00602143">
      <w:pPr>
        <w:rPr>
          <w:sz w:val="22"/>
          <w:szCs w:val="22"/>
          <w:lang w:val="lt-LT"/>
        </w:rPr>
      </w:pPr>
    </w:p>
    <w:p w14:paraId="7AB626F8" w14:textId="77777777" w:rsidR="00602143" w:rsidRPr="00602143" w:rsidRDefault="00602143" w:rsidP="00920E7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008000"/>
          <w:sz w:val="22"/>
          <w:szCs w:val="22"/>
          <w:lang w:val="lt-LT"/>
        </w:rPr>
      </w:pPr>
      <w:r w:rsidRPr="00602143">
        <w:rPr>
          <w:b/>
          <w:sz w:val="22"/>
          <w:szCs w:val="22"/>
          <w:lang w:val="lt-LT"/>
        </w:rPr>
        <w:t>16.</w:t>
      </w:r>
      <w:r w:rsidRPr="00602143">
        <w:rPr>
          <w:b/>
          <w:sz w:val="22"/>
          <w:szCs w:val="22"/>
          <w:lang w:val="lt-LT"/>
        </w:rPr>
        <w:tab/>
      </w:r>
      <w:r w:rsidRPr="00602143">
        <w:rPr>
          <w:b/>
          <w:noProof/>
          <w:sz w:val="22"/>
          <w:szCs w:val="22"/>
          <w:lang w:val="lt-LT"/>
        </w:rPr>
        <w:t>INFORMACIJA BRAILIO RAŠTU</w:t>
      </w:r>
    </w:p>
    <w:bookmarkEnd w:id="4"/>
    <w:bookmarkEnd w:id="5"/>
    <w:p w14:paraId="3901F9DF" w14:textId="77777777" w:rsidR="008E551A" w:rsidRPr="007F3760" w:rsidRDefault="008E551A" w:rsidP="007F3760">
      <w:pPr>
        <w:pStyle w:val="Pagrindinistekstas"/>
        <w:tabs>
          <w:tab w:val="left" w:pos="567"/>
        </w:tabs>
        <w:rPr>
          <w:rFonts w:ascii="Times New Roman" w:hAnsi="Times New Roman"/>
          <w:sz w:val="22"/>
        </w:rPr>
      </w:pPr>
    </w:p>
    <w:p w14:paraId="1BDBAA91" w14:textId="77777777" w:rsidR="005B0747" w:rsidRPr="005B0747" w:rsidRDefault="005B0747" w:rsidP="005B0747">
      <w:pPr>
        <w:pStyle w:val="Pagrindinistekstas"/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552B4C40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79190957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5088437E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16922067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7EF1CAE8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1D022F07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77D2E60C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70D057A3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03BEFD08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50FDD646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35122860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14A3C8C3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6A59AB2B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0D0871A8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17FCF620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5E7AF706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2E63935F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3D197675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14E24345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473B5C99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4B5C2BB4" w14:textId="77777777" w:rsidR="005B0747" w:rsidRPr="005B0747" w:rsidRDefault="005B0747" w:rsidP="005B0747">
      <w:pPr>
        <w:jc w:val="center"/>
        <w:rPr>
          <w:noProof/>
          <w:sz w:val="22"/>
          <w:szCs w:val="22"/>
          <w:lang w:val="lt-LT"/>
        </w:rPr>
      </w:pPr>
    </w:p>
    <w:p w14:paraId="2A05753A" w14:textId="77777777" w:rsidR="005B0747" w:rsidRPr="005B0747" w:rsidRDefault="005B0747" w:rsidP="005B0747">
      <w:pPr>
        <w:keepNext/>
        <w:jc w:val="center"/>
        <w:outlineLvl w:val="6"/>
        <w:rPr>
          <w:b/>
          <w:bCs/>
          <w:noProof/>
          <w:sz w:val="22"/>
          <w:szCs w:val="22"/>
          <w:lang w:val="lt-LT" w:eastAsia="x-none"/>
        </w:rPr>
      </w:pPr>
    </w:p>
    <w:p w14:paraId="2E6F0DEF" w14:textId="77777777" w:rsidR="005B0747" w:rsidRPr="005B0747" w:rsidRDefault="005B0747" w:rsidP="005B0747">
      <w:pPr>
        <w:keepNext/>
        <w:jc w:val="center"/>
        <w:outlineLvl w:val="6"/>
        <w:rPr>
          <w:b/>
          <w:bCs/>
          <w:noProof/>
          <w:sz w:val="22"/>
          <w:szCs w:val="22"/>
          <w:lang w:val="lt-LT" w:eastAsia="x-none"/>
        </w:rPr>
      </w:pPr>
    </w:p>
    <w:p w14:paraId="757657D2" w14:textId="77777777" w:rsidR="005B0747" w:rsidRPr="005B0747" w:rsidRDefault="005B0747" w:rsidP="005B0747">
      <w:pPr>
        <w:keepNext/>
        <w:jc w:val="center"/>
        <w:outlineLvl w:val="6"/>
        <w:rPr>
          <w:b/>
          <w:bCs/>
          <w:noProof/>
          <w:sz w:val="22"/>
          <w:szCs w:val="22"/>
          <w:lang w:val="lt-LT" w:eastAsia="x-none"/>
        </w:rPr>
      </w:pPr>
      <w:r w:rsidRPr="005B0747">
        <w:rPr>
          <w:b/>
          <w:bCs/>
          <w:noProof/>
          <w:sz w:val="22"/>
          <w:szCs w:val="22"/>
          <w:lang w:val="lt-LT" w:eastAsia="x-none"/>
        </w:rPr>
        <w:t>B. PAKUOTĖS LAPELIS</w:t>
      </w:r>
    </w:p>
    <w:p w14:paraId="581416DD" w14:textId="77777777" w:rsidR="005B0747" w:rsidRPr="00920E71" w:rsidRDefault="005B0747" w:rsidP="005B0747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 w:eastAsia="x-none"/>
        </w:rPr>
      </w:pPr>
      <w:r w:rsidRPr="005B0747">
        <w:rPr>
          <w:b/>
          <w:caps/>
          <w:noProof/>
          <w:sz w:val="22"/>
          <w:szCs w:val="22"/>
          <w:lang w:val="x-none" w:eastAsia="x-none"/>
        </w:rPr>
        <w:br w:type="page"/>
      </w:r>
      <w:bookmarkStart w:id="9" w:name="OLE_LINK12"/>
      <w:bookmarkStart w:id="10" w:name="OLE_LINK13"/>
      <w:r w:rsidRPr="00920E71">
        <w:rPr>
          <w:rFonts w:ascii="Times New Roman Bold" w:hAnsi="Times New Roman Bold"/>
          <w:b/>
          <w:sz w:val="22"/>
          <w:szCs w:val="22"/>
          <w:lang w:val="lt-LT" w:eastAsia="x-none"/>
        </w:rPr>
        <w:lastRenderedPageBreak/>
        <w:t>Pakuotės</w:t>
      </w:r>
      <w:r w:rsidRPr="005B0747">
        <w:rPr>
          <w:rFonts w:ascii="Times New Roman Bold" w:hAnsi="Times New Roman Bold"/>
          <w:b/>
          <w:sz w:val="22"/>
          <w:szCs w:val="22"/>
          <w:lang w:val="lt-LT" w:eastAsia="x-none"/>
        </w:rPr>
        <w:t xml:space="preserve"> lapelis: informacija vartotojui</w:t>
      </w:r>
    </w:p>
    <w:p w14:paraId="15BDF4A1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335E7DE2" w14:textId="77777777" w:rsidR="005B0747" w:rsidRPr="005B0747" w:rsidRDefault="005B0747" w:rsidP="005B0747">
      <w:pPr>
        <w:jc w:val="center"/>
        <w:rPr>
          <w:b/>
          <w:noProof/>
          <w:sz w:val="22"/>
          <w:szCs w:val="22"/>
          <w:lang w:val="lt-LT" w:eastAsia="x-none"/>
        </w:rPr>
      </w:pPr>
      <w:r w:rsidRPr="005B0747">
        <w:rPr>
          <w:b/>
          <w:noProof/>
          <w:sz w:val="22"/>
          <w:szCs w:val="22"/>
          <w:lang w:val="lt-LT" w:eastAsia="x-none"/>
        </w:rPr>
        <w:t>STOPTUSSIN FYTO sirupas</w:t>
      </w:r>
    </w:p>
    <w:bookmarkEnd w:id="9"/>
    <w:bookmarkEnd w:id="10"/>
    <w:p w14:paraId="4B10262F" w14:textId="77777777" w:rsidR="005B0747" w:rsidRPr="005B0747" w:rsidRDefault="00F17E30" w:rsidP="005B0747">
      <w:pPr>
        <w:jc w:val="center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v</w:t>
      </w:r>
      <w:r w:rsidR="005B0747" w:rsidRPr="005B0747">
        <w:rPr>
          <w:noProof/>
          <w:sz w:val="22"/>
          <w:szCs w:val="22"/>
          <w:lang w:val="lt-LT"/>
        </w:rPr>
        <w:t>aistinių čiobrelių skystasis ekstraktas, paprastųjų čiobrelių skystasis ekstraktas, gysločių skystasis ekstraktas</w:t>
      </w:r>
    </w:p>
    <w:p w14:paraId="4595C62B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1DE04B72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Tradicinis augalinis vaistinis preparatas, kurio indikacijos pagrįstos tik ilgalaikiu vartojimu.</w:t>
      </w:r>
    </w:p>
    <w:p w14:paraId="40BB1680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645B0E48" w14:textId="77777777" w:rsidR="005B0747" w:rsidRPr="005B0747" w:rsidRDefault="005B0747" w:rsidP="005B0747">
      <w:pPr>
        <w:rPr>
          <w:b/>
          <w:noProof/>
          <w:sz w:val="22"/>
          <w:szCs w:val="22"/>
          <w:lang w:val="lt-LT" w:eastAsia="x-none"/>
        </w:rPr>
      </w:pPr>
      <w:r w:rsidRPr="005B0747">
        <w:rPr>
          <w:b/>
          <w:noProof/>
          <w:sz w:val="22"/>
          <w:szCs w:val="22"/>
          <w:lang w:val="lt-LT" w:eastAsia="x-none"/>
        </w:rPr>
        <w:t>Atidžiai perskaitykite visą šį lapelį, prieš pradėdami vartoti šį vaistą, nes jame pateikiama Jums svarbi informacija.</w:t>
      </w:r>
    </w:p>
    <w:p w14:paraId="143FBB92" w14:textId="77777777" w:rsidR="005B0747" w:rsidRPr="005B0747" w:rsidRDefault="005B0747" w:rsidP="005B074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Visada vartokite šį vaistą tiksliai kaip aprašyta šiame lapelyje arba kaip nurodė gydytojas arba vaistininkas.</w:t>
      </w:r>
    </w:p>
    <w:p w14:paraId="6C0B9A97" w14:textId="77777777" w:rsidR="005B0747" w:rsidRPr="005B0747" w:rsidRDefault="005B0747" w:rsidP="005B074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Neišmeskite šio lapelio, nes vėl gali prireikti jį perskaityti.</w:t>
      </w:r>
    </w:p>
    <w:p w14:paraId="143688CC" w14:textId="77777777" w:rsidR="005B0747" w:rsidRPr="005B0747" w:rsidRDefault="005B0747" w:rsidP="005B074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norite sužinoti daugiau arba pasitarti, kreipkitės į vaistininką.</w:t>
      </w:r>
    </w:p>
    <w:p w14:paraId="0B2AA9FE" w14:textId="77777777" w:rsidR="005B0747" w:rsidRPr="005B0747" w:rsidRDefault="005B0747" w:rsidP="005B074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pasireiškė šalutinis poveikis (net jeigu jis šiame lapelyje nenurodytas), kreipkitės į gydytoją arba vaistininką. Žr. 4 skyrių.</w:t>
      </w:r>
    </w:p>
    <w:p w14:paraId="7EC82B5E" w14:textId="77777777" w:rsidR="005B0747" w:rsidRPr="005B0747" w:rsidRDefault="005B0747" w:rsidP="005B074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per 7 dienas Jūsų savijauta nepagerėjo arba net pablogėjo, kreipkitės į gydytoją.</w:t>
      </w:r>
    </w:p>
    <w:p w14:paraId="6034BAE5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61F2C5DF" w14:textId="77777777" w:rsidR="005B0747" w:rsidRPr="005B0747" w:rsidRDefault="005B0747" w:rsidP="005B0747">
      <w:pPr>
        <w:rPr>
          <w:b/>
          <w:noProof/>
          <w:sz w:val="22"/>
          <w:szCs w:val="22"/>
          <w:lang w:val="lt-LT" w:eastAsia="x-none"/>
        </w:rPr>
      </w:pPr>
      <w:r w:rsidRPr="005B0747">
        <w:rPr>
          <w:b/>
          <w:noProof/>
          <w:sz w:val="22"/>
          <w:szCs w:val="22"/>
          <w:lang w:val="lt-LT" w:eastAsia="x-none"/>
        </w:rPr>
        <w:t>Apie ką rašoma šiame lapelyje?</w:t>
      </w:r>
    </w:p>
    <w:p w14:paraId="399DDE51" w14:textId="77777777" w:rsidR="005B0747" w:rsidRPr="005B0747" w:rsidRDefault="005B0747" w:rsidP="005B0747">
      <w:pPr>
        <w:rPr>
          <w:b/>
          <w:noProof/>
          <w:sz w:val="22"/>
          <w:szCs w:val="22"/>
          <w:lang w:val="lt-LT" w:eastAsia="x-none"/>
        </w:rPr>
      </w:pPr>
    </w:p>
    <w:p w14:paraId="7866AF40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1.</w:t>
      </w:r>
      <w:r w:rsidRPr="005B0747">
        <w:rPr>
          <w:noProof/>
          <w:sz w:val="22"/>
          <w:szCs w:val="22"/>
          <w:lang w:val="lt-LT" w:eastAsia="x-none"/>
        </w:rPr>
        <w:tab/>
        <w:t>Kas yra STOPTUSSIN FYTO ir kam jis vartojamas</w:t>
      </w:r>
    </w:p>
    <w:p w14:paraId="165E24B0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2.</w:t>
      </w:r>
      <w:r w:rsidRPr="005B0747">
        <w:rPr>
          <w:noProof/>
          <w:sz w:val="22"/>
          <w:szCs w:val="22"/>
          <w:lang w:val="lt-LT" w:eastAsia="x-none"/>
        </w:rPr>
        <w:tab/>
        <w:t>Kas žinotina prieš vartojant STOPTUSSIN FYTO</w:t>
      </w:r>
    </w:p>
    <w:p w14:paraId="34B21FEC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3.</w:t>
      </w:r>
      <w:r w:rsidRPr="005B0747">
        <w:rPr>
          <w:noProof/>
          <w:sz w:val="22"/>
          <w:szCs w:val="22"/>
          <w:lang w:val="lt-LT" w:eastAsia="x-none"/>
        </w:rPr>
        <w:tab/>
        <w:t>Kaip vartoti STOPTUSSIN FYTO</w:t>
      </w:r>
    </w:p>
    <w:p w14:paraId="307F6C1D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4.</w:t>
      </w:r>
      <w:r w:rsidRPr="005B0747">
        <w:rPr>
          <w:noProof/>
          <w:sz w:val="22"/>
          <w:szCs w:val="22"/>
          <w:lang w:val="lt-LT" w:eastAsia="x-none"/>
        </w:rPr>
        <w:tab/>
        <w:t>Galimas šalutinis poveikis</w:t>
      </w:r>
    </w:p>
    <w:p w14:paraId="23636409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5.</w:t>
      </w:r>
      <w:r w:rsidRPr="005B0747">
        <w:rPr>
          <w:noProof/>
          <w:sz w:val="22"/>
          <w:szCs w:val="22"/>
          <w:lang w:val="lt-LT" w:eastAsia="x-none"/>
        </w:rPr>
        <w:tab/>
        <w:t>Kaip laikyti STOPTUSSIN FYTO</w:t>
      </w:r>
    </w:p>
    <w:p w14:paraId="37017C65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6.</w:t>
      </w:r>
      <w:r w:rsidRPr="005B0747">
        <w:rPr>
          <w:noProof/>
          <w:sz w:val="22"/>
          <w:szCs w:val="22"/>
          <w:lang w:val="lt-LT" w:eastAsia="x-none"/>
        </w:rPr>
        <w:tab/>
        <w:t>Pakuotės turinys ir kita informacija</w:t>
      </w:r>
    </w:p>
    <w:p w14:paraId="4F0E0156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6756277E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6F35F226" w14:textId="77777777" w:rsidR="005B0747" w:rsidRPr="005B0747" w:rsidRDefault="005B0747" w:rsidP="005B0747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x-none"/>
        </w:rPr>
      </w:pPr>
      <w:bookmarkStart w:id="11" w:name="_Toc129243139"/>
      <w:bookmarkStart w:id="12" w:name="_Toc129243264"/>
      <w:r w:rsidRPr="005B0747">
        <w:rPr>
          <w:b/>
          <w:sz w:val="22"/>
          <w:szCs w:val="22"/>
          <w:lang w:val="lt-LT" w:eastAsia="x-none"/>
        </w:rPr>
        <w:t>1.</w:t>
      </w:r>
      <w:r w:rsidRPr="005B0747">
        <w:rPr>
          <w:b/>
          <w:sz w:val="22"/>
          <w:szCs w:val="22"/>
          <w:lang w:val="lt-LT" w:eastAsia="x-none"/>
        </w:rPr>
        <w:tab/>
      </w:r>
      <w:bookmarkEnd w:id="11"/>
      <w:bookmarkEnd w:id="12"/>
      <w:r w:rsidRPr="005B0747">
        <w:rPr>
          <w:b/>
          <w:sz w:val="22"/>
          <w:szCs w:val="22"/>
          <w:lang w:val="lt-LT" w:eastAsia="x-none"/>
        </w:rPr>
        <w:t>Kas yra STOPTUSSIN FYTO ir kam jis vartojamas</w:t>
      </w:r>
    </w:p>
    <w:p w14:paraId="039792CB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68E73A4E" w14:textId="77777777" w:rsidR="00AF79C8" w:rsidRPr="005B0747" w:rsidRDefault="005B0747" w:rsidP="005B0747">
      <w:pPr>
        <w:rPr>
          <w:bCs/>
          <w:noProof/>
          <w:sz w:val="22"/>
          <w:szCs w:val="22"/>
          <w:lang w:val="lt-LT"/>
        </w:rPr>
      </w:pPr>
      <w:r w:rsidRPr="005B0747">
        <w:rPr>
          <w:bCs/>
          <w:noProof/>
          <w:sz w:val="22"/>
          <w:szCs w:val="22"/>
          <w:lang w:val="lt-LT"/>
        </w:rPr>
        <w:t xml:space="preserve">STOPTUSSIN FYTO sudėtyje yra čiobrelio, vaistinio čiobrelio ir gysločio ekstraktų bei medaus. Tai tradicinis augalinis </w:t>
      </w:r>
      <w:r w:rsidR="001B0B19">
        <w:rPr>
          <w:bCs/>
          <w:noProof/>
          <w:sz w:val="22"/>
          <w:szCs w:val="22"/>
          <w:lang w:val="lt-LT"/>
        </w:rPr>
        <w:t>vaistas</w:t>
      </w:r>
      <w:r w:rsidRPr="005B0747">
        <w:rPr>
          <w:bCs/>
          <w:noProof/>
          <w:sz w:val="22"/>
          <w:szCs w:val="22"/>
          <w:lang w:val="lt-LT"/>
        </w:rPr>
        <w:t xml:space="preserve">, vartojamas </w:t>
      </w:r>
      <w:r w:rsidRPr="005B0747">
        <w:rPr>
          <w:sz w:val="22"/>
          <w:szCs w:val="22"/>
          <w:lang w:val="lt-LT"/>
        </w:rPr>
        <w:t>atsikosėjimui lengvinti, kai kosulys yra sukeltas peršalimo.</w:t>
      </w:r>
    </w:p>
    <w:p w14:paraId="09B4A3E5" w14:textId="77777777" w:rsidR="005B0747" w:rsidRPr="005B0747" w:rsidRDefault="00655B44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 w:eastAsia="x-none"/>
        </w:rPr>
        <w:t>Jeigu per 7 dienas Jūsų savijauta nepagerėjo arba net pablogėjo, kreipkitės į gydytoją</w:t>
      </w:r>
      <w:r>
        <w:rPr>
          <w:noProof/>
          <w:sz w:val="22"/>
          <w:szCs w:val="22"/>
          <w:lang w:val="lt-LT" w:eastAsia="x-none"/>
        </w:rPr>
        <w:t>.</w:t>
      </w:r>
    </w:p>
    <w:p w14:paraId="72004EB2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10D7FFF3" w14:textId="77777777" w:rsidR="005B0747" w:rsidRPr="005B0747" w:rsidRDefault="005B0747" w:rsidP="00920E71">
      <w:pPr>
        <w:ind w:left="567" w:hanging="567"/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2.</w:t>
      </w:r>
      <w:r w:rsidRPr="005B0747">
        <w:rPr>
          <w:b/>
          <w:noProof/>
          <w:sz w:val="22"/>
          <w:szCs w:val="22"/>
          <w:lang w:val="lt-LT"/>
        </w:rPr>
        <w:tab/>
        <w:t>Kas žinotina prieš vartojant  STOPTUSSIN FYTO</w:t>
      </w:r>
    </w:p>
    <w:p w14:paraId="4982B55D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36749172" w14:textId="77777777" w:rsidR="005B0747" w:rsidRPr="005B0747" w:rsidRDefault="005B0747" w:rsidP="005B0747">
      <w:pPr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bCs/>
          <w:noProof/>
          <w:sz w:val="22"/>
          <w:szCs w:val="22"/>
          <w:lang w:val="lt-LT"/>
        </w:rPr>
        <w:t xml:space="preserve">STOPTUSSIN FYTO vartoti </w:t>
      </w:r>
      <w:r w:rsidR="0097059E">
        <w:rPr>
          <w:b/>
          <w:bCs/>
          <w:noProof/>
          <w:sz w:val="22"/>
          <w:szCs w:val="22"/>
          <w:lang w:val="lt-LT"/>
        </w:rPr>
        <w:t>draudžiama</w:t>
      </w:r>
      <w:r w:rsidRPr="005B0747">
        <w:rPr>
          <w:b/>
          <w:bCs/>
          <w:noProof/>
          <w:sz w:val="22"/>
          <w:szCs w:val="22"/>
          <w:lang w:val="lt-LT"/>
        </w:rPr>
        <w:t>:</w:t>
      </w:r>
    </w:p>
    <w:p w14:paraId="30FC8208" w14:textId="77777777" w:rsidR="00D31DEA" w:rsidRPr="00EC7969" w:rsidRDefault="001B0B19" w:rsidP="005B074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EC7969">
        <w:rPr>
          <w:noProof/>
          <w:snapToGrid w:val="0"/>
          <w:sz w:val="22"/>
          <w:szCs w:val="24"/>
          <w:lang w:val="lt-LT"/>
        </w:rPr>
        <w:t>jeigu yra alergija veikliosioms medžiagoms arba bet kuriai pagalbinei šio vaisto medžiagai (jos išvardytos 6 skyriuje);</w:t>
      </w:r>
    </w:p>
    <w:p w14:paraId="6215288C" w14:textId="77777777" w:rsidR="005B0747" w:rsidRPr="005B0747" w:rsidRDefault="005B0747" w:rsidP="005B074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yra padidėjęs jautrumas kitiems notrelinių (Lamiaceae, Labiatae) šeimos augalams;</w:t>
      </w:r>
    </w:p>
    <w:p w14:paraId="60C1732D" w14:textId="77777777" w:rsidR="005B0747" w:rsidRPr="005B0747" w:rsidRDefault="001B0B19" w:rsidP="005B074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>
        <w:rPr>
          <w:noProof/>
          <w:sz w:val="22"/>
          <w:szCs w:val="22"/>
          <w:lang w:val="lt-LT" w:eastAsia="x-none"/>
        </w:rPr>
        <w:t>kūdikiams</w:t>
      </w:r>
      <w:r w:rsidRPr="005B0747">
        <w:rPr>
          <w:noProof/>
          <w:sz w:val="22"/>
          <w:szCs w:val="22"/>
          <w:lang w:val="lt-LT" w:eastAsia="x-none"/>
        </w:rPr>
        <w:t xml:space="preserve"> </w:t>
      </w:r>
      <w:r w:rsidR="005B0747" w:rsidRPr="005B0747">
        <w:rPr>
          <w:noProof/>
          <w:sz w:val="22"/>
          <w:szCs w:val="22"/>
          <w:lang w:val="lt-LT" w:eastAsia="x-none"/>
        </w:rPr>
        <w:t>iki 1 metų amžiaus.</w:t>
      </w:r>
    </w:p>
    <w:p w14:paraId="786C69E6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7227939D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b/>
          <w:sz w:val="22"/>
          <w:szCs w:val="22"/>
          <w:lang w:val="lt-LT"/>
        </w:rPr>
        <w:t>Įspėjimai ir atsargumo priemonės</w:t>
      </w:r>
    </w:p>
    <w:p w14:paraId="7356E000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Pasitarkite su gydytoju arba vaistininku, arba slaugytoju, prieš pradėdami vartoti STOPTUSSIN FYTO:</w:t>
      </w:r>
    </w:p>
    <w:p w14:paraId="66DC447A" w14:textId="77777777" w:rsidR="005B0747" w:rsidRPr="005B0747" w:rsidRDefault="005B0747" w:rsidP="005B0747">
      <w:pPr>
        <w:ind w:left="567" w:hanging="567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 xml:space="preserve">jeigu </w:t>
      </w:r>
      <w:r w:rsidR="00405839">
        <w:rPr>
          <w:noProof/>
          <w:sz w:val="22"/>
          <w:szCs w:val="22"/>
          <w:lang w:val="lt-LT"/>
        </w:rPr>
        <w:t>Jūsų vaikas</w:t>
      </w:r>
      <w:r w:rsidR="00405839" w:rsidRPr="005B0747">
        <w:rPr>
          <w:noProof/>
          <w:sz w:val="22"/>
          <w:szCs w:val="22"/>
          <w:lang w:val="lt-LT"/>
        </w:rPr>
        <w:t xml:space="preserve"> </w:t>
      </w:r>
      <w:r w:rsidRPr="005B0747">
        <w:rPr>
          <w:noProof/>
          <w:sz w:val="22"/>
          <w:szCs w:val="22"/>
          <w:lang w:val="lt-LT"/>
        </w:rPr>
        <w:t xml:space="preserve">yra nuo 1 iki 4 metų amžiaus. Šios amžiaus grupės </w:t>
      </w:r>
      <w:r w:rsidR="00405839">
        <w:rPr>
          <w:noProof/>
          <w:sz w:val="22"/>
          <w:szCs w:val="22"/>
          <w:lang w:val="lt-LT"/>
        </w:rPr>
        <w:t>vaik</w:t>
      </w:r>
      <w:r w:rsidR="00405839" w:rsidRPr="005B0747">
        <w:rPr>
          <w:noProof/>
          <w:sz w:val="22"/>
          <w:szCs w:val="22"/>
          <w:lang w:val="lt-LT"/>
        </w:rPr>
        <w:t xml:space="preserve">ams </w:t>
      </w:r>
      <w:r w:rsidRPr="005B0747">
        <w:rPr>
          <w:noProof/>
          <w:sz w:val="22"/>
          <w:szCs w:val="22"/>
          <w:lang w:val="lt-LT"/>
        </w:rPr>
        <w:t>kosulys šiuo vaistu gali būti gydomas tik prižiūrint gydytojui.</w:t>
      </w:r>
    </w:p>
    <w:p w14:paraId="2B3BEC7D" w14:textId="77777777" w:rsidR="005B0747" w:rsidRPr="005B0747" w:rsidRDefault="005B0747" w:rsidP="005B0747">
      <w:pPr>
        <w:ind w:left="567" w:hanging="567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>jeigu Jums yra įgimtas fruktozės netoleravimas, gliukozės ir galaktozės malabsorbcija arba sacharazės</w:t>
      </w:r>
      <w:r w:rsidR="006268AF">
        <w:rPr>
          <w:noProof/>
          <w:sz w:val="22"/>
          <w:szCs w:val="22"/>
          <w:lang w:val="lt-LT"/>
        </w:rPr>
        <w:t xml:space="preserve"> – </w:t>
      </w:r>
      <w:r w:rsidRPr="005B0747">
        <w:rPr>
          <w:noProof/>
          <w:sz w:val="22"/>
          <w:szCs w:val="22"/>
          <w:lang w:val="lt-LT"/>
        </w:rPr>
        <w:t>izomaltazės stygius. Prieš vartodami šį vaistą pasitarkite su gydytoju.</w:t>
      </w:r>
    </w:p>
    <w:p w14:paraId="34EC4E07" w14:textId="77777777" w:rsidR="00301301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>jeigu atsiranda dusulys, karščiavimas ar kraujingi skrepliai arba kosulys išlieka ilgiau nei savaitę, kreipkitės į gydytoją.</w:t>
      </w:r>
    </w:p>
    <w:p w14:paraId="687A3B7B" w14:textId="77777777" w:rsidR="00D31DEA" w:rsidRDefault="00D31DEA" w:rsidP="005B0747">
      <w:pPr>
        <w:rPr>
          <w:b/>
          <w:noProof/>
          <w:sz w:val="22"/>
          <w:szCs w:val="22"/>
          <w:lang w:val="lt-LT"/>
        </w:rPr>
      </w:pPr>
    </w:p>
    <w:p w14:paraId="3448CED4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Kiti vaistai ir STOPTUSSIN FYTO</w:t>
      </w:r>
    </w:p>
    <w:p w14:paraId="68335921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Jeigu vartojate ar neseniai vartojote kitų vaistų arba dėl to nesate tikri,  apie tai pasakykite gydytojui arba vaistininkui.</w:t>
      </w:r>
    </w:p>
    <w:p w14:paraId="14EF3715" w14:textId="77777777" w:rsidR="000A37E6" w:rsidRPr="005B0747" w:rsidRDefault="000A37E6" w:rsidP="005B0747">
      <w:pPr>
        <w:rPr>
          <w:noProof/>
          <w:sz w:val="22"/>
          <w:szCs w:val="22"/>
          <w:lang w:val="lt-LT"/>
        </w:rPr>
      </w:pPr>
    </w:p>
    <w:p w14:paraId="3820F047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Nėštumas ir žindymo laikotarpis</w:t>
      </w:r>
    </w:p>
    <w:p w14:paraId="62AEB0DA" w14:textId="77777777" w:rsidR="005B0747" w:rsidRPr="005B0747" w:rsidRDefault="005B0747" w:rsidP="005B0747">
      <w:pPr>
        <w:rPr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lastRenderedPageBreak/>
        <w:t>Šio vaist</w:t>
      </w:r>
      <w:r w:rsidR="00655B44">
        <w:rPr>
          <w:noProof/>
          <w:sz w:val="22"/>
          <w:szCs w:val="22"/>
          <w:lang w:val="lt-LT" w:eastAsia="x-none"/>
        </w:rPr>
        <w:t>o</w:t>
      </w:r>
      <w:r w:rsidRPr="005B0747">
        <w:rPr>
          <w:noProof/>
          <w:sz w:val="22"/>
          <w:szCs w:val="22"/>
          <w:lang w:val="lt-LT" w:eastAsia="x-none"/>
        </w:rPr>
        <w:t xml:space="preserve"> vartojimo nėščioms moterims ir žindyvėms duomenų sukaupta per mažai, todėl jo vartoti nerekomenduojama.</w:t>
      </w:r>
    </w:p>
    <w:p w14:paraId="62C38BF6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Prieš vartojant bet kokį vaistą, būtina pasitarti su gydytoju arba vaistininku.</w:t>
      </w:r>
    </w:p>
    <w:p w14:paraId="02DD445F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7D94A87B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Vairavimas ir mechanizmų valdymas</w:t>
      </w:r>
    </w:p>
    <w:p w14:paraId="4B106AD3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Duomenų apie galimą STOPTUSSIN FYTO įtaką paciento gebėjimui vairuoti arba valdyti mechanizmus nepakanka. Kadangi STOPTUSSIN FYTO sudėtyje yra alkoholio, išgėrus rekomenduojamą dozę (15 ml), iki 5 min. galima neigiama įtaka vairavimui ir mechanizmų valdymui. </w:t>
      </w:r>
    </w:p>
    <w:p w14:paraId="4FDF0009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39113BE0" w14:textId="77777777" w:rsidR="005B0747" w:rsidRPr="005B0747" w:rsidRDefault="005B0747" w:rsidP="00AC02ED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STOPTUSSIN FYTO sudėtyje yra sacharozės </w:t>
      </w:r>
    </w:p>
    <w:p w14:paraId="6532DBB6" w14:textId="77777777" w:rsidR="00161C8D" w:rsidRDefault="00161C8D" w:rsidP="00AC02ED">
      <w:pPr>
        <w:rPr>
          <w:noProof/>
          <w:sz w:val="22"/>
          <w:szCs w:val="22"/>
          <w:lang w:val="lt-LT" w:eastAsia="x-none"/>
        </w:rPr>
      </w:pPr>
      <w:r>
        <w:rPr>
          <w:noProof/>
          <w:sz w:val="22"/>
          <w:szCs w:val="22"/>
          <w:lang w:val="lt-LT"/>
        </w:rPr>
        <w:t xml:space="preserve">Šio </w:t>
      </w:r>
      <w:r w:rsidR="00AC02ED">
        <w:rPr>
          <w:noProof/>
          <w:sz w:val="22"/>
          <w:szCs w:val="22"/>
          <w:lang w:val="lt-LT"/>
        </w:rPr>
        <w:t xml:space="preserve">vaisto </w:t>
      </w:r>
      <w:r w:rsidRPr="00E30D71">
        <w:rPr>
          <w:noProof/>
          <w:sz w:val="22"/>
          <w:szCs w:val="22"/>
          <w:lang w:val="lt-LT"/>
        </w:rPr>
        <w:t xml:space="preserve">15 ml sirupo yra iki 9,3 g sacharozės. </w:t>
      </w:r>
      <w:r w:rsidR="00AC02ED">
        <w:rPr>
          <w:noProof/>
          <w:sz w:val="22"/>
          <w:szCs w:val="22"/>
          <w:lang w:val="lt-LT"/>
        </w:rPr>
        <w:t>Būtina atsižvelgti cukriniu diabetu sergantiems pacientams.</w:t>
      </w:r>
      <w:r w:rsidRPr="00E30D71" w:rsidDel="004C51C4">
        <w:rPr>
          <w:noProof/>
          <w:sz w:val="22"/>
          <w:szCs w:val="22"/>
          <w:lang w:val="lt-LT" w:eastAsia="x-none"/>
        </w:rPr>
        <w:t xml:space="preserve"> </w:t>
      </w:r>
    </w:p>
    <w:p w14:paraId="6B23BF10" w14:textId="77777777" w:rsidR="005B0747" w:rsidRDefault="005B0747" w:rsidP="00161C8D">
      <w:pPr>
        <w:rPr>
          <w:sz w:val="22"/>
          <w:szCs w:val="22"/>
          <w:lang w:val="lt-LT"/>
        </w:rPr>
      </w:pPr>
      <w:r w:rsidRPr="005B0747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5565C2DF" w14:textId="77777777" w:rsidR="002F16A4" w:rsidRPr="005B0747" w:rsidRDefault="002F16A4" w:rsidP="00161C8D">
      <w:pPr>
        <w:rPr>
          <w:sz w:val="22"/>
          <w:szCs w:val="22"/>
          <w:lang w:val="lt-LT"/>
        </w:rPr>
      </w:pPr>
    </w:p>
    <w:p w14:paraId="3BF1BACE" w14:textId="77777777" w:rsidR="004C05C8" w:rsidRPr="008E7374" w:rsidRDefault="004C05C8" w:rsidP="004C05C8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STOPTUSSIN FYTO </w:t>
      </w:r>
      <w:r>
        <w:rPr>
          <w:b/>
          <w:noProof/>
          <w:sz w:val="22"/>
          <w:szCs w:val="22"/>
          <w:lang w:val="lt-LT"/>
        </w:rPr>
        <w:t xml:space="preserve">etanolio (alkoholio) </w:t>
      </w:r>
    </w:p>
    <w:p w14:paraId="439849DA" w14:textId="77777777" w:rsidR="004C05C8" w:rsidRPr="005B0747" w:rsidRDefault="004C05C8" w:rsidP="004C05C8">
      <w:pPr>
        <w:rPr>
          <w:noProof/>
          <w:sz w:val="22"/>
          <w:szCs w:val="22"/>
          <w:lang w:val="lt-LT" w:eastAsia="x-none"/>
        </w:rPr>
      </w:pPr>
    </w:p>
    <w:p w14:paraId="445601F1" w14:textId="77777777" w:rsidR="0035625E" w:rsidRDefault="004C05C8" w:rsidP="004C05C8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2F16A4">
        <w:rPr>
          <w:rFonts w:eastAsia="Calibri"/>
          <w:sz w:val="22"/>
          <w:szCs w:val="22"/>
          <w:lang w:val="lt-LT" w:eastAsia="lt-LT"/>
        </w:rPr>
        <w:t>Kiekviename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šio vaisto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3E1430">
        <w:rPr>
          <w:rFonts w:eastAsia="Calibri"/>
          <w:sz w:val="22"/>
          <w:szCs w:val="22"/>
          <w:lang w:val="lt-LT" w:eastAsia="lt-LT"/>
        </w:rPr>
        <w:t>ml yra 28 mg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 xml:space="preserve">alkoholio (etanolio), tai atitinka </w:t>
      </w:r>
      <w:r>
        <w:rPr>
          <w:rFonts w:eastAsia="Calibri"/>
          <w:sz w:val="22"/>
          <w:szCs w:val="22"/>
          <w:lang w:val="lt-LT" w:eastAsia="lt-LT"/>
        </w:rPr>
        <w:t xml:space="preserve">3,4 </w:t>
      </w:r>
      <w:r w:rsidRPr="002F16A4">
        <w:rPr>
          <w:rFonts w:eastAsia="Calibri"/>
          <w:sz w:val="22"/>
          <w:szCs w:val="22"/>
          <w:lang w:val="lt-LT" w:eastAsia="lt-LT"/>
        </w:rPr>
        <w:t>mg/ % m</w:t>
      </w:r>
      <w:r>
        <w:rPr>
          <w:rFonts w:eastAsia="Calibri"/>
          <w:sz w:val="22"/>
          <w:szCs w:val="22"/>
          <w:lang w:val="lt-LT" w:eastAsia="lt-LT"/>
        </w:rPr>
        <w:t xml:space="preserve">. </w:t>
      </w:r>
      <w:r w:rsidRPr="002F16A4">
        <w:rPr>
          <w:rFonts w:eastAsia="Calibri"/>
          <w:sz w:val="22"/>
          <w:szCs w:val="22"/>
          <w:lang w:val="lt-LT" w:eastAsia="lt-LT"/>
        </w:rPr>
        <w:t xml:space="preserve">Toks </w:t>
      </w:r>
      <w:r w:rsidRPr="003E1430">
        <w:rPr>
          <w:rFonts w:eastAsia="Calibri"/>
          <w:sz w:val="22"/>
          <w:szCs w:val="22"/>
          <w:lang w:val="lt-LT" w:eastAsia="lt-LT"/>
        </w:rPr>
        <w:t xml:space="preserve">15 ml esantis alkoholio kiekis atitinka </w:t>
      </w:r>
      <w:r w:rsidR="00642E12" w:rsidRPr="003E1430">
        <w:rPr>
          <w:rFonts w:eastAsia="Calibri"/>
          <w:sz w:val="22"/>
          <w:szCs w:val="22"/>
          <w:lang w:val="lt-LT" w:eastAsia="lt-LT"/>
        </w:rPr>
        <w:t>10,2</w:t>
      </w:r>
      <w:r w:rsidRPr="003E1430">
        <w:rPr>
          <w:rFonts w:eastAsia="Calibri"/>
          <w:sz w:val="22"/>
          <w:szCs w:val="22"/>
          <w:lang w:val="lt-LT" w:eastAsia="lt-LT"/>
        </w:rPr>
        <w:t xml:space="preserve"> ml alaus ar </w:t>
      </w:r>
      <w:r w:rsidR="00642E12" w:rsidRPr="003E1430">
        <w:rPr>
          <w:rFonts w:eastAsia="Calibri"/>
          <w:sz w:val="22"/>
          <w:szCs w:val="22"/>
          <w:lang w:val="lt-LT" w:eastAsia="lt-LT"/>
        </w:rPr>
        <w:t>4,3</w:t>
      </w:r>
      <w:r w:rsidRPr="003E1430">
        <w:rPr>
          <w:rFonts w:eastAsia="Calibri"/>
          <w:sz w:val="22"/>
          <w:szCs w:val="22"/>
          <w:lang w:val="lt-LT" w:eastAsia="lt-LT"/>
        </w:rPr>
        <w:t xml:space="preserve"> ml vyno.</w:t>
      </w:r>
      <w:r w:rsidR="00E268D2">
        <w:rPr>
          <w:rFonts w:eastAsia="Calibri"/>
          <w:sz w:val="22"/>
          <w:szCs w:val="22"/>
          <w:lang w:val="lt-LT" w:eastAsia="lt-LT"/>
        </w:rPr>
        <w:t xml:space="preserve"> </w:t>
      </w:r>
    </w:p>
    <w:p w14:paraId="32955AE9" w14:textId="77777777" w:rsidR="004C05C8" w:rsidRPr="002F16A4" w:rsidRDefault="004C05C8" w:rsidP="004C05C8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2F16A4">
        <w:rPr>
          <w:rFonts w:eastAsia="Calibri"/>
          <w:sz w:val="22"/>
          <w:szCs w:val="22"/>
          <w:lang w:val="lt-LT" w:eastAsia="lt-LT"/>
        </w:rPr>
        <w:t>Alkoholio kiekis, esantis šio vaisto sudėtyje,</w:t>
      </w:r>
      <w:r w:rsidR="00523CB9"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nesukelia poveikio suaugusiesiems ir paaugliams, o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poveikis vaikams, tikėtina, kad bus nepastebimas.</w:t>
      </w:r>
    </w:p>
    <w:p w14:paraId="26CD66C0" w14:textId="77777777" w:rsidR="001E216E" w:rsidRDefault="004C05C8" w:rsidP="002F16A4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2F16A4">
        <w:rPr>
          <w:rFonts w:eastAsia="Calibri"/>
          <w:sz w:val="22"/>
          <w:szCs w:val="22"/>
          <w:lang w:val="lt-LT" w:eastAsia="lt-LT"/>
        </w:rPr>
        <w:t>Vis dėl to, mažiems vaikams toks alkoholio kiekis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gali daryti nedidelį poveikį, pavyzdžiui, sukelti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mieguistumą.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</w:p>
    <w:p w14:paraId="30EB9FE1" w14:textId="77777777" w:rsidR="00E268D2" w:rsidRDefault="004C05C8" w:rsidP="002F16A4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2F16A4">
        <w:rPr>
          <w:rFonts w:eastAsia="Calibri"/>
          <w:sz w:val="22"/>
          <w:szCs w:val="22"/>
          <w:lang w:val="lt-LT" w:eastAsia="lt-LT"/>
        </w:rPr>
        <w:t>Alkoholio kiekis, esantis šio vaisto sudėtyje, gali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keisti kitų vaistų poveikį. Jeigu vartojate kitų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vaistų, pasitarkite su gydytoju arba vaistininku.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</w:p>
    <w:p w14:paraId="5A614331" w14:textId="77777777" w:rsidR="005B0747" w:rsidRPr="004C05C8" w:rsidRDefault="004C05C8" w:rsidP="002F16A4">
      <w:pPr>
        <w:autoSpaceDE w:val="0"/>
        <w:autoSpaceDN w:val="0"/>
        <w:adjustRightInd w:val="0"/>
        <w:rPr>
          <w:noProof/>
          <w:sz w:val="22"/>
          <w:szCs w:val="22"/>
          <w:lang w:val="lt-LT" w:eastAsia="x-none"/>
        </w:rPr>
      </w:pPr>
      <w:r w:rsidRPr="002F16A4">
        <w:rPr>
          <w:rFonts w:eastAsia="Calibri"/>
          <w:sz w:val="22"/>
          <w:szCs w:val="22"/>
          <w:lang w:val="lt-LT" w:eastAsia="lt-LT"/>
        </w:rPr>
        <w:t>Jeigu esate nėščia ar žindote kūdikį, prieš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vartodama šį vaistą pasitarkite su gydytoju arba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vaistininku.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Jeigu esate priklausomi nuo alkoholio, prieš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vartodami šį vaistą pasitarkite su gydytoju arba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vaistininku.</w:t>
      </w:r>
    </w:p>
    <w:p w14:paraId="605BA170" w14:textId="77777777" w:rsidR="004C05C8" w:rsidRDefault="004C05C8" w:rsidP="005B0747">
      <w:pPr>
        <w:rPr>
          <w:noProof/>
          <w:sz w:val="22"/>
          <w:szCs w:val="22"/>
          <w:lang w:val="lt-LT" w:eastAsia="x-none"/>
        </w:rPr>
      </w:pPr>
    </w:p>
    <w:p w14:paraId="364D4272" w14:textId="77777777" w:rsidR="00AC02ED" w:rsidRPr="008E7374" w:rsidRDefault="00AC02ED" w:rsidP="00AC02ED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STOPTUSSIN FYTO sudėtyje yra </w:t>
      </w:r>
      <w:r>
        <w:rPr>
          <w:b/>
          <w:noProof/>
          <w:sz w:val="22"/>
          <w:szCs w:val="22"/>
          <w:lang w:val="lt-LT"/>
        </w:rPr>
        <w:t>natrio benzoato (E 211)</w:t>
      </w:r>
    </w:p>
    <w:p w14:paraId="4CFAD373" w14:textId="77777777" w:rsidR="00AC02ED" w:rsidRDefault="00AC02ED" w:rsidP="005B0747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 w:eastAsia="x-none"/>
        </w:rPr>
        <w:t xml:space="preserve">Kiekviename šio vaisto ml yra </w:t>
      </w:r>
      <w:r>
        <w:rPr>
          <w:noProof/>
          <w:sz w:val="22"/>
          <w:szCs w:val="22"/>
          <w:lang w:val="lt-LT"/>
        </w:rPr>
        <w:t>1,25</w:t>
      </w:r>
      <w:r w:rsidR="004C05C8">
        <w:rPr>
          <w:noProof/>
          <w:sz w:val="22"/>
          <w:szCs w:val="22"/>
          <w:lang w:val="lt-LT"/>
        </w:rPr>
        <w:t xml:space="preserve"> mg</w:t>
      </w:r>
      <w:r>
        <w:rPr>
          <w:noProof/>
          <w:sz w:val="22"/>
          <w:szCs w:val="22"/>
          <w:lang w:val="lt-LT"/>
        </w:rPr>
        <w:t xml:space="preserve"> natrio benzoato (E 211).</w:t>
      </w:r>
      <w:r w:rsidR="0041156F">
        <w:rPr>
          <w:noProof/>
          <w:sz w:val="22"/>
          <w:szCs w:val="22"/>
          <w:lang w:val="lt-LT"/>
        </w:rPr>
        <w:t xml:space="preserve"> </w:t>
      </w:r>
      <w:r w:rsidR="0041156F" w:rsidRPr="00E30D71">
        <w:rPr>
          <w:noProof/>
          <w:sz w:val="22"/>
          <w:szCs w:val="22"/>
          <w:lang w:val="lt-LT"/>
        </w:rPr>
        <w:t>Vartojant tiksliai taip, kaip nurodyta, 15 ml sirupo</w:t>
      </w:r>
      <w:r w:rsidR="0041156F">
        <w:rPr>
          <w:noProof/>
          <w:sz w:val="22"/>
          <w:szCs w:val="22"/>
          <w:lang w:val="lt-LT"/>
        </w:rPr>
        <w:t xml:space="preserve"> yra 18,8 mg natrio benzoato.</w:t>
      </w:r>
    </w:p>
    <w:p w14:paraId="4D8EB9EB" w14:textId="77777777" w:rsidR="00AC02ED" w:rsidRDefault="00AC02ED" w:rsidP="00AC02ED">
      <w:pPr>
        <w:rPr>
          <w:noProof/>
          <w:sz w:val="22"/>
          <w:szCs w:val="22"/>
          <w:lang w:val="lt-LT"/>
        </w:rPr>
      </w:pPr>
    </w:p>
    <w:p w14:paraId="777F4FB9" w14:textId="77777777" w:rsidR="00AC02ED" w:rsidRDefault="00AC02ED" w:rsidP="00BB4053">
      <w:pPr>
        <w:rPr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STOPTUSSIN FYTO sudėtyje yra </w:t>
      </w:r>
      <w:r>
        <w:rPr>
          <w:b/>
          <w:noProof/>
          <w:sz w:val="22"/>
          <w:szCs w:val="22"/>
          <w:lang w:val="lt-LT"/>
        </w:rPr>
        <w:t>natrio</w:t>
      </w:r>
    </w:p>
    <w:p w14:paraId="6A2266DD" w14:textId="77777777" w:rsidR="00AC02ED" w:rsidRDefault="00AC02ED" w:rsidP="00BB4053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Šio </w:t>
      </w:r>
      <w:r w:rsidR="00BB4053">
        <w:rPr>
          <w:noProof/>
          <w:sz w:val="22"/>
          <w:szCs w:val="22"/>
          <w:lang w:val="lt-LT"/>
        </w:rPr>
        <w:t>vaisto</w:t>
      </w:r>
      <w:r>
        <w:rPr>
          <w:noProof/>
          <w:sz w:val="22"/>
          <w:szCs w:val="22"/>
          <w:lang w:val="lt-LT"/>
        </w:rPr>
        <w:t xml:space="preserve"> 1 ml sirupo yra mažiau kaip 1 mmol (23 mg) natrio, t.y. jis beveik neturi reikšmės.</w:t>
      </w:r>
      <w:r w:rsidR="0041156F">
        <w:rPr>
          <w:noProof/>
          <w:sz w:val="22"/>
          <w:szCs w:val="22"/>
          <w:lang w:val="lt-LT"/>
        </w:rPr>
        <w:t xml:space="preserve"> </w:t>
      </w:r>
    </w:p>
    <w:p w14:paraId="44D11376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23E47447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0E4D9C8A" w14:textId="77777777" w:rsidR="005B0747" w:rsidRPr="005B0747" w:rsidRDefault="005B0747" w:rsidP="005B0747">
      <w:pPr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3.</w:t>
      </w:r>
      <w:r w:rsidRPr="005B0747">
        <w:rPr>
          <w:b/>
          <w:noProof/>
          <w:sz w:val="22"/>
          <w:szCs w:val="22"/>
          <w:lang w:val="lt-LT"/>
        </w:rPr>
        <w:tab/>
        <w:t xml:space="preserve">Kaip vartoti STOPTUSSIN FYTO </w:t>
      </w:r>
    </w:p>
    <w:p w14:paraId="527B1E51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5846EE81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Visada vartokite šį vaistą tiksliai kaip aprašyta šiame lapelyje arba kaip nurodė gydytojas arba vaistininkas.</w:t>
      </w:r>
      <w:r w:rsidRPr="005B0747">
        <w:rPr>
          <w:sz w:val="22"/>
          <w:szCs w:val="22"/>
          <w:lang w:val="lt-LT"/>
        </w:rPr>
        <w:t xml:space="preserve"> </w:t>
      </w:r>
      <w:r w:rsidRPr="005B0747">
        <w:rPr>
          <w:noProof/>
          <w:sz w:val="22"/>
          <w:szCs w:val="22"/>
          <w:lang w:val="lt-LT"/>
        </w:rPr>
        <w:t>Jeigu abejojate, kreipkitės į  gydytoją arba vaistininką.</w:t>
      </w:r>
    </w:p>
    <w:p w14:paraId="3438A5FA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7C443CDC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Jei gydytojas nepaskyrė kitaip, rekomenduojama dozė yra:</w:t>
      </w:r>
    </w:p>
    <w:p w14:paraId="60DFCA57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046266B7" w14:textId="77777777" w:rsidR="005B0747" w:rsidRPr="00067CC6" w:rsidRDefault="005B0747" w:rsidP="005B0747">
      <w:pPr>
        <w:rPr>
          <w:iCs/>
          <w:noProof/>
          <w:sz w:val="22"/>
          <w:szCs w:val="22"/>
          <w:lang w:val="lt-LT"/>
        </w:rPr>
      </w:pPr>
      <w:r w:rsidRPr="00067CC6">
        <w:rPr>
          <w:i/>
          <w:iCs/>
          <w:noProof/>
          <w:sz w:val="22"/>
          <w:szCs w:val="22"/>
          <w:lang w:val="lt-LT"/>
        </w:rPr>
        <w:t xml:space="preserve">Vaikams nuo 1 iki 4 metų amžiaus: </w:t>
      </w:r>
      <w:r w:rsidR="000A37E6">
        <w:rPr>
          <w:iCs/>
          <w:noProof/>
          <w:sz w:val="22"/>
          <w:szCs w:val="22"/>
          <w:lang w:val="lt-LT"/>
        </w:rPr>
        <w:t>½ arbatinio šaukštelio</w:t>
      </w:r>
      <w:r w:rsidR="000A37E6">
        <w:rPr>
          <w:i/>
          <w:iCs/>
          <w:noProof/>
          <w:sz w:val="22"/>
          <w:szCs w:val="22"/>
          <w:lang w:val="lt-LT"/>
        </w:rPr>
        <w:t xml:space="preserve"> </w:t>
      </w:r>
      <w:r w:rsidR="000A37E6">
        <w:rPr>
          <w:iCs/>
          <w:noProof/>
          <w:sz w:val="22"/>
          <w:szCs w:val="22"/>
          <w:lang w:val="lt-LT"/>
        </w:rPr>
        <w:t xml:space="preserve">(1 arbatinis šaukštelis </w:t>
      </w:r>
      <w:r w:rsidR="000A37E6" w:rsidRPr="00EC7969">
        <w:rPr>
          <w:sz w:val="22"/>
          <w:lang w:val="lt-LT" w:bidi="en-GB"/>
        </w:rPr>
        <w:t>= 5 ml</w:t>
      </w:r>
      <w:r w:rsidR="000A37E6">
        <w:rPr>
          <w:iCs/>
          <w:noProof/>
          <w:sz w:val="22"/>
          <w:szCs w:val="22"/>
          <w:lang w:val="lt-LT"/>
        </w:rPr>
        <w:t xml:space="preserve">), t.y.  </w:t>
      </w:r>
      <w:r w:rsidRPr="00067CC6">
        <w:rPr>
          <w:iCs/>
          <w:noProof/>
          <w:sz w:val="22"/>
          <w:szCs w:val="22"/>
          <w:lang w:val="lt-LT"/>
        </w:rPr>
        <w:t xml:space="preserve">2,5 ml </w:t>
      </w:r>
      <w:r w:rsidR="00067CC6">
        <w:rPr>
          <w:iCs/>
          <w:noProof/>
          <w:sz w:val="22"/>
          <w:szCs w:val="22"/>
          <w:lang w:val="lt-LT"/>
        </w:rPr>
        <w:t>sirupo</w:t>
      </w:r>
      <w:r w:rsidRPr="00067CC6">
        <w:rPr>
          <w:iCs/>
          <w:noProof/>
          <w:sz w:val="22"/>
          <w:szCs w:val="22"/>
          <w:lang w:val="lt-LT"/>
        </w:rPr>
        <w:t xml:space="preserve"> tris kartus per parą po valgio </w:t>
      </w:r>
      <w:r w:rsidR="00357C7C" w:rsidRPr="00067CC6">
        <w:rPr>
          <w:iCs/>
          <w:noProof/>
          <w:sz w:val="22"/>
          <w:szCs w:val="22"/>
          <w:lang w:val="lt-LT"/>
        </w:rPr>
        <w:t xml:space="preserve">(kad </w:t>
      </w:r>
      <w:r w:rsidR="0092347E">
        <w:rPr>
          <w:iCs/>
          <w:noProof/>
          <w:sz w:val="22"/>
          <w:szCs w:val="22"/>
          <w:lang w:val="lt-LT"/>
        </w:rPr>
        <w:t xml:space="preserve">būtų </w:t>
      </w:r>
      <w:r w:rsidR="00357C7C" w:rsidRPr="00067CC6">
        <w:rPr>
          <w:iCs/>
          <w:noProof/>
          <w:sz w:val="22"/>
          <w:szCs w:val="22"/>
          <w:lang w:val="lt-LT"/>
        </w:rPr>
        <w:t>išvengt</w:t>
      </w:r>
      <w:r w:rsidR="0092347E">
        <w:rPr>
          <w:iCs/>
          <w:noProof/>
          <w:sz w:val="22"/>
          <w:szCs w:val="22"/>
          <w:lang w:val="lt-LT"/>
        </w:rPr>
        <w:t>a</w:t>
      </w:r>
      <w:r w:rsidR="00357C7C" w:rsidRPr="00067CC6">
        <w:rPr>
          <w:iCs/>
          <w:noProof/>
          <w:sz w:val="22"/>
          <w:szCs w:val="22"/>
          <w:lang w:val="lt-LT"/>
        </w:rPr>
        <w:t xml:space="preserve"> apetito netekimo) </w:t>
      </w:r>
      <w:r w:rsidRPr="00067CC6">
        <w:rPr>
          <w:iCs/>
          <w:noProof/>
          <w:sz w:val="22"/>
          <w:szCs w:val="22"/>
          <w:lang w:val="lt-LT"/>
        </w:rPr>
        <w:t>gydytojo priežiūroje.</w:t>
      </w:r>
    </w:p>
    <w:p w14:paraId="4E0B3EAA" w14:textId="77777777" w:rsidR="005B0747" w:rsidRPr="007F41B3" w:rsidRDefault="005B0747" w:rsidP="005B0747">
      <w:pPr>
        <w:rPr>
          <w:iCs/>
          <w:noProof/>
          <w:sz w:val="22"/>
          <w:szCs w:val="22"/>
          <w:lang w:val="lt-LT"/>
        </w:rPr>
      </w:pPr>
    </w:p>
    <w:p w14:paraId="206FE4D7" w14:textId="77777777" w:rsidR="005B0747" w:rsidRPr="00067CC6" w:rsidRDefault="005B0747" w:rsidP="005B0747">
      <w:pPr>
        <w:rPr>
          <w:iCs/>
          <w:noProof/>
          <w:sz w:val="22"/>
          <w:szCs w:val="22"/>
          <w:lang w:val="lt-LT"/>
        </w:rPr>
      </w:pPr>
      <w:r w:rsidRPr="007F41B3">
        <w:rPr>
          <w:i/>
          <w:iCs/>
          <w:noProof/>
          <w:sz w:val="22"/>
          <w:szCs w:val="22"/>
          <w:lang w:val="lt-LT"/>
        </w:rPr>
        <w:t xml:space="preserve">Vaikams </w:t>
      </w:r>
      <w:r w:rsidR="00186776">
        <w:rPr>
          <w:i/>
          <w:iCs/>
          <w:noProof/>
          <w:sz w:val="22"/>
          <w:szCs w:val="22"/>
          <w:lang w:val="lt-LT"/>
        </w:rPr>
        <w:t xml:space="preserve">ir paaugliams </w:t>
      </w:r>
      <w:r w:rsidRPr="007F41B3">
        <w:rPr>
          <w:i/>
          <w:iCs/>
          <w:noProof/>
          <w:sz w:val="22"/>
          <w:szCs w:val="22"/>
          <w:lang w:val="lt-LT"/>
        </w:rPr>
        <w:t>nuo 4 iki 12 metų amžiaus:</w:t>
      </w:r>
      <w:r w:rsidR="000A37E6" w:rsidRPr="000A37E6">
        <w:rPr>
          <w:iCs/>
          <w:noProof/>
          <w:sz w:val="22"/>
          <w:szCs w:val="22"/>
          <w:lang w:val="lt-LT"/>
        </w:rPr>
        <w:t xml:space="preserve"> </w:t>
      </w:r>
      <w:r w:rsidR="000A37E6">
        <w:rPr>
          <w:iCs/>
          <w:noProof/>
          <w:sz w:val="22"/>
          <w:szCs w:val="22"/>
          <w:lang w:val="lt-LT"/>
        </w:rPr>
        <w:t>1-2 arbatiniai šaukšteliai</w:t>
      </w:r>
      <w:r w:rsidR="000A37E6">
        <w:rPr>
          <w:i/>
          <w:iCs/>
          <w:noProof/>
          <w:sz w:val="22"/>
          <w:szCs w:val="22"/>
          <w:lang w:val="lt-LT"/>
        </w:rPr>
        <w:t xml:space="preserve"> </w:t>
      </w:r>
      <w:r w:rsidR="000A37E6">
        <w:rPr>
          <w:iCs/>
          <w:noProof/>
          <w:sz w:val="22"/>
          <w:szCs w:val="22"/>
          <w:lang w:val="lt-LT"/>
        </w:rPr>
        <w:t xml:space="preserve">(1 arbatinis šaukštelis </w:t>
      </w:r>
      <w:r w:rsidR="000A37E6" w:rsidRPr="00EC7969">
        <w:rPr>
          <w:sz w:val="22"/>
          <w:lang w:val="lt-LT" w:bidi="en-GB"/>
        </w:rPr>
        <w:t>= 5 ml</w:t>
      </w:r>
      <w:r w:rsidR="000A37E6">
        <w:rPr>
          <w:iCs/>
          <w:noProof/>
          <w:sz w:val="22"/>
          <w:szCs w:val="22"/>
          <w:lang w:val="lt-LT"/>
        </w:rPr>
        <w:t xml:space="preserve">), t.y. </w:t>
      </w:r>
      <w:r w:rsidRPr="007F41B3">
        <w:rPr>
          <w:i/>
          <w:iCs/>
          <w:noProof/>
          <w:sz w:val="22"/>
          <w:szCs w:val="22"/>
          <w:lang w:val="lt-LT"/>
        </w:rPr>
        <w:t xml:space="preserve"> </w:t>
      </w:r>
      <w:r w:rsidRPr="003F1A40">
        <w:rPr>
          <w:iCs/>
          <w:noProof/>
          <w:sz w:val="22"/>
          <w:szCs w:val="22"/>
          <w:lang w:val="lt-LT"/>
        </w:rPr>
        <w:t xml:space="preserve">nuo 5 ml iki </w:t>
      </w:r>
      <w:r w:rsidR="000A37E6" w:rsidRPr="00EC7969">
        <w:rPr>
          <w:iCs/>
          <w:noProof/>
          <w:sz w:val="22"/>
          <w:szCs w:val="22"/>
          <w:lang w:val="it-CH"/>
        </w:rPr>
        <w:t>10</w:t>
      </w:r>
      <w:r w:rsidR="000A37E6" w:rsidRPr="003F1A40">
        <w:rPr>
          <w:iCs/>
          <w:noProof/>
          <w:sz w:val="22"/>
          <w:szCs w:val="22"/>
          <w:lang w:val="lt-LT"/>
        </w:rPr>
        <w:t xml:space="preserve"> </w:t>
      </w:r>
      <w:r w:rsidRPr="003F1A40">
        <w:rPr>
          <w:iCs/>
          <w:noProof/>
          <w:sz w:val="22"/>
          <w:szCs w:val="22"/>
          <w:lang w:val="lt-LT"/>
        </w:rPr>
        <w:t xml:space="preserve">ml </w:t>
      </w:r>
      <w:r w:rsidR="00067CC6">
        <w:rPr>
          <w:iCs/>
          <w:noProof/>
          <w:sz w:val="22"/>
          <w:szCs w:val="22"/>
          <w:lang w:val="lt-LT"/>
        </w:rPr>
        <w:t>sirupo</w:t>
      </w:r>
      <w:r w:rsidRPr="00067CC6">
        <w:rPr>
          <w:iCs/>
          <w:noProof/>
          <w:sz w:val="22"/>
          <w:szCs w:val="22"/>
          <w:lang w:val="lt-LT"/>
        </w:rPr>
        <w:t xml:space="preserve"> tris kartus per parą po valgio</w:t>
      </w:r>
      <w:r w:rsidR="00357C7C" w:rsidRPr="00067CC6">
        <w:rPr>
          <w:iCs/>
          <w:noProof/>
          <w:sz w:val="22"/>
          <w:szCs w:val="22"/>
          <w:lang w:val="lt-LT"/>
        </w:rPr>
        <w:t xml:space="preserve"> (kad </w:t>
      </w:r>
      <w:r w:rsidR="0092347E">
        <w:rPr>
          <w:iCs/>
          <w:noProof/>
          <w:sz w:val="22"/>
          <w:szCs w:val="22"/>
          <w:lang w:val="lt-LT"/>
        </w:rPr>
        <w:t xml:space="preserve">būtų </w:t>
      </w:r>
      <w:r w:rsidR="00357C7C" w:rsidRPr="00067CC6">
        <w:rPr>
          <w:iCs/>
          <w:noProof/>
          <w:sz w:val="22"/>
          <w:szCs w:val="22"/>
          <w:lang w:val="lt-LT"/>
        </w:rPr>
        <w:t>išvengt</w:t>
      </w:r>
      <w:r w:rsidR="0092347E">
        <w:rPr>
          <w:iCs/>
          <w:noProof/>
          <w:sz w:val="22"/>
          <w:szCs w:val="22"/>
          <w:lang w:val="lt-LT"/>
        </w:rPr>
        <w:t>a</w:t>
      </w:r>
      <w:r w:rsidR="00357C7C" w:rsidRPr="00067CC6">
        <w:rPr>
          <w:iCs/>
          <w:noProof/>
          <w:sz w:val="22"/>
          <w:szCs w:val="22"/>
          <w:lang w:val="lt-LT"/>
        </w:rPr>
        <w:t xml:space="preserve"> apetito netekimo</w:t>
      </w:r>
      <w:r w:rsidR="00357C7C" w:rsidRPr="007F41B3">
        <w:rPr>
          <w:iCs/>
          <w:noProof/>
          <w:sz w:val="22"/>
          <w:szCs w:val="22"/>
          <w:lang w:val="lt-LT"/>
        </w:rPr>
        <w:t>)</w:t>
      </w:r>
      <w:r w:rsidRPr="00067CC6">
        <w:rPr>
          <w:iCs/>
          <w:noProof/>
          <w:sz w:val="22"/>
          <w:szCs w:val="22"/>
          <w:lang w:val="lt-LT"/>
        </w:rPr>
        <w:t>.</w:t>
      </w:r>
    </w:p>
    <w:p w14:paraId="7FAAC0DA" w14:textId="77777777" w:rsidR="005B0747" w:rsidRPr="007F41B3" w:rsidRDefault="005B0747" w:rsidP="005B0747">
      <w:pPr>
        <w:rPr>
          <w:noProof/>
          <w:sz w:val="22"/>
          <w:szCs w:val="22"/>
          <w:lang w:val="lt-LT"/>
        </w:rPr>
      </w:pPr>
    </w:p>
    <w:p w14:paraId="54B5669A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7F41B3">
        <w:rPr>
          <w:i/>
          <w:noProof/>
          <w:sz w:val="22"/>
          <w:szCs w:val="22"/>
          <w:lang w:val="lt-LT"/>
        </w:rPr>
        <w:t xml:space="preserve">Vyresniems kaip 12 metų paaugliams, suaugusiems ir </w:t>
      </w:r>
      <w:r w:rsidRPr="003F1A40">
        <w:rPr>
          <w:i/>
          <w:noProof/>
          <w:sz w:val="22"/>
          <w:szCs w:val="22"/>
          <w:lang w:val="lt-LT"/>
        </w:rPr>
        <w:t>senyviems pacientams:</w:t>
      </w:r>
      <w:r w:rsidRPr="003F1A40">
        <w:rPr>
          <w:noProof/>
          <w:sz w:val="22"/>
          <w:szCs w:val="22"/>
          <w:lang w:val="lt-LT"/>
        </w:rPr>
        <w:t xml:space="preserve"> 15 ml </w:t>
      </w:r>
      <w:r w:rsidR="006F6630">
        <w:rPr>
          <w:noProof/>
          <w:sz w:val="22"/>
          <w:szCs w:val="22"/>
          <w:lang w:val="lt-LT"/>
        </w:rPr>
        <w:t xml:space="preserve">(vienas valgomasis šaukštas </w:t>
      </w:r>
      <w:r w:rsidR="006F6630" w:rsidRPr="00EC7969">
        <w:rPr>
          <w:sz w:val="22"/>
          <w:lang w:val="lt-LT" w:bidi="en-GB"/>
        </w:rPr>
        <w:t xml:space="preserve">= </w:t>
      </w:r>
      <w:r w:rsidR="006F6630" w:rsidRPr="00920E71">
        <w:rPr>
          <w:noProof/>
          <w:sz w:val="22"/>
          <w:szCs w:val="22"/>
          <w:lang w:val="lt-LT"/>
        </w:rPr>
        <w:t>15</w:t>
      </w:r>
      <w:r w:rsidR="006F6630">
        <w:rPr>
          <w:noProof/>
          <w:sz w:val="22"/>
          <w:szCs w:val="22"/>
          <w:lang w:val="lt-LT"/>
        </w:rPr>
        <w:t> </w:t>
      </w:r>
      <w:r w:rsidR="006F6630" w:rsidRPr="00920E71">
        <w:rPr>
          <w:noProof/>
          <w:sz w:val="22"/>
          <w:szCs w:val="22"/>
          <w:lang w:val="lt-LT"/>
        </w:rPr>
        <w:t>ml</w:t>
      </w:r>
      <w:r w:rsidR="00A43742">
        <w:rPr>
          <w:noProof/>
          <w:sz w:val="22"/>
          <w:szCs w:val="22"/>
          <w:lang w:val="lt-LT"/>
        </w:rPr>
        <w:t xml:space="preserve"> </w:t>
      </w:r>
      <w:r w:rsidR="00067CC6">
        <w:rPr>
          <w:noProof/>
          <w:sz w:val="22"/>
          <w:szCs w:val="22"/>
          <w:lang w:val="lt-LT"/>
        </w:rPr>
        <w:t>sirupo</w:t>
      </w:r>
      <w:r w:rsidR="00D31DEA">
        <w:rPr>
          <w:noProof/>
          <w:sz w:val="22"/>
          <w:szCs w:val="22"/>
          <w:lang w:val="lt-LT"/>
        </w:rPr>
        <w:t>)</w:t>
      </w:r>
      <w:r w:rsidRPr="00067CC6">
        <w:rPr>
          <w:noProof/>
          <w:sz w:val="22"/>
          <w:szCs w:val="22"/>
          <w:lang w:val="lt-LT"/>
        </w:rPr>
        <w:t xml:space="preserve"> ne daugiau kaip 4 kartus per parą.</w:t>
      </w:r>
    </w:p>
    <w:p w14:paraId="4E2E0214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561294D4" w14:textId="77777777" w:rsidR="00186776" w:rsidRDefault="00186776" w:rsidP="00186776">
      <w:pPr>
        <w:rPr>
          <w:noProof/>
          <w:sz w:val="22"/>
          <w:szCs w:val="22"/>
          <w:u w:val="single"/>
          <w:lang w:val="lt-LT"/>
        </w:rPr>
      </w:pPr>
      <w:r w:rsidRPr="00920E71">
        <w:rPr>
          <w:noProof/>
          <w:sz w:val="22"/>
          <w:szCs w:val="22"/>
          <w:u w:val="single"/>
          <w:lang w:val="lt-LT"/>
        </w:rPr>
        <w:t>Vartojimo metodas</w:t>
      </w:r>
    </w:p>
    <w:p w14:paraId="21E46182" w14:textId="77777777" w:rsidR="00186776" w:rsidRDefault="00186776" w:rsidP="005B0747">
      <w:pPr>
        <w:rPr>
          <w:noProof/>
          <w:sz w:val="22"/>
          <w:szCs w:val="22"/>
          <w:lang w:val="lt-LT"/>
        </w:rPr>
      </w:pPr>
      <w:r w:rsidRPr="00920E71">
        <w:rPr>
          <w:noProof/>
          <w:sz w:val="22"/>
          <w:szCs w:val="22"/>
          <w:lang w:val="lt-LT"/>
        </w:rPr>
        <w:t xml:space="preserve">Vartoti per burną. </w:t>
      </w:r>
      <w:r>
        <w:rPr>
          <w:noProof/>
          <w:sz w:val="22"/>
          <w:szCs w:val="22"/>
          <w:lang w:val="lt-LT"/>
        </w:rPr>
        <w:t>Vaistui</w:t>
      </w:r>
      <w:r w:rsidRPr="00920E71">
        <w:rPr>
          <w:noProof/>
          <w:sz w:val="22"/>
          <w:szCs w:val="22"/>
          <w:lang w:val="lt-LT"/>
        </w:rPr>
        <w:t xml:space="preserve"> dozuoti pakuotėje yra matavimo taurelė.</w:t>
      </w:r>
    </w:p>
    <w:p w14:paraId="517D7F8F" w14:textId="77777777" w:rsidR="00186776" w:rsidRDefault="00186776" w:rsidP="005B0747">
      <w:pPr>
        <w:rPr>
          <w:noProof/>
          <w:sz w:val="22"/>
          <w:szCs w:val="22"/>
          <w:lang w:val="lt-LT"/>
        </w:rPr>
      </w:pPr>
    </w:p>
    <w:p w14:paraId="569367CA" w14:textId="77777777" w:rsidR="005B0747" w:rsidRPr="00186776" w:rsidRDefault="005B0747" w:rsidP="005B0747">
      <w:pPr>
        <w:rPr>
          <w:noProof/>
          <w:sz w:val="22"/>
          <w:szCs w:val="22"/>
          <w:lang w:val="lt-LT"/>
        </w:rPr>
      </w:pPr>
      <w:r w:rsidRPr="00D42A9D">
        <w:rPr>
          <w:noProof/>
          <w:sz w:val="22"/>
          <w:szCs w:val="22"/>
          <w:u w:val="single"/>
          <w:lang w:val="lt-LT"/>
        </w:rPr>
        <w:lastRenderedPageBreak/>
        <w:t>Vartojimo trukmė</w:t>
      </w:r>
    </w:p>
    <w:p w14:paraId="70019E3A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Jeigu simptomai pasunkėja arba per 7 dienas nepalengvėja ir (arba) </w:t>
      </w:r>
      <w:r w:rsidR="00F35511">
        <w:rPr>
          <w:noProof/>
          <w:sz w:val="22"/>
          <w:szCs w:val="22"/>
          <w:lang w:val="lt-LT"/>
        </w:rPr>
        <w:t>pasireiškia</w:t>
      </w:r>
      <w:r w:rsidRPr="005B0747">
        <w:rPr>
          <w:noProof/>
          <w:sz w:val="22"/>
          <w:szCs w:val="22"/>
          <w:lang w:val="lt-LT"/>
        </w:rPr>
        <w:t xml:space="preserve"> neįprastų reakcijų, būtina kreiptis į gydytoją.</w:t>
      </w:r>
    </w:p>
    <w:p w14:paraId="091FFBDA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2B0D9983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b/>
          <w:sz w:val="22"/>
          <w:szCs w:val="22"/>
          <w:lang w:val="lt-LT"/>
        </w:rPr>
        <w:t xml:space="preserve">Ką daryti pavartojus per didelę </w:t>
      </w:r>
      <w:r w:rsidRPr="005B0747">
        <w:rPr>
          <w:b/>
          <w:noProof/>
          <w:sz w:val="22"/>
          <w:szCs w:val="22"/>
          <w:lang w:val="lt-LT"/>
        </w:rPr>
        <w:t>STOPTUSSIN FYTO</w:t>
      </w:r>
      <w:r w:rsidRPr="005B0747">
        <w:rPr>
          <w:b/>
          <w:sz w:val="22"/>
          <w:szCs w:val="22"/>
          <w:lang w:val="lt-LT"/>
        </w:rPr>
        <w:t xml:space="preserve"> dozę</w:t>
      </w:r>
    </w:p>
    <w:p w14:paraId="43C6FCB9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Pavartojus per didelę STOPTUSSIN FYTO dozę</w:t>
      </w:r>
      <w:r w:rsidR="00186776">
        <w:rPr>
          <w:noProof/>
          <w:sz w:val="22"/>
          <w:szCs w:val="22"/>
          <w:lang w:val="lt-LT"/>
        </w:rPr>
        <w:t>,</w:t>
      </w:r>
      <w:r w:rsidRPr="005B0747">
        <w:rPr>
          <w:noProof/>
          <w:sz w:val="22"/>
          <w:szCs w:val="22"/>
          <w:lang w:val="lt-LT"/>
        </w:rPr>
        <w:t xml:space="preserve"> kreipkitės į gydytoją arba vaistininką.</w:t>
      </w:r>
    </w:p>
    <w:p w14:paraId="43DA1FA5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</w:p>
    <w:p w14:paraId="21FCE000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Pamiršus pavartoti STOPTUSSIN FYTO </w:t>
      </w:r>
    </w:p>
    <w:p w14:paraId="7D2A186B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Negalima vartoti dvigubos dozės norint kompensuoti praleistą dozę.</w:t>
      </w:r>
    </w:p>
    <w:p w14:paraId="52F7B875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046C3673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Nustojus vartoti STOPTUSSIN FYTO</w:t>
      </w:r>
    </w:p>
    <w:p w14:paraId="46719A5E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Gydymo nutraukimas įtakos pacientui neturi.</w:t>
      </w:r>
    </w:p>
    <w:p w14:paraId="0F3BD1A8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 </w:t>
      </w:r>
    </w:p>
    <w:p w14:paraId="04E6D4C7" w14:textId="77777777" w:rsid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Jeigu manote, kad STOPTUSSIN FYTO veikia per stipriai arba per silpnai, kreipkitės į gydytoją arba vaistininką.</w:t>
      </w:r>
    </w:p>
    <w:p w14:paraId="267D995B" w14:textId="77777777" w:rsidR="00186776" w:rsidRDefault="00186776" w:rsidP="005B0747">
      <w:pPr>
        <w:rPr>
          <w:noProof/>
          <w:sz w:val="22"/>
          <w:szCs w:val="22"/>
          <w:lang w:val="lt-LT"/>
        </w:rPr>
      </w:pPr>
    </w:p>
    <w:p w14:paraId="3B710157" w14:textId="77777777" w:rsidR="00186776" w:rsidRPr="00EC7969" w:rsidRDefault="00186776" w:rsidP="00186776">
      <w:pPr>
        <w:numPr>
          <w:ilvl w:val="12"/>
          <w:numId w:val="0"/>
        </w:numPr>
        <w:ind w:right="-29"/>
        <w:rPr>
          <w:snapToGrid w:val="0"/>
          <w:sz w:val="22"/>
          <w:szCs w:val="24"/>
          <w:lang w:val="lt-LT"/>
        </w:rPr>
      </w:pPr>
      <w:r w:rsidRPr="00EC7969">
        <w:rPr>
          <w:noProof/>
          <w:snapToGrid w:val="0"/>
          <w:sz w:val="22"/>
          <w:szCs w:val="24"/>
          <w:lang w:val="lt-LT"/>
        </w:rPr>
        <w:t>Jeigu kiltų daugiau klausimų dėl šio vaisto vartojimo, kreipkitės į gydytoją arba vaistininką.</w:t>
      </w:r>
    </w:p>
    <w:p w14:paraId="794D32CE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21A2FEA0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050F0849" w14:textId="77777777" w:rsidR="005B0747" w:rsidRPr="005B0747" w:rsidRDefault="005B0747" w:rsidP="005B0747">
      <w:pPr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caps/>
          <w:noProof/>
          <w:sz w:val="22"/>
          <w:szCs w:val="22"/>
          <w:lang w:val="lt-LT"/>
        </w:rPr>
        <w:t>4.</w:t>
      </w:r>
      <w:r w:rsidRPr="005B0747">
        <w:rPr>
          <w:b/>
          <w:caps/>
          <w:noProof/>
          <w:sz w:val="22"/>
          <w:szCs w:val="22"/>
          <w:lang w:val="lt-LT"/>
        </w:rPr>
        <w:tab/>
      </w:r>
      <w:r w:rsidRPr="005B0747">
        <w:rPr>
          <w:b/>
          <w:noProof/>
          <w:sz w:val="22"/>
          <w:szCs w:val="22"/>
          <w:lang w:val="lt-LT"/>
        </w:rPr>
        <w:t>Galimas šalutinis poveikis</w:t>
      </w:r>
    </w:p>
    <w:p w14:paraId="2CBD88ED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7E3AAC9C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2BFCC593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1B345745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Rekomenduojamos vaisto dozės toleruojamos gerai.</w:t>
      </w:r>
    </w:p>
    <w:p w14:paraId="4204B4C1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49971CEA" w14:textId="77777777" w:rsidR="005B0747" w:rsidRPr="005B0747" w:rsidRDefault="005B0747" w:rsidP="005B0747">
      <w:pPr>
        <w:rPr>
          <w:b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Pranešimas apie šalutinį poveikį</w:t>
      </w:r>
    </w:p>
    <w:p w14:paraId="453D1DD1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Jeigu pasireiškė šalutinis poveikis, įskaitant šiame lapelyje nenurodytą, pasakykite gydytojui arba vaistininkui</w:t>
      </w:r>
      <w:r w:rsidRPr="005B0747">
        <w:rPr>
          <w:sz w:val="22"/>
          <w:szCs w:val="22"/>
          <w:lang w:val="lt-LT"/>
        </w:rPr>
        <w:t>.</w:t>
      </w:r>
      <w:r w:rsidRPr="005B0747">
        <w:rPr>
          <w:noProof/>
          <w:sz w:val="22"/>
          <w:szCs w:val="22"/>
          <w:lang w:val="lt-LT"/>
        </w:rPr>
        <w:t xml:space="preserve"> </w:t>
      </w:r>
      <w:r w:rsidR="00BD7445" w:rsidRPr="00EC7969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BD7445" w:rsidRPr="00EC7969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="00BD7445" w:rsidRPr="00EC7969">
        <w:rPr>
          <w:sz w:val="22"/>
          <w:szCs w:val="22"/>
          <w:lang w:val="lt-LT" w:eastAsia="lt-LT"/>
        </w:rPr>
        <w:t xml:space="preserve"> nurodytais būdais arba paskambinti nemokamu telefonu </w:t>
      </w:r>
      <w:r w:rsidR="00BD7445">
        <w:rPr>
          <w:sz w:val="22"/>
          <w:szCs w:val="22"/>
          <w:lang w:val="lt-LT" w:eastAsia="lt-LT"/>
        </w:rPr>
        <w:t>+370</w:t>
      </w:r>
      <w:r w:rsidR="00BD7445" w:rsidRPr="00EC7969">
        <w:rPr>
          <w:sz w:val="22"/>
          <w:szCs w:val="22"/>
          <w:lang w:val="lt-LT" w:eastAsia="lt-LT"/>
        </w:rPr>
        <w:t xml:space="preserve"> 800 73 568. </w:t>
      </w:r>
      <w:r w:rsidRPr="00920E71">
        <w:rPr>
          <w:sz w:val="22"/>
          <w:szCs w:val="22"/>
          <w:lang w:val="lt-LT"/>
        </w:rPr>
        <w:t>Pranešdami apie šalutinį poveikį galite mums padėti gauti daugiau informacijos apie šio vaisto saugumą</w:t>
      </w:r>
      <w:r w:rsidRPr="005B0747">
        <w:rPr>
          <w:lang w:val="lt-LT"/>
        </w:rPr>
        <w:t>.</w:t>
      </w:r>
      <w:r w:rsidRPr="005B0747">
        <w:rPr>
          <w:noProof/>
          <w:sz w:val="22"/>
          <w:szCs w:val="22"/>
          <w:lang w:val="lt-LT"/>
        </w:rPr>
        <w:t>.</w:t>
      </w:r>
    </w:p>
    <w:p w14:paraId="54ADA87A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25252A16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1DCC58B3" w14:textId="77777777" w:rsidR="005B0747" w:rsidRPr="005B0747" w:rsidRDefault="005B0747" w:rsidP="005B0747">
      <w:pPr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caps/>
          <w:noProof/>
          <w:sz w:val="22"/>
          <w:szCs w:val="22"/>
          <w:lang w:val="lt-LT"/>
        </w:rPr>
        <w:t>5.</w:t>
      </w:r>
      <w:r w:rsidRPr="005B0747">
        <w:rPr>
          <w:b/>
          <w:caps/>
          <w:noProof/>
          <w:sz w:val="22"/>
          <w:szCs w:val="22"/>
          <w:lang w:val="lt-LT"/>
        </w:rPr>
        <w:tab/>
      </w:r>
      <w:r w:rsidRPr="005B0747">
        <w:rPr>
          <w:b/>
          <w:noProof/>
          <w:sz w:val="22"/>
          <w:szCs w:val="22"/>
          <w:lang w:val="lt-LT"/>
        </w:rPr>
        <w:t xml:space="preserve">Kaip laikyti </w:t>
      </w:r>
      <w:r w:rsidRPr="005B0747">
        <w:rPr>
          <w:b/>
          <w:caps/>
          <w:noProof/>
          <w:sz w:val="22"/>
          <w:szCs w:val="22"/>
          <w:lang w:val="lt-LT"/>
        </w:rPr>
        <w:t>stoptussin fyto</w:t>
      </w:r>
    </w:p>
    <w:p w14:paraId="4373822D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4155C633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Šį vaistą laikykite vaikams nepastebimoje ir nepasiekiamoje vietoje.</w:t>
      </w:r>
    </w:p>
    <w:p w14:paraId="12A161CE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5431D60E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Laikyti ne aukštesnėje kaip 25 °C temperatūroje.</w:t>
      </w:r>
    </w:p>
    <w:p w14:paraId="16EDB619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sz w:val="22"/>
          <w:szCs w:val="22"/>
          <w:lang w:val="lt-LT"/>
        </w:rPr>
        <w:t>Buteliuką laikyti išorinėje dėžutėje</w:t>
      </w:r>
      <w:r w:rsidRPr="005B0747">
        <w:rPr>
          <w:noProof/>
          <w:sz w:val="22"/>
          <w:szCs w:val="22"/>
          <w:lang w:val="lt-LT"/>
        </w:rPr>
        <w:t xml:space="preserve">, kad </w:t>
      </w:r>
      <w:r w:rsidR="00347947">
        <w:rPr>
          <w:noProof/>
          <w:sz w:val="22"/>
          <w:szCs w:val="22"/>
          <w:lang w:val="lt-LT"/>
        </w:rPr>
        <w:t>vaistas</w:t>
      </w:r>
      <w:r w:rsidRPr="005B0747">
        <w:rPr>
          <w:noProof/>
          <w:sz w:val="22"/>
          <w:szCs w:val="22"/>
          <w:lang w:val="lt-LT"/>
        </w:rPr>
        <w:t xml:space="preserve"> būtų apsaugotas nuo šviesos.</w:t>
      </w:r>
    </w:p>
    <w:p w14:paraId="386F9CD9" w14:textId="77777777" w:rsidR="002A01F9" w:rsidRDefault="002A01F9" w:rsidP="002A01F9">
      <w:pPr>
        <w:rPr>
          <w:sz w:val="22"/>
          <w:szCs w:val="22"/>
          <w:lang w:val="lt-LT"/>
        </w:rPr>
      </w:pPr>
    </w:p>
    <w:p w14:paraId="2CE0FA6A" w14:textId="77777777" w:rsidR="002A01F9" w:rsidRDefault="002A01F9" w:rsidP="002A01F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Tinkamumo laikas po pirmojo buteliuko atidarymo yra 12 mėnesių.</w:t>
      </w:r>
    </w:p>
    <w:p w14:paraId="4DF37638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100B27A6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Ant etiketės ir dėžutės po „Tinka iki“ nurodytam tinkamumo laikui pasibaigus, šio vaisto vartoti negalima. Vaistas tinkamas vartoti iki paskutinės nurodyto mėnesio dienos.</w:t>
      </w:r>
    </w:p>
    <w:p w14:paraId="16FCD4F6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7C82AA0B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bookmarkStart w:id="13" w:name="OLE_LINK10"/>
      <w:bookmarkStart w:id="14" w:name="OLE_LINK11"/>
      <w:r w:rsidRPr="005B0747">
        <w:rPr>
          <w:noProof/>
          <w:sz w:val="22"/>
          <w:szCs w:val="22"/>
          <w:lang w:val="lt-LT" w:eastAsia="x-none"/>
        </w:rPr>
        <w:t>Vaistų negalima išmesti į kanalizaciją arba su buitinėmis atliekomis. Kaip išmesti nereikalingus vaistus, klauskite vaistininko. Šios priemonės padės apsaugoti aplinką.</w:t>
      </w:r>
    </w:p>
    <w:bookmarkEnd w:id="13"/>
    <w:bookmarkEnd w:id="14"/>
    <w:p w14:paraId="3BC26F8B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2D3DF19A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3C6A6D13" w14:textId="77777777" w:rsidR="005B0747" w:rsidRPr="005B0747" w:rsidRDefault="005B0747" w:rsidP="005B074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6.</w:t>
      </w:r>
      <w:r w:rsidRPr="005B0747">
        <w:rPr>
          <w:noProof/>
          <w:sz w:val="22"/>
          <w:szCs w:val="22"/>
          <w:lang w:val="lt-LT"/>
        </w:rPr>
        <w:tab/>
      </w:r>
      <w:r w:rsidRPr="005B0747">
        <w:rPr>
          <w:b/>
          <w:noProof/>
          <w:sz w:val="22"/>
          <w:szCs w:val="22"/>
          <w:lang w:val="lt-LT"/>
        </w:rPr>
        <w:t>Pakuotės turinys ir kita informacija</w:t>
      </w:r>
    </w:p>
    <w:p w14:paraId="59E73A5B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16B6A7B4" w14:textId="77777777" w:rsidR="005B0747" w:rsidRPr="005B0747" w:rsidRDefault="005B0747" w:rsidP="00A21109">
      <w:pPr>
        <w:spacing w:line="220" w:lineRule="exact"/>
        <w:rPr>
          <w:noProof/>
          <w:sz w:val="22"/>
          <w:szCs w:val="22"/>
          <w:lang w:val="lt-LT"/>
        </w:rPr>
      </w:pPr>
      <w:r w:rsidRPr="005B0747">
        <w:rPr>
          <w:b/>
          <w:bCs/>
          <w:sz w:val="22"/>
          <w:szCs w:val="22"/>
          <w:lang w:val="lt-LT"/>
        </w:rPr>
        <w:t>STOPTUSSIN FYTO sudėtis</w:t>
      </w:r>
    </w:p>
    <w:p w14:paraId="784C546B" w14:textId="77777777" w:rsidR="005B0747" w:rsidRPr="005B0747" w:rsidRDefault="005B0747" w:rsidP="005B0747">
      <w:pPr>
        <w:ind w:left="720" w:hanging="720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>Veikliosios medžiagos yra vaistinių čiobrelių skystasis ekstraktas, paprastųjų čiobrelių skystasis ekstraktas, gysločių skystasis ekstraktas.</w:t>
      </w:r>
    </w:p>
    <w:p w14:paraId="234F7745" w14:textId="77777777" w:rsidR="005B0747" w:rsidRPr="005B0747" w:rsidRDefault="005B0747" w:rsidP="005B0747">
      <w:pPr>
        <w:ind w:firstLine="720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1 ml sirupo yra:</w:t>
      </w:r>
    </w:p>
    <w:p w14:paraId="3A9F6935" w14:textId="77777777" w:rsidR="005B0747" w:rsidRPr="005B0747" w:rsidRDefault="005B0747" w:rsidP="005B0747">
      <w:pPr>
        <w:ind w:left="720"/>
        <w:rPr>
          <w:iCs/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41,624 mg </w:t>
      </w:r>
      <w:proofErr w:type="spellStart"/>
      <w:r w:rsidRPr="005B0747">
        <w:rPr>
          <w:i/>
          <w:sz w:val="22"/>
          <w:szCs w:val="22"/>
          <w:lang w:val="lt-LT"/>
        </w:rPr>
        <w:t>Thymus</w:t>
      </w:r>
      <w:proofErr w:type="spellEnd"/>
      <w:r w:rsidRPr="005B0747">
        <w:rPr>
          <w:i/>
          <w:sz w:val="22"/>
          <w:szCs w:val="22"/>
          <w:lang w:val="lt-LT"/>
        </w:rPr>
        <w:t xml:space="preserve"> </w:t>
      </w:r>
      <w:proofErr w:type="spellStart"/>
      <w:r w:rsidRPr="005B0747">
        <w:rPr>
          <w:i/>
          <w:sz w:val="22"/>
          <w:szCs w:val="22"/>
          <w:lang w:val="lt-LT"/>
        </w:rPr>
        <w:t>vulgaris</w:t>
      </w:r>
      <w:proofErr w:type="spellEnd"/>
      <w:r w:rsidRPr="005B0747">
        <w:rPr>
          <w:sz w:val="22"/>
          <w:szCs w:val="22"/>
          <w:lang w:val="lt-LT"/>
        </w:rPr>
        <w:t xml:space="preserve"> L. ar </w:t>
      </w:r>
      <w:proofErr w:type="spellStart"/>
      <w:r w:rsidRPr="005B0747">
        <w:rPr>
          <w:i/>
          <w:sz w:val="22"/>
          <w:szCs w:val="22"/>
          <w:lang w:val="lt-LT"/>
        </w:rPr>
        <w:t>Thymus</w:t>
      </w:r>
      <w:proofErr w:type="spellEnd"/>
      <w:r w:rsidRPr="005B0747">
        <w:rPr>
          <w:i/>
          <w:sz w:val="22"/>
          <w:szCs w:val="22"/>
          <w:lang w:val="lt-LT"/>
        </w:rPr>
        <w:t xml:space="preserve"> </w:t>
      </w:r>
      <w:proofErr w:type="spellStart"/>
      <w:r w:rsidRPr="005B0747">
        <w:rPr>
          <w:i/>
          <w:sz w:val="22"/>
          <w:szCs w:val="22"/>
          <w:lang w:val="lt-LT"/>
        </w:rPr>
        <w:t>zygis</w:t>
      </w:r>
      <w:proofErr w:type="spellEnd"/>
      <w:r w:rsidRPr="005B0747">
        <w:rPr>
          <w:sz w:val="22"/>
          <w:szCs w:val="22"/>
          <w:lang w:val="lt-LT"/>
        </w:rPr>
        <w:t xml:space="preserve"> L., </w:t>
      </w:r>
      <w:proofErr w:type="spellStart"/>
      <w:r w:rsidRPr="005B0747">
        <w:rPr>
          <w:sz w:val="22"/>
          <w:szCs w:val="22"/>
          <w:lang w:val="lt-LT"/>
        </w:rPr>
        <w:t>herba</w:t>
      </w:r>
      <w:proofErr w:type="spellEnd"/>
      <w:r w:rsidRPr="005B0747">
        <w:rPr>
          <w:sz w:val="22"/>
          <w:szCs w:val="22"/>
          <w:lang w:val="lt-LT"/>
        </w:rPr>
        <w:t xml:space="preserve"> (</w:t>
      </w:r>
      <w:r w:rsidRPr="005B0747">
        <w:rPr>
          <w:noProof/>
          <w:sz w:val="22"/>
          <w:szCs w:val="22"/>
          <w:lang w:val="lt-LT"/>
        </w:rPr>
        <w:t>vaistinių čiobrelių žolės) skystojo ekstrakto (1:1.11). E</w:t>
      </w:r>
      <w:r w:rsidRPr="005B0747">
        <w:rPr>
          <w:iCs/>
          <w:noProof/>
          <w:sz w:val="22"/>
          <w:szCs w:val="22"/>
          <w:lang w:val="lt-LT"/>
        </w:rPr>
        <w:t>kstrakcijos tirpiklis:</w:t>
      </w:r>
      <w:r w:rsidRPr="005B0747" w:rsidDel="00344E19">
        <w:rPr>
          <w:iCs/>
          <w:noProof/>
          <w:sz w:val="22"/>
          <w:szCs w:val="22"/>
          <w:lang w:val="lt-LT"/>
        </w:rPr>
        <w:t xml:space="preserve"> </w:t>
      </w:r>
      <w:r w:rsidRPr="005B0747">
        <w:rPr>
          <w:iCs/>
          <w:noProof/>
          <w:sz w:val="22"/>
          <w:szCs w:val="22"/>
          <w:lang w:val="lt-LT"/>
        </w:rPr>
        <w:t>etanolis 25% (V/V).</w:t>
      </w:r>
    </w:p>
    <w:p w14:paraId="1093F99D" w14:textId="77777777" w:rsidR="005B0747" w:rsidRPr="005B0747" w:rsidRDefault="005B0747" w:rsidP="005B0747">
      <w:pPr>
        <w:ind w:left="720"/>
        <w:rPr>
          <w:iCs/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lastRenderedPageBreak/>
        <w:t xml:space="preserve">41,630 mg </w:t>
      </w:r>
      <w:proofErr w:type="spellStart"/>
      <w:r w:rsidRPr="005B0747">
        <w:rPr>
          <w:i/>
          <w:sz w:val="22"/>
          <w:szCs w:val="22"/>
          <w:lang w:val="lt-LT"/>
        </w:rPr>
        <w:t>Thymus</w:t>
      </w:r>
      <w:proofErr w:type="spellEnd"/>
      <w:r w:rsidRPr="005B0747">
        <w:rPr>
          <w:i/>
          <w:sz w:val="22"/>
          <w:szCs w:val="22"/>
          <w:lang w:val="lt-LT"/>
        </w:rPr>
        <w:t xml:space="preserve"> </w:t>
      </w:r>
      <w:proofErr w:type="spellStart"/>
      <w:r w:rsidRPr="005B0747">
        <w:rPr>
          <w:i/>
          <w:sz w:val="22"/>
          <w:szCs w:val="22"/>
          <w:lang w:val="lt-LT"/>
        </w:rPr>
        <w:t>serpyllum</w:t>
      </w:r>
      <w:proofErr w:type="spellEnd"/>
      <w:r w:rsidRPr="005B0747">
        <w:rPr>
          <w:sz w:val="22"/>
          <w:szCs w:val="22"/>
          <w:lang w:val="lt-LT"/>
        </w:rPr>
        <w:t xml:space="preserve"> L., </w:t>
      </w:r>
      <w:proofErr w:type="spellStart"/>
      <w:r w:rsidRPr="005B0747">
        <w:rPr>
          <w:sz w:val="22"/>
          <w:szCs w:val="22"/>
          <w:lang w:val="lt-LT"/>
        </w:rPr>
        <w:t>herba</w:t>
      </w:r>
      <w:proofErr w:type="spellEnd"/>
      <w:r w:rsidRPr="005B0747">
        <w:rPr>
          <w:sz w:val="22"/>
          <w:szCs w:val="22"/>
          <w:lang w:val="lt-LT"/>
        </w:rPr>
        <w:t xml:space="preserve"> (</w:t>
      </w:r>
      <w:r w:rsidRPr="005B0747">
        <w:rPr>
          <w:noProof/>
          <w:sz w:val="22"/>
          <w:szCs w:val="22"/>
          <w:lang w:val="lt-LT"/>
        </w:rPr>
        <w:t>paprastųjų čiobrelių žolės) skystojo ekstrakto (1:1.2). E</w:t>
      </w:r>
      <w:r w:rsidRPr="005B0747">
        <w:rPr>
          <w:iCs/>
          <w:noProof/>
          <w:sz w:val="22"/>
          <w:szCs w:val="22"/>
          <w:lang w:val="lt-LT"/>
        </w:rPr>
        <w:t>kstrakcijos tirpiklis:</w:t>
      </w:r>
      <w:r w:rsidRPr="005B0747" w:rsidDel="00344E19">
        <w:rPr>
          <w:iCs/>
          <w:noProof/>
          <w:sz w:val="22"/>
          <w:szCs w:val="22"/>
          <w:lang w:val="lt-LT"/>
        </w:rPr>
        <w:t xml:space="preserve"> </w:t>
      </w:r>
      <w:r w:rsidRPr="005B0747">
        <w:rPr>
          <w:iCs/>
          <w:noProof/>
          <w:sz w:val="22"/>
          <w:szCs w:val="22"/>
          <w:lang w:val="lt-LT"/>
        </w:rPr>
        <w:t>etanolis 25% (V/V).</w:t>
      </w:r>
    </w:p>
    <w:p w14:paraId="17DBA9F8" w14:textId="77777777" w:rsidR="005B0747" w:rsidRPr="005B0747" w:rsidRDefault="005B0747" w:rsidP="005B0747">
      <w:pPr>
        <w:ind w:left="720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41,666 mg </w:t>
      </w:r>
      <w:r w:rsidRPr="005B0747">
        <w:rPr>
          <w:i/>
          <w:noProof/>
          <w:sz w:val="22"/>
          <w:szCs w:val="22"/>
          <w:lang w:val="lt-LT"/>
        </w:rPr>
        <w:t>Plantago lanceolata</w:t>
      </w:r>
      <w:r w:rsidRPr="005B0747">
        <w:rPr>
          <w:noProof/>
          <w:sz w:val="22"/>
          <w:szCs w:val="22"/>
          <w:lang w:val="lt-LT"/>
        </w:rPr>
        <w:t xml:space="preserve"> L.</w:t>
      </w:r>
      <w:r w:rsidRPr="005B0747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5B0747">
        <w:rPr>
          <w:i/>
          <w:iCs/>
          <w:sz w:val="22"/>
          <w:szCs w:val="22"/>
          <w:lang w:val="lt-LT"/>
        </w:rPr>
        <w:t>s.l</w:t>
      </w:r>
      <w:proofErr w:type="spellEnd"/>
      <w:r w:rsidRPr="005B0747">
        <w:rPr>
          <w:i/>
          <w:iCs/>
          <w:sz w:val="22"/>
          <w:szCs w:val="22"/>
          <w:lang w:val="lt-LT"/>
        </w:rPr>
        <w:t>.</w:t>
      </w:r>
      <w:r w:rsidRPr="005B0747">
        <w:rPr>
          <w:noProof/>
          <w:sz w:val="22"/>
          <w:szCs w:val="22"/>
          <w:lang w:val="lt-LT"/>
        </w:rPr>
        <w:t>, herba (gysločių žolės) skystojo ekstrakto (1:1.1). E</w:t>
      </w:r>
      <w:r w:rsidRPr="005B0747">
        <w:rPr>
          <w:iCs/>
          <w:noProof/>
          <w:sz w:val="22"/>
          <w:szCs w:val="22"/>
          <w:lang w:val="lt-LT"/>
        </w:rPr>
        <w:t>kstrakcijos tirpiklis: etanolis 34% (V/V).</w:t>
      </w:r>
    </w:p>
    <w:p w14:paraId="61144FD5" w14:textId="77777777" w:rsidR="005B0747" w:rsidRPr="005B0747" w:rsidRDefault="005B0747" w:rsidP="005B0747">
      <w:pPr>
        <w:ind w:left="720" w:hanging="720"/>
        <w:rPr>
          <w:iCs/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>Pagalbinės medžiagos: n</w:t>
      </w:r>
      <w:r w:rsidRPr="005B0747">
        <w:rPr>
          <w:iCs/>
          <w:noProof/>
          <w:sz w:val="22"/>
          <w:szCs w:val="22"/>
          <w:lang w:val="lt-LT"/>
        </w:rPr>
        <w:t xml:space="preserve">atrio benzoatas (E211), </w:t>
      </w:r>
      <w:r w:rsidRPr="005B0747">
        <w:rPr>
          <w:bCs/>
          <w:iCs/>
          <w:noProof/>
          <w:sz w:val="22"/>
          <w:szCs w:val="22"/>
          <w:lang w:val="lt-LT"/>
        </w:rPr>
        <w:t xml:space="preserve">sacharozė, glicerolis (85 </w:t>
      </w:r>
      <w:r w:rsidRPr="005B0747">
        <w:rPr>
          <w:sz w:val="22"/>
          <w:szCs w:val="22"/>
          <w:lang w:val="lt-LT"/>
        </w:rPr>
        <w:t xml:space="preserve">%), </w:t>
      </w:r>
      <w:r w:rsidRPr="005B0747">
        <w:rPr>
          <w:bCs/>
          <w:iCs/>
          <w:noProof/>
          <w:sz w:val="22"/>
          <w:szCs w:val="22"/>
          <w:lang w:val="lt-LT"/>
        </w:rPr>
        <w:t>etanolis (96%), medus, išgrynintas vanduo.</w:t>
      </w:r>
    </w:p>
    <w:p w14:paraId="634775D2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</w:p>
    <w:p w14:paraId="477FD227" w14:textId="77777777" w:rsidR="005B0747" w:rsidRPr="005B0747" w:rsidRDefault="005B0747" w:rsidP="005B0747">
      <w:pPr>
        <w:spacing w:line="220" w:lineRule="exact"/>
        <w:rPr>
          <w:b/>
          <w:bCs/>
          <w:sz w:val="22"/>
          <w:szCs w:val="22"/>
          <w:lang w:val="lt-LT"/>
        </w:rPr>
      </w:pPr>
      <w:r w:rsidRPr="005B0747">
        <w:rPr>
          <w:b/>
          <w:bCs/>
          <w:sz w:val="22"/>
          <w:szCs w:val="22"/>
          <w:lang w:val="lt-LT"/>
        </w:rPr>
        <w:t>STOPTUSSIN FYTO išvaizda ir kiekis pakuotėje</w:t>
      </w:r>
    </w:p>
    <w:p w14:paraId="0DAE0C58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Tirštas, rudos spalvos sirupas. Laikymo metu gali atsirasti truputis nuosėdų. </w:t>
      </w:r>
    </w:p>
    <w:p w14:paraId="691C4E34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7DF1109B" w14:textId="77777777" w:rsidR="005B0747" w:rsidRPr="005B0747" w:rsidRDefault="005B0747" w:rsidP="005B074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3 hidrolizinės klasės rudo stiklo buteliukas, užsuktas baltu polipropileno kamšteliu. Buteliukas, kuriame yra 100 ml sirupo, supakuotas į kartono dėžutę kartu su matavimo taurele. </w:t>
      </w:r>
    </w:p>
    <w:p w14:paraId="241703D8" w14:textId="77777777" w:rsidR="005B0747" w:rsidRPr="005B0747" w:rsidRDefault="005B0747" w:rsidP="005B0747">
      <w:pPr>
        <w:spacing w:line="220" w:lineRule="exact"/>
        <w:rPr>
          <w:b/>
          <w:bCs/>
          <w:sz w:val="22"/>
          <w:szCs w:val="22"/>
          <w:lang w:val="lt-LT"/>
        </w:rPr>
      </w:pPr>
      <w:bookmarkStart w:id="15" w:name="OLE_LINK6"/>
      <w:bookmarkStart w:id="16" w:name="OLE_LINK7"/>
    </w:p>
    <w:p w14:paraId="21FB40EC" w14:textId="77777777" w:rsidR="005B0747" w:rsidRPr="005B0747" w:rsidRDefault="005B0747" w:rsidP="005B0747">
      <w:pPr>
        <w:spacing w:line="220" w:lineRule="exact"/>
        <w:rPr>
          <w:b/>
          <w:bCs/>
          <w:noProof/>
          <w:sz w:val="22"/>
          <w:szCs w:val="22"/>
          <w:lang w:val="lt-LT"/>
        </w:rPr>
      </w:pPr>
      <w:r w:rsidRPr="005B0747">
        <w:rPr>
          <w:b/>
          <w:bCs/>
          <w:sz w:val="22"/>
          <w:szCs w:val="22"/>
          <w:lang w:val="lt-LT"/>
        </w:rPr>
        <w:t>Registruotojas</w:t>
      </w:r>
      <w:bookmarkEnd w:id="15"/>
      <w:bookmarkEnd w:id="16"/>
    </w:p>
    <w:p w14:paraId="3EF67434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bookmarkStart w:id="17" w:name="_Hlk207800428"/>
      <w:r w:rsidRPr="00BD7445">
        <w:rPr>
          <w:bCs/>
          <w:color w:val="000000"/>
          <w:sz w:val="22"/>
          <w:szCs w:val="22"/>
          <w:lang w:val="lt-LT"/>
        </w:rPr>
        <w:t>Teva B.V.</w:t>
      </w:r>
    </w:p>
    <w:p w14:paraId="0FD4B9E6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proofErr w:type="spellStart"/>
      <w:r w:rsidRPr="00BD7445">
        <w:rPr>
          <w:bCs/>
          <w:color w:val="000000"/>
          <w:sz w:val="22"/>
          <w:szCs w:val="22"/>
          <w:lang w:val="lt-LT"/>
        </w:rPr>
        <w:t>Swensweg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 xml:space="preserve"> 5,</w:t>
      </w:r>
    </w:p>
    <w:p w14:paraId="6EEC5936" w14:textId="77777777" w:rsidR="00BD7445" w:rsidRPr="00BD7445" w:rsidRDefault="00BD7445" w:rsidP="00BD7445">
      <w:pPr>
        <w:shd w:val="clear" w:color="auto" w:fill="FFFFFF"/>
        <w:rPr>
          <w:color w:val="222222"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 xml:space="preserve">2031 GA </w:t>
      </w:r>
      <w:proofErr w:type="spellStart"/>
      <w:r w:rsidRPr="00BD7445">
        <w:rPr>
          <w:bCs/>
          <w:color w:val="000000"/>
          <w:sz w:val="22"/>
          <w:szCs w:val="22"/>
          <w:lang w:val="lt-LT"/>
        </w:rPr>
        <w:t>Haarlem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>,</w:t>
      </w:r>
    </w:p>
    <w:p w14:paraId="7C275058" w14:textId="77777777" w:rsidR="005B0747" w:rsidRPr="005B0747" w:rsidRDefault="00BD7445" w:rsidP="005B0747">
      <w:pPr>
        <w:rPr>
          <w:noProof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>Nyderlandai</w:t>
      </w:r>
      <w:bookmarkEnd w:id="17"/>
    </w:p>
    <w:p w14:paraId="0B42372F" w14:textId="77777777" w:rsidR="005B0747" w:rsidRDefault="005B0747" w:rsidP="005B0747">
      <w:pPr>
        <w:rPr>
          <w:sz w:val="22"/>
          <w:szCs w:val="22"/>
          <w:lang w:val="lt-LT" w:eastAsia="x-none"/>
        </w:rPr>
      </w:pPr>
    </w:p>
    <w:p w14:paraId="064BB941" w14:textId="77777777" w:rsidR="00BD7445" w:rsidRPr="00EC7969" w:rsidRDefault="00BD7445" w:rsidP="005B0747">
      <w:pPr>
        <w:rPr>
          <w:b/>
          <w:bCs/>
          <w:sz w:val="22"/>
          <w:szCs w:val="22"/>
          <w:lang w:val="lt-LT" w:eastAsia="x-none"/>
        </w:rPr>
      </w:pPr>
      <w:r>
        <w:rPr>
          <w:b/>
          <w:bCs/>
          <w:sz w:val="22"/>
          <w:szCs w:val="22"/>
          <w:lang w:val="lt-LT" w:eastAsia="x-none"/>
        </w:rPr>
        <w:t>G</w:t>
      </w:r>
      <w:r w:rsidRPr="00EC7969">
        <w:rPr>
          <w:b/>
          <w:bCs/>
          <w:sz w:val="22"/>
          <w:szCs w:val="22"/>
          <w:lang w:val="lt-LT" w:eastAsia="x-none"/>
        </w:rPr>
        <w:t>amintojas</w:t>
      </w:r>
    </w:p>
    <w:p w14:paraId="220EA86A" w14:textId="77777777" w:rsidR="00BD7445" w:rsidRPr="005B0747" w:rsidRDefault="00BD7445" w:rsidP="00BD7445">
      <w:pPr>
        <w:rPr>
          <w:noProof/>
          <w:sz w:val="22"/>
          <w:szCs w:val="22"/>
          <w:lang w:val="lt-LT"/>
        </w:rPr>
      </w:pPr>
      <w:r w:rsidRPr="005B0747">
        <w:rPr>
          <w:sz w:val="22"/>
          <w:szCs w:val="22"/>
          <w:lang w:val="lt-LT"/>
        </w:rPr>
        <w:t xml:space="preserve">TEVA </w:t>
      </w:r>
      <w:proofErr w:type="spellStart"/>
      <w:r w:rsidRPr="005B0747">
        <w:rPr>
          <w:sz w:val="22"/>
          <w:szCs w:val="22"/>
          <w:lang w:val="lt-LT"/>
        </w:rPr>
        <w:t>Czech</w:t>
      </w:r>
      <w:proofErr w:type="spellEnd"/>
      <w:r w:rsidRPr="005B0747">
        <w:rPr>
          <w:sz w:val="22"/>
          <w:szCs w:val="22"/>
          <w:lang w:val="lt-LT"/>
        </w:rPr>
        <w:t xml:space="preserve"> </w:t>
      </w:r>
      <w:proofErr w:type="spellStart"/>
      <w:r w:rsidRPr="005B0747">
        <w:rPr>
          <w:sz w:val="22"/>
          <w:szCs w:val="22"/>
          <w:lang w:val="lt-LT"/>
        </w:rPr>
        <w:t>Industries</w:t>
      </w:r>
      <w:proofErr w:type="spellEnd"/>
      <w:r w:rsidRPr="005B0747">
        <w:rPr>
          <w:sz w:val="22"/>
          <w:szCs w:val="22"/>
          <w:lang w:val="lt-LT"/>
        </w:rPr>
        <w:t xml:space="preserve"> </w:t>
      </w:r>
      <w:proofErr w:type="spellStart"/>
      <w:r w:rsidRPr="005B0747">
        <w:rPr>
          <w:sz w:val="22"/>
          <w:szCs w:val="22"/>
          <w:lang w:val="lt-LT"/>
        </w:rPr>
        <w:t>s.r.o</w:t>
      </w:r>
      <w:proofErr w:type="spellEnd"/>
      <w:r w:rsidRPr="005B0747">
        <w:rPr>
          <w:sz w:val="22"/>
          <w:szCs w:val="22"/>
          <w:lang w:val="lt-LT"/>
        </w:rPr>
        <w:t>.</w:t>
      </w:r>
    </w:p>
    <w:p w14:paraId="275FAE05" w14:textId="77777777" w:rsidR="00BD7445" w:rsidRPr="005B0747" w:rsidRDefault="00BD7445" w:rsidP="00BD7445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Ostravská 29</w:t>
      </w:r>
    </w:p>
    <w:p w14:paraId="1CA3C28C" w14:textId="77777777" w:rsidR="00BD7445" w:rsidRPr="005B0747" w:rsidRDefault="00BD7445" w:rsidP="00BD7445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747 70 Opava – Komárov</w:t>
      </w:r>
    </w:p>
    <w:p w14:paraId="516B2856" w14:textId="77777777" w:rsidR="00BD7445" w:rsidRDefault="00BD7445" w:rsidP="00BD7445">
      <w:pPr>
        <w:rPr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/>
        </w:rPr>
        <w:t>Čekijos Respublika</w:t>
      </w:r>
    </w:p>
    <w:p w14:paraId="16F73CEB" w14:textId="77777777" w:rsidR="00BD7445" w:rsidRDefault="00BD7445" w:rsidP="005B0747">
      <w:pPr>
        <w:rPr>
          <w:sz w:val="22"/>
          <w:szCs w:val="22"/>
          <w:lang w:val="lt-LT" w:eastAsia="x-none"/>
        </w:rPr>
      </w:pPr>
    </w:p>
    <w:p w14:paraId="25E8B666" w14:textId="77777777" w:rsidR="00BD7445" w:rsidRPr="005B0747" w:rsidRDefault="00BD7445" w:rsidP="005B0747">
      <w:pPr>
        <w:rPr>
          <w:sz w:val="22"/>
          <w:szCs w:val="22"/>
          <w:lang w:val="lt-LT" w:eastAsia="x-none"/>
        </w:rPr>
      </w:pPr>
    </w:p>
    <w:p w14:paraId="6BAA3547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apie šį vaistą norite sužinoti daugiau, kreipkitės į vietinį registruotojo atstovą.</w:t>
      </w:r>
    </w:p>
    <w:p w14:paraId="7BCAD6E8" w14:textId="77777777" w:rsidR="005B0747" w:rsidRPr="005B0747" w:rsidRDefault="005B0747" w:rsidP="005B0747">
      <w:pPr>
        <w:rPr>
          <w:sz w:val="22"/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5B0747" w:rsidRPr="005B0747" w14:paraId="3B833E51" w14:textId="77777777" w:rsidTr="002F16A4">
        <w:tc>
          <w:tcPr>
            <w:tcW w:w="4678" w:type="dxa"/>
          </w:tcPr>
          <w:p w14:paraId="2FA374B3" w14:textId="77777777" w:rsidR="005B0747" w:rsidRPr="005B0747" w:rsidRDefault="005B0747" w:rsidP="00CA1017">
            <w:pPr>
              <w:rPr>
                <w:noProof/>
                <w:sz w:val="22"/>
                <w:szCs w:val="22"/>
                <w:lang w:val="lt-LT"/>
              </w:rPr>
            </w:pPr>
            <w:r w:rsidRPr="005B0747">
              <w:rPr>
                <w:noProof/>
                <w:sz w:val="22"/>
                <w:szCs w:val="22"/>
                <w:lang w:val="lt-LT"/>
              </w:rPr>
              <w:t xml:space="preserve">UAB </w:t>
            </w:r>
            <w:r w:rsidR="00CA1017">
              <w:rPr>
                <w:noProof/>
                <w:sz w:val="22"/>
                <w:szCs w:val="22"/>
                <w:lang w:val="lt-LT"/>
              </w:rPr>
              <w:t>Teva Baltics</w:t>
            </w:r>
          </w:p>
          <w:p w14:paraId="2CC0B897" w14:textId="77777777" w:rsidR="005B0747" w:rsidRPr="005B0747" w:rsidRDefault="005B0747" w:rsidP="005B0747">
            <w:pPr>
              <w:rPr>
                <w:noProof/>
                <w:sz w:val="22"/>
                <w:szCs w:val="22"/>
                <w:lang w:val="lt-LT"/>
              </w:rPr>
            </w:pPr>
            <w:r w:rsidRPr="005B0747">
              <w:rPr>
                <w:noProof/>
                <w:sz w:val="22"/>
                <w:szCs w:val="22"/>
                <w:lang w:val="lt-LT"/>
              </w:rPr>
              <w:t>Molėtų pl. 5</w:t>
            </w:r>
          </w:p>
          <w:p w14:paraId="78765038" w14:textId="77777777" w:rsidR="005B0747" w:rsidRPr="005B0747" w:rsidRDefault="005B0747" w:rsidP="005B0747">
            <w:pPr>
              <w:rPr>
                <w:noProof/>
                <w:sz w:val="22"/>
                <w:szCs w:val="22"/>
                <w:lang w:val="lt-LT"/>
              </w:rPr>
            </w:pPr>
            <w:r w:rsidRPr="005B0747">
              <w:rPr>
                <w:noProof/>
                <w:sz w:val="22"/>
                <w:szCs w:val="22"/>
                <w:lang w:val="lt-LT"/>
              </w:rPr>
              <w:t>LT-08409 Vilnius</w:t>
            </w:r>
          </w:p>
          <w:p w14:paraId="6DF06C9A" w14:textId="77777777" w:rsidR="005B0747" w:rsidRPr="005B0747" w:rsidRDefault="005B0747" w:rsidP="005B0747">
            <w:pPr>
              <w:rPr>
                <w:noProof/>
                <w:sz w:val="22"/>
                <w:szCs w:val="22"/>
                <w:lang w:val="lt-LT"/>
              </w:rPr>
            </w:pPr>
            <w:r w:rsidRPr="005B0747">
              <w:rPr>
                <w:noProof/>
                <w:sz w:val="22"/>
                <w:szCs w:val="22"/>
                <w:lang w:val="lt-LT"/>
              </w:rPr>
              <w:t>Tel. +370 5 266 02 03</w:t>
            </w:r>
          </w:p>
        </w:tc>
      </w:tr>
    </w:tbl>
    <w:p w14:paraId="34FA7255" w14:textId="77777777" w:rsidR="005B0747" w:rsidRPr="005B0747" w:rsidRDefault="005B0747" w:rsidP="005B0747">
      <w:pPr>
        <w:rPr>
          <w:noProof/>
          <w:sz w:val="22"/>
          <w:szCs w:val="22"/>
          <w:lang w:val="lt-LT" w:eastAsia="x-none"/>
        </w:rPr>
      </w:pPr>
    </w:p>
    <w:p w14:paraId="0700F69B" w14:textId="77777777" w:rsidR="005B0747" w:rsidRPr="005B0747" w:rsidRDefault="005B0747" w:rsidP="00CA1017">
      <w:pPr>
        <w:rPr>
          <w:b/>
          <w:noProof/>
          <w:sz w:val="22"/>
          <w:szCs w:val="22"/>
          <w:lang w:val="lt-LT" w:eastAsia="x-none"/>
        </w:rPr>
      </w:pPr>
      <w:r w:rsidRPr="005B0747">
        <w:rPr>
          <w:b/>
          <w:bCs/>
          <w:noProof/>
          <w:sz w:val="22"/>
          <w:szCs w:val="22"/>
          <w:lang w:val="lt-LT" w:eastAsia="x-none"/>
        </w:rPr>
        <w:t>Šis pakuotės lapelis</w:t>
      </w:r>
      <w:r w:rsidRPr="005B0747">
        <w:rPr>
          <w:b/>
          <w:noProof/>
          <w:sz w:val="22"/>
          <w:szCs w:val="22"/>
          <w:lang w:val="lt-LT" w:eastAsia="x-none"/>
        </w:rPr>
        <w:t xml:space="preserve"> paskutinį kartą peržiūrėtas</w:t>
      </w:r>
      <w:r w:rsidR="009563D4">
        <w:rPr>
          <w:b/>
          <w:noProof/>
          <w:sz w:val="22"/>
          <w:szCs w:val="22"/>
          <w:lang w:val="lt-LT" w:eastAsia="x-none"/>
        </w:rPr>
        <w:t xml:space="preserve"> </w:t>
      </w:r>
      <w:r w:rsidR="00BD7445">
        <w:rPr>
          <w:b/>
          <w:noProof/>
          <w:sz w:val="22"/>
          <w:szCs w:val="22"/>
          <w:lang w:val="lt-LT" w:eastAsia="x-none"/>
        </w:rPr>
        <w:t>2026</w:t>
      </w:r>
      <w:r w:rsidR="009563D4">
        <w:rPr>
          <w:b/>
          <w:noProof/>
          <w:sz w:val="22"/>
          <w:szCs w:val="22"/>
          <w:lang w:val="lt-LT" w:eastAsia="x-none"/>
        </w:rPr>
        <w:t>-</w:t>
      </w:r>
      <w:r w:rsidR="00BD7445">
        <w:rPr>
          <w:b/>
          <w:noProof/>
          <w:sz w:val="22"/>
          <w:szCs w:val="22"/>
          <w:lang w:val="lt-LT" w:eastAsia="x-none"/>
        </w:rPr>
        <w:t>04</w:t>
      </w:r>
      <w:r w:rsidR="009563D4">
        <w:rPr>
          <w:b/>
          <w:noProof/>
          <w:sz w:val="22"/>
          <w:szCs w:val="22"/>
          <w:lang w:val="lt-LT" w:eastAsia="x-none"/>
        </w:rPr>
        <w:t>-</w:t>
      </w:r>
      <w:r w:rsidR="00BD7445">
        <w:rPr>
          <w:b/>
          <w:noProof/>
          <w:sz w:val="22"/>
          <w:szCs w:val="22"/>
          <w:lang w:val="lt-LT" w:eastAsia="x-none"/>
        </w:rPr>
        <w:t>01</w:t>
      </w:r>
      <w:r w:rsidR="007F3760">
        <w:rPr>
          <w:b/>
          <w:noProof/>
          <w:sz w:val="22"/>
          <w:szCs w:val="22"/>
          <w:lang w:val="lt-LT" w:eastAsia="x-none"/>
        </w:rPr>
        <w:t>.</w:t>
      </w:r>
    </w:p>
    <w:p w14:paraId="4B0155F9" w14:textId="77777777" w:rsidR="005B0747" w:rsidRPr="005B0747" w:rsidRDefault="005B0747" w:rsidP="005B0747">
      <w:pPr>
        <w:rPr>
          <w:sz w:val="22"/>
          <w:szCs w:val="22"/>
          <w:lang w:val="lt-LT"/>
        </w:rPr>
      </w:pPr>
    </w:p>
    <w:p w14:paraId="0D4C1E1B" w14:textId="77777777" w:rsidR="00602143" w:rsidRPr="007F3760" w:rsidRDefault="005B0747" w:rsidP="005B0747">
      <w:pPr>
        <w:pStyle w:val="Pagrindinistekstas"/>
        <w:tabs>
          <w:tab w:val="left" w:pos="567"/>
        </w:tabs>
        <w:rPr>
          <w:rFonts w:ascii="Times New Roman" w:eastAsia="SimSun" w:hAnsi="Times New Roman"/>
          <w:color w:val="0000FF"/>
          <w:sz w:val="22"/>
          <w:u w:val="single"/>
        </w:rPr>
      </w:pPr>
      <w:r w:rsidRPr="000873F2">
        <w:rPr>
          <w:rFonts w:ascii="Times New Roman" w:hAnsi="Times New Roman"/>
          <w:sz w:val="22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0873F2">
        <w:rPr>
          <w:rFonts w:ascii="Times New Roman" w:hAnsi="Times New Roman"/>
          <w:i/>
          <w:sz w:val="22"/>
          <w:szCs w:val="22"/>
          <w:lang w:eastAsia="en-US"/>
        </w:rPr>
        <w:t xml:space="preserve"> </w:t>
      </w:r>
      <w:r w:rsidR="005A4630" w:rsidRPr="00EC7969">
        <w:rPr>
          <w:rFonts w:ascii="Times New Roman" w:hAnsi="Times New Roman"/>
          <w:sz w:val="22"/>
          <w:szCs w:val="22"/>
          <w:lang w:eastAsia="lt-LT"/>
        </w:rPr>
        <w:t>https://vvkt.lrv.lt/lt</w:t>
      </w:r>
      <w:r w:rsidR="005A4630" w:rsidRPr="00EC7969">
        <w:rPr>
          <w:rFonts w:ascii="Times New Roman" w:hAnsi="Times New Roman"/>
          <w:sz w:val="22"/>
          <w:szCs w:val="22"/>
        </w:rPr>
        <w:t>.</w:t>
      </w:r>
    </w:p>
    <w:p w14:paraId="3C2BB3D2" w14:textId="77777777" w:rsidR="00697E51" w:rsidRPr="007F3760" w:rsidRDefault="00697E51" w:rsidP="005B0747">
      <w:pPr>
        <w:pStyle w:val="Pagrindinistekstas"/>
        <w:tabs>
          <w:tab w:val="left" w:pos="567"/>
        </w:tabs>
        <w:rPr>
          <w:rFonts w:ascii="Times New Roman" w:eastAsia="SimSun" w:hAnsi="Times New Roman"/>
          <w:color w:val="0000FF"/>
          <w:sz w:val="22"/>
          <w:u w:val="single"/>
        </w:rPr>
      </w:pPr>
    </w:p>
    <w:sectPr w:rsidR="00697E51" w:rsidRPr="007F3760" w:rsidSect="00E67A85">
      <w:footerReference w:type="even" r:id="rId9"/>
      <w:footerReference w:type="default" r:id="rId10"/>
      <w:pgSz w:w="11907" w:h="16840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F757B" w14:textId="77777777" w:rsidR="006B7CC1" w:rsidRDefault="006B7CC1">
      <w:r>
        <w:separator/>
      </w:r>
    </w:p>
  </w:endnote>
  <w:endnote w:type="continuationSeparator" w:id="0">
    <w:p w14:paraId="6E49DED2" w14:textId="77777777" w:rsidR="006B7CC1" w:rsidRDefault="006B7CC1">
      <w:r>
        <w:continuationSeparator/>
      </w:r>
    </w:p>
  </w:endnote>
  <w:endnote w:type="continuationNotice" w:id="1">
    <w:p w14:paraId="55812A97" w14:textId="77777777" w:rsidR="006B7CC1" w:rsidRDefault="006B7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4A2F" w14:textId="77777777" w:rsidR="00406BC0" w:rsidRDefault="00406BC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5EB7DB" w14:textId="77777777" w:rsidR="00406BC0" w:rsidRDefault="00406BC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5893" w14:textId="77777777" w:rsidR="00406BC0" w:rsidRDefault="00406BC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1CBD">
      <w:rPr>
        <w:rStyle w:val="Puslapionumeris"/>
        <w:noProof/>
      </w:rPr>
      <w:t>1</w:t>
    </w:r>
    <w:r w:rsidR="00761CBD"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2C60F56A" w14:textId="77777777" w:rsidR="00406BC0" w:rsidRDefault="00406BC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9717" w14:textId="77777777" w:rsidR="006B7CC1" w:rsidRDefault="006B7CC1">
      <w:r>
        <w:separator/>
      </w:r>
    </w:p>
  </w:footnote>
  <w:footnote w:type="continuationSeparator" w:id="0">
    <w:p w14:paraId="1A13D302" w14:textId="77777777" w:rsidR="006B7CC1" w:rsidRDefault="006B7CC1">
      <w:r>
        <w:continuationSeparator/>
      </w:r>
    </w:p>
  </w:footnote>
  <w:footnote w:type="continuationNotice" w:id="1">
    <w:p w14:paraId="65958E07" w14:textId="77777777" w:rsidR="006B7CC1" w:rsidRDefault="006B7C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51CC"/>
    <w:multiLevelType w:val="hybridMultilevel"/>
    <w:tmpl w:val="2A9027E8"/>
    <w:lvl w:ilvl="0" w:tplc="61625494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4975"/>
    <w:multiLevelType w:val="singleLevel"/>
    <w:tmpl w:val="C0D2C8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F02CEA"/>
    <w:multiLevelType w:val="hybridMultilevel"/>
    <w:tmpl w:val="4CFEFEA6"/>
    <w:lvl w:ilvl="0" w:tplc="B096112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51A5"/>
    <w:multiLevelType w:val="hybridMultilevel"/>
    <w:tmpl w:val="2DEC466C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8A00794"/>
    <w:multiLevelType w:val="multilevel"/>
    <w:tmpl w:val="D3D666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24311872">
    <w:abstractNumId w:val="2"/>
  </w:num>
  <w:num w:numId="2" w16cid:durableId="1000473876">
    <w:abstractNumId w:val="4"/>
  </w:num>
  <w:num w:numId="3" w16cid:durableId="2104379899">
    <w:abstractNumId w:val="0"/>
  </w:num>
  <w:num w:numId="4" w16cid:durableId="1490438204">
    <w:abstractNumId w:val="1"/>
  </w:num>
  <w:num w:numId="5" w16cid:durableId="1496805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4A"/>
    <w:rsid w:val="00000FCE"/>
    <w:rsid w:val="00012733"/>
    <w:rsid w:val="000304C9"/>
    <w:rsid w:val="00031C4D"/>
    <w:rsid w:val="000402AA"/>
    <w:rsid w:val="00041AB0"/>
    <w:rsid w:val="00042338"/>
    <w:rsid w:val="00046D6C"/>
    <w:rsid w:val="00054946"/>
    <w:rsid w:val="00067CC6"/>
    <w:rsid w:val="000813C9"/>
    <w:rsid w:val="000873F2"/>
    <w:rsid w:val="00092F1E"/>
    <w:rsid w:val="000A37E6"/>
    <w:rsid w:val="000B1216"/>
    <w:rsid w:val="000B33A0"/>
    <w:rsid w:val="000B7512"/>
    <w:rsid w:val="000C204E"/>
    <w:rsid w:val="000C652F"/>
    <w:rsid w:val="000C7BA2"/>
    <w:rsid w:val="000E73B6"/>
    <w:rsid w:val="00107B74"/>
    <w:rsid w:val="00117596"/>
    <w:rsid w:val="00125F92"/>
    <w:rsid w:val="0014145F"/>
    <w:rsid w:val="0014152B"/>
    <w:rsid w:val="00145FA0"/>
    <w:rsid w:val="001527AC"/>
    <w:rsid w:val="00152F28"/>
    <w:rsid w:val="00156E34"/>
    <w:rsid w:val="001614B3"/>
    <w:rsid w:val="00161C8D"/>
    <w:rsid w:val="00163DA4"/>
    <w:rsid w:val="00164C26"/>
    <w:rsid w:val="00165B0B"/>
    <w:rsid w:val="00184FC0"/>
    <w:rsid w:val="00186776"/>
    <w:rsid w:val="00194267"/>
    <w:rsid w:val="001A23D1"/>
    <w:rsid w:val="001B0B19"/>
    <w:rsid w:val="001B77B3"/>
    <w:rsid w:val="001C410E"/>
    <w:rsid w:val="001C4C1A"/>
    <w:rsid w:val="001D3EF8"/>
    <w:rsid w:val="001E216E"/>
    <w:rsid w:val="001F4C62"/>
    <w:rsid w:val="001F7C45"/>
    <w:rsid w:val="00206485"/>
    <w:rsid w:val="002109D2"/>
    <w:rsid w:val="00217511"/>
    <w:rsid w:val="00223CCD"/>
    <w:rsid w:val="00236F6E"/>
    <w:rsid w:val="00237F93"/>
    <w:rsid w:val="002479ED"/>
    <w:rsid w:val="00251A43"/>
    <w:rsid w:val="00272E08"/>
    <w:rsid w:val="002817E5"/>
    <w:rsid w:val="002A01F9"/>
    <w:rsid w:val="002A1C1C"/>
    <w:rsid w:val="002B24AA"/>
    <w:rsid w:val="002B4086"/>
    <w:rsid w:val="002B4BF6"/>
    <w:rsid w:val="002D1EDD"/>
    <w:rsid w:val="002D6A4C"/>
    <w:rsid w:val="002E7EA9"/>
    <w:rsid w:val="002F16A4"/>
    <w:rsid w:val="00300135"/>
    <w:rsid w:val="00301301"/>
    <w:rsid w:val="0030614A"/>
    <w:rsid w:val="0031312E"/>
    <w:rsid w:val="00322C3A"/>
    <w:rsid w:val="003322FB"/>
    <w:rsid w:val="00332960"/>
    <w:rsid w:val="0034127E"/>
    <w:rsid w:val="00347947"/>
    <w:rsid w:val="0035625E"/>
    <w:rsid w:val="00357C7C"/>
    <w:rsid w:val="00361182"/>
    <w:rsid w:val="00372E03"/>
    <w:rsid w:val="003776DE"/>
    <w:rsid w:val="003944BA"/>
    <w:rsid w:val="003963C3"/>
    <w:rsid w:val="003B17D7"/>
    <w:rsid w:val="003B274D"/>
    <w:rsid w:val="003E1430"/>
    <w:rsid w:val="003E7E49"/>
    <w:rsid w:val="003F1A40"/>
    <w:rsid w:val="003F614F"/>
    <w:rsid w:val="00405839"/>
    <w:rsid w:val="00406BC0"/>
    <w:rsid w:val="0041156F"/>
    <w:rsid w:val="004147B6"/>
    <w:rsid w:val="00416701"/>
    <w:rsid w:val="00430AAF"/>
    <w:rsid w:val="0045248D"/>
    <w:rsid w:val="00452B4B"/>
    <w:rsid w:val="00471599"/>
    <w:rsid w:val="00473B06"/>
    <w:rsid w:val="0047468C"/>
    <w:rsid w:val="00490181"/>
    <w:rsid w:val="004C05C8"/>
    <w:rsid w:val="004C07EA"/>
    <w:rsid w:val="004C2B9E"/>
    <w:rsid w:val="004C3545"/>
    <w:rsid w:val="004C7359"/>
    <w:rsid w:val="004D1BBD"/>
    <w:rsid w:val="004D3CCE"/>
    <w:rsid w:val="004E4F6A"/>
    <w:rsid w:val="004F2798"/>
    <w:rsid w:val="00510F30"/>
    <w:rsid w:val="005111E3"/>
    <w:rsid w:val="00513C40"/>
    <w:rsid w:val="00516474"/>
    <w:rsid w:val="00523CB9"/>
    <w:rsid w:val="00533D2B"/>
    <w:rsid w:val="00534D1D"/>
    <w:rsid w:val="005474F6"/>
    <w:rsid w:val="00571AEE"/>
    <w:rsid w:val="005A0000"/>
    <w:rsid w:val="005A2B10"/>
    <w:rsid w:val="005A4630"/>
    <w:rsid w:val="005A4FC0"/>
    <w:rsid w:val="005A74DF"/>
    <w:rsid w:val="005B0747"/>
    <w:rsid w:val="005B444E"/>
    <w:rsid w:val="005B5861"/>
    <w:rsid w:val="005B6ED9"/>
    <w:rsid w:val="005C279F"/>
    <w:rsid w:val="005C3AE7"/>
    <w:rsid w:val="005D2C00"/>
    <w:rsid w:val="00602143"/>
    <w:rsid w:val="00604379"/>
    <w:rsid w:val="00616789"/>
    <w:rsid w:val="006217BF"/>
    <w:rsid w:val="0062211C"/>
    <w:rsid w:val="00622E68"/>
    <w:rsid w:val="006268AF"/>
    <w:rsid w:val="00642E12"/>
    <w:rsid w:val="00651D82"/>
    <w:rsid w:val="00655B44"/>
    <w:rsid w:val="0065732B"/>
    <w:rsid w:val="00667DFD"/>
    <w:rsid w:val="006712E8"/>
    <w:rsid w:val="0069461F"/>
    <w:rsid w:val="006977EF"/>
    <w:rsid w:val="00697E51"/>
    <w:rsid w:val="006B7CC1"/>
    <w:rsid w:val="006D137E"/>
    <w:rsid w:val="006D29B2"/>
    <w:rsid w:val="006D56D3"/>
    <w:rsid w:val="006F6630"/>
    <w:rsid w:val="0070051A"/>
    <w:rsid w:val="00722D2B"/>
    <w:rsid w:val="00723762"/>
    <w:rsid w:val="007374F4"/>
    <w:rsid w:val="00761072"/>
    <w:rsid w:val="00761CBD"/>
    <w:rsid w:val="00763632"/>
    <w:rsid w:val="00765785"/>
    <w:rsid w:val="007711E4"/>
    <w:rsid w:val="007A0DCD"/>
    <w:rsid w:val="007A2163"/>
    <w:rsid w:val="007A29AD"/>
    <w:rsid w:val="007B71FF"/>
    <w:rsid w:val="007C608E"/>
    <w:rsid w:val="007D49D9"/>
    <w:rsid w:val="007D641B"/>
    <w:rsid w:val="007E418F"/>
    <w:rsid w:val="007F3760"/>
    <w:rsid w:val="007F41B3"/>
    <w:rsid w:val="008100AB"/>
    <w:rsid w:val="008126BD"/>
    <w:rsid w:val="00830453"/>
    <w:rsid w:val="00840B33"/>
    <w:rsid w:val="00843A51"/>
    <w:rsid w:val="0084751D"/>
    <w:rsid w:val="008536B2"/>
    <w:rsid w:val="00874005"/>
    <w:rsid w:val="0088197F"/>
    <w:rsid w:val="008864D1"/>
    <w:rsid w:val="00897E78"/>
    <w:rsid w:val="008A4663"/>
    <w:rsid w:val="008B176F"/>
    <w:rsid w:val="008C542A"/>
    <w:rsid w:val="008D2766"/>
    <w:rsid w:val="008D7042"/>
    <w:rsid w:val="008E551A"/>
    <w:rsid w:val="008E7374"/>
    <w:rsid w:val="008F0D0C"/>
    <w:rsid w:val="00901BAC"/>
    <w:rsid w:val="00920E71"/>
    <w:rsid w:val="0092347E"/>
    <w:rsid w:val="009305F7"/>
    <w:rsid w:val="00932B6F"/>
    <w:rsid w:val="00933A23"/>
    <w:rsid w:val="00946226"/>
    <w:rsid w:val="009563D4"/>
    <w:rsid w:val="00961D11"/>
    <w:rsid w:val="0097059E"/>
    <w:rsid w:val="0098100E"/>
    <w:rsid w:val="00987AD9"/>
    <w:rsid w:val="009A58A8"/>
    <w:rsid w:val="009A6CBE"/>
    <w:rsid w:val="009A7BA2"/>
    <w:rsid w:val="009C1DE5"/>
    <w:rsid w:val="009C666F"/>
    <w:rsid w:val="009D2C7C"/>
    <w:rsid w:val="009D4F56"/>
    <w:rsid w:val="009F271C"/>
    <w:rsid w:val="00A034C0"/>
    <w:rsid w:val="00A132B6"/>
    <w:rsid w:val="00A21109"/>
    <w:rsid w:val="00A36364"/>
    <w:rsid w:val="00A43742"/>
    <w:rsid w:val="00A57630"/>
    <w:rsid w:val="00A95528"/>
    <w:rsid w:val="00AA4803"/>
    <w:rsid w:val="00AC02ED"/>
    <w:rsid w:val="00AD08DF"/>
    <w:rsid w:val="00AE24DF"/>
    <w:rsid w:val="00AE395D"/>
    <w:rsid w:val="00AF3B73"/>
    <w:rsid w:val="00AF79C8"/>
    <w:rsid w:val="00B00972"/>
    <w:rsid w:val="00B20ADB"/>
    <w:rsid w:val="00B4219A"/>
    <w:rsid w:val="00B57CDA"/>
    <w:rsid w:val="00B66244"/>
    <w:rsid w:val="00B7439A"/>
    <w:rsid w:val="00B932EC"/>
    <w:rsid w:val="00BB4053"/>
    <w:rsid w:val="00BC0358"/>
    <w:rsid w:val="00BC1BA1"/>
    <w:rsid w:val="00BD7445"/>
    <w:rsid w:val="00BE71B9"/>
    <w:rsid w:val="00C121AD"/>
    <w:rsid w:val="00C15949"/>
    <w:rsid w:val="00C16361"/>
    <w:rsid w:val="00C17BC7"/>
    <w:rsid w:val="00C2440A"/>
    <w:rsid w:val="00C32224"/>
    <w:rsid w:val="00C33D48"/>
    <w:rsid w:val="00C407E6"/>
    <w:rsid w:val="00C4378C"/>
    <w:rsid w:val="00C448CF"/>
    <w:rsid w:val="00C47E2A"/>
    <w:rsid w:val="00C6249F"/>
    <w:rsid w:val="00C63C6C"/>
    <w:rsid w:val="00C67115"/>
    <w:rsid w:val="00C82A7A"/>
    <w:rsid w:val="00C83531"/>
    <w:rsid w:val="00C9148E"/>
    <w:rsid w:val="00C924AF"/>
    <w:rsid w:val="00C940CE"/>
    <w:rsid w:val="00CA1017"/>
    <w:rsid w:val="00CC5E25"/>
    <w:rsid w:val="00CD07E7"/>
    <w:rsid w:val="00CF03CD"/>
    <w:rsid w:val="00CF0ADB"/>
    <w:rsid w:val="00CF3592"/>
    <w:rsid w:val="00D05382"/>
    <w:rsid w:val="00D066A7"/>
    <w:rsid w:val="00D1283D"/>
    <w:rsid w:val="00D31DEA"/>
    <w:rsid w:val="00D349A2"/>
    <w:rsid w:val="00D42A9D"/>
    <w:rsid w:val="00D4682C"/>
    <w:rsid w:val="00D5432E"/>
    <w:rsid w:val="00D54DF5"/>
    <w:rsid w:val="00D63852"/>
    <w:rsid w:val="00D641AF"/>
    <w:rsid w:val="00D6629B"/>
    <w:rsid w:val="00D96AB5"/>
    <w:rsid w:val="00DA148B"/>
    <w:rsid w:val="00DA6926"/>
    <w:rsid w:val="00DE796E"/>
    <w:rsid w:val="00DF6696"/>
    <w:rsid w:val="00E12741"/>
    <w:rsid w:val="00E268D2"/>
    <w:rsid w:val="00E30D71"/>
    <w:rsid w:val="00E35BFD"/>
    <w:rsid w:val="00E400D9"/>
    <w:rsid w:val="00E46A77"/>
    <w:rsid w:val="00E52204"/>
    <w:rsid w:val="00E67A85"/>
    <w:rsid w:val="00E72708"/>
    <w:rsid w:val="00E761E8"/>
    <w:rsid w:val="00E91196"/>
    <w:rsid w:val="00E915DF"/>
    <w:rsid w:val="00E9705C"/>
    <w:rsid w:val="00EB4E54"/>
    <w:rsid w:val="00EC7969"/>
    <w:rsid w:val="00ED04D1"/>
    <w:rsid w:val="00ED2A39"/>
    <w:rsid w:val="00ED561B"/>
    <w:rsid w:val="00EE307C"/>
    <w:rsid w:val="00F17E30"/>
    <w:rsid w:val="00F227D4"/>
    <w:rsid w:val="00F35511"/>
    <w:rsid w:val="00F420B8"/>
    <w:rsid w:val="00F44B13"/>
    <w:rsid w:val="00F50C87"/>
    <w:rsid w:val="00F5514A"/>
    <w:rsid w:val="00F607DE"/>
    <w:rsid w:val="00F61FCE"/>
    <w:rsid w:val="00F77578"/>
    <w:rsid w:val="00F86127"/>
    <w:rsid w:val="00FA4D11"/>
    <w:rsid w:val="00FA799A"/>
    <w:rsid w:val="00FB75B4"/>
    <w:rsid w:val="00FE0532"/>
    <w:rsid w:val="00FE462F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862C"/>
  <w15:chartTrackingRefBased/>
  <w15:docId w15:val="{5C171049-EEB0-4214-B168-C7196B82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14A"/>
    <w:rPr>
      <w:rFonts w:ascii="Times New Roman" w:eastAsia="Times New Roman" w:hAnsi="Times New Roman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5514A"/>
    <w:pPr>
      <w:keepNext/>
      <w:outlineLvl w:val="0"/>
    </w:pPr>
    <w:rPr>
      <w:b/>
      <w:sz w:val="24"/>
      <w:lang w:val="lt-LT" w:eastAsia="x-none"/>
    </w:rPr>
  </w:style>
  <w:style w:type="paragraph" w:styleId="Antrat2">
    <w:name w:val="heading 2"/>
    <w:basedOn w:val="prastasis"/>
    <w:next w:val="prastasis"/>
    <w:link w:val="Antrat2Diagrama"/>
    <w:qFormat/>
    <w:rsid w:val="00F5514A"/>
    <w:pPr>
      <w:keepNext/>
      <w:outlineLvl w:val="1"/>
    </w:pPr>
    <w:rPr>
      <w:sz w:val="24"/>
      <w:lang w:val="lt-LT" w:eastAsia="x-none"/>
    </w:rPr>
  </w:style>
  <w:style w:type="paragraph" w:styleId="Antrat3">
    <w:name w:val="heading 3"/>
    <w:basedOn w:val="prastasis"/>
    <w:next w:val="prastasis"/>
    <w:link w:val="Antrat3Diagrama"/>
    <w:qFormat/>
    <w:rsid w:val="00F5514A"/>
    <w:pPr>
      <w:keepNext/>
      <w:outlineLvl w:val="2"/>
    </w:pPr>
    <w:rPr>
      <w:rFonts w:ascii="Bookman Old Style" w:hAnsi="Bookman Old Style"/>
      <w:sz w:val="24"/>
      <w:u w:val="single"/>
      <w:lang w:val="lt-LT" w:eastAsia="x-none"/>
    </w:rPr>
  </w:style>
  <w:style w:type="paragraph" w:styleId="Antrat7">
    <w:name w:val="heading 7"/>
    <w:basedOn w:val="prastasis"/>
    <w:next w:val="prastasis"/>
    <w:link w:val="Antrat7Diagrama"/>
    <w:qFormat/>
    <w:rsid w:val="00F5514A"/>
    <w:pPr>
      <w:keepNext/>
      <w:jc w:val="center"/>
      <w:outlineLvl w:val="6"/>
    </w:pPr>
    <w:rPr>
      <w:b/>
      <w:bCs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F5514A"/>
    <w:pPr>
      <w:keepNext/>
      <w:outlineLvl w:val="7"/>
    </w:pPr>
    <w:rPr>
      <w:b/>
      <w:bCs/>
      <w:noProof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5514A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Antrat2Diagrama">
    <w:name w:val="Antraštė 2 Diagrama"/>
    <w:link w:val="Antrat2"/>
    <w:rsid w:val="00F5514A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3Diagrama">
    <w:name w:val="Antraštė 3 Diagrama"/>
    <w:link w:val="Antrat3"/>
    <w:rsid w:val="00F5514A"/>
    <w:rPr>
      <w:rFonts w:ascii="Bookman Old Style" w:eastAsia="Times New Roman" w:hAnsi="Bookman Old Style" w:cs="Times New Roman"/>
      <w:sz w:val="24"/>
      <w:szCs w:val="20"/>
      <w:u w:val="single"/>
      <w:lang w:val="lt-LT"/>
    </w:rPr>
  </w:style>
  <w:style w:type="character" w:customStyle="1" w:styleId="Antrat7Diagrama">
    <w:name w:val="Antraštė 7 Diagrama"/>
    <w:link w:val="Antrat7"/>
    <w:rsid w:val="00F5514A"/>
    <w:rPr>
      <w:rFonts w:ascii="Times New Roman" w:eastAsia="Times New Roman" w:hAnsi="Times New Roman" w:cs="Times New Roman"/>
      <w:b/>
      <w:bCs/>
      <w:szCs w:val="20"/>
    </w:rPr>
  </w:style>
  <w:style w:type="character" w:customStyle="1" w:styleId="Antrat8Diagrama">
    <w:name w:val="Antraštė 8 Diagrama"/>
    <w:link w:val="Antrat8"/>
    <w:rsid w:val="00F5514A"/>
    <w:rPr>
      <w:rFonts w:ascii="Times New Roman" w:eastAsia="Times New Roman" w:hAnsi="Times New Roman" w:cs="Times New Roman"/>
      <w:b/>
      <w:bCs/>
      <w:noProof/>
      <w:szCs w:val="20"/>
    </w:rPr>
  </w:style>
  <w:style w:type="paragraph" w:styleId="Pagrindinistekstas">
    <w:name w:val="Body Text"/>
    <w:basedOn w:val="prastasis"/>
    <w:link w:val="PagrindinistekstasDiagrama"/>
    <w:rsid w:val="00F5514A"/>
    <w:rPr>
      <w:rFonts w:ascii="Bookman Old Style" w:hAnsi="Bookman Old Style"/>
      <w:sz w:val="24"/>
      <w:lang w:val="lt-LT" w:eastAsia="x-none"/>
    </w:rPr>
  </w:style>
  <w:style w:type="character" w:customStyle="1" w:styleId="PagrindinistekstasDiagrama">
    <w:name w:val="Pagrindinis tekstas Diagrama"/>
    <w:link w:val="Pagrindinistekstas"/>
    <w:rsid w:val="00F5514A"/>
    <w:rPr>
      <w:rFonts w:ascii="Bookman Old Style" w:eastAsia="Times New Roman" w:hAnsi="Bookman Old Style" w:cs="Times New Roman"/>
      <w:sz w:val="24"/>
      <w:szCs w:val="20"/>
      <w:lang w:val="lt-LT"/>
    </w:rPr>
  </w:style>
  <w:style w:type="paragraph" w:styleId="Pavadinimas">
    <w:name w:val="Title"/>
    <w:basedOn w:val="prastasis"/>
    <w:link w:val="PavadinimasDiagrama"/>
    <w:qFormat/>
    <w:rsid w:val="00F5514A"/>
    <w:pPr>
      <w:jc w:val="center"/>
    </w:pPr>
    <w:rPr>
      <w:rFonts w:ascii="Bookman Old Style" w:hAnsi="Bookman Old Style"/>
      <w:b/>
      <w:sz w:val="28"/>
      <w:lang w:val="lt-LT" w:eastAsia="x-none"/>
    </w:rPr>
  </w:style>
  <w:style w:type="character" w:customStyle="1" w:styleId="PavadinimasDiagrama">
    <w:name w:val="Pavadinimas Diagrama"/>
    <w:link w:val="Pavadinimas"/>
    <w:rsid w:val="00F5514A"/>
    <w:rPr>
      <w:rFonts w:ascii="Bookman Old Style" w:eastAsia="Times New Roman" w:hAnsi="Bookman Old Style" w:cs="Times New Roman"/>
      <w:b/>
      <w:sz w:val="28"/>
      <w:szCs w:val="20"/>
      <w:lang w:val="lt-LT"/>
    </w:rPr>
  </w:style>
  <w:style w:type="paragraph" w:styleId="Porat">
    <w:name w:val="footer"/>
    <w:basedOn w:val="prastasis"/>
    <w:link w:val="PoratDiagrama"/>
    <w:rsid w:val="00F5514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F5514A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F5514A"/>
  </w:style>
  <w:style w:type="character" w:styleId="Hipersaitas">
    <w:name w:val="Hyperlink"/>
    <w:uiPriority w:val="99"/>
    <w:rsid w:val="00F5514A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F5514A"/>
    <w:rPr>
      <w:noProof/>
      <w:lang w:val="lt-LT" w:eastAsia="x-none"/>
    </w:rPr>
  </w:style>
  <w:style w:type="character" w:customStyle="1" w:styleId="BTEMEASMCAChar">
    <w:name w:val="BT EMEA_SMCA Char"/>
    <w:link w:val="BTEMEASMCA"/>
    <w:rsid w:val="00F5514A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F5514A"/>
    <w:pPr>
      <w:keepNext w:val="0"/>
      <w:tabs>
        <w:tab w:val="left" w:pos="567"/>
      </w:tabs>
      <w:ind w:left="567" w:hanging="567"/>
      <w:jc w:val="center"/>
    </w:pPr>
    <w:rPr>
      <w:caps/>
      <w:sz w:val="20"/>
      <w:lang w:val="x-none"/>
    </w:rPr>
  </w:style>
  <w:style w:type="character" w:customStyle="1" w:styleId="TTEMEASMCAChar">
    <w:name w:val="TT EMEA_SMCA Char"/>
    <w:link w:val="TTEMEASMCA"/>
    <w:rsid w:val="00F5514A"/>
    <w:rPr>
      <w:rFonts w:ascii="Times New Roman" w:eastAsia="Times New Roman" w:hAnsi="Times New Roman" w:cs="Times New Roman"/>
      <w:b/>
      <w:caps/>
    </w:rPr>
  </w:style>
  <w:style w:type="paragraph" w:customStyle="1" w:styleId="PI-1EMEASMCA">
    <w:name w:val="PI-1 EMEA_SMCA"/>
    <w:basedOn w:val="Antrat2"/>
    <w:autoRedefine/>
    <w:rsid w:val="00F5514A"/>
    <w:pPr>
      <w:tabs>
        <w:tab w:val="left" w:pos="567"/>
      </w:tabs>
      <w:ind w:left="567" w:hanging="567"/>
    </w:pPr>
    <w:rPr>
      <w:b/>
      <w:sz w:val="22"/>
      <w:szCs w:val="22"/>
    </w:rPr>
  </w:style>
  <w:style w:type="paragraph" w:customStyle="1" w:styleId="PI-2EMEASMCA">
    <w:name w:val="PI-2 EMEA_SMCA"/>
    <w:basedOn w:val="Antrat3"/>
    <w:autoRedefine/>
    <w:rsid w:val="00F5514A"/>
    <w:pPr>
      <w:keepLines/>
      <w:tabs>
        <w:tab w:val="left" w:pos="567"/>
      </w:tabs>
      <w:ind w:left="567" w:hanging="567"/>
    </w:pPr>
    <w:rPr>
      <w:rFonts w:ascii="Times New Roman" w:hAnsi="Times New Roman"/>
      <w:b/>
      <w:kern w:val="28"/>
      <w:sz w:val="22"/>
      <w:szCs w:val="22"/>
      <w:u w:val="none"/>
    </w:rPr>
  </w:style>
  <w:style w:type="paragraph" w:customStyle="1" w:styleId="PI-1labEMEASMCA">
    <w:name w:val="PI-1_lab EMEA_SMCA"/>
    <w:basedOn w:val="prastasis"/>
    <w:link w:val="PI-1labEMEASMCAChar"/>
    <w:autoRedefine/>
    <w:rsid w:val="00F551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lang w:val="lt-LT" w:eastAsia="x-none"/>
    </w:rPr>
  </w:style>
  <w:style w:type="character" w:customStyle="1" w:styleId="PI-1labEMEASMCAChar">
    <w:name w:val="PI-1_lab EMEA_SMCA Char"/>
    <w:link w:val="PI-1labEMEASMCA"/>
    <w:rsid w:val="00F5514A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-EMEASMCA">
    <w:name w:val="BT- EMEA_SMCA"/>
    <w:basedOn w:val="BTEMEASMCA"/>
    <w:autoRedefine/>
    <w:rsid w:val="00F5514A"/>
    <w:pPr>
      <w:numPr>
        <w:numId w:val="1"/>
      </w:numPr>
      <w:tabs>
        <w:tab w:val="clear" w:pos="720"/>
        <w:tab w:val="num" w:pos="360"/>
      </w:tabs>
      <w:ind w:left="426" w:hanging="426"/>
    </w:pPr>
  </w:style>
  <w:style w:type="paragraph" w:customStyle="1" w:styleId="BTbEMEASMCA">
    <w:name w:val="BT(b) EMEA_SMCA"/>
    <w:basedOn w:val="BTEMEASMCA"/>
    <w:autoRedefine/>
    <w:rsid w:val="00F5514A"/>
    <w:rPr>
      <w:b/>
    </w:rPr>
  </w:style>
  <w:style w:type="paragraph" w:customStyle="1" w:styleId="BTbeEMEASMCA">
    <w:name w:val="BT(be) EMEA_SMCA"/>
    <w:basedOn w:val="BTEMEASMCA"/>
    <w:autoRedefine/>
    <w:rsid w:val="00F5514A"/>
    <w:pPr>
      <w:jc w:val="center"/>
    </w:pPr>
    <w:rPr>
      <w:b/>
    </w:rPr>
  </w:style>
  <w:style w:type="paragraph" w:customStyle="1" w:styleId="PI-3EMEASMCA">
    <w:name w:val="PI-3 EMEA_SMCA"/>
    <w:basedOn w:val="prastasis"/>
    <w:autoRedefine/>
    <w:rsid w:val="00F5514A"/>
    <w:pPr>
      <w:spacing w:line="220" w:lineRule="exact"/>
    </w:pPr>
    <w:rPr>
      <w:b/>
      <w:bCs/>
      <w:sz w:val="22"/>
      <w:szCs w:val="22"/>
      <w:lang w:val="lt-LT"/>
    </w:rPr>
  </w:style>
  <w:style w:type="character" w:customStyle="1" w:styleId="s1">
    <w:name w:val="s1"/>
    <w:rsid w:val="00F5514A"/>
    <w:rPr>
      <w:rFonts w:ascii="Arial" w:hAnsi="Arial" w:cs="Arial" w:hint="defau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5FA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45FA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10F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0F30"/>
    <w:rPr>
      <w:rFonts w:ascii="Times New Roman" w:eastAsia="Times New Roman" w:hAnsi="Times New Roman"/>
      <w:lang w:val="en-US" w:eastAsia="en-US"/>
    </w:rPr>
  </w:style>
  <w:style w:type="character" w:styleId="Komentaronuoroda">
    <w:name w:val="annotation reference"/>
    <w:uiPriority w:val="99"/>
    <w:unhideWhenUsed/>
    <w:rsid w:val="00F775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77578"/>
  </w:style>
  <w:style w:type="character" w:customStyle="1" w:styleId="KomentarotekstasDiagrama">
    <w:name w:val="Komentaro tekstas Diagrama"/>
    <w:link w:val="Komentarotekstas"/>
    <w:uiPriority w:val="99"/>
    <w:semiHidden/>
    <w:rsid w:val="00F77578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757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77578"/>
    <w:rPr>
      <w:rFonts w:ascii="Times New Roman" w:eastAsia="Times New Roman" w:hAnsi="Times New Roman"/>
      <w:b/>
      <w:bCs/>
      <w:lang w:val="en-US" w:eastAsia="en-US"/>
    </w:rPr>
  </w:style>
  <w:style w:type="paragraph" w:styleId="Pataisymai">
    <w:name w:val="Revision"/>
    <w:hidden/>
    <w:uiPriority w:val="99"/>
    <w:semiHidden/>
    <w:rsid w:val="008126BD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6217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C985-29AD-4F77-A440-CA20F4F4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13354</Words>
  <Characters>7613</Characters>
  <Application>Microsoft Office Word</Application>
  <DocSecurity>0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HP</Company>
  <LinksUpToDate>false</LinksUpToDate>
  <CharactersWithSpaces>20926</CharactersWithSpaces>
  <SharedDoc>false</SharedDoc>
  <HLinks>
    <vt:vector size="6" baseType="variant"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jgatulyte</dc:creator>
  <cp:keywords/>
  <cp:lastModifiedBy>Albina Burkauskaitė</cp:lastModifiedBy>
  <cp:revision>2</cp:revision>
  <cp:lastPrinted>2025-09-03T11:02:00Z</cp:lastPrinted>
  <dcterms:created xsi:type="dcterms:W3CDTF">2026-04-01T05:47:00Z</dcterms:created>
  <dcterms:modified xsi:type="dcterms:W3CDTF">2026-04-01T05:47:00Z</dcterms:modified>
</cp:coreProperties>
</file>