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C4BC" w14:textId="77777777" w:rsidR="00632257" w:rsidRPr="00920E71" w:rsidRDefault="00632257" w:rsidP="00632257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 w:eastAsia="x-none"/>
        </w:rPr>
      </w:pPr>
      <w:bookmarkStart w:id="0" w:name="OLE_LINK12"/>
      <w:bookmarkStart w:id="1" w:name="OLE_LINK13"/>
      <w:r w:rsidRPr="00920E71">
        <w:rPr>
          <w:rFonts w:ascii="Times New Roman Bold" w:hAnsi="Times New Roman Bold"/>
          <w:b/>
          <w:sz w:val="22"/>
          <w:szCs w:val="22"/>
          <w:lang w:val="lt-LT" w:eastAsia="x-none"/>
        </w:rPr>
        <w:t>Pakuotės</w:t>
      </w:r>
      <w:r w:rsidRPr="005B0747">
        <w:rPr>
          <w:rFonts w:ascii="Times New Roman Bold" w:hAnsi="Times New Roman Bold"/>
          <w:b/>
          <w:sz w:val="22"/>
          <w:szCs w:val="22"/>
          <w:lang w:val="lt-LT" w:eastAsia="x-none"/>
        </w:rPr>
        <w:t xml:space="preserve"> lapelis: informacija vartotojui</w:t>
      </w:r>
    </w:p>
    <w:p w14:paraId="6FD549CB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647CE75B" w14:textId="77777777" w:rsidR="00632257" w:rsidRPr="005B0747" w:rsidRDefault="00632257" w:rsidP="00632257">
      <w:pPr>
        <w:jc w:val="center"/>
        <w:rPr>
          <w:b/>
          <w:noProof/>
          <w:sz w:val="22"/>
          <w:szCs w:val="22"/>
          <w:lang w:val="lt-LT" w:eastAsia="x-none"/>
        </w:rPr>
      </w:pPr>
      <w:r w:rsidRPr="005B0747">
        <w:rPr>
          <w:b/>
          <w:noProof/>
          <w:sz w:val="22"/>
          <w:szCs w:val="22"/>
          <w:lang w:val="lt-LT" w:eastAsia="x-none"/>
        </w:rPr>
        <w:t>STOPTUSSIN FYTO sirupas</w:t>
      </w:r>
    </w:p>
    <w:bookmarkEnd w:id="0"/>
    <w:bookmarkEnd w:id="1"/>
    <w:p w14:paraId="26C47C94" w14:textId="77777777" w:rsidR="00632257" w:rsidRPr="005B0747" w:rsidRDefault="00632257" w:rsidP="00632257">
      <w:pPr>
        <w:jc w:val="center"/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v</w:t>
      </w:r>
      <w:r w:rsidRPr="005B0747">
        <w:rPr>
          <w:noProof/>
          <w:sz w:val="22"/>
          <w:szCs w:val="22"/>
          <w:lang w:val="lt-LT"/>
        </w:rPr>
        <w:t>aistinių čiobrelių skystasis ekstraktas, paprastųjų čiobrelių skystasis ekstraktas, gysločių skystasis ekstraktas</w:t>
      </w:r>
    </w:p>
    <w:p w14:paraId="5AEC1088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2D431849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Tradicinis augalinis vaistinis preparatas, kurio indikacijos pagrįstos tik ilgalaikiu vartojimu.</w:t>
      </w:r>
    </w:p>
    <w:p w14:paraId="02076B0F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71A2DD50" w14:textId="77777777" w:rsidR="00632257" w:rsidRPr="005B0747" w:rsidRDefault="00632257" w:rsidP="00632257">
      <w:pPr>
        <w:rPr>
          <w:b/>
          <w:noProof/>
          <w:sz w:val="22"/>
          <w:szCs w:val="22"/>
          <w:lang w:val="lt-LT" w:eastAsia="x-none"/>
        </w:rPr>
      </w:pPr>
      <w:r w:rsidRPr="005B0747">
        <w:rPr>
          <w:b/>
          <w:noProof/>
          <w:sz w:val="22"/>
          <w:szCs w:val="22"/>
          <w:lang w:val="lt-LT" w:eastAsia="x-none"/>
        </w:rPr>
        <w:t>Atidžiai perskaitykite visą šį lapelį, prieš pradėdami vartoti šį vaistą, nes jame pateikiama Jums svarbi informacija.</w:t>
      </w:r>
    </w:p>
    <w:p w14:paraId="10112F1E" w14:textId="77777777" w:rsidR="00632257" w:rsidRPr="005B0747" w:rsidRDefault="00632257" w:rsidP="0063225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Visada vartokite šį vaistą tiksliai kaip aprašyta šiame lapelyje arba kaip nurodė gydytojas arba vaistininkas.</w:t>
      </w:r>
    </w:p>
    <w:p w14:paraId="7E494F69" w14:textId="77777777" w:rsidR="00632257" w:rsidRPr="005B0747" w:rsidRDefault="00632257" w:rsidP="0063225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Neišmeskite šio lapelio, nes vėl gali prireikti jį perskaityti.</w:t>
      </w:r>
    </w:p>
    <w:p w14:paraId="5D787437" w14:textId="77777777" w:rsidR="00632257" w:rsidRPr="005B0747" w:rsidRDefault="00632257" w:rsidP="0063225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norite sužinoti daugiau arba pasitarti, kreipkitės į vaistininką.</w:t>
      </w:r>
    </w:p>
    <w:p w14:paraId="710F5298" w14:textId="77777777" w:rsidR="00632257" w:rsidRPr="005B0747" w:rsidRDefault="00632257" w:rsidP="0063225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pasireiškė šalutinis poveikis (net jeigu jis šiame lapelyje nenurodytas), kreipkitės į gydytoją arba vaistininką. Žr. 4 skyrių.</w:t>
      </w:r>
    </w:p>
    <w:p w14:paraId="73E091A5" w14:textId="77777777" w:rsidR="00632257" w:rsidRPr="005B0747" w:rsidRDefault="00632257" w:rsidP="0063225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per 7 dienas Jūsų savijauta nepagerėjo arba net pablogėjo, kreipkitės į gydytoją.</w:t>
      </w:r>
    </w:p>
    <w:p w14:paraId="09404DAC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02F0742A" w14:textId="77777777" w:rsidR="00632257" w:rsidRPr="005B0747" w:rsidRDefault="00632257" w:rsidP="00632257">
      <w:pPr>
        <w:rPr>
          <w:b/>
          <w:noProof/>
          <w:sz w:val="22"/>
          <w:szCs w:val="22"/>
          <w:lang w:val="lt-LT" w:eastAsia="x-none"/>
        </w:rPr>
      </w:pPr>
      <w:r w:rsidRPr="005B0747">
        <w:rPr>
          <w:b/>
          <w:noProof/>
          <w:sz w:val="22"/>
          <w:szCs w:val="22"/>
          <w:lang w:val="lt-LT" w:eastAsia="x-none"/>
        </w:rPr>
        <w:t>Apie ką rašoma šiame lapelyje?</w:t>
      </w:r>
    </w:p>
    <w:p w14:paraId="5DA516F8" w14:textId="77777777" w:rsidR="00632257" w:rsidRPr="005B0747" w:rsidRDefault="00632257" w:rsidP="00632257">
      <w:pPr>
        <w:rPr>
          <w:b/>
          <w:noProof/>
          <w:sz w:val="22"/>
          <w:szCs w:val="22"/>
          <w:lang w:val="lt-LT" w:eastAsia="x-none"/>
        </w:rPr>
      </w:pPr>
    </w:p>
    <w:p w14:paraId="216F0C47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1.</w:t>
      </w:r>
      <w:r w:rsidRPr="005B0747">
        <w:rPr>
          <w:noProof/>
          <w:sz w:val="22"/>
          <w:szCs w:val="22"/>
          <w:lang w:val="lt-LT" w:eastAsia="x-none"/>
        </w:rPr>
        <w:tab/>
        <w:t>Kas yra STOPTUSSIN FYTO ir kam jis vartojamas</w:t>
      </w:r>
    </w:p>
    <w:p w14:paraId="3C36C4A7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2.</w:t>
      </w:r>
      <w:r w:rsidRPr="005B0747">
        <w:rPr>
          <w:noProof/>
          <w:sz w:val="22"/>
          <w:szCs w:val="22"/>
          <w:lang w:val="lt-LT" w:eastAsia="x-none"/>
        </w:rPr>
        <w:tab/>
        <w:t>Kas žinotina prieš vartojant STOPTUSSIN FYTO</w:t>
      </w:r>
    </w:p>
    <w:p w14:paraId="1C2311BD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3.</w:t>
      </w:r>
      <w:r w:rsidRPr="005B0747">
        <w:rPr>
          <w:noProof/>
          <w:sz w:val="22"/>
          <w:szCs w:val="22"/>
          <w:lang w:val="lt-LT" w:eastAsia="x-none"/>
        </w:rPr>
        <w:tab/>
        <w:t>Kaip vartoti STOPTUSSIN FYTO</w:t>
      </w:r>
    </w:p>
    <w:p w14:paraId="086C35B0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4.</w:t>
      </w:r>
      <w:r w:rsidRPr="005B0747">
        <w:rPr>
          <w:noProof/>
          <w:sz w:val="22"/>
          <w:szCs w:val="22"/>
          <w:lang w:val="lt-LT" w:eastAsia="x-none"/>
        </w:rPr>
        <w:tab/>
        <w:t>Galimas šalutinis poveikis</w:t>
      </w:r>
    </w:p>
    <w:p w14:paraId="3A5452FE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5.</w:t>
      </w:r>
      <w:r w:rsidRPr="005B0747">
        <w:rPr>
          <w:noProof/>
          <w:sz w:val="22"/>
          <w:szCs w:val="22"/>
          <w:lang w:val="lt-LT" w:eastAsia="x-none"/>
        </w:rPr>
        <w:tab/>
        <w:t>Kaip laikyti STOPTUSSIN FYTO</w:t>
      </w:r>
    </w:p>
    <w:p w14:paraId="50009AA3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6.</w:t>
      </w:r>
      <w:r w:rsidRPr="005B0747">
        <w:rPr>
          <w:noProof/>
          <w:sz w:val="22"/>
          <w:szCs w:val="22"/>
          <w:lang w:val="lt-LT" w:eastAsia="x-none"/>
        </w:rPr>
        <w:tab/>
        <w:t>Pakuotės turinys ir kita informacija</w:t>
      </w:r>
    </w:p>
    <w:p w14:paraId="42393A2E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2879BDD2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6173E339" w14:textId="77777777" w:rsidR="00632257" w:rsidRPr="005B0747" w:rsidRDefault="00632257" w:rsidP="00632257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 w:eastAsia="x-none"/>
        </w:rPr>
      </w:pPr>
      <w:bookmarkStart w:id="2" w:name="_Toc129243139"/>
      <w:bookmarkStart w:id="3" w:name="_Toc129243264"/>
      <w:r w:rsidRPr="005B0747">
        <w:rPr>
          <w:b/>
          <w:sz w:val="22"/>
          <w:szCs w:val="22"/>
          <w:lang w:val="lt-LT" w:eastAsia="x-none"/>
        </w:rPr>
        <w:t>1.</w:t>
      </w:r>
      <w:r w:rsidRPr="005B0747">
        <w:rPr>
          <w:b/>
          <w:sz w:val="22"/>
          <w:szCs w:val="22"/>
          <w:lang w:val="lt-LT" w:eastAsia="x-none"/>
        </w:rPr>
        <w:tab/>
      </w:r>
      <w:bookmarkEnd w:id="2"/>
      <w:bookmarkEnd w:id="3"/>
      <w:r w:rsidRPr="005B0747">
        <w:rPr>
          <w:b/>
          <w:sz w:val="22"/>
          <w:szCs w:val="22"/>
          <w:lang w:val="lt-LT" w:eastAsia="x-none"/>
        </w:rPr>
        <w:t>Kas yra STOPTUSSIN FYTO ir kam jis vartojamas</w:t>
      </w:r>
    </w:p>
    <w:p w14:paraId="35E0FBEA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132D23AA" w14:textId="77777777" w:rsidR="00632257" w:rsidRPr="005B0747" w:rsidRDefault="00632257" w:rsidP="00632257">
      <w:pPr>
        <w:rPr>
          <w:bCs/>
          <w:noProof/>
          <w:sz w:val="22"/>
          <w:szCs w:val="22"/>
          <w:lang w:val="lt-LT"/>
        </w:rPr>
      </w:pPr>
      <w:r w:rsidRPr="005B0747">
        <w:rPr>
          <w:bCs/>
          <w:noProof/>
          <w:sz w:val="22"/>
          <w:szCs w:val="22"/>
          <w:lang w:val="lt-LT"/>
        </w:rPr>
        <w:t xml:space="preserve">STOPTUSSIN FYTO sudėtyje yra čiobrelio, vaistinio čiobrelio ir gysločio ekstraktų bei medaus. Tai tradicinis augalinis </w:t>
      </w:r>
      <w:r>
        <w:rPr>
          <w:bCs/>
          <w:noProof/>
          <w:sz w:val="22"/>
          <w:szCs w:val="22"/>
          <w:lang w:val="lt-LT"/>
        </w:rPr>
        <w:t>vaistas</w:t>
      </w:r>
      <w:r w:rsidRPr="005B0747">
        <w:rPr>
          <w:bCs/>
          <w:noProof/>
          <w:sz w:val="22"/>
          <w:szCs w:val="22"/>
          <w:lang w:val="lt-LT"/>
        </w:rPr>
        <w:t xml:space="preserve">, vartojamas </w:t>
      </w:r>
      <w:r w:rsidRPr="005B0747">
        <w:rPr>
          <w:sz w:val="22"/>
          <w:szCs w:val="22"/>
          <w:lang w:val="lt-LT"/>
        </w:rPr>
        <w:t>atsikosėjimui lengvinti, kai kosulys yra sukeltas peršalimo.</w:t>
      </w:r>
    </w:p>
    <w:p w14:paraId="45BDFA90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 w:eastAsia="x-none"/>
        </w:rPr>
        <w:t>Jeigu per 7 dienas Jūsų savijauta nepagerėjo arba net pablogėjo, kreipkitės į gydytoją</w:t>
      </w:r>
      <w:r>
        <w:rPr>
          <w:noProof/>
          <w:sz w:val="22"/>
          <w:szCs w:val="22"/>
          <w:lang w:val="lt-LT" w:eastAsia="x-none"/>
        </w:rPr>
        <w:t>.</w:t>
      </w:r>
    </w:p>
    <w:p w14:paraId="24423CEE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1C284F67" w14:textId="77777777" w:rsidR="00632257" w:rsidRPr="005B0747" w:rsidRDefault="00632257" w:rsidP="00632257">
      <w:pPr>
        <w:ind w:left="567" w:hanging="567"/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2.</w:t>
      </w:r>
      <w:r w:rsidRPr="005B0747">
        <w:rPr>
          <w:b/>
          <w:noProof/>
          <w:sz w:val="22"/>
          <w:szCs w:val="22"/>
          <w:lang w:val="lt-LT"/>
        </w:rPr>
        <w:tab/>
        <w:t>Kas žinotina prieš vartojant  STOPTUSSIN FYTO</w:t>
      </w:r>
    </w:p>
    <w:p w14:paraId="517AED32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73EA7BA4" w14:textId="77777777" w:rsidR="00632257" w:rsidRPr="005B0747" w:rsidRDefault="00632257" w:rsidP="00632257">
      <w:pPr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bCs/>
          <w:noProof/>
          <w:sz w:val="22"/>
          <w:szCs w:val="22"/>
          <w:lang w:val="lt-LT"/>
        </w:rPr>
        <w:t xml:space="preserve">STOPTUSSIN FYTO vartoti </w:t>
      </w:r>
      <w:r>
        <w:rPr>
          <w:b/>
          <w:bCs/>
          <w:noProof/>
          <w:sz w:val="22"/>
          <w:szCs w:val="22"/>
          <w:lang w:val="lt-LT"/>
        </w:rPr>
        <w:t>draudžiama</w:t>
      </w:r>
      <w:r w:rsidRPr="005B0747">
        <w:rPr>
          <w:b/>
          <w:bCs/>
          <w:noProof/>
          <w:sz w:val="22"/>
          <w:szCs w:val="22"/>
          <w:lang w:val="lt-LT"/>
        </w:rPr>
        <w:t>:</w:t>
      </w:r>
    </w:p>
    <w:p w14:paraId="059632AD" w14:textId="77777777" w:rsidR="00632257" w:rsidRPr="00EC7969" w:rsidRDefault="00632257" w:rsidP="0063225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EC7969">
        <w:rPr>
          <w:noProof/>
          <w:snapToGrid w:val="0"/>
          <w:sz w:val="22"/>
          <w:szCs w:val="24"/>
          <w:lang w:val="lt-LT"/>
        </w:rPr>
        <w:t>jeigu yra alergija veikliosioms medžiagoms arba bet kuriai pagalbinei šio vaisto medžiagai (jos išvardytos 6 skyriuje);</w:t>
      </w:r>
    </w:p>
    <w:p w14:paraId="6E22C021" w14:textId="77777777" w:rsidR="00632257" w:rsidRPr="005B0747" w:rsidRDefault="00632257" w:rsidP="0063225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yra padidėjęs jautrumas kitiems notrelinių (Lamiaceae, Labiatae) šeimos augalams;</w:t>
      </w:r>
    </w:p>
    <w:p w14:paraId="4631B56A" w14:textId="77777777" w:rsidR="00632257" w:rsidRPr="005B0747" w:rsidRDefault="00632257" w:rsidP="00632257">
      <w:pPr>
        <w:numPr>
          <w:ilvl w:val="0"/>
          <w:numId w:val="1"/>
        </w:numPr>
        <w:tabs>
          <w:tab w:val="clear" w:pos="720"/>
        </w:tabs>
        <w:ind w:left="567" w:hanging="567"/>
        <w:rPr>
          <w:noProof/>
          <w:sz w:val="22"/>
          <w:szCs w:val="22"/>
          <w:lang w:val="lt-LT" w:eastAsia="x-none"/>
        </w:rPr>
      </w:pPr>
      <w:r>
        <w:rPr>
          <w:noProof/>
          <w:sz w:val="22"/>
          <w:szCs w:val="22"/>
          <w:lang w:val="lt-LT" w:eastAsia="x-none"/>
        </w:rPr>
        <w:t>kūdikiams</w:t>
      </w:r>
      <w:r w:rsidRPr="005B0747">
        <w:rPr>
          <w:noProof/>
          <w:sz w:val="22"/>
          <w:szCs w:val="22"/>
          <w:lang w:val="lt-LT" w:eastAsia="x-none"/>
        </w:rPr>
        <w:t xml:space="preserve"> iki 1 metų amžiaus.</w:t>
      </w:r>
    </w:p>
    <w:p w14:paraId="7C096E0F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10D02B64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sz w:val="22"/>
          <w:szCs w:val="22"/>
          <w:lang w:val="lt-LT"/>
        </w:rPr>
        <w:t>Įspėjimai ir atsargumo priemonės</w:t>
      </w:r>
    </w:p>
    <w:p w14:paraId="1D1D4B36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Pasitarkite su gydytoju arba vaistininku, arba slaugytoju, prieš pradėdami vartoti STOPTUSSIN FYTO:</w:t>
      </w:r>
    </w:p>
    <w:p w14:paraId="07DB0CB8" w14:textId="77777777" w:rsidR="00632257" w:rsidRPr="005B0747" w:rsidRDefault="00632257" w:rsidP="00632257">
      <w:pPr>
        <w:ind w:left="567" w:hanging="567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 xml:space="preserve">jeigu </w:t>
      </w:r>
      <w:r>
        <w:rPr>
          <w:noProof/>
          <w:sz w:val="22"/>
          <w:szCs w:val="22"/>
          <w:lang w:val="lt-LT"/>
        </w:rPr>
        <w:t>Jūsų vaikas</w:t>
      </w:r>
      <w:r w:rsidRPr="005B0747">
        <w:rPr>
          <w:noProof/>
          <w:sz w:val="22"/>
          <w:szCs w:val="22"/>
          <w:lang w:val="lt-LT"/>
        </w:rPr>
        <w:t xml:space="preserve"> yra nuo 1 iki 4 metų amžiaus. Šios amžiaus grupės </w:t>
      </w:r>
      <w:r>
        <w:rPr>
          <w:noProof/>
          <w:sz w:val="22"/>
          <w:szCs w:val="22"/>
          <w:lang w:val="lt-LT"/>
        </w:rPr>
        <w:t>vaik</w:t>
      </w:r>
      <w:r w:rsidRPr="005B0747">
        <w:rPr>
          <w:noProof/>
          <w:sz w:val="22"/>
          <w:szCs w:val="22"/>
          <w:lang w:val="lt-LT"/>
        </w:rPr>
        <w:t>ams kosulys šiuo vaistu gali būti gydomas tik prižiūrint gydytojui.</w:t>
      </w:r>
    </w:p>
    <w:p w14:paraId="7983A7DC" w14:textId="77777777" w:rsidR="00632257" w:rsidRPr="005B0747" w:rsidRDefault="00632257" w:rsidP="00632257">
      <w:pPr>
        <w:ind w:left="567" w:hanging="567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>jeigu Jums yra įgimtas fruktozės netoleravimas, gliukozės ir galaktozės malabsorbcija arba sacharazės</w:t>
      </w:r>
      <w:r>
        <w:rPr>
          <w:noProof/>
          <w:sz w:val="22"/>
          <w:szCs w:val="22"/>
          <w:lang w:val="lt-LT"/>
        </w:rPr>
        <w:t xml:space="preserve"> – </w:t>
      </w:r>
      <w:r w:rsidRPr="005B0747">
        <w:rPr>
          <w:noProof/>
          <w:sz w:val="22"/>
          <w:szCs w:val="22"/>
          <w:lang w:val="lt-LT"/>
        </w:rPr>
        <w:t>izomaltazės stygius. Prieš vartodami šį vaistą pasitarkite su gydytoju.</w:t>
      </w:r>
    </w:p>
    <w:p w14:paraId="4ACBABE4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>jeigu atsiranda dusulys, karščiavimas ar kraujingi skrepliai arba kosulys išlieka ilgiau nei savaitę, kreipkitės į gydytoją.</w:t>
      </w:r>
    </w:p>
    <w:p w14:paraId="028E252B" w14:textId="77777777" w:rsidR="00632257" w:rsidRDefault="00632257" w:rsidP="00632257">
      <w:pPr>
        <w:rPr>
          <w:b/>
          <w:noProof/>
          <w:sz w:val="22"/>
          <w:szCs w:val="22"/>
          <w:lang w:val="lt-LT"/>
        </w:rPr>
      </w:pPr>
    </w:p>
    <w:p w14:paraId="2234A635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Kiti vaistai ir STOPTUSSIN FYTO</w:t>
      </w:r>
    </w:p>
    <w:p w14:paraId="58D912F3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Jeigu vartojate ar neseniai vartojote kitų vaistų arba dėl to nesate tikri,  apie tai pasakykite gydytojui arba vaistininkui.</w:t>
      </w:r>
    </w:p>
    <w:p w14:paraId="1AB8E100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419C85FB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Nėštumas ir žindymo laikotarpis</w:t>
      </w:r>
    </w:p>
    <w:p w14:paraId="2CCCC4E1" w14:textId="77777777" w:rsidR="00632257" w:rsidRPr="005B0747" w:rsidRDefault="00632257" w:rsidP="00632257">
      <w:pPr>
        <w:rPr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lastRenderedPageBreak/>
        <w:t>Šio vaist</w:t>
      </w:r>
      <w:r>
        <w:rPr>
          <w:noProof/>
          <w:sz w:val="22"/>
          <w:szCs w:val="22"/>
          <w:lang w:val="lt-LT" w:eastAsia="x-none"/>
        </w:rPr>
        <w:t>o</w:t>
      </w:r>
      <w:r w:rsidRPr="005B0747">
        <w:rPr>
          <w:noProof/>
          <w:sz w:val="22"/>
          <w:szCs w:val="22"/>
          <w:lang w:val="lt-LT" w:eastAsia="x-none"/>
        </w:rPr>
        <w:t xml:space="preserve"> vartojimo nėščioms moterims ir žindyvėms duomenų sukaupta per mažai, todėl jo vartoti nerekomenduojama.</w:t>
      </w:r>
    </w:p>
    <w:p w14:paraId="46A9A548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Prieš vartojant bet kokį vaistą, būtina pasitarti su gydytoju arba vaistininku.</w:t>
      </w:r>
    </w:p>
    <w:p w14:paraId="7536A82D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4CDEAB33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Vairavimas ir mechanizmų valdymas</w:t>
      </w:r>
    </w:p>
    <w:p w14:paraId="155AB040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Duomenų apie galimą STOPTUSSIN FYTO įtaką paciento gebėjimui vairuoti arba valdyti mechanizmus nepakanka. Kadangi STOPTUSSIN FYTO sudėtyje yra alkoholio, išgėrus rekomenduojamą dozę (15 ml), iki 5 min. galima neigiama įtaka vairavimui ir mechanizmų valdymui. </w:t>
      </w:r>
    </w:p>
    <w:p w14:paraId="5328503B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4C9ABE20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STOPTUSSIN FYTO sudėtyje yra sacharozės </w:t>
      </w:r>
    </w:p>
    <w:p w14:paraId="677CB188" w14:textId="77777777" w:rsidR="00632257" w:rsidRDefault="00632257" w:rsidP="00632257">
      <w:pPr>
        <w:rPr>
          <w:noProof/>
          <w:sz w:val="22"/>
          <w:szCs w:val="22"/>
          <w:lang w:val="lt-LT" w:eastAsia="x-none"/>
        </w:rPr>
      </w:pPr>
      <w:r>
        <w:rPr>
          <w:noProof/>
          <w:sz w:val="22"/>
          <w:szCs w:val="22"/>
          <w:lang w:val="lt-LT"/>
        </w:rPr>
        <w:t xml:space="preserve">Šio vaisto </w:t>
      </w:r>
      <w:r w:rsidRPr="00E30D71">
        <w:rPr>
          <w:noProof/>
          <w:sz w:val="22"/>
          <w:szCs w:val="22"/>
          <w:lang w:val="lt-LT"/>
        </w:rPr>
        <w:t xml:space="preserve">15 ml sirupo yra iki 9,3 g sacharozės. </w:t>
      </w:r>
      <w:r>
        <w:rPr>
          <w:noProof/>
          <w:sz w:val="22"/>
          <w:szCs w:val="22"/>
          <w:lang w:val="lt-LT"/>
        </w:rPr>
        <w:t>Būtina atsižvelgti cukriniu diabetu sergantiems pacientams.</w:t>
      </w:r>
      <w:r w:rsidRPr="00E30D71" w:rsidDel="004C51C4">
        <w:rPr>
          <w:noProof/>
          <w:sz w:val="22"/>
          <w:szCs w:val="22"/>
          <w:lang w:val="lt-LT" w:eastAsia="x-none"/>
        </w:rPr>
        <w:t xml:space="preserve"> </w:t>
      </w:r>
    </w:p>
    <w:p w14:paraId="35B39B6E" w14:textId="77777777" w:rsidR="00632257" w:rsidRDefault="00632257" w:rsidP="00632257">
      <w:pPr>
        <w:rPr>
          <w:sz w:val="22"/>
          <w:szCs w:val="22"/>
          <w:lang w:val="lt-LT"/>
        </w:rPr>
      </w:pPr>
      <w:r w:rsidRPr="005B0747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465E8973" w14:textId="77777777" w:rsidR="00632257" w:rsidRPr="005B0747" w:rsidRDefault="00632257" w:rsidP="00632257">
      <w:pPr>
        <w:rPr>
          <w:sz w:val="22"/>
          <w:szCs w:val="22"/>
          <w:lang w:val="lt-LT"/>
        </w:rPr>
      </w:pPr>
    </w:p>
    <w:p w14:paraId="33CBED59" w14:textId="77777777" w:rsidR="00632257" w:rsidRPr="008E7374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STOPTUSSIN FYTO </w:t>
      </w:r>
      <w:r>
        <w:rPr>
          <w:b/>
          <w:noProof/>
          <w:sz w:val="22"/>
          <w:szCs w:val="22"/>
          <w:lang w:val="lt-LT"/>
        </w:rPr>
        <w:t xml:space="preserve">etanolio (alkoholio) </w:t>
      </w:r>
    </w:p>
    <w:p w14:paraId="315D50BD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63EF4198" w14:textId="77777777" w:rsidR="00632257" w:rsidRDefault="00632257" w:rsidP="00632257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2F16A4">
        <w:rPr>
          <w:rFonts w:eastAsia="Calibri"/>
          <w:sz w:val="22"/>
          <w:szCs w:val="22"/>
          <w:lang w:val="lt-LT" w:eastAsia="lt-LT"/>
        </w:rPr>
        <w:t>Kiekviename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šio vaisto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3E1430">
        <w:rPr>
          <w:rFonts w:eastAsia="Calibri"/>
          <w:sz w:val="22"/>
          <w:szCs w:val="22"/>
          <w:lang w:val="lt-LT" w:eastAsia="lt-LT"/>
        </w:rPr>
        <w:t>ml yra 28 mg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 xml:space="preserve">alkoholio (etanolio), tai atitinka </w:t>
      </w:r>
      <w:r>
        <w:rPr>
          <w:rFonts w:eastAsia="Calibri"/>
          <w:sz w:val="22"/>
          <w:szCs w:val="22"/>
          <w:lang w:val="lt-LT" w:eastAsia="lt-LT"/>
        </w:rPr>
        <w:t xml:space="preserve">3,4 </w:t>
      </w:r>
      <w:r w:rsidRPr="002F16A4">
        <w:rPr>
          <w:rFonts w:eastAsia="Calibri"/>
          <w:sz w:val="22"/>
          <w:szCs w:val="22"/>
          <w:lang w:val="lt-LT" w:eastAsia="lt-LT"/>
        </w:rPr>
        <w:t>mg/ % m</w:t>
      </w:r>
      <w:r>
        <w:rPr>
          <w:rFonts w:eastAsia="Calibri"/>
          <w:sz w:val="22"/>
          <w:szCs w:val="22"/>
          <w:lang w:val="lt-LT" w:eastAsia="lt-LT"/>
        </w:rPr>
        <w:t xml:space="preserve">. </w:t>
      </w:r>
      <w:r w:rsidRPr="002F16A4">
        <w:rPr>
          <w:rFonts w:eastAsia="Calibri"/>
          <w:sz w:val="22"/>
          <w:szCs w:val="22"/>
          <w:lang w:val="lt-LT" w:eastAsia="lt-LT"/>
        </w:rPr>
        <w:t xml:space="preserve">Toks </w:t>
      </w:r>
      <w:r w:rsidRPr="003E1430">
        <w:rPr>
          <w:rFonts w:eastAsia="Calibri"/>
          <w:sz w:val="22"/>
          <w:szCs w:val="22"/>
          <w:lang w:val="lt-LT" w:eastAsia="lt-LT"/>
        </w:rPr>
        <w:t>15 ml esantis alkoholio kiekis atitinka 10,2 ml alaus ar 4,3 ml vyno.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</w:p>
    <w:p w14:paraId="6CB44360" w14:textId="77777777" w:rsidR="00632257" w:rsidRPr="002F16A4" w:rsidRDefault="00632257" w:rsidP="00632257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2F16A4">
        <w:rPr>
          <w:rFonts w:eastAsia="Calibri"/>
          <w:sz w:val="22"/>
          <w:szCs w:val="22"/>
          <w:lang w:val="lt-LT" w:eastAsia="lt-LT"/>
        </w:rPr>
        <w:t>Alkoholio kiekis, esantis šio vaisto sudėtyje,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nesukelia poveikio suaugusiesiems ir paaugliams, o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poveikis vaikams, tikėtina, kad bus nepastebimas.</w:t>
      </w:r>
    </w:p>
    <w:p w14:paraId="5A89ADF0" w14:textId="77777777" w:rsidR="00632257" w:rsidRDefault="00632257" w:rsidP="00632257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2F16A4">
        <w:rPr>
          <w:rFonts w:eastAsia="Calibri"/>
          <w:sz w:val="22"/>
          <w:szCs w:val="22"/>
          <w:lang w:val="lt-LT" w:eastAsia="lt-LT"/>
        </w:rPr>
        <w:t>Vis dėl to, mažiems vaikams toks alkoholio kiekis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gali daryti nedidelį poveikį, pavyzdžiui, sukelti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mieguistumą.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</w:p>
    <w:p w14:paraId="6EE2B7F6" w14:textId="77777777" w:rsidR="00632257" w:rsidRDefault="00632257" w:rsidP="00632257">
      <w:pPr>
        <w:autoSpaceDE w:val="0"/>
        <w:autoSpaceDN w:val="0"/>
        <w:adjustRightInd w:val="0"/>
        <w:rPr>
          <w:rFonts w:eastAsia="Calibri"/>
          <w:sz w:val="22"/>
          <w:szCs w:val="22"/>
          <w:lang w:val="lt-LT" w:eastAsia="lt-LT"/>
        </w:rPr>
      </w:pPr>
      <w:r w:rsidRPr="002F16A4">
        <w:rPr>
          <w:rFonts w:eastAsia="Calibri"/>
          <w:sz w:val="22"/>
          <w:szCs w:val="22"/>
          <w:lang w:val="lt-LT" w:eastAsia="lt-LT"/>
        </w:rPr>
        <w:t>Alkoholio kiekis, esantis šio vaisto sudėtyje, gali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keisti kitų vaistų poveikį. Jeigu vartojate kitų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vaistų, pasitarkite su gydytoju arba vaistininku.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</w:p>
    <w:p w14:paraId="0AB8482A" w14:textId="77777777" w:rsidR="00632257" w:rsidRPr="004C05C8" w:rsidRDefault="00632257" w:rsidP="00632257">
      <w:pPr>
        <w:autoSpaceDE w:val="0"/>
        <w:autoSpaceDN w:val="0"/>
        <w:adjustRightInd w:val="0"/>
        <w:rPr>
          <w:noProof/>
          <w:sz w:val="22"/>
          <w:szCs w:val="22"/>
          <w:lang w:val="lt-LT" w:eastAsia="x-none"/>
        </w:rPr>
      </w:pPr>
      <w:r w:rsidRPr="002F16A4">
        <w:rPr>
          <w:rFonts w:eastAsia="Calibri"/>
          <w:sz w:val="22"/>
          <w:szCs w:val="22"/>
          <w:lang w:val="lt-LT" w:eastAsia="lt-LT"/>
        </w:rPr>
        <w:t>Jeigu esate nėščia ar žindote kūdikį, prieš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vartodama šį vaistą pasitarkite su gydytoju arba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vaistininku.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Jeigu esate priklausomi nuo alkoholio, prieš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vartodami šį vaistą pasitarkite su gydytoju arba</w:t>
      </w:r>
      <w:r>
        <w:rPr>
          <w:rFonts w:eastAsia="Calibri"/>
          <w:sz w:val="22"/>
          <w:szCs w:val="22"/>
          <w:lang w:val="lt-LT" w:eastAsia="lt-LT"/>
        </w:rPr>
        <w:t xml:space="preserve"> </w:t>
      </w:r>
      <w:r w:rsidRPr="002F16A4">
        <w:rPr>
          <w:rFonts w:eastAsia="Calibri"/>
          <w:sz w:val="22"/>
          <w:szCs w:val="22"/>
          <w:lang w:val="lt-LT" w:eastAsia="lt-LT"/>
        </w:rPr>
        <w:t>vaistininku.</w:t>
      </w:r>
    </w:p>
    <w:p w14:paraId="5AB52708" w14:textId="77777777" w:rsidR="0063225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72A74B73" w14:textId="77777777" w:rsidR="00632257" w:rsidRPr="008E7374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STOPTUSSIN FYTO sudėtyje yra </w:t>
      </w:r>
      <w:r>
        <w:rPr>
          <w:b/>
          <w:noProof/>
          <w:sz w:val="22"/>
          <w:szCs w:val="22"/>
          <w:lang w:val="lt-LT"/>
        </w:rPr>
        <w:t>natrio benzoato (E 211)</w:t>
      </w:r>
    </w:p>
    <w:p w14:paraId="17066A0C" w14:textId="77777777" w:rsidR="00632257" w:rsidRDefault="00632257" w:rsidP="00632257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 w:eastAsia="x-none"/>
        </w:rPr>
        <w:t xml:space="preserve">Kiekviename šio vaisto ml yra </w:t>
      </w:r>
      <w:r>
        <w:rPr>
          <w:noProof/>
          <w:sz w:val="22"/>
          <w:szCs w:val="22"/>
          <w:lang w:val="lt-LT"/>
        </w:rPr>
        <w:t xml:space="preserve">1,25 mg natrio benzoato (E 211). </w:t>
      </w:r>
      <w:r w:rsidRPr="00E30D71">
        <w:rPr>
          <w:noProof/>
          <w:sz w:val="22"/>
          <w:szCs w:val="22"/>
          <w:lang w:val="lt-LT"/>
        </w:rPr>
        <w:t>Vartojant tiksliai taip, kaip nurodyta, 15 ml sirupo</w:t>
      </w:r>
      <w:r>
        <w:rPr>
          <w:noProof/>
          <w:sz w:val="22"/>
          <w:szCs w:val="22"/>
          <w:lang w:val="lt-LT"/>
        </w:rPr>
        <w:t xml:space="preserve"> yra 18,8 mg natrio benzoato.</w:t>
      </w:r>
    </w:p>
    <w:p w14:paraId="6C1F1E28" w14:textId="77777777" w:rsidR="00632257" w:rsidRDefault="00632257" w:rsidP="00632257">
      <w:pPr>
        <w:rPr>
          <w:noProof/>
          <w:sz w:val="22"/>
          <w:szCs w:val="22"/>
          <w:lang w:val="lt-LT"/>
        </w:rPr>
      </w:pPr>
    </w:p>
    <w:p w14:paraId="00D4CF88" w14:textId="77777777" w:rsidR="0063225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STOPTUSSIN FYTO sudėtyje yra </w:t>
      </w:r>
      <w:r>
        <w:rPr>
          <w:b/>
          <w:noProof/>
          <w:sz w:val="22"/>
          <w:szCs w:val="22"/>
          <w:lang w:val="lt-LT"/>
        </w:rPr>
        <w:t>natrio</w:t>
      </w:r>
    </w:p>
    <w:p w14:paraId="7F2A5690" w14:textId="77777777" w:rsidR="00632257" w:rsidRDefault="00632257" w:rsidP="00632257">
      <w:pPr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Šio vaisto 1 ml sirupo yra mažiau kaip 1 mmol (23 mg) natrio, t.y. jis beveik neturi reikšmės. </w:t>
      </w:r>
    </w:p>
    <w:p w14:paraId="1647E16E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5E9FF56D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399746D7" w14:textId="77777777" w:rsidR="00632257" w:rsidRPr="005B0747" w:rsidRDefault="00632257" w:rsidP="00632257">
      <w:pPr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3.</w:t>
      </w:r>
      <w:r w:rsidRPr="005B0747">
        <w:rPr>
          <w:b/>
          <w:noProof/>
          <w:sz w:val="22"/>
          <w:szCs w:val="22"/>
          <w:lang w:val="lt-LT"/>
        </w:rPr>
        <w:tab/>
        <w:t xml:space="preserve">Kaip vartoti STOPTUSSIN FYTO </w:t>
      </w:r>
    </w:p>
    <w:p w14:paraId="7B8583B0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4C19F21F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Visada vartokite šį vaistą tiksliai kaip aprašyta šiame lapelyje arba kaip nurodė gydytojas arba vaistininkas.</w:t>
      </w:r>
      <w:r w:rsidRPr="005B0747">
        <w:rPr>
          <w:sz w:val="22"/>
          <w:szCs w:val="22"/>
          <w:lang w:val="lt-LT"/>
        </w:rPr>
        <w:t xml:space="preserve"> </w:t>
      </w:r>
      <w:r w:rsidRPr="005B0747">
        <w:rPr>
          <w:noProof/>
          <w:sz w:val="22"/>
          <w:szCs w:val="22"/>
          <w:lang w:val="lt-LT"/>
        </w:rPr>
        <w:t>Jeigu abejojate, kreipkitės į  gydytoją arba vaistininką.</w:t>
      </w:r>
    </w:p>
    <w:p w14:paraId="1A6A5A6B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7D1B7576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Jei gydytojas nepaskyrė kitaip, rekomenduojama dozė yra:</w:t>
      </w:r>
    </w:p>
    <w:p w14:paraId="217631B8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4E5E3171" w14:textId="77777777" w:rsidR="00632257" w:rsidRPr="00067CC6" w:rsidRDefault="00632257" w:rsidP="00632257">
      <w:pPr>
        <w:rPr>
          <w:iCs/>
          <w:noProof/>
          <w:sz w:val="22"/>
          <w:szCs w:val="22"/>
          <w:lang w:val="lt-LT"/>
        </w:rPr>
      </w:pPr>
      <w:r w:rsidRPr="00067CC6">
        <w:rPr>
          <w:i/>
          <w:iCs/>
          <w:noProof/>
          <w:sz w:val="22"/>
          <w:szCs w:val="22"/>
          <w:lang w:val="lt-LT"/>
        </w:rPr>
        <w:t xml:space="preserve">Vaikams nuo 1 iki 4 metų amžiaus: </w:t>
      </w:r>
      <w:r>
        <w:rPr>
          <w:iCs/>
          <w:noProof/>
          <w:sz w:val="22"/>
          <w:szCs w:val="22"/>
          <w:lang w:val="lt-LT"/>
        </w:rPr>
        <w:t>½ arbatinio šaukštelio</w:t>
      </w:r>
      <w:r>
        <w:rPr>
          <w:i/>
          <w:iCs/>
          <w:noProof/>
          <w:sz w:val="22"/>
          <w:szCs w:val="22"/>
          <w:lang w:val="lt-LT"/>
        </w:rPr>
        <w:t xml:space="preserve"> </w:t>
      </w:r>
      <w:r>
        <w:rPr>
          <w:iCs/>
          <w:noProof/>
          <w:sz w:val="22"/>
          <w:szCs w:val="22"/>
          <w:lang w:val="lt-LT"/>
        </w:rPr>
        <w:t xml:space="preserve">(1 arbatinis šaukštelis </w:t>
      </w:r>
      <w:r w:rsidRPr="00EC7969">
        <w:rPr>
          <w:sz w:val="22"/>
          <w:lang w:val="lt-LT" w:bidi="en-GB"/>
        </w:rPr>
        <w:t>= 5 ml</w:t>
      </w:r>
      <w:r>
        <w:rPr>
          <w:iCs/>
          <w:noProof/>
          <w:sz w:val="22"/>
          <w:szCs w:val="22"/>
          <w:lang w:val="lt-LT"/>
        </w:rPr>
        <w:t xml:space="preserve">), t.y.  </w:t>
      </w:r>
      <w:r w:rsidRPr="00067CC6">
        <w:rPr>
          <w:iCs/>
          <w:noProof/>
          <w:sz w:val="22"/>
          <w:szCs w:val="22"/>
          <w:lang w:val="lt-LT"/>
        </w:rPr>
        <w:t xml:space="preserve">2,5 ml </w:t>
      </w:r>
      <w:r>
        <w:rPr>
          <w:iCs/>
          <w:noProof/>
          <w:sz w:val="22"/>
          <w:szCs w:val="22"/>
          <w:lang w:val="lt-LT"/>
        </w:rPr>
        <w:t>sirupo</w:t>
      </w:r>
      <w:r w:rsidRPr="00067CC6">
        <w:rPr>
          <w:iCs/>
          <w:noProof/>
          <w:sz w:val="22"/>
          <w:szCs w:val="22"/>
          <w:lang w:val="lt-LT"/>
        </w:rPr>
        <w:t xml:space="preserve"> tris kartus per parą po valgio (kad </w:t>
      </w:r>
      <w:r>
        <w:rPr>
          <w:iCs/>
          <w:noProof/>
          <w:sz w:val="22"/>
          <w:szCs w:val="22"/>
          <w:lang w:val="lt-LT"/>
        </w:rPr>
        <w:t xml:space="preserve">būtų </w:t>
      </w:r>
      <w:r w:rsidRPr="00067CC6">
        <w:rPr>
          <w:iCs/>
          <w:noProof/>
          <w:sz w:val="22"/>
          <w:szCs w:val="22"/>
          <w:lang w:val="lt-LT"/>
        </w:rPr>
        <w:t>išvengt</w:t>
      </w:r>
      <w:r>
        <w:rPr>
          <w:iCs/>
          <w:noProof/>
          <w:sz w:val="22"/>
          <w:szCs w:val="22"/>
          <w:lang w:val="lt-LT"/>
        </w:rPr>
        <w:t>a</w:t>
      </w:r>
      <w:r w:rsidRPr="00067CC6">
        <w:rPr>
          <w:iCs/>
          <w:noProof/>
          <w:sz w:val="22"/>
          <w:szCs w:val="22"/>
          <w:lang w:val="lt-LT"/>
        </w:rPr>
        <w:t xml:space="preserve"> apetito netekimo) gydytojo priežiūroje.</w:t>
      </w:r>
    </w:p>
    <w:p w14:paraId="0E9B8E7A" w14:textId="77777777" w:rsidR="00632257" w:rsidRPr="007F41B3" w:rsidRDefault="00632257" w:rsidP="00632257">
      <w:pPr>
        <w:rPr>
          <w:iCs/>
          <w:noProof/>
          <w:sz w:val="22"/>
          <w:szCs w:val="22"/>
          <w:lang w:val="lt-LT"/>
        </w:rPr>
      </w:pPr>
    </w:p>
    <w:p w14:paraId="00B58A4F" w14:textId="77777777" w:rsidR="00632257" w:rsidRPr="00067CC6" w:rsidRDefault="00632257" w:rsidP="00632257">
      <w:pPr>
        <w:rPr>
          <w:iCs/>
          <w:noProof/>
          <w:sz w:val="22"/>
          <w:szCs w:val="22"/>
          <w:lang w:val="lt-LT"/>
        </w:rPr>
      </w:pPr>
      <w:r w:rsidRPr="007F41B3">
        <w:rPr>
          <w:i/>
          <w:iCs/>
          <w:noProof/>
          <w:sz w:val="22"/>
          <w:szCs w:val="22"/>
          <w:lang w:val="lt-LT"/>
        </w:rPr>
        <w:t xml:space="preserve">Vaikams </w:t>
      </w:r>
      <w:r>
        <w:rPr>
          <w:i/>
          <w:iCs/>
          <w:noProof/>
          <w:sz w:val="22"/>
          <w:szCs w:val="22"/>
          <w:lang w:val="lt-LT"/>
        </w:rPr>
        <w:t xml:space="preserve">ir paaugliams </w:t>
      </w:r>
      <w:r w:rsidRPr="007F41B3">
        <w:rPr>
          <w:i/>
          <w:iCs/>
          <w:noProof/>
          <w:sz w:val="22"/>
          <w:szCs w:val="22"/>
          <w:lang w:val="lt-LT"/>
        </w:rPr>
        <w:t>nuo 4 iki 12 metų amžiaus:</w:t>
      </w:r>
      <w:r w:rsidRPr="000A37E6">
        <w:rPr>
          <w:iCs/>
          <w:noProof/>
          <w:sz w:val="22"/>
          <w:szCs w:val="22"/>
          <w:lang w:val="lt-LT"/>
        </w:rPr>
        <w:t xml:space="preserve"> </w:t>
      </w:r>
      <w:r>
        <w:rPr>
          <w:iCs/>
          <w:noProof/>
          <w:sz w:val="22"/>
          <w:szCs w:val="22"/>
          <w:lang w:val="lt-LT"/>
        </w:rPr>
        <w:t>1-2 arbatiniai šaukšteliai</w:t>
      </w:r>
      <w:r>
        <w:rPr>
          <w:i/>
          <w:iCs/>
          <w:noProof/>
          <w:sz w:val="22"/>
          <w:szCs w:val="22"/>
          <w:lang w:val="lt-LT"/>
        </w:rPr>
        <w:t xml:space="preserve"> </w:t>
      </w:r>
      <w:r>
        <w:rPr>
          <w:iCs/>
          <w:noProof/>
          <w:sz w:val="22"/>
          <w:szCs w:val="22"/>
          <w:lang w:val="lt-LT"/>
        </w:rPr>
        <w:t xml:space="preserve">(1 arbatinis šaukštelis </w:t>
      </w:r>
      <w:r w:rsidRPr="00EC7969">
        <w:rPr>
          <w:sz w:val="22"/>
          <w:lang w:val="lt-LT" w:bidi="en-GB"/>
        </w:rPr>
        <w:t>= 5 ml</w:t>
      </w:r>
      <w:r>
        <w:rPr>
          <w:iCs/>
          <w:noProof/>
          <w:sz w:val="22"/>
          <w:szCs w:val="22"/>
          <w:lang w:val="lt-LT"/>
        </w:rPr>
        <w:t xml:space="preserve">), t.y. </w:t>
      </w:r>
      <w:r w:rsidRPr="007F41B3">
        <w:rPr>
          <w:i/>
          <w:iCs/>
          <w:noProof/>
          <w:sz w:val="22"/>
          <w:szCs w:val="22"/>
          <w:lang w:val="lt-LT"/>
        </w:rPr>
        <w:t xml:space="preserve"> </w:t>
      </w:r>
      <w:r w:rsidRPr="003F1A40">
        <w:rPr>
          <w:iCs/>
          <w:noProof/>
          <w:sz w:val="22"/>
          <w:szCs w:val="22"/>
          <w:lang w:val="lt-LT"/>
        </w:rPr>
        <w:t xml:space="preserve">nuo 5 ml iki </w:t>
      </w:r>
      <w:r w:rsidRPr="00EC7969">
        <w:rPr>
          <w:iCs/>
          <w:noProof/>
          <w:sz w:val="22"/>
          <w:szCs w:val="22"/>
          <w:lang w:val="it-CH"/>
        </w:rPr>
        <w:t>10</w:t>
      </w:r>
      <w:r w:rsidRPr="003F1A40">
        <w:rPr>
          <w:iCs/>
          <w:noProof/>
          <w:sz w:val="22"/>
          <w:szCs w:val="22"/>
          <w:lang w:val="lt-LT"/>
        </w:rPr>
        <w:t xml:space="preserve"> ml </w:t>
      </w:r>
      <w:r>
        <w:rPr>
          <w:iCs/>
          <w:noProof/>
          <w:sz w:val="22"/>
          <w:szCs w:val="22"/>
          <w:lang w:val="lt-LT"/>
        </w:rPr>
        <w:t>sirupo</w:t>
      </w:r>
      <w:r w:rsidRPr="00067CC6">
        <w:rPr>
          <w:iCs/>
          <w:noProof/>
          <w:sz w:val="22"/>
          <w:szCs w:val="22"/>
          <w:lang w:val="lt-LT"/>
        </w:rPr>
        <w:t xml:space="preserve"> tris kartus per parą po valgio (kad </w:t>
      </w:r>
      <w:r>
        <w:rPr>
          <w:iCs/>
          <w:noProof/>
          <w:sz w:val="22"/>
          <w:szCs w:val="22"/>
          <w:lang w:val="lt-LT"/>
        </w:rPr>
        <w:t xml:space="preserve">būtų </w:t>
      </w:r>
      <w:r w:rsidRPr="00067CC6">
        <w:rPr>
          <w:iCs/>
          <w:noProof/>
          <w:sz w:val="22"/>
          <w:szCs w:val="22"/>
          <w:lang w:val="lt-LT"/>
        </w:rPr>
        <w:t>išvengt</w:t>
      </w:r>
      <w:r>
        <w:rPr>
          <w:iCs/>
          <w:noProof/>
          <w:sz w:val="22"/>
          <w:szCs w:val="22"/>
          <w:lang w:val="lt-LT"/>
        </w:rPr>
        <w:t>a</w:t>
      </w:r>
      <w:r w:rsidRPr="00067CC6">
        <w:rPr>
          <w:iCs/>
          <w:noProof/>
          <w:sz w:val="22"/>
          <w:szCs w:val="22"/>
          <w:lang w:val="lt-LT"/>
        </w:rPr>
        <w:t xml:space="preserve"> apetito netekimo</w:t>
      </w:r>
      <w:r w:rsidRPr="007F41B3">
        <w:rPr>
          <w:iCs/>
          <w:noProof/>
          <w:sz w:val="22"/>
          <w:szCs w:val="22"/>
          <w:lang w:val="lt-LT"/>
        </w:rPr>
        <w:t>)</w:t>
      </w:r>
      <w:r w:rsidRPr="00067CC6">
        <w:rPr>
          <w:iCs/>
          <w:noProof/>
          <w:sz w:val="22"/>
          <w:szCs w:val="22"/>
          <w:lang w:val="lt-LT"/>
        </w:rPr>
        <w:t>.</w:t>
      </w:r>
    </w:p>
    <w:p w14:paraId="4F879DB7" w14:textId="77777777" w:rsidR="00632257" w:rsidRPr="007F41B3" w:rsidRDefault="00632257" w:rsidP="00632257">
      <w:pPr>
        <w:rPr>
          <w:noProof/>
          <w:sz w:val="22"/>
          <w:szCs w:val="22"/>
          <w:lang w:val="lt-LT"/>
        </w:rPr>
      </w:pPr>
    </w:p>
    <w:p w14:paraId="20BA44FC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7F41B3">
        <w:rPr>
          <w:i/>
          <w:noProof/>
          <w:sz w:val="22"/>
          <w:szCs w:val="22"/>
          <w:lang w:val="lt-LT"/>
        </w:rPr>
        <w:t xml:space="preserve">Vyresniems kaip 12 metų paaugliams, suaugusiems ir </w:t>
      </w:r>
      <w:r w:rsidRPr="003F1A40">
        <w:rPr>
          <w:i/>
          <w:noProof/>
          <w:sz w:val="22"/>
          <w:szCs w:val="22"/>
          <w:lang w:val="lt-LT"/>
        </w:rPr>
        <w:t>senyviems pacientams:</w:t>
      </w:r>
      <w:r w:rsidRPr="003F1A40">
        <w:rPr>
          <w:noProof/>
          <w:sz w:val="22"/>
          <w:szCs w:val="22"/>
          <w:lang w:val="lt-LT"/>
        </w:rPr>
        <w:t xml:space="preserve"> 15 ml </w:t>
      </w:r>
      <w:r>
        <w:rPr>
          <w:noProof/>
          <w:sz w:val="22"/>
          <w:szCs w:val="22"/>
          <w:lang w:val="lt-LT"/>
        </w:rPr>
        <w:t xml:space="preserve">(vienas valgomasis šaukštas </w:t>
      </w:r>
      <w:r w:rsidRPr="00EC7969">
        <w:rPr>
          <w:sz w:val="22"/>
          <w:lang w:val="lt-LT" w:bidi="en-GB"/>
        </w:rPr>
        <w:t xml:space="preserve">= </w:t>
      </w:r>
      <w:r w:rsidRPr="00920E71">
        <w:rPr>
          <w:noProof/>
          <w:sz w:val="22"/>
          <w:szCs w:val="22"/>
          <w:lang w:val="lt-LT"/>
        </w:rPr>
        <w:t>15</w:t>
      </w:r>
      <w:r>
        <w:rPr>
          <w:noProof/>
          <w:sz w:val="22"/>
          <w:szCs w:val="22"/>
          <w:lang w:val="lt-LT"/>
        </w:rPr>
        <w:t> </w:t>
      </w:r>
      <w:r w:rsidRPr="00920E71">
        <w:rPr>
          <w:noProof/>
          <w:sz w:val="22"/>
          <w:szCs w:val="22"/>
          <w:lang w:val="lt-LT"/>
        </w:rPr>
        <w:t>ml</w:t>
      </w:r>
      <w:r>
        <w:rPr>
          <w:noProof/>
          <w:sz w:val="22"/>
          <w:szCs w:val="22"/>
          <w:lang w:val="lt-LT"/>
        </w:rPr>
        <w:t xml:space="preserve"> sirupo)</w:t>
      </w:r>
      <w:r w:rsidRPr="00067CC6">
        <w:rPr>
          <w:noProof/>
          <w:sz w:val="22"/>
          <w:szCs w:val="22"/>
          <w:lang w:val="lt-LT"/>
        </w:rPr>
        <w:t xml:space="preserve"> ne daugiau kaip 4 kartus per parą.</w:t>
      </w:r>
    </w:p>
    <w:p w14:paraId="24F52BC6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6C9D158E" w14:textId="77777777" w:rsidR="00632257" w:rsidRDefault="00632257" w:rsidP="00632257">
      <w:pPr>
        <w:rPr>
          <w:noProof/>
          <w:sz w:val="22"/>
          <w:szCs w:val="22"/>
          <w:u w:val="single"/>
          <w:lang w:val="lt-LT"/>
        </w:rPr>
      </w:pPr>
      <w:r w:rsidRPr="00920E71">
        <w:rPr>
          <w:noProof/>
          <w:sz w:val="22"/>
          <w:szCs w:val="22"/>
          <w:u w:val="single"/>
          <w:lang w:val="lt-LT"/>
        </w:rPr>
        <w:t>Vartojimo metodas</w:t>
      </w:r>
    </w:p>
    <w:p w14:paraId="6150E57D" w14:textId="77777777" w:rsidR="00632257" w:rsidRDefault="00632257" w:rsidP="00632257">
      <w:pPr>
        <w:rPr>
          <w:noProof/>
          <w:sz w:val="22"/>
          <w:szCs w:val="22"/>
          <w:lang w:val="lt-LT"/>
        </w:rPr>
      </w:pPr>
      <w:r w:rsidRPr="00920E71">
        <w:rPr>
          <w:noProof/>
          <w:sz w:val="22"/>
          <w:szCs w:val="22"/>
          <w:lang w:val="lt-LT"/>
        </w:rPr>
        <w:t xml:space="preserve">Vartoti per burną. </w:t>
      </w:r>
      <w:r>
        <w:rPr>
          <w:noProof/>
          <w:sz w:val="22"/>
          <w:szCs w:val="22"/>
          <w:lang w:val="lt-LT"/>
        </w:rPr>
        <w:t>Vaistui</w:t>
      </w:r>
      <w:r w:rsidRPr="00920E71">
        <w:rPr>
          <w:noProof/>
          <w:sz w:val="22"/>
          <w:szCs w:val="22"/>
          <w:lang w:val="lt-LT"/>
        </w:rPr>
        <w:t xml:space="preserve"> dozuoti pakuotėje yra matavimo taurelė.</w:t>
      </w:r>
    </w:p>
    <w:p w14:paraId="7780E4D1" w14:textId="77777777" w:rsidR="00632257" w:rsidRDefault="00632257" w:rsidP="00632257">
      <w:pPr>
        <w:rPr>
          <w:noProof/>
          <w:sz w:val="22"/>
          <w:szCs w:val="22"/>
          <w:lang w:val="lt-LT"/>
        </w:rPr>
      </w:pPr>
    </w:p>
    <w:p w14:paraId="26D72229" w14:textId="77777777" w:rsidR="00632257" w:rsidRPr="00186776" w:rsidRDefault="00632257" w:rsidP="00632257">
      <w:pPr>
        <w:rPr>
          <w:noProof/>
          <w:sz w:val="22"/>
          <w:szCs w:val="22"/>
          <w:lang w:val="lt-LT"/>
        </w:rPr>
      </w:pPr>
      <w:r w:rsidRPr="00D42A9D">
        <w:rPr>
          <w:noProof/>
          <w:sz w:val="22"/>
          <w:szCs w:val="22"/>
          <w:u w:val="single"/>
          <w:lang w:val="lt-LT"/>
        </w:rPr>
        <w:lastRenderedPageBreak/>
        <w:t>Vartojimo trukmė</w:t>
      </w:r>
    </w:p>
    <w:p w14:paraId="264638AB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Jeigu simptomai pasunkėja arba per 7 dienas nepalengvėja ir (arba) </w:t>
      </w:r>
      <w:r>
        <w:rPr>
          <w:noProof/>
          <w:sz w:val="22"/>
          <w:szCs w:val="22"/>
          <w:lang w:val="lt-LT"/>
        </w:rPr>
        <w:t>pasireiškia</w:t>
      </w:r>
      <w:r w:rsidRPr="005B0747">
        <w:rPr>
          <w:noProof/>
          <w:sz w:val="22"/>
          <w:szCs w:val="22"/>
          <w:lang w:val="lt-LT"/>
        </w:rPr>
        <w:t xml:space="preserve"> neįprastų reakcijų, būtina kreiptis į gydytoją.</w:t>
      </w:r>
    </w:p>
    <w:p w14:paraId="6EF8AD51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551DFB47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sz w:val="22"/>
          <w:szCs w:val="22"/>
          <w:lang w:val="lt-LT"/>
        </w:rPr>
        <w:t xml:space="preserve">Ką daryti pavartojus per didelę </w:t>
      </w:r>
      <w:r w:rsidRPr="005B0747">
        <w:rPr>
          <w:b/>
          <w:noProof/>
          <w:sz w:val="22"/>
          <w:szCs w:val="22"/>
          <w:lang w:val="lt-LT"/>
        </w:rPr>
        <w:t>STOPTUSSIN FYTO</w:t>
      </w:r>
      <w:r w:rsidRPr="005B0747">
        <w:rPr>
          <w:b/>
          <w:sz w:val="22"/>
          <w:szCs w:val="22"/>
          <w:lang w:val="lt-LT"/>
        </w:rPr>
        <w:t xml:space="preserve"> dozę</w:t>
      </w:r>
    </w:p>
    <w:p w14:paraId="7A3DC08F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Pavartojus per didelę STOPTUSSIN FYTO dozę</w:t>
      </w:r>
      <w:r>
        <w:rPr>
          <w:noProof/>
          <w:sz w:val="22"/>
          <w:szCs w:val="22"/>
          <w:lang w:val="lt-LT"/>
        </w:rPr>
        <w:t>,</w:t>
      </w:r>
      <w:r w:rsidRPr="005B0747">
        <w:rPr>
          <w:noProof/>
          <w:sz w:val="22"/>
          <w:szCs w:val="22"/>
          <w:lang w:val="lt-LT"/>
        </w:rPr>
        <w:t xml:space="preserve"> kreipkitės į gydytoją arba vaistininką.</w:t>
      </w:r>
    </w:p>
    <w:p w14:paraId="2E113220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</w:p>
    <w:p w14:paraId="64BCB8FC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 xml:space="preserve">Pamiršus pavartoti STOPTUSSIN FYTO </w:t>
      </w:r>
    </w:p>
    <w:p w14:paraId="371180B3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Negalima vartoti dvigubos dozės norint kompensuoti praleistą dozę.</w:t>
      </w:r>
    </w:p>
    <w:p w14:paraId="3583351C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05994419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Nustojus vartoti STOPTUSSIN FYTO</w:t>
      </w:r>
    </w:p>
    <w:p w14:paraId="63D62D26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Gydymo nutraukimas įtakos pacientui neturi.</w:t>
      </w:r>
    </w:p>
    <w:p w14:paraId="2A8F023E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 </w:t>
      </w:r>
    </w:p>
    <w:p w14:paraId="4B55CC87" w14:textId="77777777" w:rsidR="0063225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Jeigu manote, kad STOPTUSSIN FYTO veikia per stipriai arba per silpnai, kreipkitės į gydytoją arba vaistininką.</w:t>
      </w:r>
    </w:p>
    <w:p w14:paraId="3594463D" w14:textId="77777777" w:rsidR="00632257" w:rsidRDefault="00632257" w:rsidP="00632257">
      <w:pPr>
        <w:rPr>
          <w:noProof/>
          <w:sz w:val="22"/>
          <w:szCs w:val="22"/>
          <w:lang w:val="lt-LT"/>
        </w:rPr>
      </w:pPr>
    </w:p>
    <w:p w14:paraId="14575AEB" w14:textId="77777777" w:rsidR="00632257" w:rsidRPr="00EC7969" w:rsidRDefault="00632257" w:rsidP="00632257">
      <w:pPr>
        <w:numPr>
          <w:ilvl w:val="12"/>
          <w:numId w:val="0"/>
        </w:numPr>
        <w:ind w:right="-29"/>
        <w:rPr>
          <w:snapToGrid w:val="0"/>
          <w:sz w:val="22"/>
          <w:szCs w:val="24"/>
          <w:lang w:val="lt-LT"/>
        </w:rPr>
      </w:pPr>
      <w:r w:rsidRPr="00EC7969">
        <w:rPr>
          <w:noProof/>
          <w:snapToGrid w:val="0"/>
          <w:sz w:val="22"/>
          <w:szCs w:val="24"/>
          <w:lang w:val="lt-LT"/>
        </w:rPr>
        <w:t>Jeigu kiltų daugiau klausimų dėl šio vaisto vartojimo, kreipkitės į gydytoją arba vaistininką.</w:t>
      </w:r>
    </w:p>
    <w:p w14:paraId="7647AB28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367E09CE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1C4AE972" w14:textId="77777777" w:rsidR="00632257" w:rsidRPr="005B0747" w:rsidRDefault="00632257" w:rsidP="00632257">
      <w:pPr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caps/>
          <w:noProof/>
          <w:sz w:val="22"/>
          <w:szCs w:val="22"/>
          <w:lang w:val="lt-LT"/>
        </w:rPr>
        <w:t>4.</w:t>
      </w:r>
      <w:r w:rsidRPr="005B0747">
        <w:rPr>
          <w:b/>
          <w:caps/>
          <w:noProof/>
          <w:sz w:val="22"/>
          <w:szCs w:val="22"/>
          <w:lang w:val="lt-LT"/>
        </w:rPr>
        <w:tab/>
      </w:r>
      <w:r w:rsidRPr="005B0747">
        <w:rPr>
          <w:b/>
          <w:noProof/>
          <w:sz w:val="22"/>
          <w:szCs w:val="22"/>
          <w:lang w:val="lt-LT"/>
        </w:rPr>
        <w:t>Galimas šalutinis poveikis</w:t>
      </w:r>
    </w:p>
    <w:p w14:paraId="00EA8A71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40CDC43A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30EDC13C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2C1AE9C6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Rekomenduojamos vaisto dozės toleruojamos gerai.</w:t>
      </w:r>
    </w:p>
    <w:p w14:paraId="1F8715A4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1C55FDB6" w14:textId="77777777" w:rsidR="00632257" w:rsidRPr="005B0747" w:rsidRDefault="00632257" w:rsidP="00632257">
      <w:pPr>
        <w:rPr>
          <w:b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Pranešimas apie šalutinį poveikį</w:t>
      </w:r>
    </w:p>
    <w:p w14:paraId="29F2ED62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Jeigu pasireiškė šalutinis poveikis, įskaitant šiame lapelyje nenurodytą, pasakykite gydytojui arba vaistininkui</w:t>
      </w:r>
      <w:r w:rsidRPr="005B0747">
        <w:rPr>
          <w:sz w:val="22"/>
          <w:szCs w:val="22"/>
          <w:lang w:val="lt-LT"/>
        </w:rPr>
        <w:t>.</w:t>
      </w:r>
      <w:r w:rsidRPr="005B0747">
        <w:rPr>
          <w:noProof/>
          <w:sz w:val="22"/>
          <w:szCs w:val="22"/>
          <w:lang w:val="lt-LT"/>
        </w:rPr>
        <w:t xml:space="preserve"> </w:t>
      </w:r>
      <w:r w:rsidRPr="00EC7969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EC7969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EC7969">
        <w:rPr>
          <w:sz w:val="22"/>
          <w:szCs w:val="22"/>
          <w:lang w:val="lt-LT" w:eastAsia="lt-LT"/>
        </w:rPr>
        <w:t xml:space="preserve"> nurodytais būdais arba paskambinti nemokamu telefonu </w:t>
      </w:r>
      <w:r>
        <w:rPr>
          <w:sz w:val="22"/>
          <w:szCs w:val="22"/>
          <w:lang w:val="lt-LT" w:eastAsia="lt-LT"/>
        </w:rPr>
        <w:t>+370</w:t>
      </w:r>
      <w:r w:rsidRPr="00EC7969">
        <w:rPr>
          <w:sz w:val="22"/>
          <w:szCs w:val="22"/>
          <w:lang w:val="lt-LT" w:eastAsia="lt-LT"/>
        </w:rPr>
        <w:t xml:space="preserve"> 800 73 568. </w:t>
      </w:r>
      <w:r w:rsidRPr="00920E71">
        <w:rPr>
          <w:sz w:val="22"/>
          <w:szCs w:val="22"/>
          <w:lang w:val="lt-LT"/>
        </w:rPr>
        <w:t>Pranešdami apie šalutinį poveikį galite mums padėti gauti daugiau informacijos apie šio vaisto saugumą</w:t>
      </w:r>
      <w:r w:rsidRPr="005B0747">
        <w:rPr>
          <w:lang w:val="lt-LT"/>
        </w:rPr>
        <w:t>.</w:t>
      </w:r>
      <w:r w:rsidRPr="005B0747">
        <w:rPr>
          <w:noProof/>
          <w:sz w:val="22"/>
          <w:szCs w:val="22"/>
          <w:lang w:val="lt-LT"/>
        </w:rPr>
        <w:t>.</w:t>
      </w:r>
    </w:p>
    <w:p w14:paraId="6789A044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25D63E7A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272785C5" w14:textId="77777777" w:rsidR="00632257" w:rsidRPr="005B0747" w:rsidRDefault="00632257" w:rsidP="00632257">
      <w:pPr>
        <w:rPr>
          <w:b/>
          <w:caps/>
          <w:noProof/>
          <w:sz w:val="22"/>
          <w:szCs w:val="22"/>
          <w:lang w:val="lt-LT"/>
        </w:rPr>
      </w:pPr>
      <w:r w:rsidRPr="005B0747">
        <w:rPr>
          <w:b/>
          <w:caps/>
          <w:noProof/>
          <w:sz w:val="22"/>
          <w:szCs w:val="22"/>
          <w:lang w:val="lt-LT"/>
        </w:rPr>
        <w:t>5.</w:t>
      </w:r>
      <w:r w:rsidRPr="005B0747">
        <w:rPr>
          <w:b/>
          <w:caps/>
          <w:noProof/>
          <w:sz w:val="22"/>
          <w:szCs w:val="22"/>
          <w:lang w:val="lt-LT"/>
        </w:rPr>
        <w:tab/>
      </w:r>
      <w:r w:rsidRPr="005B0747">
        <w:rPr>
          <w:b/>
          <w:noProof/>
          <w:sz w:val="22"/>
          <w:szCs w:val="22"/>
          <w:lang w:val="lt-LT"/>
        </w:rPr>
        <w:t xml:space="preserve">Kaip laikyti </w:t>
      </w:r>
      <w:r w:rsidRPr="005B0747">
        <w:rPr>
          <w:b/>
          <w:caps/>
          <w:noProof/>
          <w:sz w:val="22"/>
          <w:szCs w:val="22"/>
          <w:lang w:val="lt-LT"/>
        </w:rPr>
        <w:t>stoptussin fyto</w:t>
      </w:r>
    </w:p>
    <w:p w14:paraId="324399EE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6674FE40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Šį vaistą laikykite vaikams nepastebimoje ir nepasiekiamoje vietoje.</w:t>
      </w:r>
    </w:p>
    <w:p w14:paraId="314ABF55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1B9AF0CE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Laikyti ne aukštesnėje kaip 25 °C temperatūroje.</w:t>
      </w:r>
    </w:p>
    <w:p w14:paraId="2214C8E8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sz w:val="22"/>
          <w:szCs w:val="22"/>
          <w:lang w:val="lt-LT"/>
        </w:rPr>
        <w:t>Buteliuką laikyti išorinėje dėžutėje</w:t>
      </w:r>
      <w:r w:rsidRPr="005B0747">
        <w:rPr>
          <w:noProof/>
          <w:sz w:val="22"/>
          <w:szCs w:val="22"/>
          <w:lang w:val="lt-LT"/>
        </w:rPr>
        <w:t xml:space="preserve">, kad </w:t>
      </w:r>
      <w:r>
        <w:rPr>
          <w:noProof/>
          <w:sz w:val="22"/>
          <w:szCs w:val="22"/>
          <w:lang w:val="lt-LT"/>
        </w:rPr>
        <w:t>vaistas</w:t>
      </w:r>
      <w:r w:rsidRPr="005B0747">
        <w:rPr>
          <w:noProof/>
          <w:sz w:val="22"/>
          <w:szCs w:val="22"/>
          <w:lang w:val="lt-LT"/>
        </w:rPr>
        <w:t xml:space="preserve"> būtų apsaugotas nuo šviesos.</w:t>
      </w:r>
    </w:p>
    <w:p w14:paraId="126C3D5B" w14:textId="77777777" w:rsidR="00632257" w:rsidRDefault="00632257" w:rsidP="00632257">
      <w:pPr>
        <w:rPr>
          <w:sz w:val="22"/>
          <w:szCs w:val="22"/>
          <w:lang w:val="lt-LT"/>
        </w:rPr>
      </w:pPr>
    </w:p>
    <w:p w14:paraId="5D7A9410" w14:textId="77777777" w:rsidR="00632257" w:rsidRDefault="00632257" w:rsidP="00632257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Tinkamumo laikas po pirmojo buteliuko atidarymo yra 12 mėnesių.</w:t>
      </w:r>
    </w:p>
    <w:p w14:paraId="428F1902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06BF2A7C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Ant etiketės ir dėžutės po „Tinka iki“ nurodytam tinkamumo laikui pasibaigus, šio vaisto vartoti negalima. Vaistas tinkamas vartoti iki paskutinės nurodyto mėnesio dienos.</w:t>
      </w:r>
    </w:p>
    <w:p w14:paraId="6ECD98D5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606D0FA6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bookmarkStart w:id="4" w:name="OLE_LINK10"/>
      <w:bookmarkStart w:id="5" w:name="OLE_LINK11"/>
      <w:r w:rsidRPr="005B0747">
        <w:rPr>
          <w:noProof/>
          <w:sz w:val="22"/>
          <w:szCs w:val="22"/>
          <w:lang w:val="lt-LT" w:eastAsia="x-none"/>
        </w:rPr>
        <w:t>Vaistų negalima išmesti į kanalizaciją arba su buitinėmis atliekomis. Kaip išmesti nereikalingus vaistus, klauskite vaistininko. Šios priemonės padės apsaugoti aplinką.</w:t>
      </w:r>
    </w:p>
    <w:bookmarkEnd w:id="4"/>
    <w:bookmarkEnd w:id="5"/>
    <w:p w14:paraId="52FE3F47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7ECE56D0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4CE56977" w14:textId="77777777" w:rsidR="00632257" w:rsidRPr="005B0747" w:rsidRDefault="00632257" w:rsidP="00632257">
      <w:pPr>
        <w:rPr>
          <w:b/>
          <w:noProof/>
          <w:sz w:val="22"/>
          <w:szCs w:val="22"/>
          <w:lang w:val="lt-LT"/>
        </w:rPr>
      </w:pPr>
      <w:r w:rsidRPr="005B0747">
        <w:rPr>
          <w:b/>
          <w:noProof/>
          <w:sz w:val="22"/>
          <w:szCs w:val="22"/>
          <w:lang w:val="lt-LT"/>
        </w:rPr>
        <w:t>6.</w:t>
      </w:r>
      <w:r w:rsidRPr="005B0747">
        <w:rPr>
          <w:noProof/>
          <w:sz w:val="22"/>
          <w:szCs w:val="22"/>
          <w:lang w:val="lt-LT"/>
        </w:rPr>
        <w:tab/>
      </w:r>
      <w:r w:rsidRPr="005B0747">
        <w:rPr>
          <w:b/>
          <w:noProof/>
          <w:sz w:val="22"/>
          <w:szCs w:val="22"/>
          <w:lang w:val="lt-LT"/>
        </w:rPr>
        <w:t>Pakuotės turinys ir kita informacija</w:t>
      </w:r>
    </w:p>
    <w:p w14:paraId="180BD678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192F8413" w14:textId="77777777" w:rsidR="00632257" w:rsidRPr="005B0747" w:rsidRDefault="00632257" w:rsidP="00632257">
      <w:pPr>
        <w:spacing w:line="220" w:lineRule="exact"/>
        <w:rPr>
          <w:noProof/>
          <w:sz w:val="22"/>
          <w:szCs w:val="22"/>
          <w:lang w:val="lt-LT"/>
        </w:rPr>
      </w:pPr>
      <w:r w:rsidRPr="005B0747">
        <w:rPr>
          <w:b/>
          <w:bCs/>
          <w:sz w:val="22"/>
          <w:szCs w:val="22"/>
          <w:lang w:val="lt-LT"/>
        </w:rPr>
        <w:t>STOPTUSSIN FYTO sudėtis</w:t>
      </w:r>
    </w:p>
    <w:p w14:paraId="4EEA9582" w14:textId="77777777" w:rsidR="00632257" w:rsidRPr="005B0747" w:rsidRDefault="00632257" w:rsidP="00632257">
      <w:pPr>
        <w:ind w:left="720" w:hanging="720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>Veikliosios medžiagos yra vaistinių čiobrelių skystasis ekstraktas, paprastųjų čiobrelių skystasis ekstraktas, gysločių skystasis ekstraktas.</w:t>
      </w:r>
    </w:p>
    <w:p w14:paraId="18767671" w14:textId="77777777" w:rsidR="00632257" w:rsidRPr="005B0747" w:rsidRDefault="00632257" w:rsidP="00632257">
      <w:pPr>
        <w:ind w:firstLine="720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1 ml sirupo yra:</w:t>
      </w:r>
    </w:p>
    <w:p w14:paraId="13AA9B34" w14:textId="77777777" w:rsidR="00632257" w:rsidRPr="005B0747" w:rsidRDefault="00632257" w:rsidP="00632257">
      <w:pPr>
        <w:ind w:left="720"/>
        <w:rPr>
          <w:iCs/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41,624 mg </w:t>
      </w:r>
      <w:proofErr w:type="spellStart"/>
      <w:r w:rsidRPr="005B0747">
        <w:rPr>
          <w:i/>
          <w:sz w:val="22"/>
          <w:szCs w:val="22"/>
          <w:lang w:val="lt-LT"/>
        </w:rPr>
        <w:t>Thymus</w:t>
      </w:r>
      <w:proofErr w:type="spellEnd"/>
      <w:r w:rsidRPr="005B0747">
        <w:rPr>
          <w:i/>
          <w:sz w:val="22"/>
          <w:szCs w:val="22"/>
          <w:lang w:val="lt-LT"/>
        </w:rPr>
        <w:t xml:space="preserve"> </w:t>
      </w:r>
      <w:proofErr w:type="spellStart"/>
      <w:r w:rsidRPr="005B0747">
        <w:rPr>
          <w:i/>
          <w:sz w:val="22"/>
          <w:szCs w:val="22"/>
          <w:lang w:val="lt-LT"/>
        </w:rPr>
        <w:t>vulgaris</w:t>
      </w:r>
      <w:proofErr w:type="spellEnd"/>
      <w:r w:rsidRPr="005B0747">
        <w:rPr>
          <w:sz w:val="22"/>
          <w:szCs w:val="22"/>
          <w:lang w:val="lt-LT"/>
        </w:rPr>
        <w:t xml:space="preserve"> L. ar </w:t>
      </w:r>
      <w:proofErr w:type="spellStart"/>
      <w:r w:rsidRPr="005B0747">
        <w:rPr>
          <w:i/>
          <w:sz w:val="22"/>
          <w:szCs w:val="22"/>
          <w:lang w:val="lt-LT"/>
        </w:rPr>
        <w:t>Thymus</w:t>
      </w:r>
      <w:proofErr w:type="spellEnd"/>
      <w:r w:rsidRPr="005B0747">
        <w:rPr>
          <w:i/>
          <w:sz w:val="22"/>
          <w:szCs w:val="22"/>
          <w:lang w:val="lt-LT"/>
        </w:rPr>
        <w:t xml:space="preserve"> </w:t>
      </w:r>
      <w:proofErr w:type="spellStart"/>
      <w:r w:rsidRPr="005B0747">
        <w:rPr>
          <w:i/>
          <w:sz w:val="22"/>
          <w:szCs w:val="22"/>
          <w:lang w:val="lt-LT"/>
        </w:rPr>
        <w:t>zygis</w:t>
      </w:r>
      <w:proofErr w:type="spellEnd"/>
      <w:r w:rsidRPr="005B0747">
        <w:rPr>
          <w:sz w:val="22"/>
          <w:szCs w:val="22"/>
          <w:lang w:val="lt-LT"/>
        </w:rPr>
        <w:t xml:space="preserve"> L., </w:t>
      </w:r>
      <w:proofErr w:type="spellStart"/>
      <w:r w:rsidRPr="005B0747">
        <w:rPr>
          <w:sz w:val="22"/>
          <w:szCs w:val="22"/>
          <w:lang w:val="lt-LT"/>
        </w:rPr>
        <w:t>herba</w:t>
      </w:r>
      <w:proofErr w:type="spellEnd"/>
      <w:r w:rsidRPr="005B0747">
        <w:rPr>
          <w:sz w:val="22"/>
          <w:szCs w:val="22"/>
          <w:lang w:val="lt-LT"/>
        </w:rPr>
        <w:t xml:space="preserve"> (</w:t>
      </w:r>
      <w:r w:rsidRPr="005B0747">
        <w:rPr>
          <w:noProof/>
          <w:sz w:val="22"/>
          <w:szCs w:val="22"/>
          <w:lang w:val="lt-LT"/>
        </w:rPr>
        <w:t>vaistinių čiobrelių žolės) skystojo ekstrakto (1:1.11). E</w:t>
      </w:r>
      <w:r w:rsidRPr="005B0747">
        <w:rPr>
          <w:iCs/>
          <w:noProof/>
          <w:sz w:val="22"/>
          <w:szCs w:val="22"/>
          <w:lang w:val="lt-LT"/>
        </w:rPr>
        <w:t>kstrakcijos tirpiklis:</w:t>
      </w:r>
      <w:r w:rsidRPr="005B0747" w:rsidDel="00344E19">
        <w:rPr>
          <w:iCs/>
          <w:noProof/>
          <w:sz w:val="22"/>
          <w:szCs w:val="22"/>
          <w:lang w:val="lt-LT"/>
        </w:rPr>
        <w:t xml:space="preserve"> </w:t>
      </w:r>
      <w:r w:rsidRPr="005B0747">
        <w:rPr>
          <w:iCs/>
          <w:noProof/>
          <w:sz w:val="22"/>
          <w:szCs w:val="22"/>
          <w:lang w:val="lt-LT"/>
        </w:rPr>
        <w:t>etanolis 25% (V/V).</w:t>
      </w:r>
    </w:p>
    <w:p w14:paraId="1310DEAE" w14:textId="77777777" w:rsidR="00632257" w:rsidRPr="005B0747" w:rsidRDefault="00632257" w:rsidP="00632257">
      <w:pPr>
        <w:ind w:left="720"/>
        <w:rPr>
          <w:iCs/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lastRenderedPageBreak/>
        <w:t xml:space="preserve">41,630 mg </w:t>
      </w:r>
      <w:proofErr w:type="spellStart"/>
      <w:r w:rsidRPr="005B0747">
        <w:rPr>
          <w:i/>
          <w:sz w:val="22"/>
          <w:szCs w:val="22"/>
          <w:lang w:val="lt-LT"/>
        </w:rPr>
        <w:t>Thymus</w:t>
      </w:r>
      <w:proofErr w:type="spellEnd"/>
      <w:r w:rsidRPr="005B0747">
        <w:rPr>
          <w:i/>
          <w:sz w:val="22"/>
          <w:szCs w:val="22"/>
          <w:lang w:val="lt-LT"/>
        </w:rPr>
        <w:t xml:space="preserve"> </w:t>
      </w:r>
      <w:proofErr w:type="spellStart"/>
      <w:r w:rsidRPr="005B0747">
        <w:rPr>
          <w:i/>
          <w:sz w:val="22"/>
          <w:szCs w:val="22"/>
          <w:lang w:val="lt-LT"/>
        </w:rPr>
        <w:t>serpyllum</w:t>
      </w:r>
      <w:proofErr w:type="spellEnd"/>
      <w:r w:rsidRPr="005B0747">
        <w:rPr>
          <w:sz w:val="22"/>
          <w:szCs w:val="22"/>
          <w:lang w:val="lt-LT"/>
        </w:rPr>
        <w:t xml:space="preserve"> L., </w:t>
      </w:r>
      <w:proofErr w:type="spellStart"/>
      <w:r w:rsidRPr="005B0747">
        <w:rPr>
          <w:sz w:val="22"/>
          <w:szCs w:val="22"/>
          <w:lang w:val="lt-LT"/>
        </w:rPr>
        <w:t>herba</w:t>
      </w:r>
      <w:proofErr w:type="spellEnd"/>
      <w:r w:rsidRPr="005B0747">
        <w:rPr>
          <w:sz w:val="22"/>
          <w:szCs w:val="22"/>
          <w:lang w:val="lt-LT"/>
        </w:rPr>
        <w:t xml:space="preserve"> (</w:t>
      </w:r>
      <w:r w:rsidRPr="005B0747">
        <w:rPr>
          <w:noProof/>
          <w:sz w:val="22"/>
          <w:szCs w:val="22"/>
          <w:lang w:val="lt-LT"/>
        </w:rPr>
        <w:t>paprastųjų čiobrelių žolės) skystojo ekstrakto (1:1.2). E</w:t>
      </w:r>
      <w:r w:rsidRPr="005B0747">
        <w:rPr>
          <w:iCs/>
          <w:noProof/>
          <w:sz w:val="22"/>
          <w:szCs w:val="22"/>
          <w:lang w:val="lt-LT"/>
        </w:rPr>
        <w:t>kstrakcijos tirpiklis:</w:t>
      </w:r>
      <w:r w:rsidRPr="005B0747" w:rsidDel="00344E19">
        <w:rPr>
          <w:iCs/>
          <w:noProof/>
          <w:sz w:val="22"/>
          <w:szCs w:val="22"/>
          <w:lang w:val="lt-LT"/>
        </w:rPr>
        <w:t xml:space="preserve"> </w:t>
      </w:r>
      <w:r w:rsidRPr="005B0747">
        <w:rPr>
          <w:iCs/>
          <w:noProof/>
          <w:sz w:val="22"/>
          <w:szCs w:val="22"/>
          <w:lang w:val="lt-LT"/>
        </w:rPr>
        <w:t>etanolis 25% (V/V).</w:t>
      </w:r>
    </w:p>
    <w:p w14:paraId="093B62F3" w14:textId="77777777" w:rsidR="00632257" w:rsidRPr="005B0747" w:rsidRDefault="00632257" w:rsidP="00632257">
      <w:pPr>
        <w:ind w:left="720"/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41,666 mg </w:t>
      </w:r>
      <w:r w:rsidRPr="005B0747">
        <w:rPr>
          <w:i/>
          <w:noProof/>
          <w:sz w:val="22"/>
          <w:szCs w:val="22"/>
          <w:lang w:val="lt-LT"/>
        </w:rPr>
        <w:t>Plantago lanceolata</w:t>
      </w:r>
      <w:r w:rsidRPr="005B0747">
        <w:rPr>
          <w:noProof/>
          <w:sz w:val="22"/>
          <w:szCs w:val="22"/>
          <w:lang w:val="lt-LT"/>
        </w:rPr>
        <w:t xml:space="preserve"> L.</w:t>
      </w:r>
      <w:r w:rsidRPr="005B0747">
        <w:rPr>
          <w:i/>
          <w:iCs/>
          <w:sz w:val="22"/>
          <w:szCs w:val="22"/>
          <w:lang w:val="lt-LT"/>
        </w:rPr>
        <w:t xml:space="preserve"> </w:t>
      </w:r>
      <w:proofErr w:type="spellStart"/>
      <w:r w:rsidRPr="005B0747">
        <w:rPr>
          <w:i/>
          <w:iCs/>
          <w:sz w:val="22"/>
          <w:szCs w:val="22"/>
          <w:lang w:val="lt-LT"/>
        </w:rPr>
        <w:t>s.l</w:t>
      </w:r>
      <w:proofErr w:type="spellEnd"/>
      <w:r w:rsidRPr="005B0747">
        <w:rPr>
          <w:i/>
          <w:iCs/>
          <w:sz w:val="22"/>
          <w:szCs w:val="22"/>
          <w:lang w:val="lt-LT"/>
        </w:rPr>
        <w:t>.</w:t>
      </w:r>
      <w:r w:rsidRPr="005B0747">
        <w:rPr>
          <w:noProof/>
          <w:sz w:val="22"/>
          <w:szCs w:val="22"/>
          <w:lang w:val="lt-LT"/>
        </w:rPr>
        <w:t>, herba (gysločių žolės) skystojo ekstrakto (1:1.1). E</w:t>
      </w:r>
      <w:r w:rsidRPr="005B0747">
        <w:rPr>
          <w:iCs/>
          <w:noProof/>
          <w:sz w:val="22"/>
          <w:szCs w:val="22"/>
          <w:lang w:val="lt-LT"/>
        </w:rPr>
        <w:t>kstrakcijos tirpiklis: etanolis 34% (V/V).</w:t>
      </w:r>
    </w:p>
    <w:p w14:paraId="464FBE6C" w14:textId="77777777" w:rsidR="00632257" w:rsidRPr="005B0747" w:rsidRDefault="00632257" w:rsidP="00632257">
      <w:pPr>
        <w:ind w:left="720" w:hanging="720"/>
        <w:rPr>
          <w:iCs/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-</w:t>
      </w:r>
      <w:r w:rsidRPr="005B0747">
        <w:rPr>
          <w:noProof/>
          <w:sz w:val="22"/>
          <w:szCs w:val="22"/>
          <w:lang w:val="lt-LT"/>
        </w:rPr>
        <w:tab/>
        <w:t>Pagalbinės medžiagos: n</w:t>
      </w:r>
      <w:r w:rsidRPr="005B0747">
        <w:rPr>
          <w:iCs/>
          <w:noProof/>
          <w:sz w:val="22"/>
          <w:szCs w:val="22"/>
          <w:lang w:val="lt-LT"/>
        </w:rPr>
        <w:t xml:space="preserve">atrio benzoatas (E211), </w:t>
      </w:r>
      <w:r w:rsidRPr="005B0747">
        <w:rPr>
          <w:bCs/>
          <w:iCs/>
          <w:noProof/>
          <w:sz w:val="22"/>
          <w:szCs w:val="22"/>
          <w:lang w:val="lt-LT"/>
        </w:rPr>
        <w:t xml:space="preserve">sacharozė, glicerolis (85 </w:t>
      </w:r>
      <w:r w:rsidRPr="005B0747">
        <w:rPr>
          <w:sz w:val="22"/>
          <w:szCs w:val="22"/>
          <w:lang w:val="lt-LT"/>
        </w:rPr>
        <w:t xml:space="preserve">%), </w:t>
      </w:r>
      <w:r w:rsidRPr="005B0747">
        <w:rPr>
          <w:bCs/>
          <w:iCs/>
          <w:noProof/>
          <w:sz w:val="22"/>
          <w:szCs w:val="22"/>
          <w:lang w:val="lt-LT"/>
        </w:rPr>
        <w:t>etanolis (96%), medus, išgrynintas vanduo.</w:t>
      </w:r>
    </w:p>
    <w:p w14:paraId="7C490D46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</w:p>
    <w:p w14:paraId="198F20AE" w14:textId="77777777" w:rsidR="00632257" w:rsidRPr="005B0747" w:rsidRDefault="00632257" w:rsidP="00632257">
      <w:pPr>
        <w:spacing w:line="220" w:lineRule="exact"/>
        <w:rPr>
          <w:b/>
          <w:bCs/>
          <w:sz w:val="22"/>
          <w:szCs w:val="22"/>
          <w:lang w:val="lt-LT"/>
        </w:rPr>
      </w:pPr>
      <w:r w:rsidRPr="005B0747">
        <w:rPr>
          <w:b/>
          <w:bCs/>
          <w:sz w:val="22"/>
          <w:szCs w:val="22"/>
          <w:lang w:val="lt-LT"/>
        </w:rPr>
        <w:t>STOPTUSSIN FYTO išvaizda ir kiekis pakuotėje</w:t>
      </w:r>
    </w:p>
    <w:p w14:paraId="22E57C91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Tirštas, rudos spalvos sirupas. Laikymo metu gali atsirasti truputis nuosėdų. </w:t>
      </w:r>
    </w:p>
    <w:p w14:paraId="58E899D8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6E62E522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 xml:space="preserve">3 hidrolizinės klasės rudo stiklo buteliukas, užsuktas baltu polipropileno kamšteliu. Buteliukas, kuriame yra 100 ml sirupo, supakuotas į kartono dėžutę kartu su matavimo taurele. </w:t>
      </w:r>
    </w:p>
    <w:p w14:paraId="62FD383E" w14:textId="77777777" w:rsidR="00632257" w:rsidRPr="005B0747" w:rsidRDefault="00632257" w:rsidP="00632257">
      <w:pPr>
        <w:spacing w:line="220" w:lineRule="exact"/>
        <w:rPr>
          <w:b/>
          <w:bCs/>
          <w:sz w:val="22"/>
          <w:szCs w:val="22"/>
          <w:lang w:val="lt-LT"/>
        </w:rPr>
      </w:pPr>
      <w:bookmarkStart w:id="6" w:name="OLE_LINK6"/>
      <w:bookmarkStart w:id="7" w:name="OLE_LINK7"/>
    </w:p>
    <w:p w14:paraId="27639C22" w14:textId="77777777" w:rsidR="00632257" w:rsidRPr="005B0747" w:rsidRDefault="00632257" w:rsidP="00632257">
      <w:pPr>
        <w:spacing w:line="220" w:lineRule="exact"/>
        <w:rPr>
          <w:b/>
          <w:bCs/>
          <w:noProof/>
          <w:sz w:val="22"/>
          <w:szCs w:val="22"/>
          <w:lang w:val="lt-LT"/>
        </w:rPr>
      </w:pPr>
      <w:r w:rsidRPr="005B0747">
        <w:rPr>
          <w:b/>
          <w:bCs/>
          <w:sz w:val="22"/>
          <w:szCs w:val="22"/>
          <w:lang w:val="lt-LT"/>
        </w:rPr>
        <w:t>Registruotojas</w:t>
      </w:r>
      <w:bookmarkEnd w:id="6"/>
      <w:bookmarkEnd w:id="7"/>
    </w:p>
    <w:p w14:paraId="336996A0" w14:textId="77777777" w:rsidR="00632257" w:rsidRPr="00BD7445" w:rsidRDefault="00632257" w:rsidP="00632257">
      <w:pPr>
        <w:shd w:val="clear" w:color="auto" w:fill="FFFFFF"/>
        <w:rPr>
          <w:color w:val="222222"/>
          <w:sz w:val="22"/>
          <w:szCs w:val="22"/>
          <w:lang w:val="lt-LT"/>
        </w:rPr>
      </w:pPr>
      <w:bookmarkStart w:id="8" w:name="_Hlk207800428"/>
      <w:proofErr w:type="spellStart"/>
      <w:r w:rsidRPr="00BD7445">
        <w:rPr>
          <w:bCs/>
          <w:color w:val="000000"/>
          <w:sz w:val="22"/>
          <w:szCs w:val="22"/>
          <w:lang w:val="lt-LT"/>
        </w:rPr>
        <w:t>Teva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 xml:space="preserve"> B.V.</w:t>
      </w:r>
    </w:p>
    <w:p w14:paraId="74C43C88" w14:textId="77777777" w:rsidR="00632257" w:rsidRPr="00BD7445" w:rsidRDefault="00632257" w:rsidP="00632257">
      <w:pPr>
        <w:shd w:val="clear" w:color="auto" w:fill="FFFFFF"/>
        <w:rPr>
          <w:color w:val="222222"/>
          <w:sz w:val="22"/>
          <w:szCs w:val="22"/>
          <w:lang w:val="lt-LT"/>
        </w:rPr>
      </w:pPr>
      <w:proofErr w:type="spellStart"/>
      <w:r w:rsidRPr="00BD7445">
        <w:rPr>
          <w:bCs/>
          <w:color w:val="000000"/>
          <w:sz w:val="22"/>
          <w:szCs w:val="22"/>
          <w:lang w:val="lt-LT"/>
        </w:rPr>
        <w:t>Swensweg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 xml:space="preserve"> 5,</w:t>
      </w:r>
    </w:p>
    <w:p w14:paraId="27532764" w14:textId="77777777" w:rsidR="00632257" w:rsidRPr="00BD7445" w:rsidRDefault="00632257" w:rsidP="00632257">
      <w:pPr>
        <w:shd w:val="clear" w:color="auto" w:fill="FFFFFF"/>
        <w:rPr>
          <w:color w:val="222222"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 xml:space="preserve">2031 GA </w:t>
      </w:r>
      <w:proofErr w:type="spellStart"/>
      <w:r w:rsidRPr="00BD7445">
        <w:rPr>
          <w:bCs/>
          <w:color w:val="000000"/>
          <w:sz w:val="22"/>
          <w:szCs w:val="22"/>
          <w:lang w:val="lt-LT"/>
        </w:rPr>
        <w:t>Haarlem</w:t>
      </w:r>
      <w:proofErr w:type="spellEnd"/>
      <w:r w:rsidRPr="00BD7445">
        <w:rPr>
          <w:bCs/>
          <w:color w:val="000000"/>
          <w:sz w:val="22"/>
          <w:szCs w:val="22"/>
          <w:lang w:val="lt-LT"/>
        </w:rPr>
        <w:t>,</w:t>
      </w:r>
    </w:p>
    <w:p w14:paraId="3C1AF614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BD7445">
        <w:rPr>
          <w:bCs/>
          <w:color w:val="000000"/>
          <w:sz w:val="22"/>
          <w:szCs w:val="22"/>
          <w:lang w:val="lt-LT"/>
        </w:rPr>
        <w:t>Nyderlandai</w:t>
      </w:r>
      <w:bookmarkEnd w:id="8"/>
    </w:p>
    <w:p w14:paraId="715F336E" w14:textId="77777777" w:rsidR="00632257" w:rsidRDefault="00632257" w:rsidP="00632257">
      <w:pPr>
        <w:rPr>
          <w:sz w:val="22"/>
          <w:szCs w:val="22"/>
          <w:lang w:val="lt-LT" w:eastAsia="x-none"/>
        </w:rPr>
      </w:pPr>
    </w:p>
    <w:p w14:paraId="6C44FED1" w14:textId="77777777" w:rsidR="00632257" w:rsidRPr="00EC7969" w:rsidRDefault="00632257" w:rsidP="00632257">
      <w:pPr>
        <w:rPr>
          <w:b/>
          <w:bCs/>
          <w:sz w:val="22"/>
          <w:szCs w:val="22"/>
          <w:lang w:val="lt-LT" w:eastAsia="x-none"/>
        </w:rPr>
      </w:pPr>
      <w:r>
        <w:rPr>
          <w:b/>
          <w:bCs/>
          <w:sz w:val="22"/>
          <w:szCs w:val="22"/>
          <w:lang w:val="lt-LT" w:eastAsia="x-none"/>
        </w:rPr>
        <w:t>G</w:t>
      </w:r>
      <w:r w:rsidRPr="00EC7969">
        <w:rPr>
          <w:b/>
          <w:bCs/>
          <w:sz w:val="22"/>
          <w:szCs w:val="22"/>
          <w:lang w:val="lt-LT" w:eastAsia="x-none"/>
        </w:rPr>
        <w:t>amintojas</w:t>
      </w:r>
    </w:p>
    <w:p w14:paraId="2DF07B82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sz w:val="22"/>
          <w:szCs w:val="22"/>
          <w:lang w:val="lt-LT"/>
        </w:rPr>
        <w:t xml:space="preserve">TEVA </w:t>
      </w:r>
      <w:proofErr w:type="spellStart"/>
      <w:r w:rsidRPr="005B0747">
        <w:rPr>
          <w:sz w:val="22"/>
          <w:szCs w:val="22"/>
          <w:lang w:val="lt-LT"/>
        </w:rPr>
        <w:t>Czech</w:t>
      </w:r>
      <w:proofErr w:type="spellEnd"/>
      <w:r w:rsidRPr="005B0747">
        <w:rPr>
          <w:sz w:val="22"/>
          <w:szCs w:val="22"/>
          <w:lang w:val="lt-LT"/>
        </w:rPr>
        <w:t xml:space="preserve"> </w:t>
      </w:r>
      <w:proofErr w:type="spellStart"/>
      <w:r w:rsidRPr="005B0747">
        <w:rPr>
          <w:sz w:val="22"/>
          <w:szCs w:val="22"/>
          <w:lang w:val="lt-LT"/>
        </w:rPr>
        <w:t>Industries</w:t>
      </w:r>
      <w:proofErr w:type="spellEnd"/>
      <w:r w:rsidRPr="005B0747">
        <w:rPr>
          <w:sz w:val="22"/>
          <w:szCs w:val="22"/>
          <w:lang w:val="lt-LT"/>
        </w:rPr>
        <w:t xml:space="preserve"> </w:t>
      </w:r>
      <w:proofErr w:type="spellStart"/>
      <w:r w:rsidRPr="005B0747">
        <w:rPr>
          <w:sz w:val="22"/>
          <w:szCs w:val="22"/>
          <w:lang w:val="lt-LT"/>
        </w:rPr>
        <w:t>s.r.o</w:t>
      </w:r>
      <w:proofErr w:type="spellEnd"/>
      <w:r w:rsidRPr="005B0747">
        <w:rPr>
          <w:sz w:val="22"/>
          <w:szCs w:val="22"/>
          <w:lang w:val="lt-LT"/>
        </w:rPr>
        <w:t>.</w:t>
      </w:r>
    </w:p>
    <w:p w14:paraId="7DBEED22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Ostravská 29</w:t>
      </w:r>
    </w:p>
    <w:p w14:paraId="209C396C" w14:textId="77777777" w:rsidR="00632257" w:rsidRPr="005B0747" w:rsidRDefault="00632257" w:rsidP="00632257">
      <w:pPr>
        <w:rPr>
          <w:noProof/>
          <w:sz w:val="22"/>
          <w:szCs w:val="22"/>
          <w:lang w:val="lt-LT"/>
        </w:rPr>
      </w:pPr>
      <w:r w:rsidRPr="005B0747">
        <w:rPr>
          <w:noProof/>
          <w:sz w:val="22"/>
          <w:szCs w:val="22"/>
          <w:lang w:val="lt-LT"/>
        </w:rPr>
        <w:t>747 70 Opava – Komárov</w:t>
      </w:r>
    </w:p>
    <w:p w14:paraId="2453B8AE" w14:textId="77777777" w:rsidR="00632257" w:rsidRDefault="00632257" w:rsidP="00632257">
      <w:pPr>
        <w:rPr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/>
        </w:rPr>
        <w:t>Čekijos Respublika</w:t>
      </w:r>
    </w:p>
    <w:p w14:paraId="3AE0B9E3" w14:textId="77777777" w:rsidR="00632257" w:rsidRDefault="00632257" w:rsidP="00632257">
      <w:pPr>
        <w:rPr>
          <w:sz w:val="22"/>
          <w:szCs w:val="22"/>
          <w:lang w:val="lt-LT" w:eastAsia="x-none"/>
        </w:rPr>
      </w:pPr>
    </w:p>
    <w:p w14:paraId="5A4808AA" w14:textId="77777777" w:rsidR="00632257" w:rsidRPr="005B0747" w:rsidRDefault="00632257" w:rsidP="00632257">
      <w:pPr>
        <w:rPr>
          <w:sz w:val="22"/>
          <w:szCs w:val="22"/>
          <w:lang w:val="lt-LT" w:eastAsia="x-none"/>
        </w:rPr>
      </w:pPr>
    </w:p>
    <w:p w14:paraId="18813B60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  <w:r w:rsidRPr="005B0747">
        <w:rPr>
          <w:noProof/>
          <w:sz w:val="22"/>
          <w:szCs w:val="22"/>
          <w:lang w:val="lt-LT" w:eastAsia="x-none"/>
        </w:rPr>
        <w:t>Jeigu apie šį vaistą norite sužinoti daugiau, kreipkitės į vietinį registruotojo atstovą.</w:t>
      </w:r>
    </w:p>
    <w:p w14:paraId="30CF8EA5" w14:textId="77777777" w:rsidR="00632257" w:rsidRPr="005B0747" w:rsidRDefault="00632257" w:rsidP="00632257">
      <w:pPr>
        <w:rPr>
          <w:sz w:val="22"/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32257" w:rsidRPr="005B0747" w14:paraId="021CE9BA" w14:textId="77777777" w:rsidTr="006953D5">
        <w:tc>
          <w:tcPr>
            <w:tcW w:w="4678" w:type="dxa"/>
          </w:tcPr>
          <w:p w14:paraId="25A00F55" w14:textId="77777777" w:rsidR="00632257" w:rsidRPr="005B0747" w:rsidRDefault="00632257" w:rsidP="006953D5">
            <w:pPr>
              <w:rPr>
                <w:noProof/>
                <w:sz w:val="22"/>
                <w:szCs w:val="22"/>
                <w:lang w:val="lt-LT"/>
              </w:rPr>
            </w:pPr>
            <w:r w:rsidRPr="005B0747">
              <w:rPr>
                <w:noProof/>
                <w:sz w:val="22"/>
                <w:szCs w:val="22"/>
                <w:lang w:val="lt-LT"/>
              </w:rPr>
              <w:t xml:space="preserve">UAB </w:t>
            </w:r>
            <w:r>
              <w:rPr>
                <w:noProof/>
                <w:sz w:val="22"/>
                <w:szCs w:val="22"/>
                <w:lang w:val="lt-LT"/>
              </w:rPr>
              <w:t>Teva Baltics</w:t>
            </w:r>
          </w:p>
          <w:p w14:paraId="0878FCFC" w14:textId="77777777" w:rsidR="00632257" w:rsidRPr="005B0747" w:rsidRDefault="00632257" w:rsidP="006953D5">
            <w:pPr>
              <w:rPr>
                <w:noProof/>
                <w:sz w:val="22"/>
                <w:szCs w:val="22"/>
                <w:lang w:val="lt-LT"/>
              </w:rPr>
            </w:pPr>
            <w:r w:rsidRPr="005B0747">
              <w:rPr>
                <w:noProof/>
                <w:sz w:val="22"/>
                <w:szCs w:val="22"/>
                <w:lang w:val="lt-LT"/>
              </w:rPr>
              <w:t>Molėtų pl. 5</w:t>
            </w:r>
          </w:p>
          <w:p w14:paraId="248DFF81" w14:textId="77777777" w:rsidR="00632257" w:rsidRPr="005B0747" w:rsidRDefault="00632257" w:rsidP="006953D5">
            <w:pPr>
              <w:rPr>
                <w:noProof/>
                <w:sz w:val="22"/>
                <w:szCs w:val="22"/>
                <w:lang w:val="lt-LT"/>
              </w:rPr>
            </w:pPr>
            <w:r w:rsidRPr="005B0747">
              <w:rPr>
                <w:noProof/>
                <w:sz w:val="22"/>
                <w:szCs w:val="22"/>
                <w:lang w:val="lt-LT"/>
              </w:rPr>
              <w:t>LT-08409 Vilnius</w:t>
            </w:r>
          </w:p>
          <w:p w14:paraId="768FB4ED" w14:textId="77777777" w:rsidR="00632257" w:rsidRPr="005B0747" w:rsidRDefault="00632257" w:rsidP="006953D5">
            <w:pPr>
              <w:rPr>
                <w:noProof/>
                <w:sz w:val="22"/>
                <w:szCs w:val="22"/>
                <w:lang w:val="lt-LT"/>
              </w:rPr>
            </w:pPr>
            <w:r w:rsidRPr="005B0747">
              <w:rPr>
                <w:noProof/>
                <w:sz w:val="22"/>
                <w:szCs w:val="22"/>
                <w:lang w:val="lt-LT"/>
              </w:rPr>
              <w:t>Tel. +370 5 266 02 03</w:t>
            </w:r>
          </w:p>
        </w:tc>
      </w:tr>
    </w:tbl>
    <w:p w14:paraId="2A3F4157" w14:textId="77777777" w:rsidR="00632257" w:rsidRPr="005B0747" w:rsidRDefault="00632257" w:rsidP="00632257">
      <w:pPr>
        <w:rPr>
          <w:noProof/>
          <w:sz w:val="22"/>
          <w:szCs w:val="22"/>
          <w:lang w:val="lt-LT" w:eastAsia="x-none"/>
        </w:rPr>
      </w:pPr>
    </w:p>
    <w:p w14:paraId="57BA65FF" w14:textId="77777777" w:rsidR="00632257" w:rsidRPr="005B0747" w:rsidRDefault="00632257" w:rsidP="00632257">
      <w:pPr>
        <w:rPr>
          <w:b/>
          <w:noProof/>
          <w:sz w:val="22"/>
          <w:szCs w:val="22"/>
          <w:lang w:val="lt-LT" w:eastAsia="x-none"/>
        </w:rPr>
      </w:pPr>
      <w:r w:rsidRPr="005B0747">
        <w:rPr>
          <w:b/>
          <w:bCs/>
          <w:noProof/>
          <w:sz w:val="22"/>
          <w:szCs w:val="22"/>
          <w:lang w:val="lt-LT" w:eastAsia="x-none"/>
        </w:rPr>
        <w:t>Šis pakuotės lapelis</w:t>
      </w:r>
      <w:r w:rsidRPr="005B0747">
        <w:rPr>
          <w:b/>
          <w:noProof/>
          <w:sz w:val="22"/>
          <w:szCs w:val="22"/>
          <w:lang w:val="lt-LT" w:eastAsia="x-none"/>
        </w:rPr>
        <w:t xml:space="preserve"> paskutinį kartą peržiūrėtas</w:t>
      </w:r>
      <w:r>
        <w:rPr>
          <w:b/>
          <w:noProof/>
          <w:sz w:val="22"/>
          <w:szCs w:val="22"/>
          <w:lang w:val="lt-LT" w:eastAsia="x-none"/>
        </w:rPr>
        <w:t xml:space="preserve"> 2026-04-01.</w:t>
      </w:r>
    </w:p>
    <w:p w14:paraId="24E7CBBE" w14:textId="77777777" w:rsidR="00632257" w:rsidRPr="005B0747" w:rsidRDefault="00632257" w:rsidP="00632257">
      <w:pPr>
        <w:rPr>
          <w:sz w:val="22"/>
          <w:szCs w:val="22"/>
          <w:lang w:val="lt-LT"/>
        </w:rPr>
      </w:pPr>
    </w:p>
    <w:p w14:paraId="6B800546" w14:textId="77777777" w:rsidR="00632257" w:rsidRPr="007F3760" w:rsidRDefault="00632257" w:rsidP="00632257">
      <w:pPr>
        <w:pStyle w:val="Pagrindinistekstas"/>
        <w:tabs>
          <w:tab w:val="left" w:pos="567"/>
        </w:tabs>
        <w:rPr>
          <w:rFonts w:ascii="Times New Roman" w:eastAsia="SimSun" w:hAnsi="Times New Roman"/>
          <w:color w:val="0000FF"/>
          <w:sz w:val="22"/>
          <w:u w:val="single"/>
        </w:rPr>
      </w:pPr>
      <w:r w:rsidRPr="000873F2">
        <w:rPr>
          <w:rFonts w:ascii="Times New Roman" w:hAnsi="Times New Roman"/>
          <w:sz w:val="22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0873F2">
        <w:rPr>
          <w:rFonts w:ascii="Times New Roman" w:hAnsi="Times New Roman"/>
          <w:i/>
          <w:sz w:val="22"/>
          <w:szCs w:val="22"/>
          <w:lang w:eastAsia="en-US"/>
        </w:rPr>
        <w:t xml:space="preserve"> </w:t>
      </w:r>
      <w:r w:rsidRPr="00EC7969">
        <w:rPr>
          <w:rFonts w:ascii="Times New Roman" w:hAnsi="Times New Roman"/>
          <w:sz w:val="22"/>
          <w:szCs w:val="22"/>
          <w:lang w:eastAsia="lt-LT"/>
        </w:rPr>
        <w:t>https://vvkt.lrv.lt/lt</w:t>
      </w:r>
      <w:r w:rsidRPr="00EC7969">
        <w:rPr>
          <w:rFonts w:ascii="Times New Roman" w:hAnsi="Times New Roman"/>
          <w:sz w:val="22"/>
          <w:szCs w:val="22"/>
        </w:rPr>
        <w:t>.</w:t>
      </w:r>
    </w:p>
    <w:p w14:paraId="295732AF" w14:textId="77777777" w:rsidR="00632257" w:rsidRPr="007F3760" w:rsidRDefault="00632257" w:rsidP="00632257">
      <w:pPr>
        <w:pStyle w:val="Pagrindinistekstas"/>
        <w:tabs>
          <w:tab w:val="left" w:pos="567"/>
        </w:tabs>
        <w:rPr>
          <w:rFonts w:ascii="Times New Roman" w:eastAsia="SimSun" w:hAnsi="Times New Roman"/>
          <w:color w:val="0000FF"/>
          <w:sz w:val="22"/>
          <w:u w:val="single"/>
        </w:rPr>
      </w:pPr>
    </w:p>
    <w:p w14:paraId="6026598C" w14:textId="77777777" w:rsidR="00222FED" w:rsidRDefault="00222FED"/>
    <w:sectPr w:rsidR="00222FED" w:rsidSect="00632257">
      <w:footerReference w:type="even" r:id="rId5"/>
      <w:footerReference w:type="default" r:id="rId6"/>
      <w:pgSz w:w="11907" w:h="16840" w:code="9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3EEA" w14:textId="77777777" w:rsidR="00632257" w:rsidRDefault="0063225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BA5A97" w14:textId="77777777" w:rsidR="00632257" w:rsidRDefault="0063225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82BA" w14:textId="77777777" w:rsidR="00632257" w:rsidRDefault="0063225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54CEB9D" w14:textId="77777777" w:rsidR="00632257" w:rsidRDefault="00632257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2CEA"/>
    <w:multiLevelType w:val="hybridMultilevel"/>
    <w:tmpl w:val="4CFEFEA6"/>
    <w:lvl w:ilvl="0" w:tplc="B096112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31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57"/>
    <w:rsid w:val="00222FED"/>
    <w:rsid w:val="005F173E"/>
    <w:rsid w:val="00632257"/>
    <w:rsid w:val="006D137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9B37"/>
  <w15:chartTrackingRefBased/>
  <w15:docId w15:val="{E3FF65F6-2BE9-4E2C-B03F-971DCAE7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2257"/>
    <w:pPr>
      <w:spacing w:after="0" w:line="240" w:lineRule="auto"/>
    </w:pPr>
    <w:rPr>
      <w:rFonts w:eastAsia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22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22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22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22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22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22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22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2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2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22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22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22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22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22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22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225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2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22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22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22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22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3225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2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225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2257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632257"/>
    <w:rPr>
      <w:rFonts w:ascii="Bookman Old Style" w:hAnsi="Bookman Old Style"/>
      <w:sz w:val="24"/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32257"/>
    <w:rPr>
      <w:rFonts w:ascii="Bookman Old Style" w:eastAsia="Times New Roman" w:hAnsi="Bookman Old Style"/>
      <w:kern w:val="0"/>
      <w:sz w:val="24"/>
      <w:szCs w:val="20"/>
      <w:lang w:eastAsia="x-none"/>
      <w14:ligatures w14:val="none"/>
    </w:rPr>
  </w:style>
  <w:style w:type="paragraph" w:styleId="Porat">
    <w:name w:val="footer"/>
    <w:basedOn w:val="prastasis"/>
    <w:link w:val="PoratDiagrama"/>
    <w:rsid w:val="0063225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rsid w:val="00632257"/>
    <w:rPr>
      <w:rFonts w:eastAsia="Times New Roman"/>
      <w:kern w:val="0"/>
      <w:sz w:val="20"/>
      <w:szCs w:val="20"/>
      <w:lang w:val="x-none" w:eastAsia="x-none"/>
      <w14:ligatures w14:val="none"/>
    </w:rPr>
  </w:style>
  <w:style w:type="character" w:styleId="Puslapionumeris">
    <w:name w:val="page number"/>
    <w:basedOn w:val="Numatytasispastraiposriftas"/>
    <w:rsid w:val="00632257"/>
  </w:style>
  <w:style w:type="paragraph" w:customStyle="1" w:styleId="BT-EMEASMCA">
    <w:name w:val="BT- EMEA_SMCA"/>
    <w:basedOn w:val="prastasis"/>
    <w:autoRedefine/>
    <w:rsid w:val="00632257"/>
    <w:pPr>
      <w:numPr>
        <w:numId w:val="1"/>
      </w:numPr>
      <w:tabs>
        <w:tab w:val="clear" w:pos="720"/>
        <w:tab w:val="num" w:pos="360"/>
      </w:tabs>
      <w:ind w:left="426" w:hanging="426"/>
    </w:pPr>
    <w:rPr>
      <w:noProof/>
      <w:lang w:val="lt-L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5792</Words>
  <Characters>3302</Characters>
  <Application>Microsoft Office Word</Application>
  <DocSecurity>0</DocSecurity>
  <Lines>27</Lines>
  <Paragraphs>18</Paragraphs>
  <ScaleCrop>false</ScaleCrop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2026-04-01T05:47:00Z</dcterms:created>
  <dcterms:modified xsi:type="dcterms:W3CDTF">2026-04-01T05:48:00Z</dcterms:modified>
</cp:coreProperties>
</file>