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B41" w:rsidRPr="00000DAB" w:rsidRDefault="000F5B41" w:rsidP="000F5B41">
      <w:pPr>
        <w:rPr>
          <w:sz w:val="22"/>
          <w:szCs w:val="22"/>
        </w:rPr>
      </w:pPr>
    </w:p>
    <w:p w:rsidR="000F5B41" w:rsidRPr="00000DAB" w:rsidRDefault="000F5B41" w:rsidP="000F5B41">
      <w:pPr>
        <w:rPr>
          <w:sz w:val="22"/>
          <w:szCs w:val="22"/>
        </w:rPr>
      </w:pPr>
    </w:p>
    <w:p w:rsidR="000F5B41" w:rsidRPr="00000DAB" w:rsidRDefault="000F5B41" w:rsidP="000F5B41">
      <w:pPr>
        <w:rPr>
          <w:sz w:val="22"/>
          <w:szCs w:val="22"/>
        </w:rPr>
      </w:pPr>
    </w:p>
    <w:p w:rsidR="000F5B41" w:rsidRPr="00000DAB" w:rsidRDefault="000F5B41" w:rsidP="000F5B41">
      <w:pPr>
        <w:rPr>
          <w:sz w:val="22"/>
          <w:szCs w:val="22"/>
        </w:rPr>
      </w:pPr>
    </w:p>
    <w:p w:rsidR="000F5B41" w:rsidRPr="00000DAB" w:rsidRDefault="000F5B41" w:rsidP="000F5B41">
      <w:pPr>
        <w:rPr>
          <w:sz w:val="22"/>
          <w:szCs w:val="22"/>
        </w:rPr>
      </w:pPr>
    </w:p>
    <w:p w:rsidR="000F5B41" w:rsidRPr="00000DAB" w:rsidRDefault="000F5B41" w:rsidP="000F5B41">
      <w:pPr>
        <w:rPr>
          <w:sz w:val="22"/>
          <w:szCs w:val="22"/>
        </w:rPr>
      </w:pPr>
    </w:p>
    <w:p w:rsidR="000F5B41" w:rsidRPr="00000DAB" w:rsidRDefault="000F5B41" w:rsidP="000F5B41">
      <w:pPr>
        <w:rPr>
          <w:sz w:val="22"/>
          <w:szCs w:val="22"/>
        </w:rPr>
      </w:pPr>
    </w:p>
    <w:p w:rsidR="000F5B41" w:rsidRPr="00000DAB" w:rsidRDefault="000F5B41" w:rsidP="000F5B41">
      <w:pPr>
        <w:rPr>
          <w:sz w:val="22"/>
          <w:szCs w:val="22"/>
        </w:rPr>
      </w:pPr>
    </w:p>
    <w:p w:rsidR="000F5B41" w:rsidRPr="00000DAB" w:rsidRDefault="000F5B41" w:rsidP="000F5B41">
      <w:pPr>
        <w:rPr>
          <w:sz w:val="22"/>
          <w:szCs w:val="22"/>
        </w:rPr>
      </w:pPr>
    </w:p>
    <w:p w:rsidR="000F5B41" w:rsidRPr="00000DAB" w:rsidRDefault="000F5B41" w:rsidP="000F5B41">
      <w:pPr>
        <w:rPr>
          <w:sz w:val="22"/>
          <w:szCs w:val="22"/>
        </w:rPr>
      </w:pPr>
    </w:p>
    <w:p w:rsidR="000F5B41" w:rsidRPr="00000DAB" w:rsidRDefault="000F5B41" w:rsidP="000F5B41">
      <w:pPr>
        <w:pStyle w:val="BTEMEASMCA"/>
        <w:rPr>
          <w:noProof w:val="0"/>
        </w:rPr>
      </w:pPr>
    </w:p>
    <w:p w:rsidR="000F5B41" w:rsidRPr="00000DAB" w:rsidRDefault="000F5B41" w:rsidP="000F5B41">
      <w:pPr>
        <w:pStyle w:val="BTEMEASMCA"/>
        <w:rPr>
          <w:noProof w:val="0"/>
        </w:rPr>
      </w:pPr>
    </w:p>
    <w:p w:rsidR="000F5B41" w:rsidRPr="00000DAB" w:rsidRDefault="000F5B41" w:rsidP="000F5B41">
      <w:pPr>
        <w:pStyle w:val="BTEMEASMCA"/>
        <w:rPr>
          <w:noProof w:val="0"/>
        </w:rPr>
      </w:pPr>
    </w:p>
    <w:p w:rsidR="000F5B41" w:rsidRPr="00000DAB" w:rsidRDefault="000F5B41" w:rsidP="000F5B41">
      <w:pPr>
        <w:pStyle w:val="BTEMEASMCA"/>
        <w:rPr>
          <w:noProof w:val="0"/>
        </w:rPr>
      </w:pPr>
    </w:p>
    <w:p w:rsidR="000F5B41" w:rsidRPr="00000DAB" w:rsidRDefault="000F5B41" w:rsidP="000F5B41">
      <w:pPr>
        <w:pStyle w:val="BTEMEASMCA"/>
        <w:rPr>
          <w:noProof w:val="0"/>
        </w:rPr>
      </w:pPr>
    </w:p>
    <w:p w:rsidR="000F5B41" w:rsidRPr="00000DAB" w:rsidRDefault="000F5B41" w:rsidP="000F5B41">
      <w:pPr>
        <w:pStyle w:val="BTEMEASMCA"/>
        <w:rPr>
          <w:noProof w:val="0"/>
        </w:rPr>
      </w:pPr>
    </w:p>
    <w:p w:rsidR="000F5B41" w:rsidRPr="00000DAB" w:rsidRDefault="000F5B41" w:rsidP="000F5B41">
      <w:pPr>
        <w:pStyle w:val="BTEMEASMCA"/>
        <w:rPr>
          <w:noProof w:val="0"/>
        </w:rPr>
      </w:pPr>
    </w:p>
    <w:p w:rsidR="000F5B41" w:rsidRPr="00000DAB" w:rsidRDefault="000F5B41" w:rsidP="000F5B41">
      <w:pPr>
        <w:pStyle w:val="BTEMEASMCA"/>
        <w:rPr>
          <w:noProof w:val="0"/>
        </w:rPr>
      </w:pPr>
    </w:p>
    <w:p w:rsidR="000F5B41" w:rsidRPr="00000DAB" w:rsidRDefault="000F5B41" w:rsidP="000F5B41">
      <w:pPr>
        <w:pStyle w:val="BTEMEASMCA"/>
        <w:rPr>
          <w:noProof w:val="0"/>
        </w:rPr>
      </w:pPr>
    </w:p>
    <w:p w:rsidR="000F5B41" w:rsidRPr="00000DAB" w:rsidRDefault="000F5B41" w:rsidP="000F5B41">
      <w:pPr>
        <w:pStyle w:val="BTEMEASMCA"/>
        <w:rPr>
          <w:noProof w:val="0"/>
        </w:rPr>
      </w:pPr>
    </w:p>
    <w:p w:rsidR="000F5B41" w:rsidRPr="00000DAB" w:rsidRDefault="000F5B41" w:rsidP="000F5B41">
      <w:pPr>
        <w:pStyle w:val="BTEMEASMCA"/>
        <w:rPr>
          <w:noProof w:val="0"/>
        </w:rPr>
      </w:pPr>
    </w:p>
    <w:p w:rsidR="000F5B41" w:rsidRPr="00000DAB" w:rsidRDefault="000F5B41" w:rsidP="000F5B41">
      <w:pPr>
        <w:pStyle w:val="BTEMEASMCA"/>
        <w:rPr>
          <w:noProof w:val="0"/>
        </w:rPr>
      </w:pPr>
    </w:p>
    <w:p w:rsidR="000F5B41" w:rsidRPr="00000DAB" w:rsidRDefault="000F5B41" w:rsidP="000F5B41">
      <w:pPr>
        <w:pStyle w:val="BTEMEASMCA"/>
      </w:pPr>
    </w:p>
    <w:p w:rsidR="000F5B41" w:rsidRPr="0098113C" w:rsidRDefault="000F5B41" w:rsidP="000F5B41">
      <w:pPr>
        <w:pStyle w:val="TTEMEASMCA"/>
        <w:rPr>
          <w:lang w:val="lt-LT"/>
        </w:rPr>
      </w:pPr>
      <w:bookmarkStart w:id="0" w:name="_Toc129243096"/>
      <w:bookmarkStart w:id="1" w:name="_Toc129243221"/>
      <w:r w:rsidRPr="0098113C">
        <w:rPr>
          <w:lang w:val="lt-LT"/>
        </w:rPr>
        <w:t>I PRIEDAS</w:t>
      </w:r>
      <w:bookmarkEnd w:id="0"/>
      <w:bookmarkEnd w:id="1"/>
    </w:p>
    <w:p w:rsidR="000F5B41" w:rsidRPr="0098113C" w:rsidRDefault="000F5B41" w:rsidP="000F5B41">
      <w:pPr>
        <w:pStyle w:val="BTEMEASMCA"/>
        <w:rPr>
          <w:noProof w:val="0"/>
        </w:rPr>
      </w:pPr>
    </w:p>
    <w:p w:rsidR="000F5B41" w:rsidRPr="0098113C" w:rsidRDefault="000F5B41" w:rsidP="000F5B41">
      <w:pPr>
        <w:pStyle w:val="TTEMEASMCA"/>
        <w:rPr>
          <w:lang w:val="lt-LT"/>
        </w:rPr>
      </w:pPr>
      <w:bookmarkStart w:id="2" w:name="_Toc129243097"/>
      <w:bookmarkStart w:id="3" w:name="_Toc129243222"/>
      <w:r w:rsidRPr="0098113C">
        <w:rPr>
          <w:lang w:val="lt-LT"/>
        </w:rPr>
        <w:t>PREPARATO CHARAKTERISTIKŲ SANTRAUKA</w:t>
      </w:r>
      <w:bookmarkEnd w:id="2"/>
      <w:bookmarkEnd w:id="3"/>
    </w:p>
    <w:p w:rsidR="000F5B41" w:rsidRPr="0098113C" w:rsidRDefault="000F5B41" w:rsidP="000F5B41">
      <w:pPr>
        <w:pStyle w:val="PI-1EMEASMCA"/>
      </w:pPr>
      <w:r w:rsidRPr="0098113C">
        <w:rPr>
          <w:bCs/>
          <w:iCs/>
        </w:rPr>
        <w:br w:type="page"/>
      </w:r>
      <w:bookmarkStart w:id="4" w:name="_Toc129243098"/>
      <w:bookmarkStart w:id="5" w:name="_Toc129243223"/>
      <w:r w:rsidRPr="0098113C">
        <w:lastRenderedPageBreak/>
        <w:t>1.</w:t>
      </w:r>
      <w:r w:rsidRPr="0098113C">
        <w:tab/>
        <w:t>VAISTINIO PREPARATO PAVADINIMAS</w:t>
      </w:r>
      <w:bookmarkEnd w:id="4"/>
      <w:bookmarkEnd w:id="5"/>
    </w:p>
    <w:p w:rsidR="000F5B41" w:rsidRPr="0098113C" w:rsidRDefault="000F5B41" w:rsidP="000F5B41">
      <w:pPr>
        <w:tabs>
          <w:tab w:val="left" w:pos="567"/>
        </w:tabs>
        <w:rPr>
          <w:sz w:val="22"/>
          <w:szCs w:val="22"/>
        </w:rPr>
      </w:pPr>
    </w:p>
    <w:p w:rsidR="000F5B41" w:rsidRPr="00AA0EAD" w:rsidRDefault="000F5B41" w:rsidP="000F5B41">
      <w:pPr>
        <w:rPr>
          <w:sz w:val="22"/>
          <w:szCs w:val="22"/>
        </w:rPr>
      </w:pPr>
      <w:r w:rsidRPr="0098113C">
        <w:rPr>
          <w:sz w:val="22"/>
          <w:szCs w:val="22"/>
        </w:rPr>
        <w:t>Clotrimazolum SANITAS 10 mg/g kremas</w:t>
      </w:r>
    </w:p>
    <w:p w:rsidR="000F5B41" w:rsidRPr="00984829" w:rsidRDefault="000F5B41" w:rsidP="000F5B41">
      <w:pPr>
        <w:tabs>
          <w:tab w:val="left" w:pos="567"/>
        </w:tabs>
        <w:rPr>
          <w:sz w:val="22"/>
          <w:szCs w:val="22"/>
        </w:rPr>
      </w:pPr>
    </w:p>
    <w:p w:rsidR="000F5B41" w:rsidRPr="0098113C" w:rsidRDefault="000F5B41" w:rsidP="000F5B41">
      <w:pPr>
        <w:tabs>
          <w:tab w:val="left" w:pos="567"/>
        </w:tabs>
        <w:rPr>
          <w:sz w:val="22"/>
          <w:szCs w:val="22"/>
        </w:rPr>
      </w:pPr>
    </w:p>
    <w:p w:rsidR="000F5B41" w:rsidRPr="0098113C" w:rsidRDefault="000F5B41" w:rsidP="000F5B41">
      <w:pPr>
        <w:pStyle w:val="PI-1EMEASMCA"/>
      </w:pPr>
      <w:bookmarkStart w:id="6" w:name="_Toc129243099"/>
      <w:bookmarkStart w:id="7" w:name="_Toc129243224"/>
      <w:r w:rsidRPr="0098113C">
        <w:t>2.</w:t>
      </w:r>
      <w:r w:rsidRPr="0098113C">
        <w:tab/>
        <w:t>KOKYBINĖ IR KIEKYBINĖ SUDĖTIS</w:t>
      </w:r>
      <w:bookmarkEnd w:id="6"/>
      <w:bookmarkEnd w:id="7"/>
    </w:p>
    <w:p w:rsidR="000F5B41" w:rsidRPr="0098113C" w:rsidRDefault="000F5B41" w:rsidP="000F5B41">
      <w:pPr>
        <w:tabs>
          <w:tab w:val="left" w:pos="567"/>
        </w:tabs>
        <w:rPr>
          <w:sz w:val="22"/>
          <w:szCs w:val="22"/>
        </w:rPr>
      </w:pPr>
    </w:p>
    <w:p w:rsidR="000F5B41" w:rsidRPr="0098113C" w:rsidRDefault="000F5B41" w:rsidP="000F5B41">
      <w:pPr>
        <w:rPr>
          <w:sz w:val="22"/>
          <w:szCs w:val="22"/>
        </w:rPr>
      </w:pPr>
      <w:bookmarkStart w:id="8" w:name="_Toc129243100"/>
      <w:bookmarkStart w:id="9" w:name="_Toc129243225"/>
      <w:r w:rsidRPr="0098113C">
        <w:rPr>
          <w:sz w:val="22"/>
          <w:szCs w:val="22"/>
        </w:rPr>
        <w:t>Viename grame kremo yra 10 mg klotrimazolo.</w:t>
      </w:r>
    </w:p>
    <w:p w:rsidR="000F5B41" w:rsidRPr="0098113C" w:rsidRDefault="000F5B41" w:rsidP="000F5B41">
      <w:pPr>
        <w:rPr>
          <w:sz w:val="22"/>
          <w:szCs w:val="22"/>
        </w:rPr>
      </w:pPr>
    </w:p>
    <w:p w:rsidR="000F5B41" w:rsidRPr="0098113C" w:rsidRDefault="000F5B41" w:rsidP="000F5B41">
      <w:pPr>
        <w:rPr>
          <w:sz w:val="22"/>
          <w:szCs w:val="22"/>
        </w:rPr>
      </w:pPr>
      <w:r w:rsidRPr="00686608">
        <w:rPr>
          <w:sz w:val="22"/>
          <w:szCs w:val="22"/>
          <w:u w:val="single"/>
        </w:rPr>
        <w:t>Pagalbinė medžiaga</w:t>
      </w:r>
      <w:r w:rsidR="00100B04" w:rsidRPr="00686608">
        <w:rPr>
          <w:sz w:val="22"/>
          <w:szCs w:val="22"/>
          <w:u w:val="single"/>
        </w:rPr>
        <w:t>, kurios poveikis žinomas</w:t>
      </w:r>
      <w:r w:rsidRPr="00686608">
        <w:rPr>
          <w:sz w:val="22"/>
          <w:szCs w:val="22"/>
          <w:u w:val="single"/>
        </w:rPr>
        <w:t>:</w:t>
      </w:r>
      <w:r w:rsidRPr="0098113C">
        <w:rPr>
          <w:sz w:val="22"/>
          <w:szCs w:val="22"/>
        </w:rPr>
        <w:t xml:space="preserve"> cetostearilo alkoholis.</w:t>
      </w:r>
    </w:p>
    <w:p w:rsidR="000F5B41" w:rsidRPr="0098113C" w:rsidRDefault="000F5B41" w:rsidP="000F5B41">
      <w:pPr>
        <w:rPr>
          <w:sz w:val="22"/>
          <w:szCs w:val="22"/>
        </w:rPr>
      </w:pPr>
    </w:p>
    <w:p w:rsidR="000F5B41" w:rsidRPr="0098113C" w:rsidRDefault="000F5B41" w:rsidP="000F5B41">
      <w:pPr>
        <w:rPr>
          <w:sz w:val="22"/>
          <w:szCs w:val="22"/>
        </w:rPr>
      </w:pPr>
      <w:r w:rsidRPr="0098113C">
        <w:rPr>
          <w:sz w:val="22"/>
          <w:szCs w:val="22"/>
        </w:rPr>
        <w:t>Visos pagalbinės medžiagos išvardytos 6.1 skyriuje.</w:t>
      </w:r>
    </w:p>
    <w:p w:rsidR="000F5B41" w:rsidRPr="0098113C" w:rsidRDefault="000F5B41" w:rsidP="000F5B41">
      <w:pPr>
        <w:pStyle w:val="PI-1EMEASMCA"/>
      </w:pPr>
    </w:p>
    <w:p w:rsidR="000F5B41" w:rsidRPr="0098113C" w:rsidRDefault="000F5B41" w:rsidP="000F5B41">
      <w:pPr>
        <w:pStyle w:val="PI-1EMEASMCA"/>
      </w:pPr>
    </w:p>
    <w:p w:rsidR="000F5B41" w:rsidRPr="0098113C" w:rsidRDefault="000F5B41" w:rsidP="000F5B41">
      <w:pPr>
        <w:pStyle w:val="PI-1EMEASMCA"/>
      </w:pPr>
      <w:r w:rsidRPr="0098113C">
        <w:t>3.</w:t>
      </w:r>
      <w:r w:rsidRPr="0098113C">
        <w:tab/>
        <w:t>FARMACINĖ FORMA</w:t>
      </w:r>
      <w:bookmarkEnd w:id="8"/>
      <w:bookmarkEnd w:id="9"/>
    </w:p>
    <w:p w:rsidR="000F5B41" w:rsidRPr="0098113C" w:rsidRDefault="000F5B41" w:rsidP="000F5B41">
      <w:pPr>
        <w:tabs>
          <w:tab w:val="left" w:pos="567"/>
        </w:tabs>
        <w:rPr>
          <w:sz w:val="22"/>
          <w:szCs w:val="22"/>
        </w:rPr>
      </w:pPr>
    </w:p>
    <w:p w:rsidR="000F5B41" w:rsidRPr="0098113C" w:rsidRDefault="000F5B41" w:rsidP="000F5B41">
      <w:pPr>
        <w:rPr>
          <w:sz w:val="22"/>
          <w:szCs w:val="22"/>
        </w:rPr>
      </w:pPr>
      <w:r w:rsidRPr="0098113C">
        <w:rPr>
          <w:sz w:val="22"/>
          <w:szCs w:val="22"/>
        </w:rPr>
        <w:t>Kremas</w:t>
      </w:r>
    </w:p>
    <w:p w:rsidR="000F5B41" w:rsidRPr="0098113C" w:rsidRDefault="000F5B41" w:rsidP="000F5B41">
      <w:pPr>
        <w:rPr>
          <w:sz w:val="22"/>
          <w:szCs w:val="22"/>
        </w:rPr>
      </w:pPr>
    </w:p>
    <w:p w:rsidR="000F5B41" w:rsidRPr="0098113C" w:rsidRDefault="000F5B41" w:rsidP="000F5B41">
      <w:pPr>
        <w:rPr>
          <w:sz w:val="22"/>
          <w:szCs w:val="22"/>
        </w:rPr>
      </w:pPr>
      <w:r w:rsidRPr="0098113C">
        <w:rPr>
          <w:sz w:val="22"/>
          <w:szCs w:val="22"/>
        </w:rPr>
        <w:t>Balta</w:t>
      </w:r>
      <w:r w:rsidR="00386265">
        <w:rPr>
          <w:sz w:val="22"/>
          <w:szCs w:val="22"/>
        </w:rPr>
        <w:t>s</w:t>
      </w:r>
      <w:r w:rsidRPr="0098113C">
        <w:rPr>
          <w:sz w:val="22"/>
          <w:szCs w:val="22"/>
        </w:rPr>
        <w:t xml:space="preserve"> </w:t>
      </w:r>
      <w:r w:rsidR="00C74F7A">
        <w:rPr>
          <w:sz w:val="22"/>
          <w:szCs w:val="22"/>
        </w:rPr>
        <w:t>vienalytis kremas</w:t>
      </w:r>
      <w:r w:rsidRPr="0098113C">
        <w:rPr>
          <w:sz w:val="22"/>
          <w:szCs w:val="22"/>
        </w:rPr>
        <w:t>.</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PI-1EMEASMCA"/>
      </w:pPr>
      <w:bookmarkStart w:id="10" w:name="_Toc129243101"/>
      <w:bookmarkStart w:id="11" w:name="_Toc129243226"/>
      <w:r w:rsidRPr="0098113C">
        <w:t>4.</w:t>
      </w:r>
      <w:r w:rsidRPr="0098113C">
        <w:tab/>
        <w:t>KLINIKINĖ INFORMACIJA</w:t>
      </w:r>
      <w:bookmarkEnd w:id="10"/>
      <w:bookmarkEnd w:id="11"/>
    </w:p>
    <w:p w:rsidR="000F5B41" w:rsidRPr="0098113C" w:rsidRDefault="000F5B41" w:rsidP="000F5B41">
      <w:pPr>
        <w:pStyle w:val="BTEMEASMCA"/>
        <w:rPr>
          <w:noProof w:val="0"/>
        </w:rPr>
      </w:pPr>
    </w:p>
    <w:p w:rsidR="000F5B41" w:rsidRPr="0098113C" w:rsidRDefault="000F5B41" w:rsidP="000F5B41">
      <w:pPr>
        <w:pStyle w:val="PI-2EMEASMCA"/>
      </w:pPr>
      <w:bookmarkStart w:id="12" w:name="_Toc129243102"/>
      <w:bookmarkStart w:id="13" w:name="_Toc129243227"/>
      <w:r w:rsidRPr="0098113C">
        <w:t>4.1</w:t>
      </w:r>
      <w:r w:rsidRPr="0098113C">
        <w:tab/>
        <w:t>Terapinės indikacijos</w:t>
      </w:r>
      <w:bookmarkEnd w:id="12"/>
      <w:bookmarkEnd w:id="13"/>
    </w:p>
    <w:p w:rsidR="000F5B41" w:rsidRPr="0098113C" w:rsidRDefault="000F5B41" w:rsidP="000F5B41">
      <w:pPr>
        <w:rPr>
          <w:sz w:val="22"/>
          <w:szCs w:val="22"/>
        </w:rPr>
      </w:pPr>
    </w:p>
    <w:p w:rsidR="000F5B41" w:rsidRPr="0098113C" w:rsidRDefault="000F5B41" w:rsidP="000F5B41">
      <w:pPr>
        <w:rPr>
          <w:sz w:val="22"/>
          <w:szCs w:val="22"/>
        </w:rPr>
      </w:pPr>
      <w:r w:rsidRPr="0098113C">
        <w:rPr>
          <w:sz w:val="22"/>
          <w:szCs w:val="22"/>
        </w:rPr>
        <w:t xml:space="preserve">Odos infekcijos, sukeltos klotrimazolui jautrių mikroorganizmų, pavyzdžiui, dermatomicetų, mieliagrybių (pvz., </w:t>
      </w:r>
      <w:r w:rsidRPr="0098113C">
        <w:rPr>
          <w:i/>
          <w:sz w:val="22"/>
          <w:szCs w:val="22"/>
        </w:rPr>
        <w:t>Candida albicans</w:t>
      </w:r>
      <w:r w:rsidRPr="0098113C">
        <w:rPr>
          <w:sz w:val="22"/>
          <w:szCs w:val="22"/>
        </w:rPr>
        <w:t>) ar pelėsių, ir įvairiaspalvės dedervinės gydymas.</w:t>
      </w:r>
    </w:p>
    <w:p w:rsidR="000F5B41" w:rsidRPr="0098113C" w:rsidRDefault="000F5B41" w:rsidP="000F5B41">
      <w:pPr>
        <w:rPr>
          <w:sz w:val="22"/>
          <w:szCs w:val="22"/>
        </w:rPr>
      </w:pPr>
    </w:p>
    <w:p w:rsidR="000F5B41" w:rsidRPr="0098113C" w:rsidRDefault="000F5B41" w:rsidP="000F5B41">
      <w:pPr>
        <w:pStyle w:val="PI-2EMEASMCA"/>
      </w:pPr>
      <w:bookmarkStart w:id="14" w:name="_Toc129243103"/>
      <w:bookmarkStart w:id="15" w:name="_Toc129243228"/>
      <w:r w:rsidRPr="0098113C">
        <w:t>4.2</w:t>
      </w:r>
      <w:r w:rsidRPr="0098113C">
        <w:tab/>
        <w:t>Dozavimas ir vartojimo metodas</w:t>
      </w:r>
      <w:bookmarkEnd w:id="14"/>
      <w:bookmarkEnd w:id="15"/>
    </w:p>
    <w:p w:rsidR="000F5B41" w:rsidRPr="0098113C" w:rsidRDefault="000F5B41" w:rsidP="000F5B41">
      <w:pPr>
        <w:tabs>
          <w:tab w:val="left" w:pos="0"/>
          <w:tab w:val="left" w:pos="567"/>
        </w:tabs>
        <w:rPr>
          <w:sz w:val="22"/>
          <w:szCs w:val="22"/>
        </w:rPr>
      </w:pPr>
    </w:p>
    <w:p w:rsidR="00027607" w:rsidRPr="00686608" w:rsidRDefault="00027607" w:rsidP="000F5B41">
      <w:pPr>
        <w:rPr>
          <w:sz w:val="22"/>
          <w:szCs w:val="22"/>
        </w:rPr>
      </w:pPr>
      <w:r w:rsidRPr="00027607">
        <w:rPr>
          <w:sz w:val="22"/>
          <w:szCs w:val="22"/>
          <w:u w:val="single"/>
        </w:rPr>
        <w:t>Dozavimas</w:t>
      </w:r>
    </w:p>
    <w:p w:rsidR="000F5B41" w:rsidRPr="00686608" w:rsidRDefault="000F5B41" w:rsidP="000F5B41">
      <w:pPr>
        <w:rPr>
          <w:i/>
          <w:sz w:val="22"/>
          <w:szCs w:val="22"/>
        </w:rPr>
      </w:pPr>
      <w:r w:rsidRPr="00686608">
        <w:rPr>
          <w:i/>
          <w:sz w:val="22"/>
          <w:szCs w:val="22"/>
        </w:rPr>
        <w:t>Suaugusieji</w:t>
      </w:r>
    </w:p>
    <w:p w:rsidR="000F5B41" w:rsidRPr="0098113C" w:rsidRDefault="000F5B41" w:rsidP="000F5B41">
      <w:pPr>
        <w:rPr>
          <w:sz w:val="22"/>
          <w:szCs w:val="22"/>
        </w:rPr>
      </w:pPr>
      <w:r w:rsidRPr="0098113C">
        <w:rPr>
          <w:sz w:val="22"/>
          <w:szCs w:val="22"/>
        </w:rPr>
        <w:t>Kremo ant infekuotos odos vietos reikia tepti 2–3 kartus per parą. Kai išnyksta simptomai, reikia gydyti dar 1</w:t>
      </w:r>
      <w:r w:rsidRPr="0098113C">
        <w:rPr>
          <w:sz w:val="22"/>
          <w:szCs w:val="22"/>
        </w:rPr>
        <w:noBreakHyphen/>
        <w:t>2 savaites, kad būtų išvengta simptomų atsinaujinimo.</w:t>
      </w:r>
    </w:p>
    <w:p w:rsidR="000F5B41" w:rsidRPr="0098113C" w:rsidRDefault="000F5B41" w:rsidP="000F5B41">
      <w:pPr>
        <w:rPr>
          <w:sz w:val="22"/>
          <w:szCs w:val="22"/>
        </w:rPr>
      </w:pPr>
    </w:p>
    <w:p w:rsidR="000F5B41" w:rsidRPr="0098113C" w:rsidRDefault="000F5B41" w:rsidP="000F5B41">
      <w:pPr>
        <w:rPr>
          <w:sz w:val="22"/>
          <w:szCs w:val="22"/>
        </w:rPr>
      </w:pPr>
      <w:r w:rsidRPr="0098113C">
        <w:rPr>
          <w:sz w:val="22"/>
          <w:szCs w:val="22"/>
        </w:rPr>
        <w:t>Gydant vulvitą, infekuotą vietą kremu reikia tepti 2</w:t>
      </w:r>
      <w:r w:rsidRPr="0098113C">
        <w:rPr>
          <w:sz w:val="22"/>
          <w:szCs w:val="22"/>
        </w:rPr>
        <w:noBreakHyphen/>
        <w:t>3 kartus per parą 1</w:t>
      </w:r>
      <w:r w:rsidRPr="0098113C">
        <w:rPr>
          <w:sz w:val="22"/>
          <w:szCs w:val="22"/>
        </w:rPr>
        <w:noBreakHyphen/>
        <w:t>2 savaites ir dar iki trijų parų po to, kai išnyksta simptomai.</w:t>
      </w:r>
    </w:p>
    <w:p w:rsidR="000F5B41" w:rsidRPr="0098113C" w:rsidRDefault="000F5B41" w:rsidP="000F5B41">
      <w:pPr>
        <w:rPr>
          <w:sz w:val="22"/>
          <w:szCs w:val="22"/>
        </w:rPr>
      </w:pPr>
    </w:p>
    <w:p w:rsidR="000F5B41" w:rsidRPr="0098113C" w:rsidRDefault="000F5B41" w:rsidP="000F5B41">
      <w:pPr>
        <w:rPr>
          <w:sz w:val="22"/>
          <w:szCs w:val="22"/>
        </w:rPr>
      </w:pPr>
      <w:r w:rsidRPr="0098113C">
        <w:rPr>
          <w:sz w:val="22"/>
          <w:szCs w:val="22"/>
        </w:rPr>
        <w:t>Lytinis partneris turi būti gydomas tik tuo atveju, jeigu jam pasireiškia infekcijos simptomų (pvz., niežulys, uždegimas)</w:t>
      </w:r>
      <w:r w:rsidRPr="001D2447">
        <w:rPr>
          <w:sz w:val="22"/>
          <w:szCs w:val="22"/>
        </w:rPr>
        <w:t>.</w:t>
      </w:r>
      <w:r w:rsidRPr="0098113C">
        <w:rPr>
          <w:sz w:val="22"/>
          <w:szCs w:val="22"/>
        </w:rPr>
        <w:t xml:space="preserve"> Clotrimazolum SANITAS reikia tepti 2</w:t>
      </w:r>
      <w:r w:rsidRPr="0098113C">
        <w:rPr>
          <w:sz w:val="22"/>
          <w:szCs w:val="22"/>
        </w:rPr>
        <w:noBreakHyphen/>
        <w:t>3 kartus per parą 1</w:t>
      </w:r>
      <w:r w:rsidRPr="0098113C">
        <w:rPr>
          <w:sz w:val="22"/>
          <w:szCs w:val="22"/>
        </w:rPr>
        <w:noBreakHyphen/>
        <w:t>2 savaites, kol išnyksta simptomai.</w:t>
      </w:r>
    </w:p>
    <w:p w:rsidR="003C0033" w:rsidRDefault="003C0033" w:rsidP="000F5B41">
      <w:pPr>
        <w:rPr>
          <w:i/>
          <w:sz w:val="22"/>
          <w:szCs w:val="22"/>
        </w:rPr>
      </w:pPr>
    </w:p>
    <w:p w:rsidR="000F5B41" w:rsidRPr="00686608" w:rsidRDefault="00027607" w:rsidP="000F5B41">
      <w:pPr>
        <w:rPr>
          <w:i/>
          <w:sz w:val="22"/>
          <w:szCs w:val="22"/>
        </w:rPr>
      </w:pPr>
      <w:r w:rsidRPr="00686608">
        <w:rPr>
          <w:i/>
          <w:sz w:val="22"/>
          <w:szCs w:val="22"/>
        </w:rPr>
        <w:t>Vaikų populiacija</w:t>
      </w:r>
    </w:p>
    <w:p w:rsidR="000F5B41" w:rsidRDefault="000F5B41" w:rsidP="000F5B41">
      <w:pPr>
        <w:rPr>
          <w:sz w:val="22"/>
          <w:szCs w:val="22"/>
        </w:rPr>
      </w:pPr>
      <w:r w:rsidRPr="0098113C">
        <w:rPr>
          <w:sz w:val="22"/>
          <w:szCs w:val="22"/>
        </w:rPr>
        <w:t>Klotrimazolo vartojimo jaunesniems kaip 15 metų vaikams ir paaugliams patirties nėra.</w:t>
      </w:r>
    </w:p>
    <w:p w:rsidR="00027607" w:rsidRDefault="00027607" w:rsidP="000F5B41">
      <w:pPr>
        <w:rPr>
          <w:sz w:val="22"/>
          <w:szCs w:val="22"/>
          <w:u w:val="single"/>
        </w:rPr>
      </w:pPr>
    </w:p>
    <w:p w:rsidR="00027607" w:rsidRDefault="00027607" w:rsidP="000F5B41">
      <w:pPr>
        <w:rPr>
          <w:sz w:val="22"/>
          <w:szCs w:val="22"/>
          <w:u w:val="single"/>
        </w:rPr>
      </w:pPr>
      <w:r w:rsidRPr="00686608">
        <w:rPr>
          <w:sz w:val="22"/>
          <w:szCs w:val="22"/>
          <w:u w:val="single"/>
        </w:rPr>
        <w:t>Vartojimo metodas</w:t>
      </w:r>
    </w:p>
    <w:p w:rsidR="00027607" w:rsidRPr="0098113C" w:rsidRDefault="00027607" w:rsidP="00027607">
      <w:pPr>
        <w:rPr>
          <w:sz w:val="22"/>
          <w:szCs w:val="22"/>
        </w:rPr>
      </w:pPr>
      <w:r w:rsidRPr="00686608">
        <w:rPr>
          <w:sz w:val="22"/>
          <w:szCs w:val="22"/>
        </w:rPr>
        <w:t>Vartoti ant odos.</w:t>
      </w:r>
      <w:r>
        <w:rPr>
          <w:sz w:val="22"/>
          <w:szCs w:val="22"/>
          <w:u w:val="single"/>
        </w:rPr>
        <w:t xml:space="preserve"> </w:t>
      </w:r>
      <w:r w:rsidRPr="0098113C">
        <w:rPr>
          <w:sz w:val="22"/>
          <w:szCs w:val="22"/>
        </w:rPr>
        <w:t>Gydant pėdos grybelį, svarbu prieš užtepant kremo, nusiplauti kojas ir atidžiai išsausinti tarpupirščius.</w:t>
      </w:r>
    </w:p>
    <w:p w:rsidR="00027607" w:rsidRPr="00686608" w:rsidRDefault="00027607" w:rsidP="000F5B41">
      <w:pPr>
        <w:rPr>
          <w:sz w:val="22"/>
          <w:szCs w:val="22"/>
          <w:u w:val="single"/>
        </w:rPr>
      </w:pPr>
    </w:p>
    <w:p w:rsidR="000F5B41" w:rsidRPr="0098113C" w:rsidRDefault="000F5B41" w:rsidP="000F5B41">
      <w:pPr>
        <w:rPr>
          <w:sz w:val="22"/>
          <w:szCs w:val="22"/>
        </w:rPr>
      </w:pPr>
    </w:p>
    <w:p w:rsidR="000F5B41" w:rsidRPr="0098113C" w:rsidRDefault="000F5B41" w:rsidP="000F5B41">
      <w:pPr>
        <w:pStyle w:val="PI-2EMEASMCA"/>
      </w:pPr>
      <w:bookmarkStart w:id="16" w:name="_Toc129243104"/>
      <w:bookmarkStart w:id="17" w:name="_Toc129243229"/>
      <w:r w:rsidRPr="0098113C">
        <w:lastRenderedPageBreak/>
        <w:t>4.3</w:t>
      </w:r>
      <w:r w:rsidRPr="0098113C">
        <w:tab/>
        <w:t>Kontraindikacijos</w:t>
      </w:r>
      <w:bookmarkEnd w:id="16"/>
      <w:bookmarkEnd w:id="17"/>
    </w:p>
    <w:p w:rsidR="000F5B41" w:rsidRPr="0098113C" w:rsidRDefault="000F5B41" w:rsidP="000F5B41">
      <w:pPr>
        <w:pStyle w:val="Pagrindinistekstas"/>
        <w:spacing w:line="240" w:lineRule="auto"/>
        <w:jc w:val="left"/>
        <w:rPr>
          <w:rFonts w:ascii="Times New Roman" w:hAnsi="Times New Roman"/>
          <w:kern w:val="16"/>
          <w:sz w:val="22"/>
          <w:szCs w:val="22"/>
        </w:rPr>
      </w:pPr>
    </w:p>
    <w:p w:rsidR="000F5B41" w:rsidRPr="0098113C" w:rsidRDefault="000F5B41" w:rsidP="000F5B41">
      <w:pPr>
        <w:rPr>
          <w:sz w:val="22"/>
          <w:szCs w:val="22"/>
        </w:rPr>
      </w:pPr>
      <w:r w:rsidRPr="0098113C">
        <w:rPr>
          <w:sz w:val="22"/>
          <w:szCs w:val="22"/>
        </w:rPr>
        <w:t xml:space="preserve">Padidėjęs jautrumas </w:t>
      </w:r>
      <w:r w:rsidR="00100B04">
        <w:rPr>
          <w:sz w:val="22"/>
          <w:szCs w:val="22"/>
        </w:rPr>
        <w:t>veikliajai</w:t>
      </w:r>
      <w:r w:rsidR="00100B04" w:rsidRPr="0098113C">
        <w:rPr>
          <w:sz w:val="22"/>
          <w:szCs w:val="22"/>
        </w:rPr>
        <w:t xml:space="preserve"> </w:t>
      </w:r>
      <w:r w:rsidRPr="0098113C">
        <w:rPr>
          <w:sz w:val="22"/>
          <w:szCs w:val="22"/>
        </w:rPr>
        <w:t>arba bet kuriai</w:t>
      </w:r>
      <w:r w:rsidR="00100B04">
        <w:rPr>
          <w:sz w:val="22"/>
          <w:szCs w:val="22"/>
        </w:rPr>
        <w:t xml:space="preserve"> </w:t>
      </w:r>
      <w:r w:rsidR="00100B04" w:rsidRPr="00100B04">
        <w:rPr>
          <w:sz w:val="22"/>
          <w:szCs w:val="22"/>
        </w:rPr>
        <w:t>6.1 skyriuje nurodyta</w:t>
      </w:r>
      <w:r w:rsidR="00100B04">
        <w:rPr>
          <w:sz w:val="22"/>
          <w:szCs w:val="22"/>
        </w:rPr>
        <w:t>i</w:t>
      </w:r>
      <w:r w:rsidRPr="0098113C">
        <w:rPr>
          <w:sz w:val="22"/>
          <w:szCs w:val="22"/>
        </w:rPr>
        <w:t xml:space="preserve"> pagalbinei</w:t>
      </w:r>
      <w:r w:rsidR="00100B04">
        <w:rPr>
          <w:sz w:val="22"/>
          <w:szCs w:val="22"/>
        </w:rPr>
        <w:t xml:space="preserve"> </w:t>
      </w:r>
      <w:r w:rsidRPr="0098113C">
        <w:rPr>
          <w:sz w:val="22"/>
          <w:szCs w:val="22"/>
        </w:rPr>
        <w:t>medžiagai.</w:t>
      </w:r>
    </w:p>
    <w:p w:rsidR="000F5B41" w:rsidRPr="0098113C" w:rsidRDefault="000F5B41" w:rsidP="000F5B41">
      <w:pPr>
        <w:pStyle w:val="Pagrindinistekstas"/>
        <w:spacing w:line="240" w:lineRule="auto"/>
        <w:jc w:val="left"/>
        <w:rPr>
          <w:rFonts w:ascii="Times New Roman" w:hAnsi="Times New Roman"/>
          <w:kern w:val="16"/>
          <w:sz w:val="22"/>
          <w:szCs w:val="22"/>
        </w:rPr>
      </w:pPr>
    </w:p>
    <w:p w:rsidR="000F5B41" w:rsidRPr="0098113C" w:rsidRDefault="000F5B41" w:rsidP="000F5B41">
      <w:pPr>
        <w:pStyle w:val="PI-2EMEASMCA"/>
      </w:pPr>
      <w:bookmarkStart w:id="18" w:name="_Toc129243105"/>
      <w:bookmarkStart w:id="19" w:name="_Toc129243230"/>
      <w:r w:rsidRPr="0098113C">
        <w:t>4.4</w:t>
      </w:r>
      <w:r w:rsidRPr="0098113C">
        <w:tab/>
        <w:t>Specialūs įspėjimai ir atsargumo priemonės</w:t>
      </w:r>
      <w:bookmarkEnd w:id="18"/>
      <w:bookmarkEnd w:id="19"/>
    </w:p>
    <w:p w:rsidR="000F5B41" w:rsidRPr="0098113C" w:rsidRDefault="000F5B41" w:rsidP="000F5B41">
      <w:pPr>
        <w:pStyle w:val="Pagrindinistekstas"/>
        <w:spacing w:line="240" w:lineRule="auto"/>
        <w:jc w:val="left"/>
        <w:rPr>
          <w:rFonts w:ascii="Times New Roman" w:hAnsi="Times New Roman"/>
          <w:kern w:val="16"/>
          <w:sz w:val="22"/>
          <w:szCs w:val="22"/>
        </w:rPr>
      </w:pPr>
    </w:p>
    <w:p w:rsidR="000F5B41" w:rsidRPr="0098113C" w:rsidRDefault="000F5B41" w:rsidP="000F5B41">
      <w:pPr>
        <w:rPr>
          <w:sz w:val="22"/>
          <w:szCs w:val="22"/>
        </w:rPr>
      </w:pPr>
      <w:r w:rsidRPr="0098113C">
        <w:rPr>
          <w:sz w:val="22"/>
          <w:szCs w:val="22"/>
        </w:rPr>
        <w:t>Šiuo vaistiniu preparatu negalima gydyti grybelių sukeltų galvos odos, barzdos ir nagų infekcijų, nes tokias infekcijas dažniausiai reikia gydyti sisteminio poveikio vaistiniais preparatais.</w:t>
      </w:r>
    </w:p>
    <w:p w:rsidR="000F5B41" w:rsidRPr="0098113C" w:rsidRDefault="000F5B41" w:rsidP="000F5B41">
      <w:pPr>
        <w:rPr>
          <w:sz w:val="22"/>
          <w:szCs w:val="22"/>
        </w:rPr>
      </w:pPr>
    </w:p>
    <w:p w:rsidR="000F5B41" w:rsidRPr="0098113C" w:rsidRDefault="000F5B41" w:rsidP="000F5B41">
      <w:pPr>
        <w:rPr>
          <w:sz w:val="22"/>
          <w:szCs w:val="22"/>
        </w:rPr>
      </w:pPr>
      <w:r w:rsidRPr="0098113C">
        <w:rPr>
          <w:sz w:val="22"/>
          <w:szCs w:val="22"/>
        </w:rPr>
        <w:t>Gydant jaunų moterų ir moterų po menopauzės makšties infekcijas, prieš pradedant gydymą, reikia ištirti, ar nėra chlamidijozės ar vėžio.</w:t>
      </w:r>
    </w:p>
    <w:p w:rsidR="000F5B41" w:rsidRPr="00984829" w:rsidRDefault="000F5B41" w:rsidP="000F5B41">
      <w:pPr>
        <w:rPr>
          <w:sz w:val="22"/>
          <w:szCs w:val="22"/>
        </w:rPr>
      </w:pPr>
    </w:p>
    <w:p w:rsidR="000F5B41" w:rsidRPr="0098113C" w:rsidRDefault="000F5B41" w:rsidP="000F5B41">
      <w:pPr>
        <w:rPr>
          <w:sz w:val="22"/>
          <w:szCs w:val="22"/>
        </w:rPr>
      </w:pPr>
      <w:r w:rsidRPr="0098113C">
        <w:rPr>
          <w:sz w:val="22"/>
          <w:szCs w:val="22"/>
        </w:rPr>
        <w:t>Gydant grybelių sukeltas makšties infekcijas, kai kurios vaistinio preparato sudėtyje esančios medžiagos gali turėti įtakos iš latekso pagamintų kontraceptinių priemonių (prezervatyvų ar pesarų) veiksmingumui ir saugumui. Pacientėms reikia patarti, kad vartojant šį vaistinį preparatą, naudotų kitokias apsisaugojimo nuo nėštumo priemones.</w:t>
      </w:r>
    </w:p>
    <w:p w:rsidR="000F5B41" w:rsidRPr="0098113C" w:rsidRDefault="000F5B41" w:rsidP="000F5B41">
      <w:pPr>
        <w:rPr>
          <w:sz w:val="22"/>
          <w:szCs w:val="22"/>
        </w:rPr>
      </w:pPr>
    </w:p>
    <w:p w:rsidR="000F5B41" w:rsidRPr="0098113C" w:rsidRDefault="000F5B41" w:rsidP="000F5B41">
      <w:pPr>
        <w:rPr>
          <w:sz w:val="22"/>
          <w:szCs w:val="22"/>
        </w:rPr>
      </w:pPr>
      <w:r w:rsidRPr="0098113C">
        <w:rPr>
          <w:sz w:val="22"/>
          <w:szCs w:val="22"/>
        </w:rPr>
        <w:t>Šio vaistinio preparato sudėtyje yra cetostearilo alkoholio, kuris gali sukelti lokalių odos reakcijų (pvz., kontaktinį dermatitą).</w:t>
      </w:r>
    </w:p>
    <w:p w:rsidR="000F5B41" w:rsidRPr="0098113C" w:rsidRDefault="000F5B41" w:rsidP="000F5B41">
      <w:pPr>
        <w:pStyle w:val="Pagrindinistekstas"/>
        <w:spacing w:line="240" w:lineRule="auto"/>
        <w:jc w:val="left"/>
        <w:rPr>
          <w:rFonts w:ascii="Times New Roman" w:hAnsi="Times New Roman"/>
          <w:kern w:val="16"/>
          <w:sz w:val="22"/>
          <w:szCs w:val="22"/>
        </w:rPr>
      </w:pPr>
    </w:p>
    <w:p w:rsidR="000F5B41" w:rsidRPr="0098113C" w:rsidRDefault="000F5B41" w:rsidP="000F5B41">
      <w:pPr>
        <w:pStyle w:val="PI-2EMEASMCA"/>
      </w:pPr>
      <w:bookmarkStart w:id="20" w:name="_Toc129243106"/>
      <w:bookmarkStart w:id="21" w:name="_Toc129243231"/>
      <w:r w:rsidRPr="0098113C">
        <w:t>4.5</w:t>
      </w:r>
      <w:r w:rsidRPr="0098113C">
        <w:tab/>
        <w:t>Sąveika su kitais vaistiniais preparatais ir kitokia sąveika</w:t>
      </w:r>
      <w:bookmarkEnd w:id="20"/>
      <w:bookmarkEnd w:id="21"/>
    </w:p>
    <w:p w:rsidR="000F5B41" w:rsidRPr="0098113C" w:rsidRDefault="000F5B41" w:rsidP="000F5B41">
      <w:pPr>
        <w:pStyle w:val="Pagrindinistekstas"/>
        <w:spacing w:line="240" w:lineRule="auto"/>
        <w:jc w:val="left"/>
        <w:rPr>
          <w:rFonts w:ascii="Times New Roman" w:hAnsi="Times New Roman"/>
          <w:kern w:val="16"/>
          <w:sz w:val="22"/>
          <w:szCs w:val="22"/>
        </w:rPr>
      </w:pPr>
    </w:p>
    <w:p w:rsidR="000F5B41" w:rsidRPr="0098113C" w:rsidRDefault="000F5B41" w:rsidP="000F5B41">
      <w:pPr>
        <w:rPr>
          <w:sz w:val="22"/>
          <w:szCs w:val="22"/>
        </w:rPr>
      </w:pPr>
      <w:r w:rsidRPr="0098113C">
        <w:rPr>
          <w:sz w:val="22"/>
          <w:szCs w:val="22"/>
        </w:rPr>
        <w:t>Nežinoma.</w:t>
      </w:r>
    </w:p>
    <w:p w:rsidR="000F5B41" w:rsidRPr="0098113C" w:rsidRDefault="000F5B41" w:rsidP="000F5B41">
      <w:pPr>
        <w:pStyle w:val="Pagrindinistekstas"/>
        <w:spacing w:line="240" w:lineRule="auto"/>
        <w:jc w:val="left"/>
        <w:rPr>
          <w:rFonts w:ascii="Times New Roman" w:hAnsi="Times New Roman"/>
          <w:kern w:val="16"/>
          <w:sz w:val="22"/>
          <w:szCs w:val="22"/>
        </w:rPr>
      </w:pPr>
    </w:p>
    <w:p w:rsidR="000F5B41" w:rsidRPr="0098113C" w:rsidRDefault="000F5B41" w:rsidP="000F5B41">
      <w:pPr>
        <w:pStyle w:val="PI-2EMEASMCA"/>
      </w:pPr>
      <w:bookmarkStart w:id="22" w:name="_Toc129243107"/>
      <w:bookmarkStart w:id="23" w:name="_Toc129243232"/>
      <w:r w:rsidRPr="0098113C">
        <w:t>4.6</w:t>
      </w:r>
      <w:r w:rsidRPr="0098113C">
        <w:tab/>
      </w:r>
      <w:r w:rsidR="00100B04">
        <w:t>Vaisingumo, n</w:t>
      </w:r>
      <w:r w:rsidRPr="0098113C">
        <w:t>ėštumo ir žindymo laikotarpis</w:t>
      </w:r>
      <w:bookmarkEnd w:id="22"/>
      <w:bookmarkEnd w:id="23"/>
    </w:p>
    <w:p w:rsidR="000F5B41" w:rsidRPr="0098113C" w:rsidRDefault="000F5B41" w:rsidP="000F5B41">
      <w:pPr>
        <w:pStyle w:val="Pagrindinistekstas"/>
        <w:spacing w:line="240" w:lineRule="auto"/>
        <w:jc w:val="left"/>
        <w:rPr>
          <w:rFonts w:ascii="Times New Roman" w:hAnsi="Times New Roman"/>
          <w:kern w:val="16"/>
          <w:sz w:val="22"/>
          <w:szCs w:val="22"/>
        </w:rPr>
      </w:pPr>
    </w:p>
    <w:p w:rsidR="000F5B41" w:rsidRPr="0098113C" w:rsidRDefault="00100B04" w:rsidP="000F5B41">
      <w:pPr>
        <w:rPr>
          <w:sz w:val="22"/>
          <w:szCs w:val="22"/>
          <w:u w:val="single"/>
        </w:rPr>
      </w:pPr>
      <w:r>
        <w:rPr>
          <w:sz w:val="22"/>
          <w:szCs w:val="22"/>
          <w:u w:val="single"/>
        </w:rPr>
        <w:t>Nėštumas</w:t>
      </w:r>
    </w:p>
    <w:p w:rsidR="000F5B41" w:rsidRPr="0098113C" w:rsidRDefault="000F5B41" w:rsidP="000F5B41">
      <w:pPr>
        <w:rPr>
          <w:sz w:val="22"/>
          <w:szCs w:val="22"/>
        </w:rPr>
      </w:pPr>
      <w:r w:rsidRPr="0098113C">
        <w:rPr>
          <w:sz w:val="22"/>
          <w:szCs w:val="22"/>
        </w:rPr>
        <w:t>Clotrimazolum SANITAS nėštumo metu vartoti galima.</w:t>
      </w:r>
    </w:p>
    <w:p w:rsidR="000F5B41" w:rsidRPr="0098113C" w:rsidRDefault="000F5B41" w:rsidP="000F5B41">
      <w:pPr>
        <w:rPr>
          <w:sz w:val="22"/>
          <w:szCs w:val="22"/>
        </w:rPr>
      </w:pPr>
    </w:p>
    <w:p w:rsidR="000F5B41" w:rsidRPr="0098113C" w:rsidRDefault="000F5B41" w:rsidP="000F5B41">
      <w:pPr>
        <w:rPr>
          <w:sz w:val="22"/>
          <w:szCs w:val="22"/>
        </w:rPr>
      </w:pPr>
      <w:r w:rsidRPr="0098113C">
        <w:rPr>
          <w:sz w:val="22"/>
          <w:szCs w:val="22"/>
        </w:rPr>
        <w:t>Didelė klinikinė patirtis rodo, kad pavartojus klotrimazolo nėštumo metu, nepalankaus poveikio nėštumui, vaisiui arba naujagimiui nepasireiškia. Iki šiol kitų svarbių epidemiologinių duomenų negauta.</w:t>
      </w:r>
    </w:p>
    <w:p w:rsidR="000F5B41" w:rsidRPr="0098113C" w:rsidRDefault="000F5B41" w:rsidP="000F5B41">
      <w:pPr>
        <w:rPr>
          <w:sz w:val="22"/>
          <w:szCs w:val="22"/>
        </w:rPr>
      </w:pPr>
    </w:p>
    <w:p w:rsidR="000F5B41" w:rsidRPr="0098113C" w:rsidRDefault="00100B04" w:rsidP="000F5B41">
      <w:pPr>
        <w:rPr>
          <w:sz w:val="22"/>
          <w:szCs w:val="22"/>
          <w:u w:val="single"/>
        </w:rPr>
      </w:pPr>
      <w:r>
        <w:rPr>
          <w:sz w:val="22"/>
          <w:szCs w:val="22"/>
          <w:u w:val="single"/>
        </w:rPr>
        <w:t>Žindymas</w:t>
      </w:r>
    </w:p>
    <w:p w:rsidR="000F5B41" w:rsidRPr="0098113C" w:rsidRDefault="000F5B41" w:rsidP="000F5B41">
      <w:pPr>
        <w:rPr>
          <w:sz w:val="22"/>
          <w:szCs w:val="22"/>
        </w:rPr>
      </w:pPr>
      <w:r w:rsidRPr="0098113C">
        <w:rPr>
          <w:sz w:val="22"/>
          <w:szCs w:val="22"/>
        </w:rPr>
        <w:t xml:space="preserve">Klotrimazolą žindymo laikotarpiu vartoti galima. </w:t>
      </w:r>
      <w:r w:rsidRPr="00686608">
        <w:rPr>
          <w:sz w:val="22"/>
          <w:szCs w:val="22"/>
        </w:rPr>
        <w:t>Žindymo laikotarpiu klotrimazolo negalima tepti ant krūtų.</w:t>
      </w:r>
    </w:p>
    <w:p w:rsidR="000F5B41" w:rsidRPr="0098113C" w:rsidRDefault="000F5B41" w:rsidP="000F5B41">
      <w:pPr>
        <w:rPr>
          <w:sz w:val="22"/>
          <w:szCs w:val="22"/>
        </w:rPr>
      </w:pPr>
    </w:p>
    <w:p w:rsidR="000F5B41" w:rsidRPr="0098113C" w:rsidRDefault="000F5B41" w:rsidP="000F5B41">
      <w:pPr>
        <w:rPr>
          <w:sz w:val="22"/>
          <w:szCs w:val="22"/>
        </w:rPr>
      </w:pPr>
      <w:r w:rsidRPr="0098113C">
        <w:rPr>
          <w:sz w:val="22"/>
          <w:szCs w:val="22"/>
        </w:rPr>
        <w:t>Į sisteminę kraujotaką absorbuojamas labai mažas klotrimazolo kiekis ir jo neprasiskverbia į motinos pieną.</w:t>
      </w:r>
    </w:p>
    <w:p w:rsidR="000F5B41" w:rsidRPr="0098113C" w:rsidRDefault="000F5B41" w:rsidP="000F5B41">
      <w:pPr>
        <w:tabs>
          <w:tab w:val="left" w:pos="567"/>
        </w:tabs>
        <w:rPr>
          <w:sz w:val="22"/>
          <w:szCs w:val="22"/>
        </w:rPr>
      </w:pPr>
    </w:p>
    <w:p w:rsidR="000F5B41" w:rsidRPr="0098113C" w:rsidRDefault="000F5B41" w:rsidP="000F5B41">
      <w:pPr>
        <w:pStyle w:val="PI-2EMEASMCA"/>
      </w:pPr>
      <w:bookmarkStart w:id="24" w:name="_Toc129243108"/>
      <w:bookmarkStart w:id="25" w:name="_Toc129243233"/>
      <w:r w:rsidRPr="0098113C">
        <w:t>4.7</w:t>
      </w:r>
      <w:r w:rsidRPr="0098113C">
        <w:tab/>
        <w:t>Poveikis gebėjimui vairuoti ir valdyti mechanizmus</w:t>
      </w:r>
      <w:bookmarkEnd w:id="24"/>
      <w:bookmarkEnd w:id="25"/>
    </w:p>
    <w:p w:rsidR="000F5B41" w:rsidRPr="0098113C" w:rsidRDefault="000F5B41" w:rsidP="000F5B41">
      <w:pPr>
        <w:tabs>
          <w:tab w:val="left" w:pos="567"/>
        </w:tabs>
        <w:rPr>
          <w:sz w:val="22"/>
          <w:szCs w:val="22"/>
        </w:rPr>
      </w:pPr>
    </w:p>
    <w:p w:rsidR="000F5B41" w:rsidRPr="0098113C" w:rsidRDefault="000F5B41" w:rsidP="000F5B41">
      <w:pPr>
        <w:rPr>
          <w:sz w:val="22"/>
          <w:szCs w:val="22"/>
        </w:rPr>
      </w:pPr>
      <w:r w:rsidRPr="0098113C">
        <w:rPr>
          <w:sz w:val="22"/>
          <w:szCs w:val="22"/>
        </w:rPr>
        <w:t>Vaistinis preparatas neriboja psichomotorinės veiklos, gebėjimo vairuoti ar valdyti mechanizmus.</w:t>
      </w:r>
    </w:p>
    <w:p w:rsidR="000F5B41" w:rsidRPr="0098113C" w:rsidRDefault="000F5B41" w:rsidP="000F5B41">
      <w:pPr>
        <w:tabs>
          <w:tab w:val="left" w:pos="567"/>
        </w:tabs>
        <w:rPr>
          <w:sz w:val="22"/>
          <w:szCs w:val="22"/>
        </w:rPr>
      </w:pPr>
    </w:p>
    <w:p w:rsidR="000F5B41" w:rsidRPr="0098113C" w:rsidRDefault="000F5B41" w:rsidP="000F5B41">
      <w:pPr>
        <w:pStyle w:val="PI-2EMEASMCA"/>
      </w:pPr>
      <w:bookmarkStart w:id="26" w:name="_Toc129243109"/>
      <w:bookmarkStart w:id="27" w:name="_Toc129243234"/>
      <w:r w:rsidRPr="0098113C">
        <w:t>4.8</w:t>
      </w:r>
      <w:r w:rsidRPr="0098113C">
        <w:tab/>
        <w:t>Nepageidaujamas poveikis</w:t>
      </w:r>
      <w:bookmarkEnd w:id="26"/>
      <w:bookmarkEnd w:id="27"/>
    </w:p>
    <w:p w:rsidR="000F5B41" w:rsidRDefault="000F5B41" w:rsidP="000F5B41">
      <w:pPr>
        <w:rPr>
          <w:sz w:val="22"/>
          <w:szCs w:val="22"/>
        </w:rPr>
      </w:pPr>
    </w:p>
    <w:p w:rsidR="00100B04" w:rsidRDefault="00100B04" w:rsidP="000F5B41">
      <w:pPr>
        <w:rPr>
          <w:sz w:val="22"/>
          <w:szCs w:val="22"/>
        </w:rPr>
      </w:pPr>
      <w:r w:rsidRPr="00100B04">
        <w:rPr>
          <w:sz w:val="22"/>
          <w:szCs w:val="22"/>
        </w:rPr>
        <w:t xml:space="preserve">Nepageidaujamo poveikio dažnis apibūdinamas taip: labai dažnas (≥ 1/10), dažnas (nuo ≥ 1/100 iki &lt; 1/10), nedažnas (nuo ≥ 1/1000 iki &lt; 1/100), retas (nuo ≥ 1/10000 </w:t>
      </w:r>
      <w:r w:rsidRPr="00100B04">
        <w:rPr>
          <w:sz w:val="22"/>
          <w:szCs w:val="22"/>
        </w:rPr>
        <w:lastRenderedPageBreak/>
        <w:t>iki &lt; 1/1000), labai retas (&lt; 1/10000) ir nežinomas (negali būti apskaičiuotas pagal turimus duomenis).</w:t>
      </w:r>
    </w:p>
    <w:p w:rsidR="00100B04" w:rsidRPr="0098113C" w:rsidRDefault="00100B04" w:rsidP="000F5B41">
      <w:pPr>
        <w:rPr>
          <w:sz w:val="22"/>
          <w:szCs w:val="22"/>
        </w:rPr>
      </w:pPr>
    </w:p>
    <w:tbl>
      <w:tblPr>
        <w:tblW w:w="93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39"/>
        <w:gridCol w:w="4679"/>
      </w:tblGrid>
      <w:tr w:rsidR="000F5B41" w:rsidRPr="0098113C" w:rsidTr="00367ED4">
        <w:trPr>
          <w:trHeight w:val="340"/>
        </w:trPr>
        <w:tc>
          <w:tcPr>
            <w:tcW w:w="4639" w:type="dxa"/>
          </w:tcPr>
          <w:p w:rsidR="000F5B41" w:rsidRPr="0098113C" w:rsidRDefault="000F5B41" w:rsidP="00367ED4">
            <w:pPr>
              <w:rPr>
                <w:b/>
                <w:sz w:val="22"/>
                <w:szCs w:val="22"/>
              </w:rPr>
            </w:pPr>
            <w:r w:rsidRPr="0098113C">
              <w:rPr>
                <w:b/>
                <w:sz w:val="22"/>
                <w:szCs w:val="22"/>
              </w:rPr>
              <w:t>Odos ir poodinio audinio sutrikimai</w:t>
            </w:r>
          </w:p>
          <w:p w:rsidR="000F5B41" w:rsidRPr="00AA0EAD" w:rsidRDefault="000F5B41" w:rsidP="00367ED4">
            <w:pPr>
              <w:rPr>
                <w:sz w:val="22"/>
                <w:szCs w:val="22"/>
              </w:rPr>
            </w:pPr>
            <w:r w:rsidRPr="0098113C">
              <w:rPr>
                <w:sz w:val="22"/>
                <w:szCs w:val="22"/>
              </w:rPr>
              <w:t>Nedažn</w:t>
            </w:r>
            <w:r w:rsidR="00100B04">
              <w:rPr>
                <w:sz w:val="22"/>
                <w:szCs w:val="22"/>
              </w:rPr>
              <w:t>as</w:t>
            </w:r>
          </w:p>
          <w:p w:rsidR="000F5B41" w:rsidRPr="00984829" w:rsidRDefault="000F5B41" w:rsidP="00367ED4">
            <w:pPr>
              <w:rPr>
                <w:sz w:val="22"/>
                <w:szCs w:val="22"/>
              </w:rPr>
            </w:pPr>
          </w:p>
        </w:tc>
        <w:tc>
          <w:tcPr>
            <w:tcW w:w="4679" w:type="dxa"/>
          </w:tcPr>
          <w:p w:rsidR="000F5B41" w:rsidRPr="0098113C" w:rsidRDefault="000F5B41" w:rsidP="00367ED4">
            <w:pPr>
              <w:rPr>
                <w:sz w:val="22"/>
                <w:szCs w:val="22"/>
              </w:rPr>
            </w:pPr>
          </w:p>
          <w:p w:rsidR="000F5B41" w:rsidRPr="0098113C" w:rsidRDefault="000F5B41" w:rsidP="00367ED4">
            <w:pPr>
              <w:rPr>
                <w:sz w:val="22"/>
                <w:szCs w:val="22"/>
              </w:rPr>
            </w:pPr>
            <w:r w:rsidRPr="0098113C">
              <w:rPr>
                <w:sz w:val="22"/>
                <w:szCs w:val="22"/>
              </w:rPr>
              <w:t>Niežu</w:t>
            </w:r>
            <w:smartTag w:uri="urn:schemas-microsoft-com:office:smarttags" w:element="PersonName">
              <w:r w:rsidRPr="0098113C">
                <w:rPr>
                  <w:sz w:val="22"/>
                  <w:szCs w:val="22"/>
                </w:rPr>
                <w:t>ly</w:t>
              </w:r>
            </w:smartTag>
            <w:r w:rsidRPr="0098113C">
              <w:rPr>
                <w:sz w:val="22"/>
                <w:szCs w:val="22"/>
              </w:rPr>
              <w:t>s, išbėrimas, deginimo jutimas, paraudimas.</w:t>
            </w:r>
          </w:p>
          <w:p w:rsidR="000F5B41" w:rsidRPr="0098113C" w:rsidRDefault="000F5B41" w:rsidP="00367ED4">
            <w:pPr>
              <w:rPr>
                <w:sz w:val="22"/>
                <w:szCs w:val="22"/>
              </w:rPr>
            </w:pPr>
          </w:p>
        </w:tc>
      </w:tr>
      <w:tr w:rsidR="000F5B41" w:rsidRPr="0098113C" w:rsidTr="00367ED4">
        <w:trPr>
          <w:trHeight w:val="340"/>
        </w:trPr>
        <w:tc>
          <w:tcPr>
            <w:tcW w:w="4639" w:type="dxa"/>
          </w:tcPr>
          <w:p w:rsidR="000F5B41" w:rsidRPr="0098113C" w:rsidRDefault="000F5B41" w:rsidP="00367ED4">
            <w:pPr>
              <w:rPr>
                <w:b/>
                <w:sz w:val="22"/>
                <w:szCs w:val="22"/>
              </w:rPr>
            </w:pPr>
            <w:r w:rsidRPr="0098113C">
              <w:rPr>
                <w:b/>
                <w:sz w:val="22"/>
                <w:szCs w:val="22"/>
              </w:rPr>
              <w:t>Bendrieji sutrikimai ir vartojimo vietos pažeidimai</w:t>
            </w:r>
          </w:p>
          <w:p w:rsidR="000F5B41" w:rsidRPr="00AA0EAD" w:rsidRDefault="000F5B41" w:rsidP="00367ED4">
            <w:pPr>
              <w:rPr>
                <w:sz w:val="22"/>
                <w:szCs w:val="22"/>
              </w:rPr>
            </w:pPr>
            <w:r w:rsidRPr="0098113C">
              <w:rPr>
                <w:sz w:val="22"/>
                <w:szCs w:val="22"/>
              </w:rPr>
              <w:t>Ret</w:t>
            </w:r>
            <w:r w:rsidR="00100B04">
              <w:rPr>
                <w:sz w:val="22"/>
                <w:szCs w:val="22"/>
              </w:rPr>
              <w:t>as</w:t>
            </w:r>
          </w:p>
          <w:p w:rsidR="000F5B41" w:rsidRPr="00984829" w:rsidRDefault="000F5B41" w:rsidP="00367ED4">
            <w:pPr>
              <w:rPr>
                <w:sz w:val="22"/>
                <w:szCs w:val="22"/>
              </w:rPr>
            </w:pPr>
          </w:p>
        </w:tc>
        <w:tc>
          <w:tcPr>
            <w:tcW w:w="4679" w:type="dxa"/>
          </w:tcPr>
          <w:p w:rsidR="000F5B41" w:rsidRPr="0098113C" w:rsidRDefault="000F5B41" w:rsidP="00367ED4">
            <w:pPr>
              <w:rPr>
                <w:sz w:val="22"/>
                <w:szCs w:val="22"/>
              </w:rPr>
            </w:pPr>
          </w:p>
          <w:p w:rsidR="000F5B41" w:rsidRPr="0098113C" w:rsidRDefault="000F5B41" w:rsidP="00367ED4">
            <w:pPr>
              <w:rPr>
                <w:sz w:val="22"/>
                <w:szCs w:val="22"/>
              </w:rPr>
            </w:pPr>
          </w:p>
          <w:p w:rsidR="000F5B41" w:rsidRPr="0098113C" w:rsidRDefault="000F5B41" w:rsidP="00367ED4">
            <w:pPr>
              <w:rPr>
                <w:sz w:val="22"/>
                <w:szCs w:val="22"/>
              </w:rPr>
            </w:pPr>
            <w:r w:rsidRPr="0098113C">
              <w:rPr>
                <w:sz w:val="22"/>
                <w:szCs w:val="22"/>
              </w:rPr>
              <w:t>Alerginė reakcija.</w:t>
            </w:r>
          </w:p>
        </w:tc>
      </w:tr>
    </w:tbl>
    <w:p w:rsidR="000F5B41" w:rsidRDefault="000F5B41" w:rsidP="000F5B41">
      <w:pPr>
        <w:rPr>
          <w:sz w:val="22"/>
          <w:szCs w:val="22"/>
        </w:rPr>
      </w:pPr>
    </w:p>
    <w:p w:rsidR="00100B04" w:rsidRPr="00686608" w:rsidRDefault="00100B04" w:rsidP="00100B04">
      <w:pPr>
        <w:rPr>
          <w:sz w:val="22"/>
          <w:szCs w:val="22"/>
          <w:u w:val="single"/>
        </w:rPr>
      </w:pPr>
      <w:r w:rsidRPr="00686608">
        <w:rPr>
          <w:sz w:val="22"/>
          <w:szCs w:val="22"/>
          <w:u w:val="single"/>
        </w:rPr>
        <w:t>Pranešimas apie įtariamas nepageidaujamas reakcijas</w:t>
      </w:r>
    </w:p>
    <w:p w:rsidR="00100B04" w:rsidRDefault="00100B04" w:rsidP="00100B04">
      <w:pPr>
        <w:rPr>
          <w:sz w:val="22"/>
          <w:szCs w:val="22"/>
        </w:rPr>
      </w:pPr>
      <w:r w:rsidRPr="00100B04">
        <w:rPr>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00686608" w:rsidRPr="002A459D">
          <w:rPr>
            <w:rStyle w:val="Hipersaitas"/>
            <w:sz w:val="22"/>
            <w:szCs w:val="22"/>
          </w:rPr>
          <w:t>http://www.vvkt.lt/</w:t>
        </w:r>
      </w:hyperlink>
      <w:r w:rsidRPr="00100B04">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00686608" w:rsidRPr="002A459D">
          <w:rPr>
            <w:rStyle w:val="Hipersaitas"/>
            <w:sz w:val="22"/>
            <w:szCs w:val="22"/>
          </w:rPr>
          <w:t>NepageidaujamaR@vvkt.lt</w:t>
        </w:r>
      </w:hyperlink>
      <w:r w:rsidRPr="00100B04">
        <w:rPr>
          <w:sz w:val="22"/>
          <w:szCs w:val="22"/>
        </w:rPr>
        <w:t xml:space="preserve">), per interneto svetainę (adresu </w:t>
      </w:r>
      <w:hyperlink r:id="rId9" w:history="1">
        <w:r w:rsidRPr="006B068A">
          <w:rPr>
            <w:rStyle w:val="Hipersaitas"/>
            <w:sz w:val="22"/>
            <w:szCs w:val="22"/>
          </w:rPr>
          <w:t>http://www.vvkt.lt</w:t>
        </w:r>
      </w:hyperlink>
      <w:r w:rsidRPr="00100B04">
        <w:rPr>
          <w:sz w:val="22"/>
          <w:szCs w:val="22"/>
        </w:rPr>
        <w:t>).</w:t>
      </w:r>
    </w:p>
    <w:p w:rsidR="00100B04" w:rsidRPr="0098113C" w:rsidRDefault="00100B04" w:rsidP="00100B04">
      <w:pPr>
        <w:rPr>
          <w:sz w:val="22"/>
          <w:szCs w:val="22"/>
        </w:rPr>
      </w:pPr>
    </w:p>
    <w:p w:rsidR="000F5B41" w:rsidRPr="0098113C" w:rsidRDefault="000F5B41" w:rsidP="000F5B41">
      <w:pPr>
        <w:pStyle w:val="PI-2EMEASMCA"/>
      </w:pPr>
      <w:bookmarkStart w:id="28" w:name="_Toc129243110"/>
      <w:bookmarkStart w:id="29" w:name="_Toc129243235"/>
      <w:r w:rsidRPr="0098113C">
        <w:t>4.9</w:t>
      </w:r>
      <w:r w:rsidRPr="0098113C">
        <w:tab/>
        <w:t>Perdozavimas</w:t>
      </w:r>
      <w:bookmarkEnd w:id="28"/>
      <w:bookmarkEnd w:id="29"/>
    </w:p>
    <w:p w:rsidR="000F5B41" w:rsidRPr="0098113C" w:rsidRDefault="000F5B41" w:rsidP="000F5B41">
      <w:pPr>
        <w:tabs>
          <w:tab w:val="left" w:pos="567"/>
        </w:tabs>
        <w:rPr>
          <w:sz w:val="22"/>
          <w:szCs w:val="22"/>
        </w:rPr>
      </w:pPr>
    </w:p>
    <w:p w:rsidR="000F5B41" w:rsidRPr="0098113C" w:rsidRDefault="000F5B41" w:rsidP="000F5B41">
      <w:pPr>
        <w:rPr>
          <w:sz w:val="22"/>
          <w:szCs w:val="22"/>
        </w:rPr>
      </w:pPr>
      <w:r w:rsidRPr="0098113C">
        <w:rPr>
          <w:sz w:val="22"/>
          <w:szCs w:val="22"/>
        </w:rPr>
        <w:t>Dėl perdozavimo gali pasireikšti dirginimas, kuris išnyksta, nutraukus vartojimą.</w:t>
      </w:r>
    </w:p>
    <w:p w:rsidR="000F5B41" w:rsidRPr="0098113C" w:rsidRDefault="000F5B41" w:rsidP="000F5B41">
      <w:pPr>
        <w:rPr>
          <w:sz w:val="22"/>
          <w:szCs w:val="22"/>
        </w:rPr>
      </w:pPr>
    </w:p>
    <w:p w:rsidR="000F5B41" w:rsidRPr="0098113C" w:rsidRDefault="000F5B41" w:rsidP="000F5B41">
      <w:pPr>
        <w:tabs>
          <w:tab w:val="left" w:pos="567"/>
        </w:tabs>
        <w:rPr>
          <w:sz w:val="22"/>
          <w:szCs w:val="22"/>
        </w:rPr>
      </w:pPr>
    </w:p>
    <w:p w:rsidR="000F5B41" w:rsidRPr="0098113C" w:rsidRDefault="000F5B41" w:rsidP="000F5B41">
      <w:pPr>
        <w:pStyle w:val="PI-1EMEASMCA"/>
      </w:pPr>
      <w:bookmarkStart w:id="30" w:name="_Toc129243111"/>
      <w:bookmarkStart w:id="31" w:name="_Toc129243236"/>
      <w:r w:rsidRPr="0098113C">
        <w:t>5.</w:t>
      </w:r>
      <w:r w:rsidRPr="0098113C">
        <w:tab/>
        <w:t>FARMAKOLOGINĖS SAVYBĖS</w:t>
      </w:r>
      <w:bookmarkEnd w:id="30"/>
      <w:bookmarkEnd w:id="31"/>
    </w:p>
    <w:p w:rsidR="000F5B41" w:rsidRPr="0098113C" w:rsidRDefault="000F5B41" w:rsidP="000F5B41">
      <w:pPr>
        <w:pStyle w:val="BTEMEASMCA"/>
        <w:rPr>
          <w:noProof w:val="0"/>
        </w:rPr>
      </w:pPr>
    </w:p>
    <w:p w:rsidR="000F5B41" w:rsidRPr="0098113C" w:rsidRDefault="000F5B41" w:rsidP="000F5B41">
      <w:pPr>
        <w:pStyle w:val="PI-2EMEASMCA"/>
      </w:pPr>
      <w:bookmarkStart w:id="32" w:name="_Toc129243112"/>
      <w:bookmarkStart w:id="33" w:name="_Toc129243237"/>
      <w:r w:rsidRPr="0098113C">
        <w:t>5.1</w:t>
      </w:r>
      <w:r w:rsidRPr="0098113C">
        <w:tab/>
        <w:t>Farmakodinaminės savybės</w:t>
      </w:r>
      <w:bookmarkEnd w:id="32"/>
      <w:bookmarkEnd w:id="33"/>
    </w:p>
    <w:p w:rsidR="000F5B41" w:rsidRPr="0098113C" w:rsidRDefault="000F5B41" w:rsidP="000F5B41">
      <w:pPr>
        <w:tabs>
          <w:tab w:val="left" w:pos="0"/>
          <w:tab w:val="left" w:pos="567"/>
        </w:tabs>
        <w:rPr>
          <w:sz w:val="22"/>
          <w:szCs w:val="22"/>
        </w:rPr>
      </w:pPr>
    </w:p>
    <w:p w:rsidR="000F5B41" w:rsidRPr="0098113C" w:rsidRDefault="000F5B41" w:rsidP="000F5B41">
      <w:pPr>
        <w:rPr>
          <w:sz w:val="22"/>
          <w:szCs w:val="22"/>
        </w:rPr>
      </w:pPr>
      <w:bookmarkStart w:id="34" w:name="_Toc129243113"/>
      <w:bookmarkStart w:id="35" w:name="_Toc129243238"/>
      <w:r w:rsidRPr="0098113C">
        <w:rPr>
          <w:sz w:val="22"/>
          <w:szCs w:val="22"/>
        </w:rPr>
        <w:t>Farmakoterapinė grupė – imidazolai ir triazolų dariniai</w:t>
      </w:r>
      <w:r w:rsidR="00100B04">
        <w:rPr>
          <w:sz w:val="22"/>
          <w:szCs w:val="22"/>
        </w:rPr>
        <w:t xml:space="preserve">, </w:t>
      </w:r>
      <w:r w:rsidRPr="0098113C">
        <w:rPr>
          <w:sz w:val="22"/>
          <w:szCs w:val="22"/>
        </w:rPr>
        <w:t>ATC kodas – D01AC01</w:t>
      </w:r>
      <w:r w:rsidR="00100B04">
        <w:rPr>
          <w:sz w:val="22"/>
          <w:szCs w:val="22"/>
        </w:rPr>
        <w:t>.</w:t>
      </w:r>
    </w:p>
    <w:p w:rsidR="000F5B41" w:rsidRPr="0098113C" w:rsidRDefault="000F5B41" w:rsidP="000F5B41">
      <w:pPr>
        <w:rPr>
          <w:sz w:val="22"/>
          <w:szCs w:val="22"/>
        </w:rPr>
      </w:pPr>
    </w:p>
    <w:p w:rsidR="000F5B41" w:rsidRPr="0098113C" w:rsidRDefault="000F5B41" w:rsidP="000F5B41">
      <w:pPr>
        <w:rPr>
          <w:sz w:val="22"/>
          <w:szCs w:val="22"/>
        </w:rPr>
      </w:pPr>
      <w:r w:rsidRPr="0098113C">
        <w:rPr>
          <w:sz w:val="22"/>
          <w:szCs w:val="22"/>
        </w:rPr>
        <w:t>Klotrimazolas veikia dermatomicetus, mieliagrybius ir pelėsius, slopindamas ergosterolio sintezę. Dėl to susilpnėja citoplazmos membranos struktūra ir funkcija.</w:t>
      </w:r>
    </w:p>
    <w:p w:rsidR="000F5B41" w:rsidRPr="0098113C" w:rsidRDefault="000F5B41" w:rsidP="000F5B41">
      <w:pPr>
        <w:rPr>
          <w:sz w:val="22"/>
          <w:szCs w:val="22"/>
        </w:rPr>
      </w:pPr>
      <w:r w:rsidRPr="0098113C">
        <w:rPr>
          <w:sz w:val="22"/>
          <w:szCs w:val="22"/>
        </w:rPr>
        <w:t>Klotrimazolas, priklausomai nuo koncentracijos veikimo vietoje, veikia fungistatiškai arba fungicidiškai.</w:t>
      </w:r>
    </w:p>
    <w:p w:rsidR="000F5B41" w:rsidRPr="0098113C" w:rsidRDefault="000F5B41" w:rsidP="000F5B41">
      <w:pPr>
        <w:rPr>
          <w:sz w:val="22"/>
          <w:szCs w:val="22"/>
        </w:rPr>
      </w:pPr>
    </w:p>
    <w:p w:rsidR="000F5B41" w:rsidRPr="0098113C" w:rsidRDefault="000F5B41" w:rsidP="000F5B41">
      <w:pPr>
        <w:rPr>
          <w:sz w:val="22"/>
          <w:szCs w:val="22"/>
        </w:rPr>
      </w:pPr>
      <w:r w:rsidRPr="0098113C">
        <w:rPr>
          <w:sz w:val="22"/>
          <w:szCs w:val="22"/>
        </w:rPr>
        <w:t xml:space="preserve">Klotrimazolas sukelia ne tik priešgrybelinį poveikį, bet taip pat ir </w:t>
      </w:r>
      <w:r w:rsidRPr="0098113C">
        <w:rPr>
          <w:i/>
          <w:sz w:val="22"/>
          <w:szCs w:val="22"/>
        </w:rPr>
        <w:t>in vitro</w:t>
      </w:r>
      <w:r w:rsidRPr="0098113C">
        <w:rPr>
          <w:sz w:val="22"/>
          <w:szCs w:val="22"/>
        </w:rPr>
        <w:t xml:space="preserve">, ir </w:t>
      </w:r>
      <w:r w:rsidRPr="0098113C">
        <w:rPr>
          <w:i/>
          <w:sz w:val="22"/>
          <w:szCs w:val="22"/>
        </w:rPr>
        <w:t>in vivo</w:t>
      </w:r>
      <w:r w:rsidRPr="0098113C">
        <w:rPr>
          <w:sz w:val="22"/>
          <w:szCs w:val="22"/>
        </w:rPr>
        <w:t xml:space="preserve"> veikia </w:t>
      </w:r>
      <w:r w:rsidRPr="0098113C">
        <w:rPr>
          <w:i/>
          <w:sz w:val="22"/>
          <w:szCs w:val="22"/>
        </w:rPr>
        <w:t>trichomonas vaginalis</w:t>
      </w:r>
      <w:r w:rsidRPr="0098113C">
        <w:rPr>
          <w:sz w:val="22"/>
          <w:szCs w:val="22"/>
        </w:rPr>
        <w:t>, gramteigiamus (streptokokus/stafilokokus) ir gramneigiamus mikroorganizmus (bakteroidus/</w:t>
      </w:r>
      <w:r w:rsidRPr="0098113C">
        <w:rPr>
          <w:i/>
          <w:sz w:val="22"/>
          <w:szCs w:val="22"/>
        </w:rPr>
        <w:t>gardnerella vaginalis</w:t>
      </w:r>
      <w:r w:rsidRPr="0098113C">
        <w:rPr>
          <w:sz w:val="22"/>
          <w:szCs w:val="22"/>
        </w:rPr>
        <w:t>).</w:t>
      </w:r>
    </w:p>
    <w:p w:rsidR="000F5B41" w:rsidRPr="0098113C" w:rsidRDefault="000F5B41" w:rsidP="000F5B41">
      <w:pPr>
        <w:rPr>
          <w:sz w:val="22"/>
          <w:szCs w:val="22"/>
        </w:rPr>
      </w:pPr>
    </w:p>
    <w:p w:rsidR="000F5B41" w:rsidRPr="0098113C" w:rsidRDefault="000F5B41" w:rsidP="000F5B41">
      <w:pPr>
        <w:rPr>
          <w:sz w:val="22"/>
          <w:szCs w:val="22"/>
        </w:rPr>
      </w:pPr>
      <w:r w:rsidRPr="0098113C">
        <w:rPr>
          <w:sz w:val="22"/>
          <w:szCs w:val="22"/>
        </w:rPr>
        <w:t>Jautrių grybelių padermių, kurios iš prigimties būtų atsparios šiam vaistiniams preparatui, pasitaiko labai retai, o antrinis jautrių grybelių padermių atsparumas gydant iki šiol nustatytas tik pavieniais atvejais.</w:t>
      </w:r>
    </w:p>
    <w:p w:rsidR="000F5B41" w:rsidRPr="0098113C" w:rsidRDefault="000F5B41" w:rsidP="000F5B41">
      <w:pPr>
        <w:pStyle w:val="PI-2EMEASMCA"/>
      </w:pPr>
    </w:p>
    <w:p w:rsidR="000F5B41" w:rsidRPr="0098113C" w:rsidRDefault="000F5B41" w:rsidP="000F5B41">
      <w:pPr>
        <w:pStyle w:val="PI-2EMEASMCA"/>
      </w:pPr>
      <w:r w:rsidRPr="0098113C">
        <w:t>5.2</w:t>
      </w:r>
      <w:r w:rsidRPr="0098113C">
        <w:tab/>
        <w:t>Farmakokinetinės savybės</w:t>
      </w:r>
      <w:bookmarkEnd w:id="34"/>
      <w:bookmarkEnd w:id="35"/>
    </w:p>
    <w:p w:rsidR="000F5B41" w:rsidRDefault="000F5B41" w:rsidP="000F5B41">
      <w:pPr>
        <w:tabs>
          <w:tab w:val="left" w:pos="567"/>
        </w:tabs>
        <w:rPr>
          <w:sz w:val="22"/>
          <w:szCs w:val="22"/>
        </w:rPr>
      </w:pPr>
    </w:p>
    <w:p w:rsidR="00E53F98" w:rsidRPr="00686608" w:rsidRDefault="00E53F98" w:rsidP="000F5B41">
      <w:pPr>
        <w:tabs>
          <w:tab w:val="left" w:pos="567"/>
        </w:tabs>
        <w:rPr>
          <w:i/>
          <w:sz w:val="22"/>
          <w:szCs w:val="22"/>
        </w:rPr>
      </w:pPr>
      <w:r w:rsidRPr="00686608">
        <w:rPr>
          <w:i/>
          <w:sz w:val="22"/>
          <w:szCs w:val="22"/>
        </w:rPr>
        <w:t>Absorbcija</w:t>
      </w:r>
    </w:p>
    <w:p w:rsidR="00E53F98" w:rsidRDefault="000F5B41" w:rsidP="000F5B41">
      <w:pPr>
        <w:rPr>
          <w:sz w:val="22"/>
          <w:szCs w:val="22"/>
        </w:rPr>
      </w:pPr>
      <w:r w:rsidRPr="0098113C">
        <w:rPr>
          <w:sz w:val="22"/>
          <w:szCs w:val="22"/>
        </w:rPr>
        <w:t>Farmakokinetikos tyrimai vartojant vaistinį preparatą ant odos ar į makštį, rodo, kad absorbuojama tik maža klotrimazolo dalis (atitinkamai mažiau kaip 2 % ir 3</w:t>
      </w:r>
      <w:r w:rsidRPr="0098113C">
        <w:rPr>
          <w:sz w:val="22"/>
          <w:szCs w:val="22"/>
        </w:rPr>
        <w:noBreakHyphen/>
        <w:t xml:space="preserve">10 % dozės). </w:t>
      </w:r>
    </w:p>
    <w:p w:rsidR="00E53F98" w:rsidRDefault="00E53F98" w:rsidP="000F5B41">
      <w:pPr>
        <w:rPr>
          <w:sz w:val="22"/>
          <w:szCs w:val="22"/>
        </w:rPr>
      </w:pPr>
    </w:p>
    <w:p w:rsidR="00E53F98" w:rsidRPr="00686608" w:rsidRDefault="00E53F98" w:rsidP="000F5B41">
      <w:pPr>
        <w:rPr>
          <w:i/>
          <w:sz w:val="22"/>
          <w:szCs w:val="22"/>
        </w:rPr>
      </w:pPr>
      <w:r w:rsidRPr="00686608">
        <w:rPr>
          <w:i/>
          <w:sz w:val="22"/>
          <w:szCs w:val="22"/>
        </w:rPr>
        <w:t>Biotransformacija</w:t>
      </w:r>
    </w:p>
    <w:p w:rsidR="000F5B41" w:rsidRPr="0098113C" w:rsidRDefault="000F5B41" w:rsidP="000F5B41">
      <w:pPr>
        <w:rPr>
          <w:sz w:val="22"/>
          <w:szCs w:val="22"/>
        </w:rPr>
      </w:pPr>
      <w:r w:rsidRPr="0098113C">
        <w:rPr>
          <w:sz w:val="22"/>
          <w:szCs w:val="22"/>
        </w:rPr>
        <w:lastRenderedPageBreak/>
        <w:t>Absorbuotas klotrimazolas greitai metabolizuojamas kepenyse ir susidaro neveiklūs metabolitai, taigi vaistinio preparato koncentracija plazmoje yra &lt; 10 ng/ml (t. y. žemiau nustatomos ribos). Dėl to nenustatyta sisteminio poveikio ar nepageidaujamo poveikio.</w:t>
      </w:r>
    </w:p>
    <w:p w:rsidR="000F5B41" w:rsidRPr="0098113C" w:rsidRDefault="000F5B41" w:rsidP="000F5B41">
      <w:pPr>
        <w:tabs>
          <w:tab w:val="left" w:pos="567"/>
        </w:tabs>
        <w:rPr>
          <w:sz w:val="22"/>
          <w:szCs w:val="22"/>
        </w:rPr>
      </w:pPr>
    </w:p>
    <w:p w:rsidR="000F5B41" w:rsidRPr="0098113C" w:rsidRDefault="000F5B41" w:rsidP="000F5B41">
      <w:pPr>
        <w:pStyle w:val="PI-2EMEASMCA"/>
      </w:pPr>
      <w:bookmarkStart w:id="36" w:name="_Toc129243114"/>
      <w:bookmarkStart w:id="37" w:name="_Toc129243239"/>
      <w:r w:rsidRPr="0098113C">
        <w:t>5.3</w:t>
      </w:r>
      <w:r w:rsidRPr="0098113C">
        <w:tab/>
        <w:t>Ikiklinikinių saugumo tyrimų duomenys</w:t>
      </w:r>
      <w:bookmarkEnd w:id="36"/>
      <w:bookmarkEnd w:id="37"/>
    </w:p>
    <w:p w:rsidR="000F5B41" w:rsidRPr="0098113C" w:rsidRDefault="000F5B41" w:rsidP="000F5B41">
      <w:pPr>
        <w:tabs>
          <w:tab w:val="left" w:pos="567"/>
        </w:tabs>
        <w:rPr>
          <w:sz w:val="22"/>
          <w:szCs w:val="22"/>
        </w:rPr>
      </w:pPr>
    </w:p>
    <w:p w:rsidR="000F5B41" w:rsidRPr="0098113C" w:rsidRDefault="000F5B41" w:rsidP="000F5B41">
      <w:pPr>
        <w:rPr>
          <w:sz w:val="22"/>
          <w:szCs w:val="22"/>
        </w:rPr>
      </w:pPr>
      <w:r w:rsidRPr="0098113C">
        <w:rPr>
          <w:sz w:val="22"/>
          <w:szCs w:val="22"/>
        </w:rPr>
        <w:t>Toksinio poveikio tyrimų metu vaistinio preparato buvo vartota įvairių rūšių gyvūnams į makštį arba lokaliai ant odos. Vienkartinių ir kartotinių dozių toksiškumo, genotoksiškumo ir toksinio poveikio reprodukcijai ikiklinikinių tyrimų duomenys specifinio pavojaus žmogui nerodo.</w:t>
      </w:r>
    </w:p>
    <w:p w:rsidR="000F5B41" w:rsidRPr="0098113C" w:rsidRDefault="000F5B41" w:rsidP="000F5B41">
      <w:pPr>
        <w:tabs>
          <w:tab w:val="left" w:pos="567"/>
        </w:tabs>
        <w:rPr>
          <w:sz w:val="22"/>
          <w:szCs w:val="22"/>
        </w:rPr>
      </w:pPr>
    </w:p>
    <w:p w:rsidR="000F5B41" w:rsidRPr="0098113C" w:rsidRDefault="000F5B41" w:rsidP="000F5B41">
      <w:pPr>
        <w:pStyle w:val="BTEMEASMCA"/>
        <w:rPr>
          <w:noProof w:val="0"/>
        </w:rPr>
      </w:pPr>
    </w:p>
    <w:p w:rsidR="000F5B41" w:rsidRPr="0098113C" w:rsidRDefault="000F5B41" w:rsidP="000F5B41">
      <w:pPr>
        <w:pStyle w:val="PI-1EMEASMCA"/>
      </w:pPr>
      <w:bookmarkStart w:id="38" w:name="_Toc129243115"/>
      <w:bookmarkStart w:id="39" w:name="_Toc129243240"/>
      <w:r w:rsidRPr="0098113C">
        <w:t>6.</w:t>
      </w:r>
      <w:r w:rsidRPr="0098113C">
        <w:tab/>
        <w:t>FARMACINĖ INFORMACIJA</w:t>
      </w:r>
      <w:bookmarkEnd w:id="38"/>
      <w:bookmarkEnd w:id="39"/>
    </w:p>
    <w:p w:rsidR="000F5B41" w:rsidRPr="0098113C" w:rsidRDefault="000F5B41" w:rsidP="000F5B41">
      <w:pPr>
        <w:pStyle w:val="BTEMEASMCA"/>
        <w:rPr>
          <w:noProof w:val="0"/>
        </w:rPr>
      </w:pPr>
    </w:p>
    <w:p w:rsidR="000F5B41" w:rsidRPr="0098113C" w:rsidRDefault="000F5B41" w:rsidP="000F5B41">
      <w:pPr>
        <w:pStyle w:val="PI-2EMEASMCA"/>
      </w:pPr>
      <w:bookmarkStart w:id="40" w:name="_Toc129243116"/>
      <w:bookmarkStart w:id="41" w:name="_Toc129243241"/>
      <w:r w:rsidRPr="0098113C">
        <w:t>6.1</w:t>
      </w:r>
      <w:r w:rsidRPr="0098113C">
        <w:tab/>
        <w:t>Pagalbinių medžiagų sąrašas</w:t>
      </w:r>
      <w:bookmarkEnd w:id="40"/>
      <w:bookmarkEnd w:id="41"/>
    </w:p>
    <w:p w:rsidR="000F5B41" w:rsidRPr="0098113C" w:rsidRDefault="000F5B41" w:rsidP="000F5B41">
      <w:pPr>
        <w:pStyle w:val="BTEMEASMCA"/>
        <w:rPr>
          <w:noProof w:val="0"/>
        </w:rPr>
      </w:pPr>
    </w:p>
    <w:p w:rsidR="000F5B41" w:rsidRPr="0098113C" w:rsidRDefault="000F5B41" w:rsidP="000F5B41">
      <w:pPr>
        <w:rPr>
          <w:sz w:val="22"/>
          <w:szCs w:val="22"/>
        </w:rPr>
      </w:pPr>
      <w:bookmarkStart w:id="42" w:name="_Toc129243117"/>
      <w:bookmarkStart w:id="43" w:name="_Toc129243242"/>
      <w:r w:rsidRPr="0098113C">
        <w:rPr>
          <w:sz w:val="22"/>
          <w:szCs w:val="22"/>
        </w:rPr>
        <w:t>Sorbitano stearatas</w:t>
      </w:r>
    </w:p>
    <w:p w:rsidR="000F5B41" w:rsidRPr="0098113C" w:rsidRDefault="000F5B41" w:rsidP="000F5B41">
      <w:pPr>
        <w:rPr>
          <w:sz w:val="22"/>
          <w:szCs w:val="22"/>
        </w:rPr>
      </w:pPr>
      <w:r w:rsidRPr="0098113C">
        <w:rPr>
          <w:sz w:val="22"/>
          <w:szCs w:val="22"/>
        </w:rPr>
        <w:t>Polisorbatas 60</w:t>
      </w:r>
    </w:p>
    <w:p w:rsidR="000F5B41" w:rsidRPr="0098113C" w:rsidRDefault="000F5B41" w:rsidP="000F5B41">
      <w:pPr>
        <w:rPr>
          <w:sz w:val="22"/>
          <w:szCs w:val="22"/>
        </w:rPr>
      </w:pPr>
      <w:r w:rsidRPr="0098113C">
        <w:rPr>
          <w:sz w:val="22"/>
          <w:szCs w:val="22"/>
        </w:rPr>
        <w:t>Cetilo palmitatas</w:t>
      </w:r>
    </w:p>
    <w:p w:rsidR="000F5B41" w:rsidRPr="0098113C" w:rsidRDefault="000F5B41" w:rsidP="000F5B41">
      <w:pPr>
        <w:rPr>
          <w:sz w:val="22"/>
          <w:szCs w:val="22"/>
        </w:rPr>
      </w:pPr>
      <w:r w:rsidRPr="0098113C">
        <w:rPr>
          <w:sz w:val="22"/>
          <w:szCs w:val="22"/>
        </w:rPr>
        <w:t>Cetostearilo alkoholis</w:t>
      </w:r>
    </w:p>
    <w:p w:rsidR="000F5B41" w:rsidRPr="0098113C" w:rsidRDefault="000F5B41" w:rsidP="000F5B41">
      <w:pPr>
        <w:rPr>
          <w:sz w:val="22"/>
          <w:szCs w:val="22"/>
        </w:rPr>
      </w:pPr>
      <w:r w:rsidRPr="0098113C">
        <w:rPr>
          <w:sz w:val="22"/>
          <w:szCs w:val="22"/>
        </w:rPr>
        <w:t>Oktildodekanolis</w:t>
      </w:r>
    </w:p>
    <w:p w:rsidR="000F5B41" w:rsidRPr="0098113C" w:rsidRDefault="000F5B41" w:rsidP="000F5B41">
      <w:pPr>
        <w:rPr>
          <w:sz w:val="22"/>
          <w:szCs w:val="22"/>
        </w:rPr>
      </w:pPr>
      <w:r w:rsidRPr="0098113C">
        <w:rPr>
          <w:sz w:val="22"/>
          <w:szCs w:val="22"/>
        </w:rPr>
        <w:t>Benzilo alkoholis</w:t>
      </w:r>
    </w:p>
    <w:p w:rsidR="000F5B41" w:rsidRPr="0098113C" w:rsidRDefault="000F5B41" w:rsidP="000F5B41">
      <w:pPr>
        <w:rPr>
          <w:sz w:val="22"/>
          <w:szCs w:val="22"/>
        </w:rPr>
      </w:pPr>
      <w:r w:rsidRPr="0098113C">
        <w:rPr>
          <w:sz w:val="22"/>
          <w:szCs w:val="22"/>
        </w:rPr>
        <w:t>Išgrynintas vanduo</w:t>
      </w:r>
    </w:p>
    <w:p w:rsidR="000F5B41" w:rsidRPr="0098113C" w:rsidRDefault="000F5B41" w:rsidP="000F5B41">
      <w:pPr>
        <w:pStyle w:val="BTEMEASMCA"/>
        <w:rPr>
          <w:noProof w:val="0"/>
        </w:rPr>
      </w:pPr>
    </w:p>
    <w:p w:rsidR="000F5B41" w:rsidRPr="0098113C" w:rsidRDefault="000F5B41" w:rsidP="000F5B41">
      <w:pPr>
        <w:pStyle w:val="PI-2EMEASMCA"/>
      </w:pPr>
      <w:r w:rsidRPr="0098113C">
        <w:t>6.2</w:t>
      </w:r>
      <w:r w:rsidRPr="0098113C">
        <w:tab/>
        <w:t>Nesuderinamumas</w:t>
      </w:r>
      <w:bookmarkEnd w:id="42"/>
      <w:bookmarkEnd w:id="43"/>
    </w:p>
    <w:p w:rsidR="000F5B41" w:rsidRPr="0098113C" w:rsidRDefault="000F5B41" w:rsidP="000F5B41">
      <w:pPr>
        <w:pStyle w:val="BTEMEASMCA"/>
        <w:rPr>
          <w:noProof w:val="0"/>
        </w:rPr>
      </w:pPr>
    </w:p>
    <w:p w:rsidR="000F5B41" w:rsidRPr="00A24CA4" w:rsidRDefault="000F5B41" w:rsidP="000F5B41">
      <w:pPr>
        <w:rPr>
          <w:sz w:val="22"/>
          <w:szCs w:val="22"/>
        </w:rPr>
      </w:pPr>
      <w:r>
        <w:rPr>
          <w:sz w:val="22"/>
          <w:szCs w:val="22"/>
        </w:rPr>
        <w:t>Duomenys nebūtini.</w:t>
      </w:r>
    </w:p>
    <w:p w:rsidR="000F5B41" w:rsidRPr="0098113C" w:rsidRDefault="000F5B41" w:rsidP="000F5B41">
      <w:pPr>
        <w:rPr>
          <w:sz w:val="22"/>
          <w:szCs w:val="22"/>
        </w:rPr>
      </w:pPr>
    </w:p>
    <w:p w:rsidR="000F5B41" w:rsidRPr="0098113C" w:rsidRDefault="000F5B41" w:rsidP="000F5B41">
      <w:pPr>
        <w:pStyle w:val="PI-2EMEASMCA"/>
      </w:pPr>
      <w:bookmarkStart w:id="44" w:name="_Toc129243118"/>
      <w:bookmarkStart w:id="45" w:name="_Toc129243243"/>
      <w:r w:rsidRPr="0098113C">
        <w:t>6.3</w:t>
      </w:r>
      <w:r w:rsidRPr="0098113C">
        <w:tab/>
        <w:t>Tinkamumo laikas</w:t>
      </w:r>
      <w:bookmarkEnd w:id="44"/>
      <w:bookmarkEnd w:id="45"/>
    </w:p>
    <w:p w:rsidR="000F5B41" w:rsidRPr="0098113C" w:rsidRDefault="000F5B41" w:rsidP="000F5B41">
      <w:pPr>
        <w:pStyle w:val="BTEMEASMCA"/>
        <w:rPr>
          <w:noProof w:val="0"/>
        </w:rPr>
      </w:pPr>
    </w:p>
    <w:p w:rsidR="000F5B41" w:rsidRPr="0098113C" w:rsidRDefault="000F5B41" w:rsidP="000F5B41">
      <w:pPr>
        <w:tabs>
          <w:tab w:val="left" w:pos="567"/>
        </w:tabs>
        <w:ind w:left="567" w:hanging="567"/>
        <w:rPr>
          <w:sz w:val="22"/>
          <w:szCs w:val="22"/>
        </w:rPr>
      </w:pPr>
      <w:r w:rsidRPr="0098113C">
        <w:rPr>
          <w:sz w:val="22"/>
          <w:szCs w:val="22"/>
        </w:rPr>
        <w:t>3 metai.</w:t>
      </w:r>
    </w:p>
    <w:p w:rsidR="000F5B41" w:rsidRPr="0098113C" w:rsidRDefault="000F5B41" w:rsidP="000F5B41">
      <w:pPr>
        <w:pStyle w:val="BTEMEASMCA"/>
        <w:rPr>
          <w:noProof w:val="0"/>
        </w:rPr>
      </w:pPr>
    </w:p>
    <w:p w:rsidR="000F5B41" w:rsidRPr="0098113C" w:rsidRDefault="000F5B41" w:rsidP="000F5B41">
      <w:pPr>
        <w:pStyle w:val="PI-2EMEASMCA"/>
      </w:pPr>
      <w:bookmarkStart w:id="46" w:name="_Toc129243119"/>
      <w:bookmarkStart w:id="47" w:name="_Toc129243244"/>
      <w:r w:rsidRPr="0098113C">
        <w:t>6.4</w:t>
      </w:r>
      <w:r w:rsidRPr="0098113C">
        <w:tab/>
        <w:t>Specialios laikymo są</w:t>
      </w:r>
      <w:smartTag w:uri="urn:schemas-microsoft-com:office:smarttags" w:element="PersonName">
        <w:r w:rsidRPr="0098113C">
          <w:t>ly</w:t>
        </w:r>
      </w:smartTag>
      <w:r w:rsidRPr="0098113C">
        <w:t>gos</w:t>
      </w:r>
      <w:bookmarkEnd w:id="46"/>
      <w:bookmarkEnd w:id="47"/>
    </w:p>
    <w:p w:rsidR="000F5B41" w:rsidRPr="0098113C" w:rsidRDefault="000F5B41" w:rsidP="000F5B41">
      <w:pPr>
        <w:pStyle w:val="BTEMEASMCA"/>
        <w:rPr>
          <w:kern w:val="16"/>
        </w:rPr>
      </w:pPr>
    </w:p>
    <w:p w:rsidR="000F5B41" w:rsidRPr="00984829" w:rsidRDefault="000F5B41" w:rsidP="000F5B41">
      <w:pPr>
        <w:tabs>
          <w:tab w:val="left" w:pos="567"/>
        </w:tabs>
        <w:rPr>
          <w:sz w:val="22"/>
          <w:szCs w:val="22"/>
        </w:rPr>
      </w:pPr>
      <w:r w:rsidRPr="0098113C">
        <w:rPr>
          <w:sz w:val="22"/>
          <w:szCs w:val="22"/>
        </w:rPr>
        <w:t xml:space="preserve">Laikyti ne aukštesnėje kaip 25 </w:t>
      </w:r>
      <w:r w:rsidRPr="00AA0EAD">
        <w:rPr>
          <w:sz w:val="22"/>
          <w:szCs w:val="22"/>
        </w:rPr>
        <w:sym w:font="Symbol" w:char="F0B0"/>
      </w:r>
      <w:r w:rsidRPr="00AA0EAD">
        <w:rPr>
          <w:sz w:val="22"/>
          <w:szCs w:val="22"/>
        </w:rPr>
        <w:t>C te</w:t>
      </w:r>
      <w:r w:rsidRPr="00984829">
        <w:rPr>
          <w:sz w:val="22"/>
          <w:szCs w:val="22"/>
        </w:rPr>
        <w:t xml:space="preserve">mperatūroje. </w:t>
      </w:r>
    </w:p>
    <w:p w:rsidR="000F5B41" w:rsidRPr="0098113C" w:rsidRDefault="000F5B41" w:rsidP="000F5B41">
      <w:pPr>
        <w:pStyle w:val="BTEMEASMCA"/>
        <w:rPr>
          <w:kern w:val="16"/>
        </w:rPr>
      </w:pPr>
    </w:p>
    <w:p w:rsidR="000F5B41" w:rsidRPr="0098113C" w:rsidRDefault="000F5B41" w:rsidP="000F5B41">
      <w:pPr>
        <w:pStyle w:val="PI-2EMEASMCA"/>
      </w:pPr>
      <w:bookmarkStart w:id="48" w:name="_Toc129243120"/>
      <w:bookmarkStart w:id="49" w:name="_Toc129243245"/>
      <w:r w:rsidRPr="0098113C">
        <w:t>6.5</w:t>
      </w:r>
      <w:r w:rsidRPr="0098113C">
        <w:tab/>
      </w:r>
      <w:r w:rsidR="00E53F98">
        <w:t>Talpyklės pobūdis</w:t>
      </w:r>
      <w:r w:rsidR="00E53F98" w:rsidRPr="0098113C">
        <w:t xml:space="preserve"> </w:t>
      </w:r>
      <w:r w:rsidRPr="0098113C">
        <w:t>ir jos turinys</w:t>
      </w:r>
      <w:bookmarkEnd w:id="48"/>
      <w:bookmarkEnd w:id="49"/>
    </w:p>
    <w:p w:rsidR="000F5B41" w:rsidRPr="0098113C" w:rsidRDefault="000F5B41" w:rsidP="000F5B41">
      <w:pPr>
        <w:pStyle w:val="BTEMEASMCA"/>
        <w:rPr>
          <w:kern w:val="16"/>
        </w:rPr>
      </w:pPr>
    </w:p>
    <w:p w:rsidR="000F5B41" w:rsidRPr="0098113C" w:rsidRDefault="000F5B41" w:rsidP="000F5B41">
      <w:pPr>
        <w:rPr>
          <w:sz w:val="22"/>
          <w:szCs w:val="22"/>
        </w:rPr>
      </w:pPr>
      <w:r w:rsidRPr="0098113C">
        <w:rPr>
          <w:sz w:val="22"/>
          <w:szCs w:val="22"/>
        </w:rPr>
        <w:t>Aliuminio tūbelė, kurioje yra 15 arba 20 g kremo. Tūbelės supakuotos po vieną kartono dėžutėje su pakuotės lapeliu.</w:t>
      </w:r>
    </w:p>
    <w:p w:rsidR="000F5B41" w:rsidRPr="0098113C" w:rsidRDefault="000F5B41" w:rsidP="000F5B41">
      <w:pPr>
        <w:rPr>
          <w:sz w:val="22"/>
          <w:szCs w:val="22"/>
        </w:rPr>
      </w:pPr>
    </w:p>
    <w:p w:rsidR="000F5B41" w:rsidRPr="0098113C" w:rsidRDefault="000F5B41" w:rsidP="000F5B41">
      <w:pPr>
        <w:rPr>
          <w:sz w:val="22"/>
          <w:szCs w:val="22"/>
        </w:rPr>
      </w:pPr>
      <w:r w:rsidRPr="0098113C">
        <w:rPr>
          <w:sz w:val="22"/>
          <w:szCs w:val="22"/>
        </w:rPr>
        <w:t>Gali būti tiekiamos ne visų dydžių pakuotės.</w:t>
      </w:r>
    </w:p>
    <w:p w:rsidR="000F5B41" w:rsidRPr="0098113C" w:rsidRDefault="000F5B41" w:rsidP="000F5B41">
      <w:pPr>
        <w:pStyle w:val="BTEMEASMCA"/>
        <w:rPr>
          <w:kern w:val="16"/>
        </w:rPr>
      </w:pPr>
    </w:p>
    <w:p w:rsidR="000F5B41" w:rsidRPr="0098113C" w:rsidRDefault="000F5B41" w:rsidP="000F5B41">
      <w:pPr>
        <w:pStyle w:val="PI-2EMEASMCA"/>
      </w:pPr>
      <w:bookmarkStart w:id="50" w:name="_Toc129243121"/>
      <w:bookmarkStart w:id="51" w:name="_Toc129243246"/>
      <w:r w:rsidRPr="0098113C">
        <w:t>6.6</w:t>
      </w:r>
      <w:r w:rsidRPr="0098113C">
        <w:tab/>
        <w:t xml:space="preserve">Specialūs reikalavimai atliekoms tvarkyti </w:t>
      </w:r>
      <w:bookmarkEnd w:id="50"/>
      <w:bookmarkEnd w:id="51"/>
    </w:p>
    <w:p w:rsidR="000F5B41" w:rsidRPr="0098113C" w:rsidRDefault="000F5B41" w:rsidP="000F5B41">
      <w:pPr>
        <w:rPr>
          <w:sz w:val="22"/>
          <w:szCs w:val="22"/>
        </w:rPr>
      </w:pPr>
    </w:p>
    <w:p w:rsidR="000F5B41" w:rsidRPr="0098113C" w:rsidRDefault="000F5B41" w:rsidP="000F5B41">
      <w:pPr>
        <w:pStyle w:val="BTEMEASMCA"/>
        <w:rPr>
          <w:noProof w:val="0"/>
        </w:rPr>
      </w:pPr>
      <w:r w:rsidRPr="0098113C">
        <w:rPr>
          <w:noProof w:val="0"/>
        </w:rPr>
        <w:t>Specialių reikalavimų nėra.</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PI-1EMEASMCA"/>
      </w:pPr>
      <w:bookmarkStart w:id="52" w:name="_Toc129243122"/>
      <w:bookmarkStart w:id="53" w:name="_Toc129243247"/>
      <w:r w:rsidRPr="0098113C">
        <w:t>7.</w:t>
      </w:r>
      <w:r w:rsidRPr="0098113C">
        <w:tab/>
      </w:r>
      <w:bookmarkEnd w:id="52"/>
      <w:bookmarkEnd w:id="53"/>
      <w:r w:rsidR="00E53F98">
        <w:t>REGISTRUOTOJAS</w:t>
      </w:r>
    </w:p>
    <w:p w:rsidR="000F5B41" w:rsidRPr="0098113C" w:rsidRDefault="000F5B41" w:rsidP="000F5B41">
      <w:pPr>
        <w:pStyle w:val="BTEMEASMCA"/>
        <w:rPr>
          <w:noProof w:val="0"/>
        </w:rPr>
      </w:pPr>
    </w:p>
    <w:p w:rsidR="000F5B41" w:rsidRPr="00A95639" w:rsidRDefault="000F5B41" w:rsidP="000F5B41">
      <w:pPr>
        <w:rPr>
          <w:sz w:val="22"/>
          <w:szCs w:val="22"/>
        </w:rPr>
      </w:pPr>
      <w:r w:rsidRPr="00A95639">
        <w:rPr>
          <w:sz w:val="22"/>
          <w:szCs w:val="22"/>
        </w:rPr>
        <w:t>PharmaSwiss Česká republika s.r.o.</w:t>
      </w:r>
    </w:p>
    <w:p w:rsidR="000F5B41" w:rsidRPr="00A95639" w:rsidRDefault="000F5B41" w:rsidP="000F5B41">
      <w:pPr>
        <w:rPr>
          <w:sz w:val="22"/>
          <w:szCs w:val="22"/>
        </w:rPr>
      </w:pPr>
      <w:r w:rsidRPr="00A95639">
        <w:rPr>
          <w:sz w:val="22"/>
          <w:szCs w:val="22"/>
        </w:rPr>
        <w:t xml:space="preserve">Jankovcova 1569/2c </w:t>
      </w:r>
    </w:p>
    <w:p w:rsidR="000F5B41" w:rsidRPr="00A95639" w:rsidRDefault="000F5B41" w:rsidP="000F5B41">
      <w:pPr>
        <w:rPr>
          <w:sz w:val="22"/>
          <w:szCs w:val="22"/>
        </w:rPr>
      </w:pPr>
      <w:r w:rsidRPr="00A95639">
        <w:rPr>
          <w:sz w:val="22"/>
          <w:szCs w:val="22"/>
        </w:rPr>
        <w:lastRenderedPageBreak/>
        <w:t xml:space="preserve">170 00 Prague 7 </w:t>
      </w:r>
    </w:p>
    <w:p w:rsidR="000F5B41" w:rsidRPr="00A95639" w:rsidRDefault="000F5B41" w:rsidP="000F5B41">
      <w:pPr>
        <w:rPr>
          <w:sz w:val="22"/>
          <w:szCs w:val="22"/>
        </w:rPr>
      </w:pPr>
      <w:r w:rsidRPr="00A95639">
        <w:rPr>
          <w:sz w:val="22"/>
          <w:szCs w:val="22"/>
        </w:rPr>
        <w:t>Čekija</w:t>
      </w:r>
    </w:p>
    <w:p w:rsidR="000F5B41" w:rsidRPr="0098113C" w:rsidRDefault="000F5B41" w:rsidP="000F5B41">
      <w:pPr>
        <w:pStyle w:val="BTEMEASMCA"/>
        <w:rPr>
          <w:noProof w:val="0"/>
        </w:rPr>
      </w:pPr>
    </w:p>
    <w:p w:rsidR="000F5B41" w:rsidRPr="00AA0EAD" w:rsidRDefault="000F5B41" w:rsidP="000F5B41">
      <w:pPr>
        <w:pStyle w:val="BTEMEASMCA"/>
        <w:rPr>
          <w:noProof w:val="0"/>
        </w:rPr>
      </w:pPr>
    </w:p>
    <w:p w:rsidR="000F5B41" w:rsidRPr="00984829" w:rsidRDefault="000F5B41" w:rsidP="000F5B41">
      <w:pPr>
        <w:pStyle w:val="PI-1EMEASMCA"/>
      </w:pPr>
      <w:bookmarkStart w:id="54" w:name="_Toc129243123"/>
      <w:bookmarkStart w:id="55" w:name="_Toc129243248"/>
      <w:r w:rsidRPr="00984829">
        <w:t>8.</w:t>
      </w:r>
      <w:r w:rsidRPr="00984829">
        <w:tab/>
      </w:r>
      <w:r w:rsidR="00E53F98" w:rsidRPr="00E53F98">
        <w:t>REGISTRACIJOS PAŽYMĖJIMO NUMERIS (-IAI)</w:t>
      </w:r>
      <w:bookmarkEnd w:id="54"/>
      <w:bookmarkEnd w:id="55"/>
    </w:p>
    <w:p w:rsidR="000F5B41" w:rsidRPr="0098113C" w:rsidRDefault="000F5B41" w:rsidP="000F5B41">
      <w:pPr>
        <w:pStyle w:val="BTEMEASMCA"/>
        <w:rPr>
          <w:noProof w:val="0"/>
        </w:rPr>
      </w:pPr>
    </w:p>
    <w:p w:rsidR="000F5B41" w:rsidRPr="0098113C" w:rsidRDefault="000F5B41" w:rsidP="000F5B41">
      <w:pPr>
        <w:rPr>
          <w:sz w:val="22"/>
          <w:szCs w:val="22"/>
        </w:rPr>
      </w:pPr>
      <w:smartTag w:uri="urn:schemas-microsoft-com:office:smarttags" w:element="metricconverter">
        <w:smartTagPr>
          <w:attr w:name="ProductID" w:val="15ﾠg"/>
        </w:smartTagPr>
        <w:r>
          <w:rPr>
            <w:sz w:val="22"/>
            <w:szCs w:val="22"/>
          </w:rPr>
          <w:t>15 g</w:t>
        </w:r>
      </w:smartTag>
      <w:r>
        <w:rPr>
          <w:sz w:val="22"/>
          <w:szCs w:val="22"/>
        </w:rPr>
        <w:t xml:space="preserve"> - </w:t>
      </w:r>
      <w:r w:rsidRPr="0098113C">
        <w:rPr>
          <w:sz w:val="22"/>
          <w:szCs w:val="22"/>
        </w:rPr>
        <w:t>LT/1/</w:t>
      </w:r>
      <w:r>
        <w:rPr>
          <w:sz w:val="22"/>
          <w:szCs w:val="22"/>
        </w:rPr>
        <w:t>2000/2253/001</w:t>
      </w:r>
    </w:p>
    <w:p w:rsidR="000F5B41" w:rsidRPr="0098113C" w:rsidRDefault="000F5B41" w:rsidP="000F5B41">
      <w:pPr>
        <w:rPr>
          <w:sz w:val="22"/>
          <w:szCs w:val="22"/>
        </w:rPr>
      </w:pPr>
      <w:smartTag w:uri="urn:schemas-microsoft-com:office:smarttags" w:element="metricconverter">
        <w:smartTagPr>
          <w:attr w:name="ProductID" w:val="20ﾠg"/>
        </w:smartTagPr>
        <w:r>
          <w:rPr>
            <w:sz w:val="22"/>
            <w:szCs w:val="22"/>
          </w:rPr>
          <w:t>20 g</w:t>
        </w:r>
      </w:smartTag>
      <w:r>
        <w:rPr>
          <w:sz w:val="22"/>
          <w:szCs w:val="22"/>
        </w:rPr>
        <w:t xml:space="preserve"> - </w:t>
      </w:r>
      <w:r w:rsidRPr="0098113C">
        <w:rPr>
          <w:sz w:val="22"/>
          <w:szCs w:val="22"/>
        </w:rPr>
        <w:t>LT/1/</w:t>
      </w:r>
      <w:r>
        <w:rPr>
          <w:sz w:val="22"/>
          <w:szCs w:val="22"/>
        </w:rPr>
        <w:t>2000/2253/002</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PI-1EMEASMCA"/>
      </w:pPr>
      <w:bookmarkStart w:id="56" w:name="_Toc129243124"/>
      <w:bookmarkStart w:id="57" w:name="_Toc129243249"/>
      <w:r>
        <w:t>9.</w:t>
      </w:r>
      <w:r>
        <w:tab/>
      </w:r>
      <w:r w:rsidR="00E53F98" w:rsidRPr="000A79DC">
        <w:t>REGISTRAVIMO / PERREGISTRAVIMO</w:t>
      </w:r>
      <w:r w:rsidRPr="0098113C">
        <w:t xml:space="preserve"> DATA</w:t>
      </w:r>
      <w:bookmarkEnd w:id="56"/>
      <w:bookmarkEnd w:id="57"/>
    </w:p>
    <w:p w:rsidR="000F5B41" w:rsidRPr="0098113C" w:rsidRDefault="000F5B41" w:rsidP="000F5B41">
      <w:pPr>
        <w:rPr>
          <w:sz w:val="22"/>
          <w:szCs w:val="22"/>
        </w:rPr>
      </w:pPr>
    </w:p>
    <w:p w:rsidR="00E53F98" w:rsidRDefault="00E53F98" w:rsidP="000F5B41">
      <w:pPr>
        <w:rPr>
          <w:sz w:val="22"/>
          <w:szCs w:val="22"/>
        </w:rPr>
      </w:pPr>
      <w:r w:rsidRPr="00E53F98">
        <w:rPr>
          <w:sz w:val="22"/>
          <w:szCs w:val="22"/>
        </w:rPr>
        <w:t xml:space="preserve">Registravimo data </w:t>
      </w:r>
      <w:r>
        <w:rPr>
          <w:sz w:val="22"/>
          <w:szCs w:val="22"/>
        </w:rPr>
        <w:t>2000 m. gegužės mėn. 08 d.</w:t>
      </w:r>
    </w:p>
    <w:p w:rsidR="000F5B41" w:rsidRPr="00000DAB" w:rsidRDefault="00E53F98" w:rsidP="000F5B41">
      <w:pPr>
        <w:rPr>
          <w:sz w:val="22"/>
          <w:szCs w:val="22"/>
        </w:rPr>
      </w:pPr>
      <w:r w:rsidRPr="00E53F98">
        <w:rPr>
          <w:sz w:val="22"/>
          <w:szCs w:val="22"/>
        </w:rPr>
        <w:t xml:space="preserve">Paskutinio perregistravimo data </w:t>
      </w:r>
      <w:r>
        <w:rPr>
          <w:sz w:val="22"/>
          <w:szCs w:val="22"/>
        </w:rPr>
        <w:t>2010 m. gruodžio mėn. 20 d.</w:t>
      </w:r>
    </w:p>
    <w:p w:rsidR="000F5B41" w:rsidRPr="00984829" w:rsidRDefault="000F5B41" w:rsidP="000F5B41">
      <w:pPr>
        <w:rPr>
          <w:sz w:val="22"/>
          <w:szCs w:val="22"/>
        </w:rPr>
      </w:pPr>
    </w:p>
    <w:p w:rsidR="000F5B41" w:rsidRPr="0098113C" w:rsidRDefault="000F5B41" w:rsidP="000F5B41">
      <w:pPr>
        <w:pStyle w:val="BTEMEASMCA"/>
        <w:rPr>
          <w:noProof w:val="0"/>
        </w:rPr>
      </w:pPr>
    </w:p>
    <w:p w:rsidR="000F5B41" w:rsidRPr="0098113C" w:rsidRDefault="000F5B41" w:rsidP="000F5B41">
      <w:pPr>
        <w:pStyle w:val="PI-1EMEASMCA"/>
      </w:pPr>
      <w:bookmarkStart w:id="58" w:name="_Toc129243125"/>
      <w:bookmarkStart w:id="59" w:name="_Toc129243250"/>
      <w:r w:rsidRPr="0098113C">
        <w:t>10.</w:t>
      </w:r>
      <w:r w:rsidRPr="0098113C">
        <w:tab/>
        <w:t>TEKSTO PERŽIŪROS DATA</w:t>
      </w:r>
      <w:bookmarkEnd w:id="58"/>
      <w:bookmarkEnd w:id="59"/>
    </w:p>
    <w:p w:rsidR="000F5B41" w:rsidRPr="0098113C" w:rsidRDefault="000F5B41" w:rsidP="000F5B41">
      <w:pPr>
        <w:pStyle w:val="BTEMEASMCA"/>
        <w:rPr>
          <w:noProof w:val="0"/>
        </w:rPr>
      </w:pPr>
    </w:p>
    <w:p w:rsidR="00386265" w:rsidRDefault="00386265" w:rsidP="000F5B41">
      <w:pPr>
        <w:pStyle w:val="BTEMEASMCA"/>
      </w:pPr>
      <w:r>
        <w:t>2016-08-30</w:t>
      </w:r>
    </w:p>
    <w:p w:rsidR="00386265" w:rsidRDefault="00386265" w:rsidP="000F5B41">
      <w:pPr>
        <w:pStyle w:val="BTEMEASMCA"/>
      </w:pPr>
    </w:p>
    <w:p w:rsidR="000F5B41" w:rsidRPr="0098113C" w:rsidRDefault="00E53F98" w:rsidP="000F5B41">
      <w:pPr>
        <w:pStyle w:val="BTEMEASMCA"/>
      </w:pPr>
      <w:r w:rsidRPr="00E53F98">
        <w:t xml:space="preserve">Išsami informacija apie šį vaistinį preparatą pateikiama Valstybinės vaistų kontrolės tarnybos prie Lietuvos Respublikos sveikatos apsaugos ministerijos tinklalapyje </w:t>
      </w:r>
      <w:hyperlink r:id="rId10" w:history="1">
        <w:r w:rsidR="00686608" w:rsidRPr="002A459D">
          <w:rPr>
            <w:rStyle w:val="Hipersaitas"/>
          </w:rPr>
          <w:t>http://www.vvkt.lt</w:t>
        </w:r>
      </w:hyperlink>
      <w:r w:rsidR="00686608">
        <w:t xml:space="preserve">. </w:t>
      </w:r>
    </w:p>
    <w:p w:rsidR="000F5B41" w:rsidRPr="0098113C" w:rsidRDefault="000F5B41" w:rsidP="000F5B41">
      <w:pPr>
        <w:pStyle w:val="BTEMEASMCA"/>
        <w:rPr>
          <w:noProof w:val="0"/>
        </w:rPr>
      </w:pPr>
    </w:p>
    <w:p w:rsidR="000F5B41" w:rsidRPr="0098113C" w:rsidRDefault="000F5B41" w:rsidP="000F5B41">
      <w:pPr>
        <w:pStyle w:val="BTEMEASMCA"/>
        <w:rPr>
          <w:noProof w:val="0"/>
        </w:rPr>
      </w:pPr>
      <w:r w:rsidRPr="0098113C">
        <w:rPr>
          <w:noProof w:val="0"/>
        </w:rPr>
        <w:br w:type="page"/>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TTEMEASMCA"/>
        <w:rPr>
          <w:lang w:val="lt-LT"/>
        </w:rPr>
      </w:pPr>
      <w:bookmarkStart w:id="60" w:name="_Toc129243128"/>
      <w:bookmarkStart w:id="61" w:name="_Toc129243253"/>
      <w:r w:rsidRPr="0098113C">
        <w:rPr>
          <w:lang w:val="lt-LT"/>
        </w:rPr>
        <w:t>II PRIEDAS</w:t>
      </w:r>
      <w:bookmarkEnd w:id="60"/>
      <w:bookmarkEnd w:id="61"/>
    </w:p>
    <w:p w:rsidR="000F5B41" w:rsidRPr="0098113C" w:rsidRDefault="000F5B41" w:rsidP="000F5B41">
      <w:pPr>
        <w:pStyle w:val="TTEMEASMCA"/>
        <w:rPr>
          <w:lang w:val="lt-LT"/>
        </w:rPr>
      </w:pPr>
    </w:p>
    <w:p w:rsidR="000F5B41" w:rsidRPr="0098113C" w:rsidRDefault="000F5B41" w:rsidP="000F5B41">
      <w:pPr>
        <w:pStyle w:val="TTEMEASMCA"/>
        <w:rPr>
          <w:lang w:val="lt-LT"/>
        </w:rPr>
      </w:pPr>
      <w:r w:rsidRPr="0098113C">
        <w:rPr>
          <w:lang w:val="lt-LT"/>
        </w:rPr>
        <w:t>R</w:t>
      </w:r>
      <w:r w:rsidR="00027607">
        <w:rPr>
          <w:lang w:val="lt-LT"/>
        </w:rPr>
        <w:t>EGISTRACIJOS</w:t>
      </w:r>
      <w:r w:rsidRPr="0098113C">
        <w:rPr>
          <w:lang w:val="lt-LT"/>
        </w:rPr>
        <w:t xml:space="preserve"> SĄLYGOS</w:t>
      </w:r>
    </w:p>
    <w:p w:rsidR="000F5B41" w:rsidRPr="0098113C" w:rsidRDefault="000F5B41" w:rsidP="000F5B41">
      <w:pPr>
        <w:pStyle w:val="BTEMEASMCA"/>
        <w:rPr>
          <w:noProof w:val="0"/>
        </w:rPr>
      </w:pPr>
    </w:p>
    <w:p w:rsidR="000F5B41" w:rsidRPr="0098113C" w:rsidRDefault="000F5B41" w:rsidP="00686608">
      <w:pPr>
        <w:pStyle w:val="BTAnIIEMEASMCA"/>
        <w:ind w:firstLine="0"/>
      </w:pPr>
      <w:r w:rsidRPr="0098113C">
        <w:t>A.</w:t>
      </w:r>
      <w:r w:rsidRPr="0098113C">
        <w:tab/>
      </w:r>
      <w:r w:rsidR="00E53F98" w:rsidRPr="00E53F98">
        <w:t>GAMINTOJAS (-AI), ATSAKINGAS (-I) UŽ SERIJŲ IŠLEIDIMĄ</w:t>
      </w:r>
    </w:p>
    <w:p w:rsidR="000F5B41" w:rsidRPr="0098113C" w:rsidRDefault="000F5B41" w:rsidP="000F5B41">
      <w:pPr>
        <w:pStyle w:val="BTEMEASMCA"/>
        <w:rPr>
          <w:noProof w:val="0"/>
        </w:rPr>
      </w:pPr>
    </w:p>
    <w:p w:rsidR="00E53F98" w:rsidRPr="00E53F98" w:rsidRDefault="000F5B41" w:rsidP="00686608">
      <w:pPr>
        <w:pStyle w:val="BTAnIIEMEASMCA"/>
        <w:ind w:firstLine="0"/>
      </w:pPr>
      <w:r w:rsidRPr="0098113C">
        <w:t>B.</w:t>
      </w:r>
      <w:r w:rsidRPr="0098113C">
        <w:tab/>
      </w:r>
      <w:r w:rsidR="00E53F98" w:rsidRPr="00E53F98">
        <w:t>TIEKIMO IR VARTOJIMO SĄLYGOS AR APRIBOJIMAI</w:t>
      </w:r>
    </w:p>
    <w:p w:rsidR="000F5B41" w:rsidRPr="0098113C" w:rsidRDefault="000F5B41">
      <w:pPr>
        <w:pStyle w:val="BTAnIIEMEASMCA"/>
      </w:pPr>
      <w:r w:rsidRPr="0098113C">
        <w:br w:type="page"/>
      </w:r>
      <w:r w:rsidRPr="0098113C">
        <w:lastRenderedPageBreak/>
        <w:t>A.</w:t>
      </w:r>
      <w:r w:rsidRPr="0098113C">
        <w:tab/>
      </w:r>
      <w:r w:rsidR="00E53F98" w:rsidRPr="00E53F98">
        <w:t>GAMINTOJAS (-AI), ATSAKINGAS (-I) UŽ SERIJŲ IŠLEIDIMĄ</w:t>
      </w:r>
    </w:p>
    <w:p w:rsidR="000F5B41" w:rsidRPr="0098113C" w:rsidRDefault="000F5B41" w:rsidP="000F5B41">
      <w:pPr>
        <w:pStyle w:val="BTEMEASMCA"/>
        <w:rPr>
          <w:noProof w:val="0"/>
        </w:rPr>
      </w:pPr>
    </w:p>
    <w:p w:rsidR="000F5B41" w:rsidRPr="0098113C" w:rsidRDefault="000F5B41" w:rsidP="000F5B41">
      <w:pPr>
        <w:pStyle w:val="BTuEMEASMCA"/>
        <w:rPr>
          <w:noProof w:val="0"/>
        </w:rPr>
      </w:pPr>
      <w:r w:rsidRPr="0098113C">
        <w:rPr>
          <w:noProof w:val="0"/>
        </w:rPr>
        <w:t>Gamintojo (-ų), atsakingo (-ų) už serijų išleidimą, pavadinimas (-ai) ir adresas (-ai)</w:t>
      </w:r>
    </w:p>
    <w:p w:rsidR="000F5B41" w:rsidRPr="0098113C" w:rsidRDefault="000F5B41" w:rsidP="000F5B41">
      <w:pPr>
        <w:rPr>
          <w:sz w:val="22"/>
          <w:szCs w:val="22"/>
        </w:rPr>
      </w:pPr>
    </w:p>
    <w:p w:rsidR="000F5B41" w:rsidRPr="00AA0EAD" w:rsidRDefault="000F5B41" w:rsidP="000F5B41">
      <w:pPr>
        <w:rPr>
          <w:sz w:val="22"/>
          <w:szCs w:val="22"/>
        </w:rPr>
      </w:pPr>
      <w:r w:rsidRPr="00AA0EAD">
        <w:rPr>
          <w:sz w:val="22"/>
          <w:szCs w:val="22"/>
        </w:rPr>
        <w:t>Laboratorium Farmaceutyczne HOMEOFARM Sp. z o.o.</w:t>
      </w:r>
    </w:p>
    <w:p w:rsidR="000F5B41" w:rsidRPr="00984829" w:rsidRDefault="000F5B41" w:rsidP="000F5B41">
      <w:pPr>
        <w:rPr>
          <w:sz w:val="22"/>
          <w:szCs w:val="22"/>
        </w:rPr>
      </w:pPr>
      <w:r>
        <w:rPr>
          <w:sz w:val="22"/>
          <w:szCs w:val="22"/>
        </w:rPr>
        <w:t>u</w:t>
      </w:r>
      <w:r w:rsidRPr="00984829">
        <w:rPr>
          <w:sz w:val="22"/>
          <w:szCs w:val="22"/>
        </w:rPr>
        <w:t>l. Jagiellońska 44</w:t>
      </w:r>
    </w:p>
    <w:p w:rsidR="000F5B41" w:rsidRPr="0098113C" w:rsidRDefault="000F5B41" w:rsidP="000F5B41">
      <w:pPr>
        <w:rPr>
          <w:sz w:val="22"/>
          <w:szCs w:val="22"/>
        </w:rPr>
      </w:pPr>
      <w:r w:rsidRPr="0098113C">
        <w:rPr>
          <w:sz w:val="22"/>
          <w:szCs w:val="22"/>
        </w:rPr>
        <w:t>PL 80-366 Gdańsk</w:t>
      </w:r>
    </w:p>
    <w:p w:rsidR="006B7711" w:rsidRDefault="000F5B41" w:rsidP="00686608">
      <w:r w:rsidRPr="0098113C">
        <w:rPr>
          <w:sz w:val="22"/>
          <w:szCs w:val="22"/>
        </w:rPr>
        <w:t>Lenkija</w:t>
      </w:r>
    </w:p>
    <w:p w:rsidR="000F5B41" w:rsidRDefault="000F5B41" w:rsidP="00686608">
      <w:r>
        <w:t>arba</w:t>
      </w:r>
    </w:p>
    <w:p w:rsidR="000F5B41" w:rsidRDefault="000F5B41" w:rsidP="000F5B41">
      <w:pPr>
        <w:pStyle w:val="BTEMEASMCA"/>
        <w:rPr>
          <w:noProof w:val="0"/>
        </w:rPr>
      </w:pPr>
    </w:p>
    <w:p w:rsidR="000F5B41" w:rsidRDefault="000F5B41" w:rsidP="000F5B41">
      <w:pPr>
        <w:pStyle w:val="BTEMEASMCA"/>
        <w:rPr>
          <w:noProof w:val="0"/>
        </w:rPr>
      </w:pPr>
      <w:r>
        <w:rPr>
          <w:noProof w:val="0"/>
        </w:rPr>
        <w:t>Przedsiebiorstwo Farmaceutyczne JELFA S.A.,</w:t>
      </w:r>
    </w:p>
    <w:p w:rsidR="000F5B41" w:rsidRDefault="000F5B41" w:rsidP="000F5B41">
      <w:pPr>
        <w:pStyle w:val="BTEMEASMCA"/>
        <w:rPr>
          <w:noProof w:val="0"/>
        </w:rPr>
      </w:pPr>
      <w:r>
        <w:rPr>
          <w:noProof w:val="0"/>
        </w:rPr>
        <w:t>ul. Wincentego Pola 21</w:t>
      </w:r>
    </w:p>
    <w:p w:rsidR="000F5B41" w:rsidRDefault="000F5B41" w:rsidP="000F5B41">
      <w:pPr>
        <w:pStyle w:val="BTEMEASMCA"/>
        <w:rPr>
          <w:noProof w:val="0"/>
        </w:rPr>
      </w:pPr>
      <w:r>
        <w:rPr>
          <w:noProof w:val="0"/>
        </w:rPr>
        <w:t>58-500 Jelene Gora,</w:t>
      </w:r>
    </w:p>
    <w:p w:rsidR="000F5B41" w:rsidRPr="0098113C" w:rsidRDefault="000F5B41" w:rsidP="000F5B41">
      <w:pPr>
        <w:pStyle w:val="BTEMEASMCA"/>
        <w:rPr>
          <w:noProof w:val="0"/>
        </w:rPr>
      </w:pPr>
      <w:r>
        <w:rPr>
          <w:noProof w:val="0"/>
        </w:rPr>
        <w:t>Lenkija</w:t>
      </w:r>
    </w:p>
    <w:p w:rsidR="000F5B41" w:rsidRDefault="00027607" w:rsidP="000F5B41">
      <w:pPr>
        <w:pStyle w:val="BTEMEASMCA"/>
        <w:rPr>
          <w:noProof w:val="0"/>
        </w:rPr>
      </w:pPr>
      <w:r w:rsidRPr="00B34FA1">
        <w:rPr>
          <w:szCs w:val="24"/>
        </w:rPr>
        <w:t>Su pakuote pateikiamame lapelyje nurodomas gamintojo, atsakingo už konkrečios serijos išleidimą, pavadinimas ir adresas</w:t>
      </w:r>
      <w:r>
        <w:rPr>
          <w:szCs w:val="24"/>
        </w:rPr>
        <w:t>.</w:t>
      </w:r>
    </w:p>
    <w:p w:rsidR="000F5B41" w:rsidRDefault="000F5B41" w:rsidP="000F5B41">
      <w:pPr>
        <w:pStyle w:val="BTEMEASMCA"/>
        <w:rPr>
          <w:noProof w:val="0"/>
        </w:rPr>
      </w:pPr>
    </w:p>
    <w:p w:rsidR="00686608" w:rsidRPr="0098113C" w:rsidRDefault="00686608" w:rsidP="000F5B41">
      <w:pPr>
        <w:pStyle w:val="BTEMEASMCA"/>
        <w:rPr>
          <w:noProof w:val="0"/>
        </w:rPr>
      </w:pPr>
    </w:p>
    <w:p w:rsidR="000F5B41" w:rsidRPr="0098113C" w:rsidRDefault="000F5B41" w:rsidP="000F5B41">
      <w:pPr>
        <w:pStyle w:val="PI-1EMEASMCA"/>
      </w:pPr>
      <w:bookmarkStart w:id="62" w:name="_Toc129243129"/>
      <w:bookmarkStart w:id="63" w:name="_Toc129243254"/>
      <w:r w:rsidRPr="0098113C">
        <w:t>B.</w:t>
      </w:r>
      <w:r w:rsidRPr="0098113C">
        <w:tab/>
      </w:r>
      <w:r w:rsidR="006B7711" w:rsidRPr="006B7711">
        <w:t>TIEKIMO IR VARTOJIMO SĄLYGOS AR APRIBOJIMAI</w:t>
      </w:r>
      <w:bookmarkEnd w:id="62"/>
      <w:bookmarkEnd w:id="63"/>
    </w:p>
    <w:p w:rsidR="000F5B41" w:rsidRPr="00984829" w:rsidRDefault="000F5B41" w:rsidP="000F5B41">
      <w:pPr>
        <w:pStyle w:val="BTEMEASMCA"/>
        <w:rPr>
          <w:noProof w:val="0"/>
        </w:rPr>
      </w:pPr>
    </w:p>
    <w:p w:rsidR="000F5B41" w:rsidRPr="0098113C" w:rsidRDefault="000F5B41" w:rsidP="000F5B41">
      <w:pPr>
        <w:pStyle w:val="BTEMEASMCA"/>
        <w:rPr>
          <w:noProof w:val="0"/>
        </w:rPr>
      </w:pPr>
      <w:r w:rsidRPr="0098113C">
        <w:rPr>
          <w:noProof w:val="0"/>
        </w:rPr>
        <w:t>Receptinis vaistinis preparatas</w:t>
      </w:r>
    </w:p>
    <w:p w:rsidR="000F5B41" w:rsidRPr="00984829" w:rsidRDefault="000F5B41" w:rsidP="000F5B41">
      <w:pPr>
        <w:pStyle w:val="BTEMEASMCA"/>
        <w:rPr>
          <w:noProof w:val="0"/>
        </w:rPr>
      </w:pPr>
      <w:r w:rsidRPr="00984829">
        <w:rPr>
          <w:noProof w:val="0"/>
        </w:rPr>
        <w:br w:type="page"/>
      </w:r>
    </w:p>
    <w:p w:rsidR="000F5B41" w:rsidRPr="00984829"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TTEMEASMCA"/>
        <w:rPr>
          <w:lang w:val="lt-LT"/>
        </w:rPr>
      </w:pPr>
      <w:bookmarkStart w:id="64" w:name="_Toc129243134"/>
      <w:bookmarkStart w:id="65" w:name="_Toc129243259"/>
      <w:r w:rsidRPr="0098113C">
        <w:rPr>
          <w:lang w:val="lt-LT"/>
        </w:rPr>
        <w:t>III PRIEDAS</w:t>
      </w:r>
      <w:bookmarkEnd w:id="64"/>
      <w:bookmarkEnd w:id="65"/>
    </w:p>
    <w:p w:rsidR="000F5B41" w:rsidRPr="0098113C" w:rsidRDefault="000F5B41" w:rsidP="000F5B41">
      <w:pPr>
        <w:pStyle w:val="BTEMEASMCA"/>
        <w:rPr>
          <w:noProof w:val="0"/>
        </w:rPr>
      </w:pPr>
    </w:p>
    <w:p w:rsidR="000F5B41" w:rsidRPr="0098113C" w:rsidRDefault="000F5B41" w:rsidP="000F5B41">
      <w:pPr>
        <w:pStyle w:val="TTEMEASMCA"/>
        <w:rPr>
          <w:lang w:val="lt-LT"/>
        </w:rPr>
      </w:pPr>
      <w:bookmarkStart w:id="66" w:name="_Toc129243135"/>
      <w:bookmarkStart w:id="67" w:name="_Toc129243260"/>
      <w:r w:rsidRPr="0098113C">
        <w:rPr>
          <w:lang w:val="lt-LT"/>
        </w:rPr>
        <w:t>ŽENKLINIMAS IR PAKUOTĖS LAPELIS</w:t>
      </w:r>
      <w:bookmarkEnd w:id="66"/>
      <w:bookmarkEnd w:id="67"/>
    </w:p>
    <w:p w:rsidR="000F5B41" w:rsidRPr="0098113C" w:rsidRDefault="000F5B41" w:rsidP="000F5B41">
      <w:pPr>
        <w:pStyle w:val="BTEMEASMCA"/>
        <w:rPr>
          <w:noProof w:val="0"/>
        </w:rPr>
      </w:pPr>
      <w:r w:rsidRPr="0098113C">
        <w:rPr>
          <w:noProof w:val="0"/>
        </w:rPr>
        <w:br w:type="page"/>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TTEMEASMCA"/>
        <w:rPr>
          <w:lang w:val="lt-LT"/>
        </w:rPr>
      </w:pPr>
      <w:bookmarkStart w:id="68" w:name="_Toc129243136"/>
      <w:bookmarkStart w:id="69" w:name="_Toc129243261"/>
      <w:r w:rsidRPr="0098113C">
        <w:rPr>
          <w:lang w:val="lt-LT"/>
        </w:rPr>
        <w:t>A. ŽENKLINIMAS</w:t>
      </w:r>
      <w:bookmarkEnd w:id="68"/>
      <w:bookmarkEnd w:id="69"/>
    </w:p>
    <w:p w:rsidR="000F5B41" w:rsidRPr="0098113C" w:rsidRDefault="000F5B41" w:rsidP="000F5B41">
      <w:pPr>
        <w:pStyle w:val="BTEMEASMCA"/>
      </w:pPr>
      <w:r w:rsidRPr="0098113C">
        <w:br w:type="page"/>
      </w:r>
    </w:p>
    <w:p w:rsidR="000F5B41" w:rsidRPr="0098113C" w:rsidRDefault="000F5B41" w:rsidP="006B7711">
      <w:pPr>
        <w:pStyle w:val="PI-1labEMEASMCA"/>
      </w:pPr>
      <w:r w:rsidRPr="0098113C">
        <w:lastRenderedPageBreak/>
        <w:t>INFORMACIJA ANT IŠORINĖS PAKUOTĖS</w:t>
      </w:r>
    </w:p>
    <w:p w:rsidR="000F5B41" w:rsidRPr="0098113C" w:rsidRDefault="000F5B41" w:rsidP="006B7711">
      <w:pPr>
        <w:pStyle w:val="PI-1labEMEASMCA"/>
      </w:pPr>
    </w:p>
    <w:p w:rsidR="000F5B41" w:rsidRPr="0098113C" w:rsidRDefault="000F5B41" w:rsidP="006B7711">
      <w:pPr>
        <w:pStyle w:val="PI-1labEMEASMCA"/>
        <w:rPr>
          <w:bCs/>
        </w:rPr>
      </w:pPr>
      <w:r w:rsidRPr="0098113C">
        <w:t>KARTONO DĖŽUTĖ</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6B7711">
      <w:pPr>
        <w:pStyle w:val="PI-1labEMEASMCA"/>
      </w:pPr>
      <w:r w:rsidRPr="0098113C">
        <w:t>1.</w:t>
      </w:r>
      <w:r w:rsidRPr="0098113C">
        <w:tab/>
        <w:t>VAISTINIO PREPARATO PAVADINIMAS</w:t>
      </w:r>
    </w:p>
    <w:p w:rsidR="000F5B41" w:rsidRPr="0098113C" w:rsidRDefault="000F5B41" w:rsidP="000F5B41">
      <w:pPr>
        <w:pStyle w:val="Pagrindinistekstas"/>
        <w:tabs>
          <w:tab w:val="left" w:pos="567"/>
        </w:tabs>
        <w:spacing w:line="240" w:lineRule="auto"/>
        <w:rPr>
          <w:rFonts w:ascii="Times New Roman" w:hAnsi="Times New Roman"/>
          <w:kern w:val="16"/>
          <w:sz w:val="22"/>
          <w:szCs w:val="22"/>
        </w:rPr>
      </w:pPr>
    </w:p>
    <w:p w:rsidR="000F5B41" w:rsidRPr="0098113C" w:rsidRDefault="000F5B41" w:rsidP="000F5B41">
      <w:pPr>
        <w:pStyle w:val="Pagrindinistekstas"/>
        <w:tabs>
          <w:tab w:val="left" w:pos="567"/>
        </w:tabs>
        <w:spacing w:line="240" w:lineRule="auto"/>
        <w:rPr>
          <w:rFonts w:ascii="Times New Roman" w:hAnsi="Times New Roman"/>
          <w:kern w:val="16"/>
          <w:sz w:val="22"/>
          <w:szCs w:val="22"/>
        </w:rPr>
      </w:pPr>
      <w:r w:rsidRPr="0098113C">
        <w:rPr>
          <w:rFonts w:ascii="Times New Roman" w:hAnsi="Times New Roman"/>
          <w:kern w:val="16"/>
          <w:sz w:val="22"/>
          <w:szCs w:val="22"/>
        </w:rPr>
        <w:t xml:space="preserve">Clotrimazolum SANITAS </w:t>
      </w:r>
      <w:r w:rsidR="001E454F" w:rsidRPr="0098113C">
        <w:rPr>
          <w:rFonts w:ascii="Times New Roman" w:hAnsi="Times New Roman"/>
          <w:kern w:val="16"/>
          <w:sz w:val="22"/>
          <w:szCs w:val="22"/>
        </w:rPr>
        <w:t>10</w:t>
      </w:r>
      <w:r w:rsidR="001E454F">
        <w:rPr>
          <w:rFonts w:ascii="Times New Roman" w:hAnsi="Times New Roman"/>
          <w:kern w:val="16"/>
          <w:sz w:val="22"/>
          <w:szCs w:val="22"/>
        </w:rPr>
        <w:t> </w:t>
      </w:r>
      <w:r w:rsidRPr="0098113C">
        <w:rPr>
          <w:rFonts w:ascii="Times New Roman" w:hAnsi="Times New Roman"/>
          <w:kern w:val="16"/>
          <w:sz w:val="22"/>
          <w:szCs w:val="22"/>
        </w:rPr>
        <w:t>mg/g kremas</w:t>
      </w:r>
    </w:p>
    <w:p w:rsidR="000F5B41" w:rsidRPr="0098113C" w:rsidRDefault="000F5B41" w:rsidP="000F5B41">
      <w:pPr>
        <w:pStyle w:val="Pagrindinistekstas"/>
        <w:tabs>
          <w:tab w:val="left" w:pos="567"/>
        </w:tabs>
        <w:spacing w:line="240" w:lineRule="auto"/>
        <w:rPr>
          <w:rFonts w:ascii="Times New Roman" w:hAnsi="Times New Roman"/>
          <w:kern w:val="16"/>
          <w:sz w:val="22"/>
          <w:szCs w:val="22"/>
        </w:rPr>
      </w:pPr>
      <w:r w:rsidRPr="0098113C">
        <w:rPr>
          <w:rFonts w:ascii="Times New Roman" w:hAnsi="Times New Roman"/>
          <w:kern w:val="16"/>
          <w:sz w:val="22"/>
          <w:szCs w:val="22"/>
        </w:rPr>
        <w:t>Klotrimazolas</w:t>
      </w:r>
    </w:p>
    <w:p w:rsidR="000F5B41" w:rsidRPr="0098113C" w:rsidRDefault="000F5B41" w:rsidP="000F5B41">
      <w:pPr>
        <w:pStyle w:val="Pagrindinistekstas"/>
        <w:tabs>
          <w:tab w:val="left" w:pos="567"/>
        </w:tabs>
        <w:spacing w:line="240" w:lineRule="auto"/>
        <w:rPr>
          <w:rFonts w:ascii="Times New Roman" w:hAnsi="Times New Roman"/>
          <w:kern w:val="16"/>
          <w:sz w:val="22"/>
          <w:szCs w:val="22"/>
        </w:rPr>
      </w:pPr>
    </w:p>
    <w:p w:rsidR="000F5B41" w:rsidRPr="0098113C" w:rsidRDefault="000F5B41" w:rsidP="000F5B41">
      <w:pPr>
        <w:pStyle w:val="BTEMEASMCA"/>
        <w:rPr>
          <w:noProof w:val="0"/>
        </w:rPr>
      </w:pPr>
    </w:p>
    <w:p w:rsidR="000F5B41" w:rsidRPr="0098113C" w:rsidRDefault="000F5B41" w:rsidP="006B7711">
      <w:pPr>
        <w:pStyle w:val="PI-1labEMEASMCA"/>
      </w:pPr>
      <w:r w:rsidRPr="0098113C">
        <w:t>2.</w:t>
      </w:r>
      <w:r w:rsidRPr="0098113C">
        <w:tab/>
        <w:t>VEIKLIOJI</w:t>
      </w:r>
      <w:r w:rsidR="006B7711">
        <w:t xml:space="preserve"> (-IOS)</w:t>
      </w:r>
      <w:r w:rsidRPr="0098113C">
        <w:t xml:space="preserve"> MEDŽIAGA</w:t>
      </w:r>
      <w:r w:rsidR="006B7711">
        <w:t xml:space="preserve"> (-OS)</w:t>
      </w:r>
      <w:r w:rsidRPr="0098113C">
        <w:t xml:space="preserve"> IR JOS</w:t>
      </w:r>
      <w:r w:rsidR="006B7711">
        <w:t xml:space="preserve"> (-Ų)</w:t>
      </w:r>
      <w:r w:rsidRPr="0098113C">
        <w:t xml:space="preserve"> KIEKIS</w:t>
      </w:r>
      <w:r w:rsidR="006B7711">
        <w:t xml:space="preserve"> (-IAI)</w:t>
      </w:r>
    </w:p>
    <w:p w:rsidR="000F5B41" w:rsidRPr="0098113C" w:rsidRDefault="000F5B41" w:rsidP="000F5B41">
      <w:pPr>
        <w:pStyle w:val="BTEMEASMCA"/>
        <w:rPr>
          <w:noProof w:val="0"/>
        </w:rPr>
      </w:pPr>
    </w:p>
    <w:p w:rsidR="000F5B41" w:rsidRPr="0098113C" w:rsidRDefault="001E454F" w:rsidP="000F5B41">
      <w:pPr>
        <w:ind w:left="540" w:hanging="540"/>
        <w:rPr>
          <w:sz w:val="22"/>
          <w:szCs w:val="22"/>
        </w:rPr>
      </w:pPr>
      <w:r w:rsidRPr="0098113C">
        <w:rPr>
          <w:sz w:val="22"/>
          <w:szCs w:val="22"/>
        </w:rPr>
        <w:t>1</w:t>
      </w:r>
      <w:r>
        <w:rPr>
          <w:sz w:val="22"/>
          <w:szCs w:val="22"/>
        </w:rPr>
        <w:t> </w:t>
      </w:r>
      <w:r w:rsidR="000F5B41" w:rsidRPr="0098113C">
        <w:rPr>
          <w:sz w:val="22"/>
          <w:szCs w:val="22"/>
        </w:rPr>
        <w:t xml:space="preserve">g kremo yra </w:t>
      </w:r>
      <w:r w:rsidRPr="0098113C">
        <w:rPr>
          <w:sz w:val="22"/>
          <w:szCs w:val="22"/>
        </w:rPr>
        <w:t>10</w:t>
      </w:r>
      <w:r>
        <w:rPr>
          <w:sz w:val="22"/>
          <w:szCs w:val="22"/>
        </w:rPr>
        <w:t> </w:t>
      </w:r>
      <w:r w:rsidR="000F5B41" w:rsidRPr="0098113C">
        <w:rPr>
          <w:sz w:val="22"/>
          <w:szCs w:val="22"/>
        </w:rPr>
        <w:t>mg klotrimazolo.</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6B7711">
      <w:pPr>
        <w:pStyle w:val="PI-1labEMEASMCA"/>
      </w:pPr>
      <w:r w:rsidRPr="0098113C">
        <w:t>3.</w:t>
      </w:r>
      <w:r w:rsidRPr="0098113C">
        <w:tab/>
        <w:t>PAGALBINIŲ MEDŽIAGŲ SĄRAŠAS</w:t>
      </w:r>
    </w:p>
    <w:p w:rsidR="000F5B41" w:rsidRPr="0098113C" w:rsidRDefault="000F5B41" w:rsidP="000F5B41">
      <w:pPr>
        <w:pStyle w:val="BTEMEASMCA"/>
        <w:rPr>
          <w:noProof w:val="0"/>
        </w:rPr>
      </w:pPr>
    </w:p>
    <w:p w:rsidR="000F5B41" w:rsidRPr="00984829" w:rsidRDefault="000F5B41" w:rsidP="000F5B41">
      <w:pPr>
        <w:rPr>
          <w:sz w:val="22"/>
          <w:szCs w:val="22"/>
        </w:rPr>
      </w:pPr>
      <w:r w:rsidRPr="00686608">
        <w:rPr>
          <w:sz w:val="22"/>
          <w:szCs w:val="22"/>
        </w:rPr>
        <w:t xml:space="preserve">Pagalbinės medžiagos: </w:t>
      </w:r>
      <w:r w:rsidRPr="00AA0EAD">
        <w:t>s</w:t>
      </w:r>
      <w:r w:rsidRPr="00984829">
        <w:rPr>
          <w:sz w:val="22"/>
          <w:szCs w:val="22"/>
        </w:rPr>
        <w:t>orbitano stearatas, polisorbatas 60, cetilo palmitatas, cetostearilo alkoholis, oktildodekanolis, benzilo alkoholis, išgrynintas vanduo.</w:t>
      </w:r>
    </w:p>
    <w:p w:rsidR="000F5B41" w:rsidRPr="0098113C" w:rsidRDefault="000F5B41" w:rsidP="000F5B41">
      <w:pPr>
        <w:pStyle w:val="Pagrindinistekstas"/>
        <w:spacing w:line="240" w:lineRule="auto"/>
        <w:jc w:val="left"/>
      </w:pPr>
    </w:p>
    <w:p w:rsidR="000F5B41" w:rsidRPr="0098113C" w:rsidRDefault="000F5B41" w:rsidP="000F5B41">
      <w:pPr>
        <w:pStyle w:val="BTEMEASMCA"/>
        <w:rPr>
          <w:noProof w:val="0"/>
        </w:rPr>
      </w:pPr>
    </w:p>
    <w:p w:rsidR="000F5B41" w:rsidRPr="0098113C" w:rsidRDefault="000F5B41" w:rsidP="006B7711">
      <w:pPr>
        <w:pStyle w:val="PI-1labEMEASMCA"/>
      </w:pPr>
      <w:r w:rsidRPr="0098113C">
        <w:t>4.</w:t>
      </w:r>
      <w:r w:rsidRPr="0098113C">
        <w:tab/>
        <w:t>FARMACINĖ FORMA IR KIEKIS PAKUOTĖJE</w:t>
      </w:r>
    </w:p>
    <w:p w:rsidR="000F5B41" w:rsidRPr="0098113C" w:rsidRDefault="000F5B41" w:rsidP="000F5B41">
      <w:pPr>
        <w:pStyle w:val="BTEMEASMCA"/>
        <w:rPr>
          <w:noProof w:val="0"/>
        </w:rPr>
      </w:pPr>
    </w:p>
    <w:p w:rsidR="000F5B41" w:rsidRPr="0098113C" w:rsidRDefault="000F5B41" w:rsidP="000F5B41">
      <w:pPr>
        <w:pStyle w:val="Pagrindinistekstas"/>
        <w:spacing w:line="240" w:lineRule="auto"/>
        <w:ind w:left="540" w:hanging="540"/>
        <w:rPr>
          <w:rFonts w:ascii="Times New Roman" w:hAnsi="Times New Roman"/>
          <w:sz w:val="22"/>
          <w:szCs w:val="22"/>
        </w:rPr>
      </w:pPr>
      <w:r w:rsidRPr="0098113C">
        <w:rPr>
          <w:rFonts w:ascii="Times New Roman" w:hAnsi="Times New Roman"/>
          <w:sz w:val="22"/>
          <w:szCs w:val="22"/>
        </w:rPr>
        <w:t>Kremas</w:t>
      </w:r>
    </w:p>
    <w:p w:rsidR="000F5B41" w:rsidRPr="00AA0EAD" w:rsidRDefault="001E454F" w:rsidP="000F5B41">
      <w:pPr>
        <w:pStyle w:val="Pagrindinistekstas"/>
        <w:spacing w:line="240" w:lineRule="auto"/>
        <w:ind w:left="540" w:hanging="540"/>
        <w:rPr>
          <w:rFonts w:ascii="Times New Roman" w:hAnsi="Times New Roman"/>
          <w:sz w:val="22"/>
          <w:szCs w:val="22"/>
        </w:rPr>
      </w:pPr>
      <w:r w:rsidRPr="0098113C">
        <w:rPr>
          <w:rFonts w:ascii="Times New Roman" w:hAnsi="Times New Roman"/>
          <w:sz w:val="22"/>
          <w:szCs w:val="22"/>
        </w:rPr>
        <w:t>15</w:t>
      </w:r>
      <w:r>
        <w:rPr>
          <w:rFonts w:ascii="Times New Roman" w:hAnsi="Times New Roman"/>
          <w:sz w:val="22"/>
          <w:szCs w:val="22"/>
        </w:rPr>
        <w:t> </w:t>
      </w:r>
      <w:r w:rsidR="000F5B41" w:rsidRPr="0098113C">
        <w:rPr>
          <w:rFonts w:ascii="Times New Roman" w:hAnsi="Times New Roman"/>
          <w:sz w:val="22"/>
          <w:szCs w:val="22"/>
        </w:rPr>
        <w:t>g</w:t>
      </w:r>
    </w:p>
    <w:p w:rsidR="000F5B41" w:rsidRPr="00984829" w:rsidRDefault="001E454F" w:rsidP="000F5B41">
      <w:pPr>
        <w:pStyle w:val="Pagrindinistekstas"/>
        <w:spacing w:line="240" w:lineRule="auto"/>
        <w:ind w:left="540" w:hanging="540"/>
        <w:rPr>
          <w:rFonts w:ascii="Times New Roman" w:hAnsi="Times New Roman"/>
          <w:sz w:val="22"/>
          <w:szCs w:val="22"/>
        </w:rPr>
      </w:pPr>
      <w:r w:rsidRPr="00984829">
        <w:rPr>
          <w:rFonts w:ascii="Times New Roman" w:hAnsi="Times New Roman"/>
          <w:sz w:val="22"/>
          <w:szCs w:val="22"/>
          <w:highlight w:val="lightGray"/>
        </w:rPr>
        <w:t>20</w:t>
      </w:r>
      <w:r>
        <w:rPr>
          <w:rFonts w:ascii="Times New Roman" w:hAnsi="Times New Roman"/>
          <w:sz w:val="22"/>
          <w:szCs w:val="22"/>
          <w:highlight w:val="lightGray"/>
        </w:rPr>
        <w:t> </w:t>
      </w:r>
      <w:r w:rsidR="000F5B41" w:rsidRPr="00984829">
        <w:rPr>
          <w:rFonts w:ascii="Times New Roman" w:hAnsi="Times New Roman"/>
          <w:sz w:val="22"/>
          <w:szCs w:val="22"/>
          <w:highlight w:val="lightGray"/>
        </w:rPr>
        <w:t>g</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6B7711">
      <w:pPr>
        <w:pStyle w:val="PI-1labEMEASMCA"/>
      </w:pPr>
      <w:r w:rsidRPr="0098113C">
        <w:t>5.</w:t>
      </w:r>
      <w:r w:rsidRPr="0098113C">
        <w:tab/>
        <w:t>VARTOJIMO METODAS IR BŪDAS (-AI)</w:t>
      </w:r>
    </w:p>
    <w:p w:rsidR="000F5B41" w:rsidRPr="0098113C" w:rsidRDefault="000F5B41" w:rsidP="000F5B41">
      <w:pPr>
        <w:pStyle w:val="BTEMEASMCA"/>
        <w:rPr>
          <w:noProof w:val="0"/>
        </w:rPr>
      </w:pPr>
    </w:p>
    <w:p w:rsidR="000F5B41" w:rsidRPr="00AA0EAD" w:rsidRDefault="000F5B41" w:rsidP="000F5B41">
      <w:pPr>
        <w:pStyle w:val="BTEMEASMCA"/>
        <w:rPr>
          <w:noProof w:val="0"/>
        </w:rPr>
      </w:pPr>
      <w:r w:rsidRPr="0098113C">
        <w:t>Vartoti ant odos</w:t>
      </w:r>
      <w:r w:rsidRPr="00AA0EAD">
        <w:rPr>
          <w:noProof w:val="0"/>
        </w:rPr>
        <w:t>.</w:t>
      </w:r>
    </w:p>
    <w:p w:rsidR="000F5B41" w:rsidRPr="00984829" w:rsidRDefault="000F5B41" w:rsidP="000F5B41">
      <w:pPr>
        <w:pStyle w:val="BTEMEASMCA"/>
        <w:rPr>
          <w:noProof w:val="0"/>
        </w:rPr>
      </w:pPr>
      <w:r w:rsidRPr="00984829">
        <w:rPr>
          <w:noProof w:val="0"/>
        </w:rPr>
        <w:t>Prieš vartojimą perskaitykite pakuotės lapelį.</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6B7711">
      <w:pPr>
        <w:pStyle w:val="PI-1labEMEASMCA"/>
      </w:pPr>
      <w:r w:rsidRPr="0098113C">
        <w:t>6.</w:t>
      </w:r>
      <w:r w:rsidRPr="0098113C">
        <w:tab/>
        <w:t xml:space="preserve">SPECIALUS ĮSPĖJIMAS, KAD VAISTINĮ PREPARATĄ BŪTINA LAIKYTI VAIKAMS </w:t>
      </w:r>
      <w:r w:rsidR="006B7711" w:rsidRPr="0098113C">
        <w:t>NEPASTEBIMOJE</w:t>
      </w:r>
      <w:r w:rsidR="006B7711" w:rsidRPr="0098113C" w:rsidDel="006B7711">
        <w:t xml:space="preserve"> </w:t>
      </w:r>
      <w:r w:rsidRPr="0098113C">
        <w:t xml:space="preserve">IR </w:t>
      </w:r>
      <w:r w:rsidR="006B7711" w:rsidRPr="0098113C">
        <w:t xml:space="preserve">NEPASIEKIAMOJE </w:t>
      </w:r>
      <w:r w:rsidRPr="0098113C">
        <w:t>VIETOJE</w:t>
      </w:r>
    </w:p>
    <w:p w:rsidR="000F5B41" w:rsidRPr="0098113C" w:rsidRDefault="000F5B41" w:rsidP="000F5B41">
      <w:pPr>
        <w:pStyle w:val="BTEMEASMCA"/>
        <w:rPr>
          <w:noProof w:val="0"/>
        </w:rPr>
      </w:pPr>
    </w:p>
    <w:p w:rsidR="000F5B41" w:rsidRPr="0098113C" w:rsidRDefault="000F5B41" w:rsidP="000F5B41">
      <w:pPr>
        <w:pStyle w:val="BTEMEASMCA"/>
        <w:rPr>
          <w:noProof w:val="0"/>
        </w:rPr>
      </w:pPr>
      <w:r w:rsidRPr="0098113C">
        <w:rPr>
          <w:noProof w:val="0"/>
        </w:rPr>
        <w:t xml:space="preserve">Laikyti vaikams </w:t>
      </w:r>
      <w:r w:rsidR="006B7711" w:rsidRPr="0098113C">
        <w:rPr>
          <w:noProof w:val="0"/>
        </w:rPr>
        <w:t>nepastebimoje</w:t>
      </w:r>
      <w:r w:rsidR="006B7711" w:rsidRPr="0098113C" w:rsidDel="006B7711">
        <w:rPr>
          <w:noProof w:val="0"/>
        </w:rPr>
        <w:t xml:space="preserve"> </w:t>
      </w:r>
      <w:r w:rsidRPr="0098113C">
        <w:rPr>
          <w:noProof w:val="0"/>
        </w:rPr>
        <w:t xml:space="preserve">ir </w:t>
      </w:r>
      <w:r w:rsidR="006B7711" w:rsidRPr="0098113C">
        <w:rPr>
          <w:noProof w:val="0"/>
        </w:rPr>
        <w:t xml:space="preserve">nepasiekiamoje </w:t>
      </w:r>
      <w:r w:rsidRPr="0098113C">
        <w:rPr>
          <w:noProof w:val="0"/>
        </w:rPr>
        <w:t>vietoje.</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6B7711">
      <w:pPr>
        <w:pStyle w:val="PI-1labEMEASMCA"/>
      </w:pPr>
      <w:r w:rsidRPr="0098113C">
        <w:t>7.</w:t>
      </w:r>
      <w:r w:rsidRPr="0098113C">
        <w:tab/>
        <w:t>KITAS (-I) SPECIALUS (-ŪS) ĮSPĖJIMAS (-AI) (JEI REIKIA)</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6B7711">
      <w:pPr>
        <w:pStyle w:val="PI-1labEMEASMCA"/>
      </w:pPr>
      <w:r w:rsidRPr="00AA0EAD">
        <w:t>8.</w:t>
      </w:r>
      <w:r w:rsidRPr="00AA0EAD">
        <w:tab/>
        <w:t>TINKAMUMO LAIKAS</w:t>
      </w:r>
    </w:p>
    <w:p w:rsidR="000F5B41" w:rsidRPr="0098113C" w:rsidRDefault="000F5B41" w:rsidP="000F5B41">
      <w:pPr>
        <w:pStyle w:val="BTEMEASMCA"/>
        <w:rPr>
          <w:noProof w:val="0"/>
        </w:rPr>
      </w:pPr>
    </w:p>
    <w:p w:rsidR="000F5B41" w:rsidRPr="00AA0EAD" w:rsidRDefault="000F5B41" w:rsidP="000F5B41">
      <w:pPr>
        <w:tabs>
          <w:tab w:val="left" w:pos="567"/>
        </w:tabs>
        <w:outlineLvl w:val="0"/>
        <w:rPr>
          <w:kern w:val="16"/>
          <w:sz w:val="22"/>
          <w:szCs w:val="22"/>
        </w:rPr>
      </w:pPr>
      <w:r w:rsidRPr="0098113C">
        <w:rPr>
          <w:kern w:val="16"/>
          <w:sz w:val="22"/>
          <w:szCs w:val="22"/>
        </w:rPr>
        <w:t xml:space="preserve">Tinka iki </w:t>
      </w:r>
      <w:r>
        <w:rPr>
          <w:kern w:val="16"/>
          <w:sz w:val="22"/>
          <w:szCs w:val="22"/>
        </w:rPr>
        <w:t>(mm MMMM)</w:t>
      </w:r>
    </w:p>
    <w:p w:rsidR="000F5B41" w:rsidRPr="00984829" w:rsidRDefault="000F5B41" w:rsidP="000F5B41">
      <w:pPr>
        <w:tabs>
          <w:tab w:val="left" w:pos="567"/>
        </w:tabs>
        <w:outlineLvl w:val="0"/>
        <w:rPr>
          <w:kern w:val="16"/>
          <w:sz w:val="22"/>
          <w:szCs w:val="22"/>
        </w:rPr>
      </w:pPr>
    </w:p>
    <w:p w:rsidR="000F5B41" w:rsidRPr="0098113C" w:rsidRDefault="000F5B41" w:rsidP="000F5B41">
      <w:pPr>
        <w:pStyle w:val="BTEMEASMCA"/>
        <w:rPr>
          <w:noProof w:val="0"/>
        </w:rPr>
      </w:pPr>
    </w:p>
    <w:p w:rsidR="000F5B41" w:rsidRPr="0098113C" w:rsidRDefault="000F5B41" w:rsidP="006B7711">
      <w:pPr>
        <w:pStyle w:val="PI-1labEMEASMCA"/>
      </w:pPr>
      <w:r w:rsidRPr="0098113C">
        <w:lastRenderedPageBreak/>
        <w:t>9.</w:t>
      </w:r>
      <w:r w:rsidRPr="0098113C">
        <w:tab/>
        <w:t>SPECIALIOS LAIKYMO SĄLYGOS</w:t>
      </w:r>
    </w:p>
    <w:p w:rsidR="000F5B41" w:rsidRPr="0098113C" w:rsidRDefault="000F5B41" w:rsidP="000F5B41">
      <w:pPr>
        <w:pStyle w:val="BTEMEASMCA"/>
        <w:rPr>
          <w:noProof w:val="0"/>
        </w:rPr>
      </w:pPr>
    </w:p>
    <w:p w:rsidR="000F5B41" w:rsidRPr="0098113C" w:rsidRDefault="000F5B41" w:rsidP="000F5B41">
      <w:pPr>
        <w:tabs>
          <w:tab w:val="left" w:pos="567"/>
        </w:tabs>
        <w:rPr>
          <w:bCs/>
          <w:sz w:val="22"/>
          <w:szCs w:val="22"/>
        </w:rPr>
      </w:pPr>
      <w:r w:rsidRPr="0098113C">
        <w:rPr>
          <w:bCs/>
          <w:sz w:val="22"/>
          <w:szCs w:val="22"/>
        </w:rPr>
        <w:t xml:space="preserve">Laikyti ne aukštesnėje 25 °C temperatūroje. </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6B7711">
      <w:pPr>
        <w:pStyle w:val="PI-1labEMEASMCA"/>
      </w:pPr>
      <w:r w:rsidRPr="0098113C">
        <w:t>10.</w:t>
      </w:r>
      <w:r w:rsidRPr="0098113C">
        <w:tab/>
        <w:t xml:space="preserve">SPECIALIOS ATSARGUMO PRIEMONĖS DĖL NESUVARTOTO </w:t>
      </w:r>
      <w:r w:rsidRPr="0098113C">
        <w:rPr>
          <w:bCs/>
        </w:rPr>
        <w:t xml:space="preserve">VAISTINIO PREPARATO AR JO ATLIEKŲ </w:t>
      </w:r>
      <w:r w:rsidRPr="0098113C">
        <w:t>TVARKYMO (JEI REIKIA)</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6B7711">
      <w:pPr>
        <w:pStyle w:val="PI-1labEMEASMCA"/>
      </w:pPr>
      <w:r w:rsidRPr="0098113C">
        <w:t>11.</w:t>
      </w:r>
      <w:r w:rsidRPr="0098113C">
        <w:tab/>
      </w:r>
      <w:r w:rsidR="006B7711">
        <w:t>REGISTRUOTOJO</w:t>
      </w:r>
      <w:r w:rsidRPr="0098113C">
        <w:t xml:space="preserve"> PAVADINIMAS IR ADRESAS</w:t>
      </w:r>
    </w:p>
    <w:p w:rsidR="000F5B41" w:rsidRDefault="000F5B41" w:rsidP="000F5B41">
      <w:pPr>
        <w:rPr>
          <w:sz w:val="22"/>
          <w:szCs w:val="22"/>
        </w:rPr>
      </w:pPr>
      <w:bookmarkStart w:id="70" w:name="OLE_LINK1"/>
      <w:bookmarkStart w:id="71" w:name="OLE_LINK2"/>
    </w:p>
    <w:bookmarkEnd w:id="70"/>
    <w:bookmarkEnd w:id="71"/>
    <w:p w:rsidR="000F5B41" w:rsidRPr="00A95639" w:rsidRDefault="000F5B41" w:rsidP="000F5B41">
      <w:pPr>
        <w:rPr>
          <w:sz w:val="22"/>
          <w:szCs w:val="22"/>
        </w:rPr>
      </w:pPr>
      <w:r w:rsidRPr="00A95639">
        <w:rPr>
          <w:sz w:val="22"/>
          <w:szCs w:val="22"/>
        </w:rPr>
        <w:t>PharmaSwiss Česká republika s.r.o.</w:t>
      </w:r>
    </w:p>
    <w:p w:rsidR="000F5B41" w:rsidRPr="00A95639" w:rsidRDefault="000F5B41" w:rsidP="000F5B41">
      <w:pPr>
        <w:rPr>
          <w:sz w:val="22"/>
          <w:szCs w:val="22"/>
        </w:rPr>
      </w:pPr>
      <w:r w:rsidRPr="00A95639">
        <w:rPr>
          <w:sz w:val="22"/>
          <w:szCs w:val="22"/>
        </w:rPr>
        <w:t xml:space="preserve">Jankovcova 1569/2c </w:t>
      </w:r>
    </w:p>
    <w:p w:rsidR="000F5B41" w:rsidRPr="00A95639" w:rsidRDefault="000F5B41" w:rsidP="000F5B41">
      <w:pPr>
        <w:rPr>
          <w:sz w:val="22"/>
          <w:szCs w:val="22"/>
        </w:rPr>
      </w:pPr>
      <w:r w:rsidRPr="00A95639">
        <w:rPr>
          <w:sz w:val="22"/>
          <w:szCs w:val="22"/>
        </w:rPr>
        <w:t xml:space="preserve">170 00 Prague 7 </w:t>
      </w:r>
    </w:p>
    <w:p w:rsidR="000F5B41" w:rsidRPr="00A95639" w:rsidRDefault="000F5B41" w:rsidP="000F5B41">
      <w:pPr>
        <w:rPr>
          <w:sz w:val="22"/>
          <w:szCs w:val="22"/>
        </w:rPr>
      </w:pPr>
      <w:r w:rsidRPr="00A95639">
        <w:rPr>
          <w:sz w:val="22"/>
          <w:szCs w:val="22"/>
        </w:rPr>
        <w:t>Čekija</w:t>
      </w:r>
    </w:p>
    <w:p w:rsidR="000F5B41"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6B7711">
      <w:pPr>
        <w:pStyle w:val="PI-1labEMEASMCA"/>
      </w:pPr>
      <w:r w:rsidRPr="0098113C">
        <w:t>12.</w:t>
      </w:r>
      <w:r w:rsidRPr="0098113C">
        <w:tab/>
      </w:r>
      <w:r w:rsidR="006B7711" w:rsidRPr="006B7711">
        <w:t>REGISTRACIJOS PAŽYMĖJIMO NUMERIS (-IAI)</w:t>
      </w:r>
    </w:p>
    <w:p w:rsidR="000F5B41" w:rsidRPr="0098113C" w:rsidRDefault="000F5B41" w:rsidP="000F5B41">
      <w:pPr>
        <w:pStyle w:val="BTEMEASMCA"/>
        <w:rPr>
          <w:noProof w:val="0"/>
        </w:rPr>
      </w:pPr>
    </w:p>
    <w:p w:rsidR="000F5B41" w:rsidRPr="0098113C" w:rsidRDefault="000F5B41" w:rsidP="000F5B41">
      <w:pPr>
        <w:rPr>
          <w:sz w:val="22"/>
          <w:szCs w:val="22"/>
        </w:rPr>
      </w:pPr>
      <w:smartTag w:uri="urn:schemas-microsoft-com:office:smarttags" w:element="metricconverter">
        <w:smartTagPr>
          <w:attr w:name="ProductID" w:val="15ﾠg"/>
        </w:smartTagPr>
        <w:r>
          <w:rPr>
            <w:sz w:val="22"/>
            <w:szCs w:val="22"/>
          </w:rPr>
          <w:t>15 g</w:t>
        </w:r>
      </w:smartTag>
      <w:r>
        <w:rPr>
          <w:sz w:val="22"/>
          <w:szCs w:val="22"/>
        </w:rPr>
        <w:t xml:space="preserve"> - </w:t>
      </w:r>
      <w:r w:rsidRPr="0098113C">
        <w:rPr>
          <w:sz w:val="22"/>
          <w:szCs w:val="22"/>
        </w:rPr>
        <w:t>LT/1/</w:t>
      </w:r>
      <w:r>
        <w:rPr>
          <w:sz w:val="22"/>
          <w:szCs w:val="22"/>
        </w:rPr>
        <w:t>2000/2253/001</w:t>
      </w:r>
    </w:p>
    <w:p w:rsidR="000F5B41" w:rsidRPr="0098113C" w:rsidRDefault="000F5B41" w:rsidP="000F5B41">
      <w:pPr>
        <w:rPr>
          <w:sz w:val="22"/>
          <w:szCs w:val="22"/>
        </w:rPr>
      </w:pPr>
      <w:smartTag w:uri="urn:schemas-microsoft-com:office:smarttags" w:element="metricconverter">
        <w:smartTagPr>
          <w:attr w:name="ProductID" w:val="20ﾠg"/>
        </w:smartTagPr>
        <w:r>
          <w:rPr>
            <w:sz w:val="22"/>
            <w:szCs w:val="22"/>
          </w:rPr>
          <w:t>20 g</w:t>
        </w:r>
      </w:smartTag>
      <w:r>
        <w:rPr>
          <w:sz w:val="22"/>
          <w:szCs w:val="22"/>
        </w:rPr>
        <w:t xml:space="preserve"> - </w:t>
      </w:r>
      <w:r w:rsidRPr="0098113C">
        <w:rPr>
          <w:sz w:val="22"/>
          <w:szCs w:val="22"/>
        </w:rPr>
        <w:t>LT/1/</w:t>
      </w:r>
      <w:r>
        <w:rPr>
          <w:sz w:val="22"/>
          <w:szCs w:val="22"/>
        </w:rPr>
        <w:t>2000/2253/002</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6B7711">
      <w:pPr>
        <w:pStyle w:val="PI-1labEMEASMCA"/>
      </w:pPr>
      <w:r w:rsidRPr="0098113C">
        <w:t>13.</w:t>
      </w:r>
      <w:r w:rsidRPr="0098113C">
        <w:tab/>
        <w:t>SERIJOS NUMERIS</w:t>
      </w:r>
    </w:p>
    <w:p w:rsidR="000F5B41" w:rsidRPr="0098113C" w:rsidRDefault="000F5B41" w:rsidP="000F5B41">
      <w:pPr>
        <w:pStyle w:val="BTEMEASMCA"/>
        <w:rPr>
          <w:noProof w:val="0"/>
        </w:rPr>
      </w:pPr>
    </w:p>
    <w:p w:rsidR="000F5B41" w:rsidRPr="0098113C" w:rsidRDefault="000F5B41" w:rsidP="000F5B41">
      <w:pPr>
        <w:pStyle w:val="Pagrindinistekstas"/>
        <w:tabs>
          <w:tab w:val="left" w:pos="567"/>
        </w:tabs>
        <w:spacing w:line="240" w:lineRule="auto"/>
        <w:rPr>
          <w:rFonts w:ascii="Times New Roman" w:hAnsi="Times New Roman"/>
          <w:kern w:val="16"/>
          <w:sz w:val="22"/>
          <w:szCs w:val="22"/>
        </w:rPr>
      </w:pPr>
      <w:r w:rsidRPr="0098113C">
        <w:rPr>
          <w:rFonts w:ascii="Times New Roman" w:hAnsi="Times New Roman"/>
          <w:kern w:val="16"/>
          <w:sz w:val="22"/>
          <w:szCs w:val="22"/>
        </w:rPr>
        <w:t xml:space="preserve">Serija </w:t>
      </w:r>
    </w:p>
    <w:p w:rsidR="000F5B41" w:rsidRPr="0098113C" w:rsidRDefault="000F5B41" w:rsidP="000F5B41">
      <w:pPr>
        <w:pStyle w:val="BTEMEASMCA"/>
      </w:pPr>
    </w:p>
    <w:p w:rsidR="000F5B41" w:rsidRPr="0098113C" w:rsidRDefault="000F5B41" w:rsidP="000F5B41">
      <w:pPr>
        <w:pStyle w:val="BTEMEASMCA"/>
        <w:rPr>
          <w:noProof w:val="0"/>
        </w:rPr>
      </w:pPr>
    </w:p>
    <w:p w:rsidR="000F5B41" w:rsidRPr="0098113C" w:rsidRDefault="000F5B41" w:rsidP="006B7711">
      <w:pPr>
        <w:pStyle w:val="PI-1labEMEASMCA"/>
      </w:pPr>
      <w:r w:rsidRPr="0098113C">
        <w:t>14.</w:t>
      </w:r>
      <w:r w:rsidRPr="0098113C">
        <w:tab/>
        <w:t>PARDAVIMO (IŠDAVIMO) TVARKA</w:t>
      </w:r>
    </w:p>
    <w:p w:rsidR="000F5B41" w:rsidRPr="0098113C" w:rsidRDefault="000F5B41" w:rsidP="000F5B41">
      <w:pPr>
        <w:pStyle w:val="BTEMEASMCA"/>
        <w:rPr>
          <w:noProof w:val="0"/>
        </w:rPr>
      </w:pPr>
    </w:p>
    <w:p w:rsidR="000F5B41" w:rsidRPr="0098113C" w:rsidRDefault="000F5B41" w:rsidP="000F5B41">
      <w:pPr>
        <w:pStyle w:val="BTEMEASMCA"/>
        <w:rPr>
          <w:noProof w:val="0"/>
        </w:rPr>
      </w:pPr>
      <w:r w:rsidRPr="0098113C">
        <w:rPr>
          <w:noProof w:val="0"/>
        </w:rPr>
        <w:t>Receptinis vaistinis preparatas</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6B7711">
      <w:pPr>
        <w:pStyle w:val="PI-1labEMEASMCA"/>
      </w:pPr>
      <w:r w:rsidRPr="0098113C">
        <w:t>15.</w:t>
      </w:r>
      <w:r w:rsidRPr="0098113C">
        <w:tab/>
        <w:t>VARTOJIMO INSTRUKCIJA</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Bdr>
          <w:top w:val="single" w:sz="4" w:space="1" w:color="auto"/>
          <w:left w:val="single" w:sz="4" w:space="4" w:color="auto"/>
          <w:bottom w:val="single" w:sz="4" w:space="1" w:color="auto"/>
          <w:right w:val="single" w:sz="4" w:space="4" w:color="auto"/>
        </w:pBdr>
        <w:tabs>
          <w:tab w:val="left" w:pos="567"/>
        </w:tabs>
        <w:rPr>
          <w:b/>
          <w:sz w:val="22"/>
          <w:szCs w:val="22"/>
        </w:rPr>
      </w:pPr>
      <w:r w:rsidRPr="0098113C">
        <w:rPr>
          <w:b/>
          <w:sz w:val="22"/>
          <w:szCs w:val="22"/>
        </w:rPr>
        <w:t>16.</w:t>
      </w:r>
      <w:r w:rsidRPr="0098113C">
        <w:rPr>
          <w:b/>
          <w:sz w:val="22"/>
          <w:szCs w:val="22"/>
        </w:rPr>
        <w:tab/>
        <w:t>INFORMACIJA BRAILIO RAŠTU</w:t>
      </w:r>
    </w:p>
    <w:p w:rsidR="000F5B41" w:rsidRPr="0098113C" w:rsidRDefault="000F5B41" w:rsidP="000F5B41">
      <w:pPr>
        <w:pStyle w:val="BTEMEASMCA"/>
        <w:rPr>
          <w:noProof w:val="0"/>
        </w:rPr>
      </w:pPr>
    </w:p>
    <w:p w:rsidR="000F5B41" w:rsidRPr="0098113C" w:rsidRDefault="006B7711" w:rsidP="000F5B41">
      <w:pPr>
        <w:pStyle w:val="BTEMEASMCA"/>
        <w:rPr>
          <w:noProof w:val="0"/>
        </w:rPr>
      </w:pPr>
      <w:r>
        <w:t>c</w:t>
      </w:r>
      <w:r w:rsidR="000F5B41" w:rsidRPr="0098113C">
        <w:t xml:space="preserve">lotrimazolum </w:t>
      </w:r>
      <w:r>
        <w:t>sanitas</w:t>
      </w:r>
    </w:p>
    <w:p w:rsidR="000F5B41" w:rsidRPr="0098113C" w:rsidRDefault="000F5B41" w:rsidP="006B7711">
      <w:pPr>
        <w:pStyle w:val="PI-1labEMEASMCA"/>
      </w:pPr>
      <w:r w:rsidRPr="0098113C">
        <w:rPr>
          <w:noProof w:val="0"/>
        </w:rPr>
        <w:br w:type="page"/>
      </w:r>
      <w:r w:rsidRPr="0098113C">
        <w:lastRenderedPageBreak/>
        <w:t>MINIMALI INFORMACIJA ANT MAŽŲ VIDINIŲ</w:t>
      </w:r>
      <w:r w:rsidRPr="0098113C">
        <w:rPr>
          <w:bCs/>
        </w:rPr>
        <w:t xml:space="preserve"> </w:t>
      </w:r>
      <w:r w:rsidRPr="0098113C">
        <w:t>PAKUOČIŲ</w:t>
      </w:r>
    </w:p>
    <w:p w:rsidR="000F5B41" w:rsidRPr="0098113C" w:rsidRDefault="000F5B41" w:rsidP="006B7711">
      <w:pPr>
        <w:pStyle w:val="PI-1labEMEASMCA"/>
      </w:pPr>
    </w:p>
    <w:p w:rsidR="000F5B41" w:rsidRPr="0098113C" w:rsidRDefault="000F5B41" w:rsidP="006B7711">
      <w:pPr>
        <w:pStyle w:val="PI-1labEMEASMCA"/>
      </w:pPr>
      <w:r w:rsidRPr="0098113C">
        <w:t>TŪBELĖ</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6B7711">
      <w:pPr>
        <w:pStyle w:val="PI-1labEMEASMCA"/>
      </w:pPr>
      <w:r w:rsidRPr="0098113C">
        <w:t>1.</w:t>
      </w:r>
      <w:r w:rsidRPr="0098113C">
        <w:tab/>
        <w:t>VAISTINIO PREPARATO PAVADINIMAS IR VARTOJIMO BŪDAS (-AI)</w:t>
      </w:r>
    </w:p>
    <w:p w:rsidR="000F5B41" w:rsidRPr="0098113C" w:rsidRDefault="000F5B41" w:rsidP="000F5B41">
      <w:pPr>
        <w:pStyle w:val="Pagrindinistekstas"/>
        <w:tabs>
          <w:tab w:val="left" w:pos="567"/>
        </w:tabs>
        <w:spacing w:line="240" w:lineRule="auto"/>
        <w:rPr>
          <w:rFonts w:ascii="Times New Roman" w:hAnsi="Times New Roman"/>
          <w:kern w:val="16"/>
          <w:sz w:val="22"/>
          <w:szCs w:val="22"/>
        </w:rPr>
      </w:pPr>
    </w:p>
    <w:p w:rsidR="000F5B41" w:rsidRPr="0098113C" w:rsidRDefault="000F5B41" w:rsidP="000F5B41">
      <w:pPr>
        <w:pStyle w:val="Pagrindinistekstas"/>
        <w:tabs>
          <w:tab w:val="left" w:pos="567"/>
        </w:tabs>
        <w:spacing w:line="240" w:lineRule="auto"/>
        <w:rPr>
          <w:rFonts w:ascii="Times New Roman" w:hAnsi="Times New Roman"/>
          <w:kern w:val="16"/>
          <w:sz w:val="22"/>
          <w:szCs w:val="22"/>
        </w:rPr>
      </w:pPr>
      <w:r w:rsidRPr="0098113C">
        <w:rPr>
          <w:rFonts w:ascii="Times New Roman" w:hAnsi="Times New Roman"/>
          <w:kern w:val="16"/>
          <w:sz w:val="22"/>
          <w:szCs w:val="22"/>
        </w:rPr>
        <w:t xml:space="preserve">Clotrimazolum SANITAS </w:t>
      </w:r>
      <w:r w:rsidR="001E454F" w:rsidRPr="0098113C">
        <w:rPr>
          <w:rFonts w:ascii="Times New Roman" w:hAnsi="Times New Roman"/>
          <w:kern w:val="16"/>
          <w:sz w:val="22"/>
          <w:szCs w:val="22"/>
        </w:rPr>
        <w:t>10</w:t>
      </w:r>
      <w:r w:rsidR="001E454F">
        <w:rPr>
          <w:rFonts w:ascii="Times New Roman" w:hAnsi="Times New Roman"/>
          <w:kern w:val="16"/>
          <w:sz w:val="22"/>
          <w:szCs w:val="22"/>
        </w:rPr>
        <w:t> </w:t>
      </w:r>
      <w:r w:rsidRPr="0098113C">
        <w:rPr>
          <w:rFonts w:ascii="Times New Roman" w:hAnsi="Times New Roman"/>
          <w:kern w:val="16"/>
          <w:sz w:val="22"/>
          <w:szCs w:val="22"/>
        </w:rPr>
        <w:t>mg/g kremas</w:t>
      </w:r>
    </w:p>
    <w:p w:rsidR="000F5B41" w:rsidRPr="0098113C" w:rsidRDefault="000F5B41" w:rsidP="000F5B41">
      <w:pPr>
        <w:pStyle w:val="Pagrindinistekstas"/>
        <w:tabs>
          <w:tab w:val="left" w:pos="567"/>
        </w:tabs>
        <w:spacing w:line="240" w:lineRule="auto"/>
        <w:rPr>
          <w:rFonts w:ascii="Times New Roman" w:hAnsi="Times New Roman"/>
          <w:kern w:val="16"/>
          <w:sz w:val="22"/>
          <w:szCs w:val="22"/>
        </w:rPr>
      </w:pPr>
      <w:r w:rsidRPr="0098113C">
        <w:rPr>
          <w:rFonts w:ascii="Times New Roman" w:hAnsi="Times New Roman"/>
          <w:kern w:val="16"/>
          <w:sz w:val="22"/>
          <w:szCs w:val="22"/>
        </w:rPr>
        <w:t>Klotrimazolas</w:t>
      </w:r>
    </w:p>
    <w:p w:rsidR="000F5B41" w:rsidRPr="0098113C" w:rsidRDefault="000F5B41" w:rsidP="000F5B41">
      <w:pPr>
        <w:pStyle w:val="Pagrindinistekstas"/>
        <w:tabs>
          <w:tab w:val="left" w:pos="567"/>
        </w:tabs>
        <w:spacing w:line="240" w:lineRule="auto"/>
        <w:rPr>
          <w:rFonts w:ascii="Times New Roman" w:hAnsi="Times New Roman"/>
          <w:kern w:val="16"/>
          <w:sz w:val="22"/>
          <w:szCs w:val="22"/>
        </w:rPr>
      </w:pPr>
    </w:p>
    <w:p w:rsidR="000F5B41" w:rsidRPr="0098113C" w:rsidRDefault="000F5B41" w:rsidP="000F5B41">
      <w:pPr>
        <w:pStyle w:val="Pagrindinistekstas"/>
        <w:tabs>
          <w:tab w:val="left" w:pos="567"/>
        </w:tabs>
        <w:spacing w:line="240" w:lineRule="auto"/>
        <w:rPr>
          <w:rFonts w:ascii="Times New Roman" w:hAnsi="Times New Roman"/>
          <w:kern w:val="16"/>
          <w:sz w:val="22"/>
          <w:szCs w:val="22"/>
        </w:rPr>
      </w:pPr>
      <w:r w:rsidRPr="0098113C">
        <w:rPr>
          <w:rFonts w:ascii="Times New Roman" w:hAnsi="Times New Roman"/>
          <w:kern w:val="16"/>
          <w:sz w:val="22"/>
          <w:szCs w:val="22"/>
        </w:rPr>
        <w:t xml:space="preserve">Vartoti ant odos. </w:t>
      </w:r>
    </w:p>
    <w:p w:rsidR="000F5B41" w:rsidRPr="0098113C" w:rsidRDefault="000F5B41" w:rsidP="000F5B41">
      <w:pPr>
        <w:pStyle w:val="Pagrindinistekstas"/>
        <w:tabs>
          <w:tab w:val="left" w:pos="567"/>
        </w:tabs>
        <w:spacing w:line="240" w:lineRule="auto"/>
        <w:rPr>
          <w:rFonts w:ascii="Times New Roman" w:hAnsi="Times New Roman"/>
          <w:kern w:val="16"/>
          <w:sz w:val="22"/>
          <w:szCs w:val="22"/>
        </w:rPr>
      </w:pPr>
    </w:p>
    <w:p w:rsidR="000F5B41" w:rsidRPr="0098113C" w:rsidRDefault="000F5B41" w:rsidP="000F5B41">
      <w:pPr>
        <w:pStyle w:val="Pagrindinistekstas"/>
        <w:tabs>
          <w:tab w:val="left" w:pos="567"/>
        </w:tabs>
        <w:spacing w:line="240" w:lineRule="auto"/>
        <w:rPr>
          <w:rFonts w:ascii="Times New Roman" w:hAnsi="Times New Roman"/>
          <w:kern w:val="16"/>
          <w:sz w:val="22"/>
          <w:szCs w:val="22"/>
        </w:rPr>
      </w:pPr>
    </w:p>
    <w:p w:rsidR="000F5B41" w:rsidRPr="0098113C" w:rsidRDefault="000F5B41" w:rsidP="006B7711">
      <w:pPr>
        <w:pStyle w:val="PI-1labEMEASMCA"/>
      </w:pPr>
      <w:r w:rsidRPr="0098113C">
        <w:t>2.</w:t>
      </w:r>
      <w:r w:rsidRPr="0098113C">
        <w:tab/>
        <w:t>VARTOJIMO METODAS</w:t>
      </w:r>
    </w:p>
    <w:p w:rsidR="000F5B41" w:rsidRPr="0098113C" w:rsidRDefault="000F5B41" w:rsidP="000F5B41">
      <w:pPr>
        <w:pStyle w:val="BTEMEASMCA"/>
        <w:rPr>
          <w:noProof w:val="0"/>
        </w:rPr>
      </w:pPr>
    </w:p>
    <w:p w:rsidR="000F5B41" w:rsidRPr="0098113C" w:rsidRDefault="000F5B41" w:rsidP="000F5B41">
      <w:pPr>
        <w:pStyle w:val="BTEMEASMCA"/>
        <w:rPr>
          <w:noProof w:val="0"/>
        </w:rPr>
      </w:pPr>
      <w:r w:rsidRPr="0098113C">
        <w:rPr>
          <w:noProof w:val="0"/>
        </w:rPr>
        <w:t>Prieš vartojimą perskaitykite pakuotės lapelį.</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6B7711">
      <w:pPr>
        <w:pStyle w:val="PI-1labEMEASMCA"/>
      </w:pPr>
      <w:r w:rsidRPr="0098113C">
        <w:t>3.</w:t>
      </w:r>
      <w:r w:rsidRPr="0098113C">
        <w:tab/>
        <w:t>TINKAMUMO LAIKAS</w:t>
      </w:r>
    </w:p>
    <w:p w:rsidR="000F5B41" w:rsidRPr="0098113C" w:rsidRDefault="000F5B41" w:rsidP="000F5B41">
      <w:pPr>
        <w:pStyle w:val="BTEMEASMCA"/>
        <w:rPr>
          <w:noProof w:val="0"/>
        </w:rPr>
      </w:pPr>
    </w:p>
    <w:p w:rsidR="000F5B41" w:rsidRPr="00984829" w:rsidRDefault="000F5B41" w:rsidP="000F5B41">
      <w:pPr>
        <w:pStyle w:val="Pagrindinistekstas"/>
        <w:spacing w:line="240" w:lineRule="auto"/>
        <w:rPr>
          <w:rFonts w:ascii="Times New Roman" w:hAnsi="Times New Roman"/>
          <w:sz w:val="22"/>
          <w:szCs w:val="22"/>
        </w:rPr>
      </w:pPr>
      <w:r w:rsidRPr="0098113C">
        <w:rPr>
          <w:rFonts w:ascii="Times New Roman" w:hAnsi="Times New Roman"/>
          <w:sz w:val="22"/>
          <w:szCs w:val="22"/>
        </w:rPr>
        <w:t>Tinka iki</w:t>
      </w:r>
      <w:r>
        <w:rPr>
          <w:rFonts w:ascii="Times New Roman" w:hAnsi="Times New Roman"/>
          <w:sz w:val="22"/>
          <w:szCs w:val="22"/>
        </w:rPr>
        <w:t xml:space="preserve"> (mm MMMM)</w:t>
      </w: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6B7711">
      <w:pPr>
        <w:pStyle w:val="PI-1labEMEASMCA"/>
      </w:pPr>
      <w:r w:rsidRPr="0098113C">
        <w:t>4.</w:t>
      </w:r>
      <w:r w:rsidRPr="0098113C">
        <w:tab/>
        <w:t>SERIJOS NUMERIS</w:t>
      </w:r>
    </w:p>
    <w:p w:rsidR="000F5B41" w:rsidRPr="0098113C" w:rsidRDefault="000F5B41" w:rsidP="000F5B41">
      <w:pPr>
        <w:pStyle w:val="BTEMEASMCA"/>
        <w:rPr>
          <w:noProof w:val="0"/>
        </w:rPr>
      </w:pPr>
    </w:p>
    <w:p w:rsidR="000F5B41" w:rsidRPr="0098113C" w:rsidRDefault="000F5B41" w:rsidP="000F5B41">
      <w:pPr>
        <w:pStyle w:val="Pagrindinistekstas"/>
        <w:spacing w:line="240" w:lineRule="auto"/>
        <w:rPr>
          <w:rFonts w:ascii="Times New Roman" w:hAnsi="Times New Roman"/>
          <w:sz w:val="22"/>
          <w:szCs w:val="22"/>
        </w:rPr>
      </w:pPr>
      <w:r w:rsidRPr="0098113C">
        <w:rPr>
          <w:rFonts w:ascii="Times New Roman" w:hAnsi="Times New Roman"/>
          <w:sz w:val="22"/>
          <w:szCs w:val="22"/>
        </w:rPr>
        <w:t>Serija</w:t>
      </w:r>
    </w:p>
    <w:p w:rsidR="000F5B41" w:rsidRPr="00AA0EAD" w:rsidRDefault="000F5B41" w:rsidP="000F5B41">
      <w:pPr>
        <w:pStyle w:val="BTEMEASMCA"/>
        <w:rPr>
          <w:noProof w:val="0"/>
        </w:rPr>
      </w:pPr>
    </w:p>
    <w:p w:rsidR="000F5B41" w:rsidRPr="00984829" w:rsidRDefault="000F5B41" w:rsidP="000F5B41">
      <w:pPr>
        <w:pStyle w:val="BTEMEASMCA"/>
        <w:rPr>
          <w:noProof w:val="0"/>
        </w:rPr>
      </w:pPr>
    </w:p>
    <w:p w:rsidR="000F5B41" w:rsidRPr="0098113C" w:rsidRDefault="000F5B41" w:rsidP="006B7711">
      <w:pPr>
        <w:pStyle w:val="PI-1labEMEASMCA"/>
      </w:pPr>
      <w:r w:rsidRPr="00984829">
        <w:t>5.</w:t>
      </w:r>
      <w:r w:rsidRPr="00984829">
        <w:tab/>
        <w:t>KIEKIS (MASĖ, TŪRIS ARBA VIENETAI)</w:t>
      </w:r>
    </w:p>
    <w:p w:rsidR="000F5B41" w:rsidRPr="0098113C" w:rsidRDefault="000F5B41" w:rsidP="000F5B41">
      <w:pPr>
        <w:pStyle w:val="BTEMEASMCA"/>
        <w:rPr>
          <w:noProof w:val="0"/>
        </w:rPr>
      </w:pPr>
    </w:p>
    <w:p w:rsidR="000F5B41" w:rsidRPr="0098113C" w:rsidRDefault="000F5B41" w:rsidP="000F5B41">
      <w:pPr>
        <w:tabs>
          <w:tab w:val="left" w:pos="567"/>
        </w:tabs>
        <w:ind w:left="2977" w:hanging="2977"/>
        <w:jc w:val="both"/>
        <w:rPr>
          <w:sz w:val="22"/>
          <w:szCs w:val="22"/>
        </w:rPr>
      </w:pPr>
      <w:r w:rsidRPr="0098113C">
        <w:rPr>
          <w:sz w:val="22"/>
          <w:szCs w:val="22"/>
        </w:rPr>
        <w:t>15 g</w:t>
      </w:r>
    </w:p>
    <w:p w:rsidR="000F5B41" w:rsidRPr="00984829" w:rsidRDefault="001E454F" w:rsidP="000F5B41">
      <w:pPr>
        <w:pStyle w:val="BTEMEASMCA"/>
        <w:rPr>
          <w:noProof w:val="0"/>
        </w:rPr>
      </w:pPr>
      <w:r w:rsidRPr="00984829">
        <w:rPr>
          <w:noProof w:val="0"/>
          <w:highlight w:val="lightGray"/>
        </w:rPr>
        <w:t>20</w:t>
      </w:r>
      <w:r>
        <w:rPr>
          <w:noProof w:val="0"/>
          <w:highlight w:val="lightGray"/>
        </w:rPr>
        <w:t> </w:t>
      </w:r>
      <w:r w:rsidR="000F5B41" w:rsidRPr="00984829">
        <w:rPr>
          <w:noProof w:val="0"/>
          <w:highlight w:val="lightGray"/>
        </w:rPr>
        <w:t>g</w:t>
      </w:r>
    </w:p>
    <w:p w:rsidR="000F5B41"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6B7711">
      <w:pPr>
        <w:pStyle w:val="PI-1labEMEASMCA"/>
      </w:pPr>
      <w:r w:rsidRPr="0098113C">
        <w:t>6.</w:t>
      </w:r>
      <w:r w:rsidRPr="0098113C">
        <w:tab/>
        <w:t>KITA</w:t>
      </w:r>
    </w:p>
    <w:p w:rsidR="000F5B41" w:rsidRPr="0098113C" w:rsidRDefault="000F5B41" w:rsidP="000F5B41">
      <w:pPr>
        <w:pStyle w:val="BTEMEASMCA"/>
        <w:rPr>
          <w:noProof w:val="0"/>
        </w:rPr>
      </w:pPr>
    </w:p>
    <w:p w:rsidR="000F5B41" w:rsidRPr="0098113C" w:rsidRDefault="000F5B41" w:rsidP="000F5B41">
      <w:pPr>
        <w:pStyle w:val="BTEMEASMCA"/>
        <w:rPr>
          <w:noProof w:val="0"/>
        </w:rPr>
      </w:pPr>
      <w:r w:rsidRPr="0098113C">
        <w:rPr>
          <w:noProof w:val="0"/>
        </w:rPr>
        <w:br w:type="page"/>
      </w:r>
    </w:p>
    <w:p w:rsidR="000F5B41" w:rsidRPr="0098113C" w:rsidRDefault="000F5B41" w:rsidP="000F5B41">
      <w:pPr>
        <w:pStyle w:val="BTEMEASMCA"/>
        <w:rPr>
          <w:noProof w:val="0"/>
        </w:rPr>
      </w:pPr>
    </w:p>
    <w:p w:rsidR="000F5B41" w:rsidRPr="00AA0EAD" w:rsidRDefault="000F5B41" w:rsidP="000F5B41">
      <w:pPr>
        <w:pStyle w:val="BTEMEASMCA"/>
        <w:rPr>
          <w:noProof w:val="0"/>
        </w:rPr>
      </w:pPr>
    </w:p>
    <w:p w:rsidR="000F5B41" w:rsidRPr="00984829"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BTEMEASMCA"/>
        <w:rPr>
          <w:noProof w:val="0"/>
        </w:rPr>
      </w:pPr>
    </w:p>
    <w:p w:rsidR="000F5B41" w:rsidRPr="0098113C" w:rsidRDefault="000F5B41" w:rsidP="000F5B41">
      <w:pPr>
        <w:pStyle w:val="TTEMEASMCA"/>
        <w:rPr>
          <w:lang w:val="lt-LT"/>
        </w:rPr>
      </w:pPr>
      <w:bookmarkStart w:id="72" w:name="_Toc129243137"/>
      <w:bookmarkStart w:id="73" w:name="_Toc129243262"/>
      <w:r w:rsidRPr="0098113C">
        <w:rPr>
          <w:lang w:val="lt-LT"/>
        </w:rPr>
        <w:t>B. PAKUOTĖS LAPELIS</w:t>
      </w:r>
      <w:bookmarkEnd w:id="72"/>
      <w:bookmarkEnd w:id="73"/>
    </w:p>
    <w:p w:rsidR="000F5B41" w:rsidRPr="0098113C" w:rsidRDefault="000F5B41" w:rsidP="000F5B41">
      <w:pPr>
        <w:jc w:val="center"/>
        <w:outlineLvl w:val="0"/>
        <w:rPr>
          <w:b/>
          <w:noProof/>
          <w:sz w:val="22"/>
          <w:szCs w:val="22"/>
        </w:rPr>
      </w:pPr>
      <w:r w:rsidRPr="0098113C">
        <w:br w:type="page"/>
      </w:r>
      <w:r w:rsidR="006B7711" w:rsidRPr="0098113C">
        <w:rPr>
          <w:b/>
          <w:noProof/>
          <w:sz w:val="22"/>
          <w:szCs w:val="22"/>
        </w:rPr>
        <w:lastRenderedPageBreak/>
        <w:t>Pakuotės lapelis: informacija vartotojui</w:t>
      </w:r>
    </w:p>
    <w:p w:rsidR="000F5B41" w:rsidRPr="0098113C" w:rsidRDefault="000F5B41" w:rsidP="000F5B41">
      <w:pPr>
        <w:jc w:val="center"/>
        <w:outlineLvl w:val="0"/>
        <w:rPr>
          <w:b/>
          <w:noProof/>
          <w:sz w:val="22"/>
          <w:szCs w:val="22"/>
        </w:rPr>
      </w:pPr>
    </w:p>
    <w:p w:rsidR="000F5B41" w:rsidRPr="0098113C" w:rsidRDefault="000F5B41" w:rsidP="000F5B41">
      <w:pPr>
        <w:numPr>
          <w:ilvl w:val="12"/>
          <w:numId w:val="0"/>
        </w:numPr>
        <w:jc w:val="center"/>
        <w:rPr>
          <w:b/>
          <w:bCs/>
          <w:noProof/>
          <w:sz w:val="22"/>
          <w:szCs w:val="22"/>
        </w:rPr>
      </w:pPr>
      <w:r w:rsidRPr="0098113C">
        <w:rPr>
          <w:b/>
          <w:bCs/>
          <w:noProof/>
          <w:sz w:val="22"/>
          <w:szCs w:val="22"/>
        </w:rPr>
        <w:t xml:space="preserve">Clotrimazolum SANITAS 10 mg/g </w:t>
      </w:r>
      <w:r w:rsidRPr="0098113C">
        <w:rPr>
          <w:b/>
          <w:bCs/>
          <w:noProof/>
          <w:sz w:val="22"/>
          <w:szCs w:val="22"/>
          <w:lang w:val="pt-BR"/>
        </w:rPr>
        <w:t>kremas</w:t>
      </w:r>
    </w:p>
    <w:p w:rsidR="000F5B41" w:rsidRPr="0098113C" w:rsidRDefault="000F5B41" w:rsidP="000F5B41">
      <w:pPr>
        <w:numPr>
          <w:ilvl w:val="12"/>
          <w:numId w:val="0"/>
        </w:numPr>
        <w:jc w:val="center"/>
        <w:rPr>
          <w:noProof/>
          <w:sz w:val="22"/>
          <w:szCs w:val="22"/>
        </w:rPr>
      </w:pPr>
      <w:r w:rsidRPr="0098113C">
        <w:rPr>
          <w:color w:val="000000"/>
          <w:sz w:val="22"/>
          <w:szCs w:val="22"/>
        </w:rPr>
        <w:t>Klotrimazolas</w:t>
      </w:r>
    </w:p>
    <w:p w:rsidR="000F5B41" w:rsidRPr="0098113C" w:rsidRDefault="000F5B41" w:rsidP="000F5B41">
      <w:pPr>
        <w:jc w:val="center"/>
        <w:rPr>
          <w:noProof/>
          <w:sz w:val="22"/>
          <w:szCs w:val="22"/>
        </w:rPr>
      </w:pPr>
    </w:p>
    <w:p w:rsidR="000F5B41" w:rsidRPr="0098113C" w:rsidRDefault="000F5B41" w:rsidP="00686608">
      <w:pPr>
        <w:rPr>
          <w:b/>
          <w:noProof/>
          <w:sz w:val="22"/>
          <w:szCs w:val="22"/>
        </w:rPr>
      </w:pPr>
      <w:r w:rsidRPr="0098113C">
        <w:rPr>
          <w:b/>
          <w:noProof/>
          <w:sz w:val="22"/>
          <w:szCs w:val="22"/>
        </w:rPr>
        <w:t>Atidžiai perskaitykite visą šį lapelį, prieš pradėdami vartoti vaistą</w:t>
      </w:r>
      <w:r w:rsidR="006B7711" w:rsidRPr="006B7711">
        <w:rPr>
          <w:b/>
          <w:noProof/>
          <w:sz w:val="22"/>
          <w:szCs w:val="22"/>
        </w:rPr>
        <w:t>, nes jame pateikiama Jums svarbi informacija.</w:t>
      </w:r>
    </w:p>
    <w:p w:rsidR="000F5B41" w:rsidRPr="0098113C" w:rsidRDefault="000F5B41" w:rsidP="000F5B41">
      <w:pPr>
        <w:ind w:left="567" w:hanging="567"/>
        <w:rPr>
          <w:noProof/>
          <w:sz w:val="22"/>
          <w:szCs w:val="22"/>
        </w:rPr>
      </w:pPr>
      <w:r w:rsidRPr="0098113C">
        <w:rPr>
          <w:noProof/>
          <w:sz w:val="22"/>
          <w:szCs w:val="22"/>
        </w:rPr>
        <w:t>-</w:t>
      </w:r>
      <w:r w:rsidRPr="0098113C">
        <w:rPr>
          <w:noProof/>
          <w:sz w:val="22"/>
          <w:szCs w:val="22"/>
        </w:rPr>
        <w:tab/>
        <w:t>Neišmeskite šio lapelio, nes vėl gali prireikti jį perskaityti.</w:t>
      </w:r>
    </w:p>
    <w:p w:rsidR="000F5B41" w:rsidRPr="0098113C" w:rsidRDefault="000F5B41" w:rsidP="000F5B41">
      <w:pPr>
        <w:ind w:left="567" w:hanging="567"/>
        <w:rPr>
          <w:noProof/>
          <w:sz w:val="22"/>
          <w:szCs w:val="22"/>
        </w:rPr>
      </w:pPr>
      <w:r w:rsidRPr="0098113C">
        <w:rPr>
          <w:noProof/>
          <w:sz w:val="22"/>
          <w:szCs w:val="22"/>
        </w:rPr>
        <w:t>-</w:t>
      </w:r>
      <w:r w:rsidRPr="0098113C">
        <w:rPr>
          <w:noProof/>
          <w:sz w:val="22"/>
          <w:szCs w:val="22"/>
        </w:rPr>
        <w:tab/>
        <w:t>Jeigu kiltų daugiau klausimų, kreipkitės į gydytoją arba vaistininką.</w:t>
      </w:r>
    </w:p>
    <w:p w:rsidR="000F5B41" w:rsidRPr="0098113C" w:rsidRDefault="000F5B41" w:rsidP="000F5B41">
      <w:pPr>
        <w:numPr>
          <w:ilvl w:val="0"/>
          <w:numId w:val="1"/>
        </w:numPr>
        <w:tabs>
          <w:tab w:val="left" w:pos="567"/>
        </w:tabs>
        <w:spacing w:line="260" w:lineRule="exact"/>
        <w:ind w:left="567" w:hanging="567"/>
        <w:rPr>
          <w:noProof/>
          <w:sz w:val="22"/>
          <w:szCs w:val="22"/>
        </w:rPr>
      </w:pPr>
      <w:r w:rsidRPr="0098113C">
        <w:rPr>
          <w:noProof/>
          <w:sz w:val="22"/>
          <w:szCs w:val="22"/>
        </w:rPr>
        <w:t>Šis vaistas skirtas Jums, todėl kitiems žmonėms jo duoti negalima. Vaistas gali jiems pakenkti (net tiems, kurių ligos simptomai yra tokie patys kaip Jūsų).</w:t>
      </w:r>
    </w:p>
    <w:p w:rsidR="000F5B41" w:rsidRPr="0098113C" w:rsidRDefault="000F5B41" w:rsidP="006B7711">
      <w:pPr>
        <w:numPr>
          <w:ilvl w:val="0"/>
          <w:numId w:val="1"/>
        </w:numPr>
        <w:tabs>
          <w:tab w:val="left" w:pos="567"/>
        </w:tabs>
        <w:spacing w:line="260" w:lineRule="exact"/>
        <w:rPr>
          <w:noProof/>
          <w:sz w:val="22"/>
          <w:szCs w:val="22"/>
        </w:rPr>
      </w:pPr>
      <w:r w:rsidRPr="0098113C">
        <w:rPr>
          <w:noProof/>
          <w:sz w:val="22"/>
          <w:szCs w:val="22"/>
        </w:rPr>
        <w:t>Jeigu pasireiškė šalutinis poveikis</w:t>
      </w:r>
      <w:r w:rsidR="006B7711">
        <w:rPr>
          <w:noProof/>
          <w:sz w:val="22"/>
          <w:szCs w:val="22"/>
        </w:rPr>
        <w:t xml:space="preserve"> </w:t>
      </w:r>
      <w:r w:rsidR="006B7711" w:rsidRPr="006B7711">
        <w:rPr>
          <w:noProof/>
          <w:sz w:val="22"/>
          <w:szCs w:val="22"/>
        </w:rPr>
        <w:t>(net jeigu jis šiame lapelyje nenurodytas), kreipkitės į gydytoją</w:t>
      </w:r>
      <w:r w:rsidR="006B7711">
        <w:rPr>
          <w:noProof/>
          <w:sz w:val="22"/>
          <w:szCs w:val="22"/>
        </w:rPr>
        <w:t xml:space="preserve"> </w:t>
      </w:r>
      <w:r w:rsidR="006B7711" w:rsidRPr="006B7711">
        <w:rPr>
          <w:noProof/>
          <w:sz w:val="22"/>
          <w:szCs w:val="22"/>
        </w:rPr>
        <w:t>arba</w:t>
      </w:r>
      <w:r w:rsidR="006B7711">
        <w:rPr>
          <w:noProof/>
          <w:sz w:val="22"/>
          <w:szCs w:val="22"/>
        </w:rPr>
        <w:t xml:space="preserve"> </w:t>
      </w:r>
      <w:r w:rsidR="006B7711" w:rsidRPr="006B7711">
        <w:rPr>
          <w:noProof/>
          <w:sz w:val="22"/>
          <w:szCs w:val="22"/>
        </w:rPr>
        <w:t>vaistininką. Žr. 4 skyrių.</w:t>
      </w:r>
    </w:p>
    <w:p w:rsidR="000F5B41" w:rsidRPr="0098113C" w:rsidRDefault="000F5B41" w:rsidP="000F5B41">
      <w:pPr>
        <w:suppressAutoHyphens/>
        <w:ind w:left="567" w:hanging="567"/>
        <w:rPr>
          <w:b/>
          <w:noProof/>
          <w:sz w:val="22"/>
          <w:szCs w:val="22"/>
        </w:rPr>
      </w:pPr>
    </w:p>
    <w:p w:rsidR="000F5B41" w:rsidRPr="0098113C" w:rsidRDefault="006B7711" w:rsidP="000F5B41">
      <w:pPr>
        <w:numPr>
          <w:ilvl w:val="12"/>
          <w:numId w:val="0"/>
        </w:numPr>
        <w:ind w:right="-2"/>
        <w:outlineLvl w:val="0"/>
        <w:rPr>
          <w:noProof/>
          <w:sz w:val="22"/>
          <w:szCs w:val="22"/>
        </w:rPr>
      </w:pPr>
      <w:r w:rsidRPr="006B7711">
        <w:rPr>
          <w:b/>
          <w:noProof/>
          <w:sz w:val="22"/>
          <w:szCs w:val="22"/>
        </w:rPr>
        <w:t>Apie ką rašoma šiame lapelyje?</w:t>
      </w:r>
    </w:p>
    <w:p w:rsidR="000F5B41" w:rsidRPr="0098113C" w:rsidRDefault="000F5B41" w:rsidP="000F5B41">
      <w:pPr>
        <w:numPr>
          <w:ilvl w:val="12"/>
          <w:numId w:val="0"/>
        </w:numPr>
        <w:ind w:left="573" w:right="-28" w:hanging="573"/>
        <w:rPr>
          <w:noProof/>
          <w:sz w:val="22"/>
          <w:szCs w:val="22"/>
        </w:rPr>
      </w:pPr>
      <w:r w:rsidRPr="0098113C">
        <w:rPr>
          <w:noProof/>
          <w:sz w:val="22"/>
          <w:szCs w:val="22"/>
        </w:rPr>
        <w:t>1.</w:t>
      </w:r>
      <w:r w:rsidRPr="0098113C">
        <w:rPr>
          <w:noProof/>
          <w:sz w:val="22"/>
          <w:szCs w:val="22"/>
        </w:rPr>
        <w:tab/>
        <w:t xml:space="preserve">Kas yra </w:t>
      </w:r>
      <w:r w:rsidRPr="0098113C">
        <w:rPr>
          <w:sz w:val="22"/>
          <w:szCs w:val="22"/>
        </w:rPr>
        <w:t xml:space="preserve">Clotrimazolum SANITAS </w:t>
      </w:r>
      <w:r w:rsidRPr="0098113C">
        <w:rPr>
          <w:noProof/>
          <w:sz w:val="22"/>
          <w:szCs w:val="22"/>
        </w:rPr>
        <w:t>ir kam jis vartojamas</w:t>
      </w:r>
    </w:p>
    <w:p w:rsidR="000F5B41" w:rsidRPr="0098113C" w:rsidRDefault="000F5B41" w:rsidP="000F5B41">
      <w:pPr>
        <w:numPr>
          <w:ilvl w:val="12"/>
          <w:numId w:val="0"/>
        </w:numPr>
        <w:ind w:left="573" w:right="-28" w:hanging="573"/>
        <w:rPr>
          <w:noProof/>
          <w:sz w:val="22"/>
          <w:szCs w:val="22"/>
        </w:rPr>
      </w:pPr>
      <w:r w:rsidRPr="0098113C">
        <w:rPr>
          <w:noProof/>
          <w:sz w:val="22"/>
          <w:szCs w:val="22"/>
        </w:rPr>
        <w:t>2.</w:t>
      </w:r>
      <w:r w:rsidRPr="0098113C">
        <w:rPr>
          <w:noProof/>
          <w:sz w:val="22"/>
          <w:szCs w:val="22"/>
        </w:rPr>
        <w:tab/>
        <w:t xml:space="preserve">Kas žinotina prieš vartojant </w:t>
      </w:r>
      <w:r w:rsidRPr="0098113C">
        <w:rPr>
          <w:sz w:val="22"/>
          <w:szCs w:val="22"/>
        </w:rPr>
        <w:t>Clotrimazolum SANITAS</w:t>
      </w:r>
    </w:p>
    <w:p w:rsidR="000F5B41" w:rsidRPr="0098113C" w:rsidRDefault="000F5B41" w:rsidP="000F5B41">
      <w:pPr>
        <w:numPr>
          <w:ilvl w:val="12"/>
          <w:numId w:val="0"/>
        </w:numPr>
        <w:ind w:left="573" w:right="-28" w:hanging="573"/>
        <w:rPr>
          <w:noProof/>
          <w:sz w:val="22"/>
          <w:szCs w:val="22"/>
        </w:rPr>
      </w:pPr>
      <w:r w:rsidRPr="0098113C">
        <w:rPr>
          <w:noProof/>
          <w:sz w:val="22"/>
          <w:szCs w:val="22"/>
        </w:rPr>
        <w:t>3.</w:t>
      </w:r>
      <w:r w:rsidRPr="0098113C">
        <w:rPr>
          <w:noProof/>
          <w:sz w:val="22"/>
          <w:szCs w:val="22"/>
        </w:rPr>
        <w:tab/>
        <w:t xml:space="preserve">Kaip vartoti </w:t>
      </w:r>
      <w:r w:rsidRPr="0098113C">
        <w:rPr>
          <w:sz w:val="22"/>
          <w:szCs w:val="22"/>
        </w:rPr>
        <w:t>Clotrimazolum SANITAS</w:t>
      </w:r>
    </w:p>
    <w:p w:rsidR="000F5B41" w:rsidRPr="0098113C" w:rsidRDefault="000F5B41" w:rsidP="000F5B41">
      <w:pPr>
        <w:numPr>
          <w:ilvl w:val="12"/>
          <w:numId w:val="0"/>
        </w:numPr>
        <w:ind w:left="573" w:right="-28" w:hanging="573"/>
        <w:rPr>
          <w:noProof/>
          <w:sz w:val="22"/>
          <w:szCs w:val="22"/>
        </w:rPr>
      </w:pPr>
      <w:r w:rsidRPr="0098113C">
        <w:rPr>
          <w:noProof/>
          <w:sz w:val="22"/>
          <w:szCs w:val="22"/>
        </w:rPr>
        <w:t>4.</w:t>
      </w:r>
      <w:r w:rsidRPr="0098113C">
        <w:rPr>
          <w:noProof/>
          <w:sz w:val="22"/>
          <w:szCs w:val="22"/>
        </w:rPr>
        <w:tab/>
        <w:t>Galimas šalutinis poveikis</w:t>
      </w:r>
    </w:p>
    <w:p w:rsidR="000F5B41" w:rsidRPr="0098113C" w:rsidRDefault="000F5B41" w:rsidP="000F5B41">
      <w:pPr>
        <w:numPr>
          <w:ilvl w:val="0"/>
          <w:numId w:val="2"/>
        </w:numPr>
        <w:ind w:left="573" w:right="-28" w:hanging="573"/>
        <w:rPr>
          <w:noProof/>
          <w:sz w:val="22"/>
          <w:szCs w:val="22"/>
        </w:rPr>
      </w:pPr>
      <w:r w:rsidRPr="0098113C">
        <w:rPr>
          <w:noProof/>
          <w:sz w:val="22"/>
          <w:szCs w:val="22"/>
        </w:rPr>
        <w:t xml:space="preserve">Kaip laikyti </w:t>
      </w:r>
      <w:r w:rsidRPr="0098113C">
        <w:rPr>
          <w:sz w:val="22"/>
          <w:szCs w:val="22"/>
        </w:rPr>
        <w:t>Clotrimazolum SANITAS</w:t>
      </w:r>
    </w:p>
    <w:p w:rsidR="000F5B41" w:rsidRPr="0098113C" w:rsidRDefault="000F5B41" w:rsidP="000F5B41">
      <w:pPr>
        <w:ind w:left="573" w:right="-28" w:hanging="573"/>
        <w:rPr>
          <w:noProof/>
          <w:sz w:val="22"/>
          <w:szCs w:val="22"/>
        </w:rPr>
      </w:pPr>
      <w:r w:rsidRPr="0098113C">
        <w:rPr>
          <w:noProof/>
          <w:sz w:val="22"/>
          <w:szCs w:val="22"/>
        </w:rPr>
        <w:t>6.</w:t>
      </w:r>
      <w:r w:rsidRPr="0098113C">
        <w:rPr>
          <w:noProof/>
          <w:sz w:val="22"/>
          <w:szCs w:val="22"/>
        </w:rPr>
        <w:tab/>
      </w:r>
      <w:r w:rsidR="006B7711">
        <w:rPr>
          <w:noProof/>
          <w:sz w:val="22"/>
          <w:szCs w:val="22"/>
        </w:rPr>
        <w:t>Pakuotės turinys ir k</w:t>
      </w:r>
      <w:r w:rsidRPr="0098113C">
        <w:rPr>
          <w:noProof/>
          <w:sz w:val="22"/>
          <w:szCs w:val="22"/>
        </w:rPr>
        <w:t>ita informacija</w:t>
      </w:r>
    </w:p>
    <w:p w:rsidR="000F5B41" w:rsidRDefault="000F5B41" w:rsidP="000F5B41">
      <w:pPr>
        <w:numPr>
          <w:ilvl w:val="12"/>
          <w:numId w:val="0"/>
        </w:numPr>
        <w:rPr>
          <w:noProof/>
          <w:sz w:val="22"/>
          <w:szCs w:val="22"/>
        </w:rPr>
      </w:pPr>
    </w:p>
    <w:p w:rsidR="000F5B41" w:rsidRPr="0098113C" w:rsidRDefault="000F5B41" w:rsidP="000F5B41">
      <w:pPr>
        <w:numPr>
          <w:ilvl w:val="12"/>
          <w:numId w:val="0"/>
        </w:numPr>
        <w:rPr>
          <w:noProof/>
          <w:sz w:val="22"/>
          <w:szCs w:val="22"/>
        </w:rPr>
      </w:pPr>
    </w:p>
    <w:p w:rsidR="000F5B41" w:rsidRPr="0098113C" w:rsidRDefault="006B7711" w:rsidP="000F5B41">
      <w:pPr>
        <w:numPr>
          <w:ilvl w:val="0"/>
          <w:numId w:val="4"/>
        </w:numPr>
        <w:tabs>
          <w:tab w:val="clear" w:pos="570"/>
        </w:tabs>
        <w:ind w:right="-2"/>
        <w:rPr>
          <w:b/>
          <w:noProof/>
          <w:sz w:val="22"/>
          <w:szCs w:val="22"/>
        </w:rPr>
      </w:pPr>
      <w:r w:rsidRPr="0098113C">
        <w:rPr>
          <w:b/>
          <w:noProof/>
          <w:sz w:val="22"/>
          <w:szCs w:val="22"/>
        </w:rPr>
        <w:t xml:space="preserve">Kas yra </w:t>
      </w:r>
      <w:r>
        <w:rPr>
          <w:b/>
          <w:noProof/>
          <w:sz w:val="22"/>
          <w:szCs w:val="22"/>
        </w:rPr>
        <w:t>C</w:t>
      </w:r>
      <w:r w:rsidRPr="0098113C">
        <w:rPr>
          <w:b/>
          <w:noProof/>
          <w:sz w:val="22"/>
          <w:szCs w:val="22"/>
        </w:rPr>
        <w:t xml:space="preserve">lotrimazolum </w:t>
      </w:r>
      <w:r>
        <w:rPr>
          <w:b/>
          <w:noProof/>
          <w:sz w:val="22"/>
          <w:szCs w:val="22"/>
        </w:rPr>
        <w:t>SANITAS</w:t>
      </w:r>
      <w:r w:rsidRPr="0098113C">
        <w:rPr>
          <w:b/>
          <w:noProof/>
          <w:sz w:val="22"/>
          <w:szCs w:val="22"/>
        </w:rPr>
        <w:t xml:space="preserve"> ir kam jis vartojamas</w:t>
      </w:r>
    </w:p>
    <w:p w:rsidR="000F5B41" w:rsidRPr="0098113C" w:rsidRDefault="000F5B41" w:rsidP="000F5B41">
      <w:pPr>
        <w:numPr>
          <w:ilvl w:val="12"/>
          <w:numId w:val="0"/>
        </w:numPr>
        <w:rPr>
          <w:sz w:val="22"/>
          <w:szCs w:val="22"/>
        </w:rPr>
      </w:pPr>
    </w:p>
    <w:p w:rsidR="000F5B41" w:rsidRPr="0098113C" w:rsidRDefault="000F5B41" w:rsidP="000F5B41">
      <w:pPr>
        <w:numPr>
          <w:ilvl w:val="12"/>
          <w:numId w:val="0"/>
        </w:numPr>
        <w:rPr>
          <w:noProof/>
          <w:sz w:val="22"/>
          <w:szCs w:val="22"/>
          <w:lang w:val="cs-CZ"/>
        </w:rPr>
      </w:pPr>
      <w:r w:rsidRPr="0098113C">
        <w:rPr>
          <w:noProof/>
          <w:sz w:val="22"/>
          <w:szCs w:val="22"/>
          <w:lang w:val="cs-CZ"/>
        </w:rPr>
        <w:t xml:space="preserve">Veiklioji </w:t>
      </w:r>
      <w:r w:rsidRPr="0098113C">
        <w:rPr>
          <w:sz w:val="22"/>
          <w:szCs w:val="22"/>
        </w:rPr>
        <w:t>Clotrimazolum SANITAS</w:t>
      </w:r>
      <w:r w:rsidRPr="0098113C">
        <w:rPr>
          <w:noProof/>
          <w:sz w:val="22"/>
          <w:szCs w:val="22"/>
          <w:lang w:val="cs-CZ"/>
        </w:rPr>
        <w:t xml:space="preserve"> medžiaga yra klotrimazolas. Klotrimazolas priklauso vaistų, vadinamų imidazolais, grupei. Šie vaistai naikina odos infekcijas sukeliančius grybelius. </w:t>
      </w:r>
    </w:p>
    <w:p w:rsidR="000F5B41" w:rsidRPr="0098113C" w:rsidRDefault="000F5B41" w:rsidP="000F5B41">
      <w:pPr>
        <w:numPr>
          <w:ilvl w:val="12"/>
          <w:numId w:val="0"/>
        </w:numPr>
        <w:rPr>
          <w:noProof/>
          <w:sz w:val="22"/>
          <w:szCs w:val="22"/>
          <w:lang w:val="cs-CZ"/>
        </w:rPr>
      </w:pPr>
    </w:p>
    <w:p w:rsidR="000F5B41" w:rsidRPr="0098113C" w:rsidRDefault="000F5B41" w:rsidP="000F5B41">
      <w:pPr>
        <w:numPr>
          <w:ilvl w:val="12"/>
          <w:numId w:val="0"/>
        </w:numPr>
        <w:rPr>
          <w:noProof/>
          <w:sz w:val="22"/>
          <w:szCs w:val="22"/>
          <w:lang w:val="cs-CZ"/>
        </w:rPr>
      </w:pPr>
      <w:r w:rsidRPr="0098113C">
        <w:rPr>
          <w:sz w:val="22"/>
          <w:szCs w:val="22"/>
        </w:rPr>
        <w:t>Clotrimazolum SANITAS</w:t>
      </w:r>
      <w:r w:rsidRPr="0098113C">
        <w:rPr>
          <w:noProof/>
          <w:sz w:val="22"/>
          <w:szCs w:val="22"/>
          <w:lang w:val="cs-CZ"/>
        </w:rPr>
        <w:t xml:space="preserve"> kremas vartojamas gydyti grybelių sukelt</w:t>
      </w:r>
      <w:r>
        <w:rPr>
          <w:noProof/>
          <w:sz w:val="22"/>
          <w:szCs w:val="22"/>
          <w:lang w:val="cs-CZ"/>
        </w:rPr>
        <w:t>ą</w:t>
      </w:r>
      <w:r w:rsidRPr="00EC2776">
        <w:rPr>
          <w:noProof/>
          <w:sz w:val="22"/>
          <w:szCs w:val="22"/>
          <w:lang w:val="cs-CZ"/>
        </w:rPr>
        <w:t>s odos lig</w:t>
      </w:r>
      <w:r>
        <w:rPr>
          <w:noProof/>
          <w:sz w:val="22"/>
          <w:szCs w:val="22"/>
          <w:lang w:val="cs-CZ"/>
        </w:rPr>
        <w:t>a</w:t>
      </w:r>
      <w:r w:rsidRPr="00EC2776">
        <w:rPr>
          <w:noProof/>
          <w:sz w:val="22"/>
          <w:szCs w:val="22"/>
          <w:lang w:val="cs-CZ"/>
        </w:rPr>
        <w:t>s: trichofitiją</w:t>
      </w:r>
      <w:r w:rsidRPr="0098113C">
        <w:rPr>
          <w:noProof/>
          <w:sz w:val="22"/>
          <w:szCs w:val="22"/>
          <w:lang w:val="cs-CZ"/>
        </w:rPr>
        <w:t xml:space="preserve">, pėdų grybelį ir mieliagrybių sukeltą odos bėrimą. Jis taip pat vartojamas malšinti grybelių sukeltą išorinių </w:t>
      </w:r>
      <w:smartTag w:uri="urn:schemas-microsoft-com:office:smarttags" w:element="PersonName">
        <w:r w:rsidRPr="0098113C">
          <w:rPr>
            <w:noProof/>
            <w:sz w:val="22"/>
            <w:szCs w:val="22"/>
            <w:lang w:val="cs-CZ"/>
          </w:rPr>
          <w:t>ly</w:t>
        </w:r>
      </w:smartTag>
      <w:r w:rsidRPr="0098113C">
        <w:rPr>
          <w:noProof/>
          <w:sz w:val="22"/>
          <w:szCs w:val="22"/>
          <w:lang w:val="cs-CZ"/>
        </w:rPr>
        <w:t>tinių organų sudirginimą.</w:t>
      </w:r>
    </w:p>
    <w:p w:rsidR="000F5B41" w:rsidRDefault="000F5B41" w:rsidP="000F5B41">
      <w:pPr>
        <w:numPr>
          <w:ilvl w:val="12"/>
          <w:numId w:val="0"/>
        </w:numPr>
        <w:rPr>
          <w:noProof/>
          <w:sz w:val="22"/>
          <w:szCs w:val="22"/>
          <w:lang w:val="cs-CZ"/>
        </w:rPr>
      </w:pPr>
    </w:p>
    <w:p w:rsidR="000F5B41" w:rsidRPr="0098113C" w:rsidRDefault="000F5B41" w:rsidP="000F5B41">
      <w:pPr>
        <w:numPr>
          <w:ilvl w:val="12"/>
          <w:numId w:val="0"/>
        </w:numPr>
        <w:rPr>
          <w:noProof/>
          <w:sz w:val="22"/>
          <w:szCs w:val="22"/>
          <w:lang w:val="cs-CZ"/>
        </w:rPr>
      </w:pPr>
    </w:p>
    <w:p w:rsidR="000F5B41" w:rsidRPr="0098113C" w:rsidRDefault="006B7711" w:rsidP="000F5B41">
      <w:pPr>
        <w:numPr>
          <w:ilvl w:val="0"/>
          <w:numId w:val="3"/>
        </w:numPr>
        <w:tabs>
          <w:tab w:val="clear" w:pos="570"/>
        </w:tabs>
        <w:ind w:right="-2"/>
        <w:rPr>
          <w:b/>
          <w:noProof/>
          <w:sz w:val="22"/>
          <w:szCs w:val="22"/>
        </w:rPr>
      </w:pPr>
      <w:r w:rsidRPr="0098113C">
        <w:rPr>
          <w:b/>
          <w:noProof/>
          <w:sz w:val="22"/>
          <w:szCs w:val="22"/>
        </w:rPr>
        <w:t xml:space="preserve">Kas žinotina prieš vartojant </w:t>
      </w:r>
      <w:r>
        <w:rPr>
          <w:b/>
          <w:noProof/>
          <w:sz w:val="22"/>
          <w:szCs w:val="22"/>
        </w:rPr>
        <w:t>C</w:t>
      </w:r>
      <w:r w:rsidRPr="0098113C">
        <w:rPr>
          <w:b/>
          <w:noProof/>
          <w:sz w:val="22"/>
          <w:szCs w:val="22"/>
        </w:rPr>
        <w:t>lotrimazolum</w:t>
      </w:r>
      <w:r w:rsidR="000F5B41" w:rsidRPr="0098113C">
        <w:rPr>
          <w:b/>
          <w:caps/>
          <w:noProof/>
          <w:sz w:val="22"/>
          <w:szCs w:val="22"/>
        </w:rPr>
        <w:t xml:space="preserve"> SANITAS</w:t>
      </w:r>
    </w:p>
    <w:p w:rsidR="000F5B41" w:rsidRPr="0098113C" w:rsidRDefault="000F5B41" w:rsidP="000F5B41">
      <w:pPr>
        <w:numPr>
          <w:ilvl w:val="12"/>
          <w:numId w:val="0"/>
        </w:numPr>
        <w:ind w:right="-2"/>
        <w:rPr>
          <w:noProof/>
          <w:sz w:val="22"/>
          <w:szCs w:val="22"/>
        </w:rPr>
      </w:pPr>
    </w:p>
    <w:p w:rsidR="000F5B41" w:rsidRPr="0098113C" w:rsidRDefault="000F5B41" w:rsidP="000F5B41">
      <w:pPr>
        <w:numPr>
          <w:ilvl w:val="12"/>
          <w:numId w:val="0"/>
        </w:numPr>
        <w:outlineLvl w:val="0"/>
        <w:rPr>
          <w:b/>
          <w:noProof/>
          <w:sz w:val="22"/>
          <w:szCs w:val="22"/>
        </w:rPr>
      </w:pPr>
      <w:r w:rsidRPr="0098113C">
        <w:rPr>
          <w:b/>
          <w:noProof/>
          <w:sz w:val="22"/>
          <w:szCs w:val="22"/>
        </w:rPr>
        <w:t>Clotrimazolum SANITAS vartoti negalima</w:t>
      </w:r>
      <w:r w:rsidR="006B7711">
        <w:rPr>
          <w:b/>
          <w:noProof/>
          <w:sz w:val="22"/>
          <w:szCs w:val="22"/>
        </w:rPr>
        <w:t>:</w:t>
      </w:r>
    </w:p>
    <w:p w:rsidR="000F5B41" w:rsidRPr="0098113C" w:rsidRDefault="000F5B41" w:rsidP="000F5B41">
      <w:pPr>
        <w:numPr>
          <w:ilvl w:val="12"/>
          <w:numId w:val="0"/>
        </w:numPr>
        <w:ind w:left="573" w:right="-28" w:hanging="573"/>
        <w:outlineLvl w:val="0"/>
        <w:rPr>
          <w:noProof/>
          <w:sz w:val="22"/>
          <w:szCs w:val="22"/>
          <w:lang w:val="cs-CZ"/>
        </w:rPr>
      </w:pPr>
      <w:r w:rsidRPr="0098113C">
        <w:rPr>
          <w:noProof/>
          <w:sz w:val="22"/>
          <w:szCs w:val="22"/>
        </w:rPr>
        <w:t>-</w:t>
      </w:r>
      <w:r w:rsidRPr="0098113C">
        <w:rPr>
          <w:noProof/>
          <w:sz w:val="22"/>
          <w:szCs w:val="22"/>
        </w:rPr>
        <w:tab/>
        <w:t xml:space="preserve">jeigu yra alergija klotrimazolui arba bet kuriai pagalbinei </w:t>
      </w:r>
      <w:r w:rsidR="006B7711">
        <w:rPr>
          <w:sz w:val="22"/>
          <w:szCs w:val="22"/>
        </w:rPr>
        <w:t>šio vaisto</w:t>
      </w:r>
      <w:r w:rsidRPr="0098113C">
        <w:rPr>
          <w:sz w:val="22"/>
          <w:szCs w:val="22"/>
        </w:rPr>
        <w:t xml:space="preserve"> medžiagai</w:t>
      </w:r>
      <w:r w:rsidR="006B7711">
        <w:rPr>
          <w:sz w:val="22"/>
          <w:szCs w:val="22"/>
        </w:rPr>
        <w:t xml:space="preserve"> </w:t>
      </w:r>
      <w:r w:rsidR="006B7711" w:rsidRPr="006B7711">
        <w:rPr>
          <w:sz w:val="22"/>
          <w:szCs w:val="22"/>
        </w:rPr>
        <w:t>(jos išvardytos 6 skyriuje)</w:t>
      </w:r>
      <w:r w:rsidRPr="0098113C">
        <w:rPr>
          <w:noProof/>
          <w:sz w:val="22"/>
          <w:szCs w:val="22"/>
          <w:lang w:val="cs-CZ"/>
        </w:rPr>
        <w:t>.</w:t>
      </w:r>
    </w:p>
    <w:p w:rsidR="000F5B41" w:rsidRPr="0098113C" w:rsidRDefault="000F5B41" w:rsidP="000F5B41">
      <w:pPr>
        <w:numPr>
          <w:ilvl w:val="12"/>
          <w:numId w:val="0"/>
        </w:numPr>
        <w:ind w:right="-2"/>
        <w:outlineLvl w:val="0"/>
        <w:rPr>
          <w:noProof/>
          <w:sz w:val="22"/>
          <w:szCs w:val="22"/>
          <w:lang w:val="cs-CZ"/>
        </w:rPr>
      </w:pPr>
    </w:p>
    <w:p w:rsidR="006B7711" w:rsidRDefault="006B7711" w:rsidP="000F5B41">
      <w:pPr>
        <w:numPr>
          <w:ilvl w:val="12"/>
          <w:numId w:val="0"/>
        </w:numPr>
        <w:rPr>
          <w:b/>
          <w:noProof/>
          <w:sz w:val="22"/>
          <w:szCs w:val="22"/>
        </w:rPr>
      </w:pPr>
      <w:r w:rsidRPr="006B7711">
        <w:rPr>
          <w:b/>
          <w:noProof/>
          <w:sz w:val="22"/>
          <w:szCs w:val="22"/>
        </w:rPr>
        <w:t>Į</w:t>
      </w:r>
      <w:r>
        <w:rPr>
          <w:b/>
          <w:noProof/>
          <w:sz w:val="22"/>
          <w:szCs w:val="22"/>
        </w:rPr>
        <w:t>spėjimai ir atsargumo priemonės</w:t>
      </w:r>
    </w:p>
    <w:p w:rsidR="006B7711" w:rsidRPr="00686608" w:rsidRDefault="006B7711" w:rsidP="000F5B41">
      <w:pPr>
        <w:numPr>
          <w:ilvl w:val="12"/>
          <w:numId w:val="0"/>
        </w:numPr>
        <w:rPr>
          <w:noProof/>
          <w:sz w:val="22"/>
          <w:szCs w:val="22"/>
        </w:rPr>
      </w:pPr>
      <w:r w:rsidRPr="006B7711">
        <w:rPr>
          <w:noProof/>
          <w:sz w:val="22"/>
          <w:szCs w:val="22"/>
        </w:rPr>
        <w:t xml:space="preserve">Pasitarkite su gydytoju </w:t>
      </w:r>
      <w:r w:rsidRPr="00686608">
        <w:rPr>
          <w:noProof/>
          <w:sz w:val="22"/>
          <w:szCs w:val="22"/>
        </w:rPr>
        <w:t>arba</w:t>
      </w:r>
      <w:r>
        <w:rPr>
          <w:noProof/>
          <w:sz w:val="22"/>
          <w:szCs w:val="22"/>
        </w:rPr>
        <w:t xml:space="preserve"> </w:t>
      </w:r>
      <w:r w:rsidRPr="00686608">
        <w:rPr>
          <w:noProof/>
          <w:sz w:val="22"/>
          <w:szCs w:val="22"/>
        </w:rPr>
        <w:t xml:space="preserve">vaistininku, prieš pradėdami vartoti </w:t>
      </w:r>
      <w:r>
        <w:rPr>
          <w:noProof/>
          <w:sz w:val="22"/>
          <w:szCs w:val="22"/>
        </w:rPr>
        <w:t>Clotrimazolum SANITAS</w:t>
      </w:r>
      <w:r w:rsidRPr="00686608">
        <w:rPr>
          <w:noProof/>
          <w:sz w:val="22"/>
          <w:szCs w:val="22"/>
        </w:rPr>
        <w:t>.</w:t>
      </w:r>
    </w:p>
    <w:p w:rsidR="000F5B41" w:rsidRPr="0098113C" w:rsidRDefault="000F5B41" w:rsidP="000F5B41">
      <w:pPr>
        <w:numPr>
          <w:ilvl w:val="12"/>
          <w:numId w:val="0"/>
        </w:numPr>
        <w:rPr>
          <w:noProof/>
          <w:sz w:val="22"/>
          <w:szCs w:val="22"/>
        </w:rPr>
      </w:pPr>
      <w:r w:rsidRPr="0098113C">
        <w:rPr>
          <w:noProof/>
          <w:sz w:val="22"/>
          <w:szCs w:val="22"/>
        </w:rPr>
        <w:t xml:space="preserve">Nevartotinas gydyti grybelių sukeltoms ligoms galvos ir barzdos srityse bei nagų ligoms, kadangi šioms ligoms paprastai skiriamas bendrojo poveikio (sisteminis) gydymas. </w:t>
      </w:r>
    </w:p>
    <w:p w:rsidR="000F5B41" w:rsidRPr="0098113C" w:rsidRDefault="000F5B41" w:rsidP="000F5B41">
      <w:pPr>
        <w:numPr>
          <w:ilvl w:val="12"/>
          <w:numId w:val="0"/>
        </w:numPr>
        <w:rPr>
          <w:noProof/>
          <w:sz w:val="22"/>
          <w:szCs w:val="22"/>
        </w:rPr>
      </w:pPr>
    </w:p>
    <w:p w:rsidR="000F5B41" w:rsidRPr="0098113C" w:rsidRDefault="000F5B41" w:rsidP="000F5B41">
      <w:pPr>
        <w:numPr>
          <w:ilvl w:val="12"/>
          <w:numId w:val="0"/>
        </w:numPr>
        <w:rPr>
          <w:noProof/>
          <w:sz w:val="22"/>
          <w:szCs w:val="22"/>
        </w:rPr>
      </w:pPr>
      <w:r w:rsidRPr="0098113C">
        <w:rPr>
          <w:noProof/>
          <w:sz w:val="22"/>
          <w:szCs w:val="22"/>
        </w:rPr>
        <w:t>Jei vaistas skiriamas gydyti makšties infekciją jaunai moteriai ar moteriai po menopauzės, reikia patikrinti, ar pacientė neserga chlamidijų sukelta infekcija ar vėžiu.</w:t>
      </w:r>
    </w:p>
    <w:p w:rsidR="000F5B41" w:rsidRPr="0098113C" w:rsidRDefault="000F5B41" w:rsidP="000F5B41">
      <w:pPr>
        <w:numPr>
          <w:ilvl w:val="12"/>
          <w:numId w:val="0"/>
        </w:numPr>
        <w:rPr>
          <w:noProof/>
          <w:sz w:val="22"/>
          <w:szCs w:val="22"/>
        </w:rPr>
      </w:pPr>
    </w:p>
    <w:p w:rsidR="000F5B41" w:rsidRPr="0098113C" w:rsidRDefault="000F5B41" w:rsidP="000F5B41">
      <w:pPr>
        <w:numPr>
          <w:ilvl w:val="12"/>
          <w:numId w:val="0"/>
        </w:numPr>
        <w:rPr>
          <w:noProof/>
          <w:sz w:val="22"/>
          <w:szCs w:val="22"/>
          <w:lang w:val="cs-CZ"/>
        </w:rPr>
      </w:pPr>
      <w:r w:rsidRPr="0098113C">
        <w:rPr>
          <w:noProof/>
          <w:sz w:val="22"/>
          <w:szCs w:val="22"/>
        </w:rPr>
        <w:t>Clotrimazolum SANITAS, kaip ir kiti kremai,</w:t>
      </w:r>
      <w:r w:rsidRPr="0098113C">
        <w:rPr>
          <w:noProof/>
          <w:sz w:val="22"/>
          <w:szCs w:val="22"/>
          <w:lang w:val="cs-CZ"/>
        </w:rPr>
        <w:t xml:space="preserve"> gali sumažinti iš gumos pagamintų barjerinių kontraceptinių priemonių (pvz., prezervatyvų, diafragmų) patikimumą. </w:t>
      </w:r>
      <w:r w:rsidRPr="0098113C">
        <w:rPr>
          <w:noProof/>
          <w:sz w:val="22"/>
          <w:szCs w:val="22"/>
          <w:lang w:val="cs-CZ"/>
        </w:rPr>
        <w:lastRenderedPageBreak/>
        <w:t xml:space="preserve">Jeigu šiuo vaistu gydote išorinių </w:t>
      </w:r>
      <w:smartTag w:uri="urn:schemas-microsoft-com:office:smarttags" w:element="PersonName">
        <w:r w:rsidRPr="0098113C">
          <w:rPr>
            <w:noProof/>
            <w:sz w:val="22"/>
            <w:szCs w:val="22"/>
            <w:lang w:val="cs-CZ"/>
          </w:rPr>
          <w:t>ly</w:t>
        </w:r>
      </w:smartTag>
      <w:r w:rsidRPr="0098113C">
        <w:rPr>
          <w:noProof/>
          <w:sz w:val="22"/>
          <w:szCs w:val="22"/>
          <w:lang w:val="cs-CZ"/>
        </w:rPr>
        <w:t>tinių organų infekciją, reikia naudotis kitokiomis kontraceptinėmis priemonėmis.</w:t>
      </w:r>
    </w:p>
    <w:p w:rsidR="00C74F7A" w:rsidRDefault="00C74F7A" w:rsidP="000F5B41">
      <w:pPr>
        <w:numPr>
          <w:ilvl w:val="12"/>
          <w:numId w:val="0"/>
        </w:numPr>
        <w:rPr>
          <w:b/>
          <w:noProof/>
          <w:sz w:val="22"/>
          <w:szCs w:val="22"/>
          <w:lang w:val="cs-CZ"/>
        </w:rPr>
      </w:pPr>
    </w:p>
    <w:p w:rsidR="000F5B41" w:rsidRDefault="00C74F7A" w:rsidP="000F5B41">
      <w:pPr>
        <w:numPr>
          <w:ilvl w:val="12"/>
          <w:numId w:val="0"/>
        </w:numPr>
        <w:rPr>
          <w:b/>
          <w:noProof/>
          <w:sz w:val="22"/>
          <w:szCs w:val="22"/>
          <w:lang w:val="cs-CZ"/>
        </w:rPr>
      </w:pPr>
      <w:r>
        <w:rPr>
          <w:b/>
          <w:noProof/>
          <w:sz w:val="22"/>
          <w:szCs w:val="22"/>
          <w:lang w:val="cs-CZ"/>
        </w:rPr>
        <w:t>Vaikams ir paaugliams</w:t>
      </w:r>
    </w:p>
    <w:p w:rsidR="00C74F7A" w:rsidRPr="0098113C" w:rsidRDefault="00C74F7A" w:rsidP="00C74F7A">
      <w:pPr>
        <w:numPr>
          <w:ilvl w:val="12"/>
          <w:numId w:val="0"/>
        </w:numPr>
        <w:ind w:right="-2"/>
        <w:rPr>
          <w:noProof/>
          <w:sz w:val="22"/>
          <w:szCs w:val="22"/>
          <w:lang w:val="cs-CZ"/>
        </w:rPr>
      </w:pPr>
      <w:r w:rsidRPr="0098113C">
        <w:rPr>
          <w:noProof/>
          <w:sz w:val="22"/>
          <w:szCs w:val="22"/>
        </w:rPr>
        <w:t xml:space="preserve">Nerekomenduojama </w:t>
      </w:r>
      <w:r w:rsidRPr="0098113C">
        <w:rPr>
          <w:noProof/>
          <w:sz w:val="22"/>
          <w:szCs w:val="22"/>
          <w:lang w:val="cs-CZ"/>
        </w:rPr>
        <w:t>Clotrimazolum SANITAS</w:t>
      </w:r>
      <w:r w:rsidRPr="0098113C">
        <w:rPr>
          <w:sz w:val="22"/>
          <w:szCs w:val="22"/>
        </w:rPr>
        <w:t xml:space="preserve"> vartoti vaikams jaunesniems nei 15 metų, kadangi vaisto vartojimo patirtis tokio amžiaus pacientams yra nepakankama.</w:t>
      </w:r>
    </w:p>
    <w:p w:rsidR="00C74F7A" w:rsidRPr="00686608" w:rsidRDefault="00C74F7A" w:rsidP="000F5B41">
      <w:pPr>
        <w:numPr>
          <w:ilvl w:val="12"/>
          <w:numId w:val="0"/>
        </w:numPr>
        <w:rPr>
          <w:b/>
          <w:noProof/>
          <w:sz w:val="22"/>
          <w:szCs w:val="22"/>
          <w:lang w:val="cs-CZ"/>
        </w:rPr>
      </w:pPr>
    </w:p>
    <w:p w:rsidR="000F5B41" w:rsidRPr="0098113C" w:rsidRDefault="006B7711" w:rsidP="000F5B41">
      <w:pPr>
        <w:numPr>
          <w:ilvl w:val="12"/>
          <w:numId w:val="0"/>
        </w:numPr>
        <w:ind w:right="-2"/>
        <w:rPr>
          <w:noProof/>
          <w:sz w:val="22"/>
          <w:szCs w:val="22"/>
          <w:lang w:val="cs-CZ"/>
        </w:rPr>
      </w:pPr>
      <w:r>
        <w:rPr>
          <w:b/>
          <w:noProof/>
          <w:sz w:val="22"/>
          <w:szCs w:val="22"/>
          <w:lang w:val="cs-CZ"/>
        </w:rPr>
        <w:t>Kiti vaistai ir Clotrimazolum SANITAS</w:t>
      </w:r>
    </w:p>
    <w:p w:rsidR="000F5B41" w:rsidRPr="0098113C" w:rsidRDefault="000F5B41" w:rsidP="000F5B41">
      <w:pPr>
        <w:autoSpaceDE w:val="0"/>
        <w:autoSpaceDN w:val="0"/>
        <w:adjustRightInd w:val="0"/>
        <w:jc w:val="both"/>
        <w:rPr>
          <w:sz w:val="22"/>
          <w:szCs w:val="22"/>
          <w:lang w:val="cs-CZ"/>
        </w:rPr>
      </w:pPr>
      <w:r w:rsidRPr="0098113C">
        <w:rPr>
          <w:sz w:val="22"/>
          <w:szCs w:val="22"/>
          <w:lang w:val="cs-CZ"/>
        </w:rPr>
        <w:t>Nėra įrodymų, kad Clotrimazolum SANITAS turėtų įtakos kitų vaistų veikimui.</w:t>
      </w:r>
    </w:p>
    <w:p w:rsidR="000F5B41" w:rsidRPr="0098113C" w:rsidRDefault="000F5B41" w:rsidP="000F5B41">
      <w:pPr>
        <w:numPr>
          <w:ilvl w:val="12"/>
          <w:numId w:val="0"/>
        </w:numPr>
        <w:ind w:right="-2"/>
        <w:rPr>
          <w:noProof/>
          <w:sz w:val="22"/>
          <w:szCs w:val="22"/>
        </w:rPr>
      </w:pPr>
      <w:r w:rsidRPr="0098113C">
        <w:rPr>
          <w:noProof/>
          <w:sz w:val="22"/>
          <w:szCs w:val="22"/>
        </w:rPr>
        <w:t>Jeigu vartojate arba neseniai vartojote kitų vaistų</w:t>
      </w:r>
      <w:r w:rsidR="006B7711" w:rsidRPr="006B7711">
        <w:t xml:space="preserve"> </w:t>
      </w:r>
      <w:r w:rsidR="006B7711" w:rsidRPr="006B7711">
        <w:rPr>
          <w:noProof/>
          <w:sz w:val="22"/>
          <w:szCs w:val="22"/>
        </w:rPr>
        <w:t>arba dėl to nesate tikri, apie tai</w:t>
      </w:r>
      <w:r w:rsidRPr="0098113C">
        <w:rPr>
          <w:noProof/>
          <w:sz w:val="22"/>
          <w:szCs w:val="22"/>
        </w:rPr>
        <w:t xml:space="preserve"> pasakykite gydytojui arba vaistininkui.</w:t>
      </w:r>
    </w:p>
    <w:p w:rsidR="000F5B41" w:rsidRPr="0098113C" w:rsidRDefault="000F5B41" w:rsidP="000F5B41">
      <w:pPr>
        <w:numPr>
          <w:ilvl w:val="12"/>
          <w:numId w:val="0"/>
        </w:numPr>
        <w:ind w:right="-2"/>
        <w:rPr>
          <w:noProof/>
          <w:sz w:val="22"/>
          <w:szCs w:val="22"/>
        </w:rPr>
      </w:pPr>
    </w:p>
    <w:p w:rsidR="000F5B41" w:rsidRPr="0098113C" w:rsidRDefault="000F5B41" w:rsidP="000F5B41">
      <w:pPr>
        <w:numPr>
          <w:ilvl w:val="12"/>
          <w:numId w:val="0"/>
        </w:numPr>
        <w:ind w:right="-2"/>
        <w:outlineLvl w:val="0"/>
        <w:rPr>
          <w:b/>
          <w:noProof/>
          <w:sz w:val="22"/>
          <w:szCs w:val="22"/>
        </w:rPr>
      </w:pPr>
      <w:r w:rsidRPr="0098113C">
        <w:rPr>
          <w:b/>
          <w:noProof/>
          <w:sz w:val="22"/>
          <w:szCs w:val="22"/>
        </w:rPr>
        <w:t>Nėštumas ir žindymo laikotarpis</w:t>
      </w:r>
    </w:p>
    <w:p w:rsidR="000F5B41" w:rsidRPr="0098113C" w:rsidRDefault="006B7711" w:rsidP="00686608">
      <w:pPr>
        <w:rPr>
          <w:noProof/>
          <w:sz w:val="22"/>
          <w:szCs w:val="22"/>
        </w:rPr>
      </w:pPr>
      <w:r w:rsidRPr="006B7711">
        <w:rPr>
          <w:noProof/>
          <w:sz w:val="22"/>
          <w:szCs w:val="22"/>
        </w:rPr>
        <w:t>Jeigu esate nėščia, žindote kūdikį, manote, kad galbūt esate nėščia, arba planuojate pastoti, tai prieš vartodama šį vaistą, pasitarkite su gydytoju</w:t>
      </w:r>
      <w:r>
        <w:rPr>
          <w:noProof/>
          <w:sz w:val="22"/>
          <w:szCs w:val="22"/>
        </w:rPr>
        <w:t xml:space="preserve"> </w:t>
      </w:r>
      <w:r w:rsidRPr="006B7711">
        <w:rPr>
          <w:noProof/>
          <w:sz w:val="22"/>
          <w:szCs w:val="22"/>
        </w:rPr>
        <w:t>arba</w:t>
      </w:r>
      <w:r>
        <w:rPr>
          <w:noProof/>
          <w:sz w:val="22"/>
          <w:szCs w:val="22"/>
        </w:rPr>
        <w:t xml:space="preserve"> </w:t>
      </w:r>
      <w:r w:rsidRPr="006B7711">
        <w:rPr>
          <w:noProof/>
          <w:sz w:val="22"/>
          <w:szCs w:val="22"/>
        </w:rPr>
        <w:t>vaistininku.</w:t>
      </w:r>
    </w:p>
    <w:p w:rsidR="000F5B41" w:rsidRPr="0098113C" w:rsidRDefault="000F5B41" w:rsidP="000F5B41">
      <w:pPr>
        <w:numPr>
          <w:ilvl w:val="12"/>
          <w:numId w:val="0"/>
        </w:numPr>
        <w:rPr>
          <w:noProof/>
          <w:sz w:val="22"/>
          <w:szCs w:val="22"/>
          <w:lang w:val="da-DK"/>
        </w:rPr>
      </w:pPr>
      <w:r w:rsidRPr="0098113C">
        <w:rPr>
          <w:noProof/>
          <w:sz w:val="22"/>
          <w:szCs w:val="22"/>
        </w:rPr>
        <w:t>Clotrimazolum SANITAS galima vartoti nėščioms ar žindančioms moterims</w:t>
      </w:r>
      <w:r w:rsidRPr="0098113C">
        <w:rPr>
          <w:noProof/>
          <w:sz w:val="22"/>
          <w:szCs w:val="22"/>
          <w:lang w:val="da-DK"/>
        </w:rPr>
        <w:t xml:space="preserve">. </w:t>
      </w:r>
    </w:p>
    <w:p w:rsidR="000F5B41" w:rsidRPr="0098113C" w:rsidRDefault="000F5B41" w:rsidP="000F5B41">
      <w:pPr>
        <w:numPr>
          <w:ilvl w:val="12"/>
          <w:numId w:val="0"/>
        </w:numPr>
        <w:rPr>
          <w:noProof/>
          <w:sz w:val="22"/>
          <w:szCs w:val="22"/>
          <w:lang w:val="da-DK"/>
        </w:rPr>
      </w:pPr>
      <w:r w:rsidRPr="0098113C">
        <w:rPr>
          <w:noProof/>
          <w:sz w:val="22"/>
          <w:szCs w:val="22"/>
          <w:lang w:val="da-DK"/>
        </w:rPr>
        <w:t>Prieš žindant kūdikį negalima kremu tepti krūtų.</w:t>
      </w:r>
    </w:p>
    <w:p w:rsidR="000F5B41" w:rsidRPr="0098113C" w:rsidRDefault="000F5B41" w:rsidP="000F5B41">
      <w:pPr>
        <w:numPr>
          <w:ilvl w:val="12"/>
          <w:numId w:val="0"/>
        </w:numPr>
        <w:rPr>
          <w:noProof/>
          <w:sz w:val="22"/>
          <w:szCs w:val="22"/>
          <w:lang w:val="cs-CZ"/>
        </w:rPr>
      </w:pPr>
    </w:p>
    <w:p w:rsidR="000F5B41" w:rsidRPr="0098113C" w:rsidRDefault="000F5B41" w:rsidP="000F5B41">
      <w:pPr>
        <w:ind w:left="567" w:hanging="567"/>
        <w:rPr>
          <w:b/>
          <w:noProof/>
          <w:sz w:val="22"/>
          <w:szCs w:val="22"/>
        </w:rPr>
      </w:pPr>
      <w:r w:rsidRPr="0098113C">
        <w:rPr>
          <w:b/>
          <w:noProof/>
          <w:sz w:val="22"/>
          <w:szCs w:val="22"/>
        </w:rPr>
        <w:t>Vairavimas ir mechanizmų valdymas</w:t>
      </w:r>
    </w:p>
    <w:p w:rsidR="000F5B41" w:rsidRPr="0098113C" w:rsidRDefault="000F5B41" w:rsidP="000F5B41">
      <w:pPr>
        <w:numPr>
          <w:ilvl w:val="12"/>
          <w:numId w:val="0"/>
        </w:numPr>
        <w:rPr>
          <w:noProof/>
          <w:sz w:val="22"/>
          <w:szCs w:val="22"/>
        </w:rPr>
      </w:pPr>
      <w:r w:rsidRPr="0098113C">
        <w:rPr>
          <w:sz w:val="22"/>
          <w:szCs w:val="22"/>
        </w:rPr>
        <w:t>Vaistas neveikia gebėjimo vairuoti ir valdyti mechanizmus.</w:t>
      </w:r>
    </w:p>
    <w:p w:rsidR="000F5B41" w:rsidRPr="0098113C" w:rsidRDefault="000F5B41" w:rsidP="000F5B41">
      <w:pPr>
        <w:numPr>
          <w:ilvl w:val="12"/>
          <w:numId w:val="0"/>
        </w:numPr>
        <w:ind w:right="-2"/>
        <w:outlineLvl w:val="0"/>
        <w:rPr>
          <w:b/>
          <w:bCs/>
          <w:noProof/>
          <w:sz w:val="22"/>
          <w:szCs w:val="22"/>
        </w:rPr>
      </w:pPr>
    </w:p>
    <w:p w:rsidR="000F5B41" w:rsidRPr="0098113C" w:rsidRDefault="000F5B41" w:rsidP="000F5B41">
      <w:pPr>
        <w:numPr>
          <w:ilvl w:val="12"/>
          <w:numId w:val="0"/>
        </w:numPr>
        <w:ind w:right="-2"/>
        <w:outlineLvl w:val="0"/>
        <w:rPr>
          <w:b/>
          <w:bCs/>
          <w:noProof/>
          <w:sz w:val="22"/>
          <w:szCs w:val="22"/>
          <w:lang w:val="cs-CZ"/>
        </w:rPr>
      </w:pPr>
      <w:r w:rsidRPr="0098113C">
        <w:rPr>
          <w:b/>
          <w:noProof/>
          <w:sz w:val="22"/>
          <w:szCs w:val="22"/>
        </w:rPr>
        <w:t xml:space="preserve">Clotrimazolum SANITAS </w:t>
      </w:r>
      <w:r w:rsidR="00C74F7A">
        <w:rPr>
          <w:b/>
          <w:noProof/>
          <w:sz w:val="22"/>
          <w:szCs w:val="22"/>
        </w:rPr>
        <w:t>sudėtyje yra cetostearilo alkoholio.</w:t>
      </w:r>
    </w:p>
    <w:p w:rsidR="000F5B41" w:rsidRPr="0098113C" w:rsidRDefault="00C74F7A" w:rsidP="000F5B41">
      <w:pPr>
        <w:numPr>
          <w:ilvl w:val="12"/>
          <w:numId w:val="0"/>
        </w:numPr>
        <w:ind w:right="-2"/>
        <w:outlineLvl w:val="0"/>
        <w:rPr>
          <w:noProof/>
          <w:sz w:val="22"/>
          <w:szCs w:val="22"/>
          <w:lang w:val="cs-CZ"/>
        </w:rPr>
      </w:pPr>
      <w:r>
        <w:rPr>
          <w:noProof/>
          <w:sz w:val="22"/>
          <w:szCs w:val="22"/>
          <w:lang w:val="cs-CZ"/>
        </w:rPr>
        <w:t>G</w:t>
      </w:r>
      <w:r w:rsidR="000F5B41" w:rsidRPr="0098113C">
        <w:rPr>
          <w:noProof/>
          <w:sz w:val="22"/>
          <w:szCs w:val="22"/>
          <w:lang w:val="cs-CZ"/>
        </w:rPr>
        <w:t xml:space="preserve">ali sukelti lokalių odos reakcijų (pvz., bėrimą, niežulį ar paraudimą). </w:t>
      </w:r>
    </w:p>
    <w:p w:rsidR="000F5B41" w:rsidRDefault="000F5B41" w:rsidP="000F5B41">
      <w:pPr>
        <w:numPr>
          <w:ilvl w:val="12"/>
          <w:numId w:val="0"/>
        </w:numPr>
        <w:ind w:right="-2"/>
        <w:rPr>
          <w:noProof/>
          <w:sz w:val="22"/>
          <w:szCs w:val="22"/>
          <w:lang w:val="cs-CZ"/>
        </w:rPr>
      </w:pPr>
    </w:p>
    <w:p w:rsidR="000F5B41" w:rsidRPr="0098113C" w:rsidRDefault="000F5B41" w:rsidP="000F5B41">
      <w:pPr>
        <w:numPr>
          <w:ilvl w:val="12"/>
          <w:numId w:val="0"/>
        </w:numPr>
        <w:ind w:right="-2"/>
        <w:rPr>
          <w:noProof/>
          <w:sz w:val="22"/>
          <w:szCs w:val="22"/>
          <w:lang w:val="cs-CZ"/>
        </w:rPr>
      </w:pPr>
    </w:p>
    <w:p w:rsidR="000F5B41" w:rsidRPr="0098113C" w:rsidRDefault="006B1EC5" w:rsidP="000F5B41">
      <w:pPr>
        <w:numPr>
          <w:ilvl w:val="0"/>
          <w:numId w:val="3"/>
        </w:numPr>
        <w:tabs>
          <w:tab w:val="clear" w:pos="570"/>
        </w:tabs>
        <w:ind w:right="-2"/>
        <w:rPr>
          <w:b/>
          <w:noProof/>
          <w:sz w:val="22"/>
          <w:szCs w:val="22"/>
        </w:rPr>
      </w:pPr>
      <w:r w:rsidRPr="0098113C">
        <w:rPr>
          <w:b/>
          <w:noProof/>
          <w:sz w:val="22"/>
          <w:szCs w:val="22"/>
        </w:rPr>
        <w:t xml:space="preserve">Kaip vartoti </w:t>
      </w:r>
      <w:r>
        <w:rPr>
          <w:b/>
          <w:noProof/>
          <w:sz w:val="22"/>
          <w:szCs w:val="22"/>
        </w:rPr>
        <w:t>C</w:t>
      </w:r>
      <w:r w:rsidRPr="0098113C">
        <w:rPr>
          <w:b/>
          <w:noProof/>
          <w:sz w:val="22"/>
          <w:szCs w:val="22"/>
        </w:rPr>
        <w:t xml:space="preserve">lotrimazolum </w:t>
      </w:r>
      <w:r>
        <w:rPr>
          <w:b/>
          <w:noProof/>
          <w:sz w:val="22"/>
          <w:szCs w:val="22"/>
        </w:rPr>
        <w:t>SANITAS</w:t>
      </w:r>
    </w:p>
    <w:p w:rsidR="000F5B41" w:rsidRPr="0098113C" w:rsidRDefault="000F5B41" w:rsidP="000F5B41">
      <w:pPr>
        <w:ind w:right="-2"/>
        <w:rPr>
          <w:noProof/>
          <w:sz w:val="22"/>
          <w:szCs w:val="22"/>
        </w:rPr>
      </w:pPr>
    </w:p>
    <w:p w:rsidR="000F5B41" w:rsidRPr="0098113C" w:rsidRDefault="006B1EC5" w:rsidP="000F5B41">
      <w:pPr>
        <w:ind w:right="-2"/>
        <w:rPr>
          <w:noProof/>
          <w:sz w:val="22"/>
          <w:szCs w:val="22"/>
          <w:lang w:val="cs-CZ"/>
        </w:rPr>
      </w:pPr>
      <w:r>
        <w:rPr>
          <w:noProof/>
          <w:sz w:val="22"/>
          <w:szCs w:val="22"/>
          <w:lang w:val="cs-CZ"/>
        </w:rPr>
        <w:t>V</w:t>
      </w:r>
      <w:r w:rsidR="000F5B41" w:rsidRPr="0098113C">
        <w:rPr>
          <w:noProof/>
          <w:sz w:val="22"/>
          <w:szCs w:val="22"/>
          <w:lang w:val="cs-CZ"/>
        </w:rPr>
        <w:t>isada vartokite</w:t>
      </w:r>
      <w:r>
        <w:rPr>
          <w:noProof/>
          <w:sz w:val="22"/>
          <w:szCs w:val="22"/>
          <w:lang w:val="cs-CZ"/>
        </w:rPr>
        <w:t xml:space="preserve"> šį vaistą</w:t>
      </w:r>
      <w:r w:rsidR="000F5B41" w:rsidRPr="0098113C">
        <w:rPr>
          <w:noProof/>
          <w:sz w:val="22"/>
          <w:szCs w:val="22"/>
          <w:lang w:val="cs-CZ"/>
        </w:rPr>
        <w:t xml:space="preserve"> </w:t>
      </w:r>
      <w:r w:rsidR="000F5B41" w:rsidRPr="0098113C">
        <w:rPr>
          <w:noProof/>
          <w:sz w:val="22"/>
          <w:szCs w:val="22"/>
        </w:rPr>
        <w:t>tiksliai kaip nurodė gydytojas. Jeigu abejojate, kreipkitės į gydytoją arba vaistininką.</w:t>
      </w:r>
    </w:p>
    <w:p w:rsidR="000F5B41" w:rsidRPr="0098113C" w:rsidRDefault="000F5B41" w:rsidP="000F5B41">
      <w:pPr>
        <w:numPr>
          <w:ilvl w:val="12"/>
          <w:numId w:val="0"/>
        </w:numPr>
        <w:ind w:right="-2"/>
        <w:rPr>
          <w:noProof/>
          <w:sz w:val="22"/>
          <w:szCs w:val="22"/>
        </w:rPr>
      </w:pPr>
    </w:p>
    <w:p w:rsidR="000F5B41" w:rsidRPr="0098113C" w:rsidRDefault="000F5B41" w:rsidP="000F5B41">
      <w:pPr>
        <w:numPr>
          <w:ilvl w:val="12"/>
          <w:numId w:val="0"/>
        </w:numPr>
        <w:ind w:right="-2"/>
        <w:rPr>
          <w:noProof/>
          <w:sz w:val="22"/>
          <w:szCs w:val="22"/>
          <w:lang w:val="da-DK"/>
        </w:rPr>
      </w:pPr>
      <w:r w:rsidRPr="0098113C">
        <w:rPr>
          <w:noProof/>
          <w:sz w:val="22"/>
          <w:szCs w:val="22"/>
        </w:rPr>
        <w:t>Jeigu gydytojas nenurodė kitaip, tepkite infekcijos p</w:t>
      </w:r>
      <w:r w:rsidRPr="0098113C">
        <w:rPr>
          <w:noProof/>
          <w:sz w:val="22"/>
          <w:szCs w:val="22"/>
          <w:lang w:val="da-DK"/>
        </w:rPr>
        <w:t>ažeistas odos vietas kremu 2-3 kartus per dieną. Ligos simptomams išnykus, vaisto vartokite dar 1-2 savaites, kad liga neatsinaujintų.</w:t>
      </w:r>
    </w:p>
    <w:p w:rsidR="000F5B41" w:rsidRPr="0098113C" w:rsidRDefault="000F5B41" w:rsidP="000F5B41">
      <w:pPr>
        <w:numPr>
          <w:ilvl w:val="12"/>
          <w:numId w:val="0"/>
        </w:numPr>
        <w:ind w:right="-2"/>
        <w:rPr>
          <w:noProof/>
          <w:sz w:val="22"/>
          <w:szCs w:val="22"/>
          <w:lang w:val="cs-CZ"/>
        </w:rPr>
      </w:pPr>
      <w:r w:rsidRPr="0098113C">
        <w:rPr>
          <w:noProof/>
          <w:sz w:val="22"/>
          <w:szCs w:val="22"/>
          <w:lang w:val="cs-CZ"/>
        </w:rPr>
        <w:t xml:space="preserve"> </w:t>
      </w:r>
    </w:p>
    <w:p w:rsidR="000F5B41" w:rsidRPr="0098113C" w:rsidRDefault="000F5B41" w:rsidP="000F5B41">
      <w:pPr>
        <w:numPr>
          <w:ilvl w:val="12"/>
          <w:numId w:val="0"/>
        </w:numPr>
        <w:ind w:right="-2"/>
        <w:rPr>
          <w:noProof/>
          <w:sz w:val="22"/>
          <w:szCs w:val="22"/>
          <w:lang w:val="cs-CZ"/>
        </w:rPr>
      </w:pPr>
      <w:r w:rsidRPr="0098113C">
        <w:rPr>
          <w:noProof/>
          <w:sz w:val="22"/>
          <w:szCs w:val="22"/>
          <w:lang w:val="cs-CZ"/>
        </w:rPr>
        <w:t xml:space="preserve">Jeigu gydote kojų infekciją, kojas ir ypač tarpupirščius nuplaukite ir gerai nušluostykite prieš tepdami kremu. </w:t>
      </w:r>
    </w:p>
    <w:p w:rsidR="000F5B41" w:rsidRPr="0098113C" w:rsidRDefault="000F5B41" w:rsidP="000F5B41">
      <w:pPr>
        <w:numPr>
          <w:ilvl w:val="12"/>
          <w:numId w:val="0"/>
        </w:numPr>
        <w:ind w:right="-2"/>
        <w:rPr>
          <w:noProof/>
          <w:sz w:val="22"/>
          <w:szCs w:val="22"/>
          <w:lang w:val="cs-CZ"/>
        </w:rPr>
      </w:pPr>
    </w:p>
    <w:p w:rsidR="000F5B41" w:rsidRPr="0098113C" w:rsidRDefault="000F5B41" w:rsidP="000F5B41">
      <w:pPr>
        <w:numPr>
          <w:ilvl w:val="12"/>
          <w:numId w:val="0"/>
        </w:numPr>
        <w:ind w:right="-2"/>
        <w:rPr>
          <w:noProof/>
          <w:sz w:val="22"/>
          <w:szCs w:val="22"/>
          <w:lang w:val="cs-CZ"/>
        </w:rPr>
      </w:pPr>
      <w:r w:rsidRPr="0098113C">
        <w:rPr>
          <w:noProof/>
          <w:sz w:val="22"/>
          <w:szCs w:val="22"/>
          <w:lang w:val="cs-CZ"/>
        </w:rPr>
        <w:t>Ligos sukeltas odos niežu</w:t>
      </w:r>
      <w:smartTag w:uri="urn:schemas-microsoft-com:office:smarttags" w:element="PersonName">
        <w:r w:rsidRPr="0098113C">
          <w:rPr>
            <w:noProof/>
            <w:sz w:val="22"/>
            <w:szCs w:val="22"/>
            <w:lang w:val="cs-CZ"/>
          </w:rPr>
          <w:t>ly</w:t>
        </w:r>
      </w:smartTag>
      <w:r w:rsidRPr="0098113C">
        <w:rPr>
          <w:noProof/>
          <w:sz w:val="22"/>
          <w:szCs w:val="22"/>
          <w:lang w:val="cs-CZ"/>
        </w:rPr>
        <w:t xml:space="preserve">s ar skausmas paprastai išnyksta po kelių gydymo dienų, tuo tarpu paraudimas ir pleiskanojimas išlieka ilgiau. Jeigu ligos požymiai neišnyksta, kreipkitės į gydytoją. </w:t>
      </w:r>
    </w:p>
    <w:p w:rsidR="000F5B41" w:rsidRPr="0098113C" w:rsidRDefault="000F5B41" w:rsidP="000F5B41">
      <w:pPr>
        <w:numPr>
          <w:ilvl w:val="12"/>
          <w:numId w:val="0"/>
        </w:numPr>
        <w:ind w:right="-2"/>
        <w:rPr>
          <w:noProof/>
          <w:sz w:val="22"/>
          <w:szCs w:val="22"/>
        </w:rPr>
      </w:pPr>
    </w:p>
    <w:p w:rsidR="000F5B41" w:rsidRPr="0098113C" w:rsidRDefault="000F5B41" w:rsidP="000F5B41">
      <w:pPr>
        <w:numPr>
          <w:ilvl w:val="12"/>
          <w:numId w:val="0"/>
        </w:numPr>
        <w:ind w:right="-2"/>
        <w:rPr>
          <w:b/>
          <w:bCs/>
          <w:i/>
          <w:noProof/>
          <w:sz w:val="22"/>
          <w:szCs w:val="22"/>
          <w:lang w:val="cs-CZ"/>
        </w:rPr>
      </w:pPr>
      <w:r w:rsidRPr="0098113C">
        <w:rPr>
          <w:b/>
          <w:bCs/>
          <w:i/>
          <w:noProof/>
          <w:sz w:val="22"/>
          <w:szCs w:val="22"/>
        </w:rPr>
        <w:t>Clotrimazolum SANITAS</w:t>
      </w:r>
      <w:r w:rsidRPr="0098113C">
        <w:rPr>
          <w:b/>
          <w:bCs/>
          <w:i/>
          <w:noProof/>
          <w:sz w:val="22"/>
          <w:szCs w:val="22"/>
          <w:lang w:val="cs-CZ"/>
        </w:rPr>
        <w:t xml:space="preserve"> yra </w:t>
      </w:r>
      <w:r w:rsidR="00C74F7A">
        <w:rPr>
          <w:b/>
          <w:bCs/>
          <w:i/>
          <w:noProof/>
          <w:sz w:val="22"/>
          <w:szCs w:val="22"/>
          <w:lang w:val="cs-CZ"/>
        </w:rPr>
        <w:t>vartojamas</w:t>
      </w:r>
      <w:r w:rsidRPr="0098113C">
        <w:rPr>
          <w:b/>
          <w:bCs/>
          <w:i/>
          <w:noProof/>
          <w:sz w:val="22"/>
          <w:szCs w:val="22"/>
          <w:lang w:val="cs-CZ"/>
        </w:rPr>
        <w:t xml:space="preserve"> tik išoriškai.</w:t>
      </w:r>
    </w:p>
    <w:p w:rsidR="000F5B41" w:rsidRPr="0098113C" w:rsidRDefault="000F5B41" w:rsidP="000F5B41">
      <w:pPr>
        <w:autoSpaceDE w:val="0"/>
        <w:autoSpaceDN w:val="0"/>
        <w:adjustRightInd w:val="0"/>
        <w:rPr>
          <w:b/>
          <w:iCs/>
          <w:sz w:val="22"/>
          <w:szCs w:val="22"/>
        </w:rPr>
      </w:pPr>
    </w:p>
    <w:p w:rsidR="000F5B41" w:rsidRPr="0098113C" w:rsidRDefault="000F5B41" w:rsidP="000F5B41">
      <w:pPr>
        <w:autoSpaceDE w:val="0"/>
        <w:autoSpaceDN w:val="0"/>
        <w:adjustRightInd w:val="0"/>
        <w:rPr>
          <w:b/>
          <w:iCs/>
          <w:sz w:val="22"/>
          <w:szCs w:val="22"/>
        </w:rPr>
      </w:pPr>
      <w:r w:rsidRPr="0098113C">
        <w:rPr>
          <w:b/>
          <w:iCs/>
          <w:sz w:val="22"/>
          <w:szCs w:val="22"/>
        </w:rPr>
        <w:t>Vartojimas vaikams ir paaugliams</w:t>
      </w:r>
    </w:p>
    <w:p w:rsidR="000F5B41" w:rsidRPr="0098113C" w:rsidRDefault="000F5B41" w:rsidP="000F5B41">
      <w:pPr>
        <w:numPr>
          <w:ilvl w:val="12"/>
          <w:numId w:val="0"/>
        </w:numPr>
        <w:ind w:right="-2"/>
        <w:rPr>
          <w:noProof/>
          <w:sz w:val="22"/>
          <w:szCs w:val="22"/>
          <w:lang w:val="cs-CZ"/>
        </w:rPr>
      </w:pPr>
      <w:r w:rsidRPr="0098113C">
        <w:rPr>
          <w:noProof/>
          <w:sz w:val="22"/>
          <w:szCs w:val="22"/>
        </w:rPr>
        <w:t xml:space="preserve">Nerekomenduojama </w:t>
      </w:r>
      <w:r w:rsidRPr="0098113C">
        <w:rPr>
          <w:noProof/>
          <w:sz w:val="22"/>
          <w:szCs w:val="22"/>
          <w:lang w:val="cs-CZ"/>
        </w:rPr>
        <w:t>Clotrimazolum SANITAS</w:t>
      </w:r>
      <w:r w:rsidRPr="0098113C">
        <w:rPr>
          <w:sz w:val="22"/>
          <w:szCs w:val="22"/>
        </w:rPr>
        <w:t xml:space="preserve"> vartoti vaikams jaunesniems nei 15 metų, kadangi vaisto vartojimo patirtis tokio amžiaus pacientams yra nepakankama.</w:t>
      </w:r>
    </w:p>
    <w:p w:rsidR="000F5B41" w:rsidRPr="0098113C" w:rsidRDefault="000F5B41" w:rsidP="000F5B41">
      <w:pPr>
        <w:autoSpaceDE w:val="0"/>
        <w:autoSpaceDN w:val="0"/>
        <w:adjustRightInd w:val="0"/>
        <w:jc w:val="both"/>
        <w:outlineLvl w:val="0"/>
        <w:rPr>
          <w:sz w:val="22"/>
          <w:szCs w:val="22"/>
          <w:lang w:val="cs-CZ" w:eastAsia="cs-CZ"/>
        </w:rPr>
      </w:pPr>
    </w:p>
    <w:p w:rsidR="000F5B41" w:rsidRPr="0098113C" w:rsidRDefault="000F5B41" w:rsidP="000F5B41">
      <w:pPr>
        <w:numPr>
          <w:ilvl w:val="12"/>
          <w:numId w:val="0"/>
        </w:numPr>
        <w:ind w:right="-2"/>
        <w:rPr>
          <w:noProof/>
          <w:sz w:val="22"/>
          <w:szCs w:val="22"/>
        </w:rPr>
      </w:pPr>
      <w:r w:rsidRPr="0098113C">
        <w:rPr>
          <w:noProof/>
          <w:sz w:val="22"/>
          <w:szCs w:val="22"/>
        </w:rPr>
        <w:t>Jeigu kiltų daugiau klausimų dėl šio vaisto vartojimo, kreipkitės į gydytoją arba vaistininką.</w:t>
      </w:r>
    </w:p>
    <w:p w:rsidR="000F5B41" w:rsidRDefault="000F5B41" w:rsidP="000F5B41">
      <w:pPr>
        <w:numPr>
          <w:ilvl w:val="12"/>
          <w:numId w:val="0"/>
        </w:numPr>
        <w:ind w:right="-2"/>
        <w:rPr>
          <w:noProof/>
          <w:sz w:val="22"/>
          <w:szCs w:val="22"/>
        </w:rPr>
      </w:pPr>
    </w:p>
    <w:p w:rsidR="000F5B41" w:rsidRPr="0098113C" w:rsidRDefault="000F5B41" w:rsidP="000F5B41">
      <w:pPr>
        <w:numPr>
          <w:ilvl w:val="12"/>
          <w:numId w:val="0"/>
        </w:numPr>
        <w:ind w:right="-2"/>
        <w:rPr>
          <w:noProof/>
          <w:sz w:val="22"/>
          <w:szCs w:val="22"/>
        </w:rPr>
      </w:pPr>
    </w:p>
    <w:p w:rsidR="000F5B41" w:rsidRPr="0098113C" w:rsidRDefault="000F5B41" w:rsidP="000F5B41">
      <w:pPr>
        <w:numPr>
          <w:ilvl w:val="12"/>
          <w:numId w:val="0"/>
        </w:numPr>
        <w:ind w:left="567" w:right="-2" w:hanging="567"/>
        <w:rPr>
          <w:noProof/>
          <w:sz w:val="22"/>
          <w:szCs w:val="22"/>
        </w:rPr>
      </w:pPr>
      <w:r w:rsidRPr="0098113C">
        <w:rPr>
          <w:b/>
          <w:noProof/>
          <w:sz w:val="22"/>
          <w:szCs w:val="22"/>
        </w:rPr>
        <w:t>4.</w:t>
      </w:r>
      <w:r w:rsidRPr="0098113C">
        <w:rPr>
          <w:b/>
          <w:noProof/>
          <w:sz w:val="22"/>
          <w:szCs w:val="22"/>
        </w:rPr>
        <w:tab/>
        <w:t>GALIMAS ŠALUTINIS POVEIKIS</w:t>
      </w:r>
    </w:p>
    <w:p w:rsidR="000F5B41" w:rsidRPr="0098113C" w:rsidRDefault="000F5B41" w:rsidP="000F5B41">
      <w:pPr>
        <w:numPr>
          <w:ilvl w:val="12"/>
          <w:numId w:val="0"/>
        </w:numPr>
        <w:ind w:right="-2"/>
        <w:rPr>
          <w:noProof/>
          <w:sz w:val="22"/>
          <w:szCs w:val="22"/>
        </w:rPr>
      </w:pPr>
    </w:p>
    <w:p w:rsidR="000F5B41" w:rsidRPr="0098113C" w:rsidRDefault="006B1EC5" w:rsidP="000F5B41">
      <w:pPr>
        <w:tabs>
          <w:tab w:val="left" w:pos="0"/>
        </w:tabs>
        <w:rPr>
          <w:noProof/>
          <w:sz w:val="22"/>
          <w:szCs w:val="22"/>
        </w:rPr>
      </w:pPr>
      <w:r>
        <w:rPr>
          <w:sz w:val="22"/>
          <w:szCs w:val="22"/>
        </w:rPr>
        <w:lastRenderedPageBreak/>
        <w:t>Šis vaistas</w:t>
      </w:r>
      <w:r w:rsidR="000F5B41" w:rsidRPr="0098113C">
        <w:rPr>
          <w:noProof/>
          <w:sz w:val="22"/>
          <w:szCs w:val="22"/>
        </w:rPr>
        <w:t>, kaip ir kiti vaistai, gali sukelti šalutinį poveikį, nors jis pasireiškia ne visiems žmonėms.</w:t>
      </w:r>
    </w:p>
    <w:p w:rsidR="000F5B41" w:rsidRPr="0098113C" w:rsidRDefault="000F5B41" w:rsidP="000F5B41">
      <w:pPr>
        <w:numPr>
          <w:ilvl w:val="12"/>
          <w:numId w:val="0"/>
        </w:numPr>
        <w:ind w:right="-2"/>
        <w:rPr>
          <w:noProof/>
          <w:sz w:val="22"/>
          <w:szCs w:val="22"/>
        </w:rPr>
      </w:pPr>
    </w:p>
    <w:p w:rsidR="000F5B41" w:rsidRPr="0098113C" w:rsidRDefault="000F5B41" w:rsidP="000F5B41">
      <w:pPr>
        <w:numPr>
          <w:ilvl w:val="12"/>
          <w:numId w:val="0"/>
        </w:numPr>
        <w:ind w:right="-2"/>
        <w:rPr>
          <w:noProof/>
          <w:sz w:val="22"/>
          <w:szCs w:val="22"/>
          <w:lang w:val="cs-CZ"/>
        </w:rPr>
      </w:pPr>
      <w:r w:rsidRPr="0098113C">
        <w:rPr>
          <w:noProof/>
          <w:sz w:val="22"/>
          <w:szCs w:val="22"/>
          <w:lang w:val="cs-CZ"/>
        </w:rPr>
        <w:t xml:space="preserve">Nutraukite </w:t>
      </w:r>
      <w:r w:rsidRPr="0098113C">
        <w:rPr>
          <w:sz w:val="22"/>
          <w:szCs w:val="22"/>
        </w:rPr>
        <w:t>Clotrimazolum SANITAS</w:t>
      </w:r>
      <w:r w:rsidRPr="0098113C">
        <w:rPr>
          <w:noProof/>
          <w:sz w:val="22"/>
          <w:szCs w:val="22"/>
          <w:lang w:val="cs-CZ"/>
        </w:rPr>
        <w:t xml:space="preserve"> vartojimą ir nedelsdami praneškite gydytojui, jeigu Jums pasireiškė kuris nors iš išvardytų alergijos požymių:</w:t>
      </w:r>
    </w:p>
    <w:p w:rsidR="000F5B41" w:rsidRPr="0098113C" w:rsidRDefault="000F5B41" w:rsidP="000F5B41">
      <w:pPr>
        <w:numPr>
          <w:ilvl w:val="0"/>
          <w:numId w:val="6"/>
        </w:numPr>
        <w:ind w:right="-2"/>
        <w:rPr>
          <w:noProof/>
          <w:sz w:val="22"/>
          <w:szCs w:val="22"/>
          <w:lang w:val="cs-CZ"/>
        </w:rPr>
      </w:pPr>
      <w:r w:rsidRPr="0098113C">
        <w:rPr>
          <w:noProof/>
          <w:sz w:val="22"/>
          <w:szCs w:val="22"/>
          <w:lang w:val="cs-CZ"/>
        </w:rPr>
        <w:t>bėrimas,</w:t>
      </w:r>
    </w:p>
    <w:p w:rsidR="000F5B41" w:rsidRPr="0098113C" w:rsidRDefault="000F5B41" w:rsidP="000F5B41">
      <w:pPr>
        <w:numPr>
          <w:ilvl w:val="0"/>
          <w:numId w:val="6"/>
        </w:numPr>
        <w:ind w:right="-2"/>
        <w:rPr>
          <w:noProof/>
          <w:sz w:val="22"/>
          <w:szCs w:val="22"/>
          <w:lang w:val="cs-CZ"/>
        </w:rPr>
      </w:pPr>
      <w:r w:rsidRPr="0098113C">
        <w:rPr>
          <w:noProof/>
          <w:sz w:val="22"/>
          <w:szCs w:val="22"/>
          <w:lang w:val="cs-CZ"/>
        </w:rPr>
        <w:t>rijimo ar kvėpavimo sutrikimai,</w:t>
      </w:r>
    </w:p>
    <w:p w:rsidR="000F5B41" w:rsidRPr="0098113C" w:rsidRDefault="000F5B41" w:rsidP="000F5B41">
      <w:pPr>
        <w:numPr>
          <w:ilvl w:val="0"/>
          <w:numId w:val="6"/>
        </w:numPr>
        <w:ind w:right="-2"/>
        <w:rPr>
          <w:noProof/>
          <w:sz w:val="22"/>
          <w:szCs w:val="22"/>
          <w:lang w:val="cs-CZ"/>
        </w:rPr>
      </w:pPr>
      <w:r w:rsidRPr="0098113C">
        <w:rPr>
          <w:noProof/>
          <w:sz w:val="22"/>
          <w:szCs w:val="22"/>
          <w:lang w:val="cs-CZ"/>
        </w:rPr>
        <w:t>lupų, veido, gerklės ar liežuvio patinimas,</w:t>
      </w:r>
    </w:p>
    <w:p w:rsidR="000F5B41" w:rsidRPr="0098113C" w:rsidRDefault="000F5B41" w:rsidP="000F5B41">
      <w:pPr>
        <w:numPr>
          <w:ilvl w:val="0"/>
          <w:numId w:val="6"/>
        </w:numPr>
        <w:ind w:right="-2"/>
        <w:rPr>
          <w:noProof/>
          <w:sz w:val="22"/>
          <w:szCs w:val="22"/>
          <w:lang w:val="cs-CZ"/>
        </w:rPr>
      </w:pPr>
      <w:r w:rsidRPr="0098113C">
        <w:rPr>
          <w:noProof/>
          <w:sz w:val="22"/>
          <w:szCs w:val="22"/>
          <w:lang w:val="cs-CZ"/>
        </w:rPr>
        <w:t>silpnumas, svaigu</w:t>
      </w:r>
      <w:smartTag w:uri="urn:schemas-microsoft-com:office:smarttags" w:element="PersonName">
        <w:r w:rsidRPr="0098113C">
          <w:rPr>
            <w:noProof/>
            <w:sz w:val="22"/>
            <w:szCs w:val="22"/>
            <w:lang w:val="cs-CZ"/>
          </w:rPr>
          <w:t>ly</w:t>
        </w:r>
      </w:smartTag>
      <w:r w:rsidRPr="0098113C">
        <w:rPr>
          <w:noProof/>
          <w:sz w:val="22"/>
          <w:szCs w:val="22"/>
          <w:lang w:val="cs-CZ"/>
        </w:rPr>
        <w:t>s ar alpimas,</w:t>
      </w:r>
    </w:p>
    <w:p w:rsidR="000F5B41" w:rsidRPr="0098113C" w:rsidRDefault="000F5B41" w:rsidP="000F5B41">
      <w:pPr>
        <w:numPr>
          <w:ilvl w:val="0"/>
          <w:numId w:val="6"/>
        </w:numPr>
        <w:ind w:right="-2"/>
        <w:rPr>
          <w:noProof/>
          <w:sz w:val="22"/>
          <w:szCs w:val="22"/>
          <w:lang w:val="cs-CZ"/>
        </w:rPr>
      </w:pPr>
      <w:r w:rsidRPr="0098113C">
        <w:rPr>
          <w:noProof/>
          <w:sz w:val="22"/>
          <w:szCs w:val="22"/>
          <w:lang w:val="cs-CZ"/>
        </w:rPr>
        <w:t>pykinimas.</w:t>
      </w:r>
    </w:p>
    <w:p w:rsidR="000F5B41" w:rsidRPr="0098113C" w:rsidRDefault="000F5B41" w:rsidP="000F5B41">
      <w:pPr>
        <w:numPr>
          <w:ilvl w:val="12"/>
          <w:numId w:val="0"/>
        </w:numPr>
        <w:ind w:right="-2"/>
        <w:rPr>
          <w:noProof/>
          <w:sz w:val="22"/>
          <w:szCs w:val="22"/>
        </w:rPr>
      </w:pPr>
    </w:p>
    <w:p w:rsidR="000F5B41" w:rsidRPr="0098113C" w:rsidRDefault="000F5B41" w:rsidP="000F5B41">
      <w:pPr>
        <w:numPr>
          <w:ilvl w:val="12"/>
          <w:numId w:val="0"/>
        </w:numPr>
        <w:ind w:right="-2"/>
        <w:rPr>
          <w:noProof/>
          <w:sz w:val="22"/>
          <w:szCs w:val="22"/>
        </w:rPr>
      </w:pPr>
      <w:r w:rsidRPr="0098113C">
        <w:rPr>
          <w:noProof/>
          <w:sz w:val="22"/>
          <w:szCs w:val="22"/>
        </w:rPr>
        <w:t>Taip pat gali pasireikšti šie šalutiniai poveikiai odoje:</w:t>
      </w:r>
    </w:p>
    <w:p w:rsidR="000F5B41" w:rsidRPr="0098113C" w:rsidRDefault="000F5B41" w:rsidP="000F5B41">
      <w:pPr>
        <w:numPr>
          <w:ilvl w:val="0"/>
          <w:numId w:val="5"/>
        </w:numPr>
        <w:ind w:right="-2"/>
        <w:rPr>
          <w:noProof/>
          <w:sz w:val="22"/>
          <w:szCs w:val="22"/>
          <w:lang w:val="cs-CZ"/>
        </w:rPr>
      </w:pPr>
      <w:r w:rsidRPr="0098113C">
        <w:rPr>
          <w:noProof/>
          <w:sz w:val="22"/>
          <w:szCs w:val="22"/>
          <w:lang w:val="cs-CZ"/>
        </w:rPr>
        <w:t>niežu</w:t>
      </w:r>
      <w:smartTag w:uri="urn:schemas-microsoft-com:office:smarttags" w:element="PersonName">
        <w:r w:rsidRPr="0098113C">
          <w:rPr>
            <w:noProof/>
            <w:sz w:val="22"/>
            <w:szCs w:val="22"/>
            <w:lang w:val="cs-CZ"/>
          </w:rPr>
          <w:t>ly</w:t>
        </w:r>
      </w:smartTag>
      <w:r w:rsidRPr="0098113C">
        <w:rPr>
          <w:noProof/>
          <w:sz w:val="22"/>
          <w:szCs w:val="22"/>
          <w:lang w:val="cs-CZ"/>
        </w:rPr>
        <w:t xml:space="preserve">s, </w:t>
      </w:r>
    </w:p>
    <w:p w:rsidR="000F5B41" w:rsidRPr="0098113C" w:rsidRDefault="000F5B41" w:rsidP="000F5B41">
      <w:pPr>
        <w:numPr>
          <w:ilvl w:val="0"/>
          <w:numId w:val="5"/>
        </w:numPr>
        <w:ind w:right="-2"/>
        <w:rPr>
          <w:noProof/>
          <w:sz w:val="22"/>
          <w:szCs w:val="22"/>
          <w:lang w:val="cs-CZ"/>
        </w:rPr>
      </w:pPr>
      <w:r w:rsidRPr="0098113C">
        <w:rPr>
          <w:noProof/>
          <w:sz w:val="22"/>
          <w:szCs w:val="22"/>
          <w:lang w:val="cs-CZ"/>
        </w:rPr>
        <w:t>deginimo jausmas,</w:t>
      </w:r>
    </w:p>
    <w:p w:rsidR="000F5B41" w:rsidRPr="0098113C" w:rsidRDefault="000F5B41" w:rsidP="000F5B41">
      <w:pPr>
        <w:numPr>
          <w:ilvl w:val="0"/>
          <w:numId w:val="5"/>
        </w:numPr>
        <w:ind w:right="-2"/>
        <w:rPr>
          <w:noProof/>
          <w:sz w:val="22"/>
          <w:szCs w:val="22"/>
          <w:lang w:val="cs-CZ"/>
        </w:rPr>
      </w:pPr>
      <w:r w:rsidRPr="0098113C">
        <w:rPr>
          <w:noProof/>
          <w:sz w:val="22"/>
          <w:szCs w:val="22"/>
          <w:lang w:val="cs-CZ"/>
        </w:rPr>
        <w:t>dirginimas,</w:t>
      </w:r>
    </w:p>
    <w:p w:rsidR="000F5B41" w:rsidRPr="0098113C" w:rsidRDefault="000F5B41" w:rsidP="000F5B41">
      <w:pPr>
        <w:numPr>
          <w:ilvl w:val="0"/>
          <w:numId w:val="5"/>
        </w:numPr>
        <w:ind w:right="-2"/>
        <w:rPr>
          <w:noProof/>
          <w:sz w:val="22"/>
          <w:szCs w:val="22"/>
          <w:lang w:val="cs-CZ"/>
        </w:rPr>
      </w:pPr>
      <w:r w:rsidRPr="0098113C">
        <w:rPr>
          <w:noProof/>
          <w:sz w:val="22"/>
          <w:szCs w:val="22"/>
          <w:lang w:val="cs-CZ"/>
        </w:rPr>
        <w:t>paraudimas.</w:t>
      </w:r>
    </w:p>
    <w:p w:rsidR="000F5B41" w:rsidRPr="0098113C" w:rsidRDefault="000F5B41" w:rsidP="000F5B41">
      <w:pPr>
        <w:numPr>
          <w:ilvl w:val="12"/>
          <w:numId w:val="0"/>
        </w:numPr>
        <w:ind w:right="-2"/>
        <w:rPr>
          <w:noProof/>
          <w:sz w:val="22"/>
          <w:szCs w:val="22"/>
          <w:lang w:val="cs-CZ"/>
        </w:rPr>
      </w:pPr>
    </w:p>
    <w:p w:rsidR="006B1EC5" w:rsidRPr="00686608" w:rsidRDefault="006B1EC5" w:rsidP="006B1EC5">
      <w:pPr>
        <w:numPr>
          <w:ilvl w:val="12"/>
          <w:numId w:val="0"/>
        </w:numPr>
        <w:ind w:right="-2"/>
        <w:rPr>
          <w:b/>
          <w:noProof/>
          <w:sz w:val="22"/>
          <w:szCs w:val="22"/>
          <w:lang w:val="cs-CZ"/>
        </w:rPr>
      </w:pPr>
      <w:r w:rsidRPr="00686608">
        <w:rPr>
          <w:b/>
          <w:noProof/>
          <w:sz w:val="22"/>
          <w:szCs w:val="22"/>
          <w:lang w:val="cs-CZ"/>
        </w:rPr>
        <w:t>Pranešimas apie šalutinį poveikį</w:t>
      </w:r>
    </w:p>
    <w:p w:rsidR="000F5B41" w:rsidRPr="0098113C" w:rsidRDefault="006B1EC5" w:rsidP="006B1EC5">
      <w:pPr>
        <w:numPr>
          <w:ilvl w:val="12"/>
          <w:numId w:val="0"/>
        </w:numPr>
        <w:ind w:right="-2"/>
        <w:rPr>
          <w:noProof/>
          <w:sz w:val="22"/>
          <w:szCs w:val="22"/>
          <w:lang w:val="cs-CZ"/>
        </w:rPr>
      </w:pPr>
      <w:r w:rsidRPr="006B1EC5">
        <w:rPr>
          <w:noProof/>
          <w:sz w:val="22"/>
          <w:szCs w:val="22"/>
          <w:lang w:val="cs-CZ"/>
        </w:rPr>
        <w:t>Jeigu pasireiškė šalutinis poveikis, įskaitant šiame lapelyje nenurodytą, pasakykite gydytojui</w:t>
      </w:r>
      <w:r>
        <w:rPr>
          <w:noProof/>
          <w:sz w:val="22"/>
          <w:szCs w:val="22"/>
          <w:lang w:val="cs-CZ"/>
        </w:rPr>
        <w:t xml:space="preserve"> </w:t>
      </w:r>
      <w:r w:rsidRPr="006B1EC5">
        <w:rPr>
          <w:noProof/>
          <w:sz w:val="22"/>
          <w:szCs w:val="22"/>
          <w:lang w:val="cs-CZ"/>
        </w:rPr>
        <w:t>arba vaistininkui. Apie šalutinį poveikį taip pat galite pranešti Valstybinei vaistų kontrolės tarnybai prie Lietuvos Respublikos sveikatos apsaugos ministerijos nemokamu telefonu 8</w:t>
      </w:r>
      <w:r w:rsidR="001E454F">
        <w:rPr>
          <w:noProof/>
          <w:sz w:val="22"/>
          <w:szCs w:val="22"/>
          <w:lang w:val="cs-CZ"/>
        </w:rPr>
        <w:t> </w:t>
      </w:r>
      <w:r w:rsidRPr="006B1EC5">
        <w:rPr>
          <w:noProof/>
          <w:sz w:val="22"/>
          <w:szCs w:val="22"/>
          <w:lang w:val="cs-CZ"/>
        </w:rPr>
        <w:t>800</w:t>
      </w:r>
      <w:r w:rsidR="001E454F">
        <w:rPr>
          <w:noProof/>
          <w:sz w:val="22"/>
          <w:szCs w:val="22"/>
          <w:lang w:val="cs-CZ"/>
        </w:rPr>
        <w:t> </w:t>
      </w:r>
      <w:r w:rsidRPr="006B1EC5">
        <w:rPr>
          <w:noProof/>
          <w:sz w:val="22"/>
          <w:szCs w:val="22"/>
          <w:lang w:val="cs-CZ"/>
        </w:rPr>
        <w:t xml:space="preserve">73568 arba užpildyti interneto svetainėje </w:t>
      </w:r>
      <w:hyperlink r:id="rId11" w:history="1">
        <w:r w:rsidR="00686608" w:rsidRPr="002A459D">
          <w:rPr>
            <w:rStyle w:val="Hipersaitas"/>
            <w:noProof/>
            <w:sz w:val="22"/>
            <w:szCs w:val="22"/>
            <w:lang w:val="cs-CZ"/>
          </w:rPr>
          <w:t>www.vvkt.lt</w:t>
        </w:r>
      </w:hyperlink>
      <w:r w:rsidR="00686608">
        <w:rPr>
          <w:noProof/>
          <w:sz w:val="22"/>
          <w:szCs w:val="22"/>
          <w:lang w:val="cs-CZ"/>
        </w:rPr>
        <w:t xml:space="preserve"> </w:t>
      </w:r>
      <w:r w:rsidRPr="006B1EC5">
        <w:rPr>
          <w:noProof/>
          <w:sz w:val="22"/>
          <w:szCs w:val="22"/>
          <w:lang w:val="cs-CZ"/>
        </w:rPr>
        <w:t>esančią formą ir pateikti ją Valstybinei vaistų kontrolės tarnybai prie Lietuvos Respublikos sveikatos apsaugos ministerijos vienu iš šių būdų: raštu (adresu Žirmūnų g. 139A, LT-09120 Vilnius), nemokamu fakso numeriu 8</w:t>
      </w:r>
      <w:r w:rsidR="001E454F">
        <w:rPr>
          <w:noProof/>
          <w:sz w:val="22"/>
          <w:szCs w:val="22"/>
          <w:lang w:val="cs-CZ"/>
        </w:rPr>
        <w:t> </w:t>
      </w:r>
      <w:r w:rsidRPr="006B1EC5">
        <w:rPr>
          <w:noProof/>
          <w:sz w:val="22"/>
          <w:szCs w:val="22"/>
          <w:lang w:val="cs-CZ"/>
        </w:rPr>
        <w:t>800</w:t>
      </w:r>
      <w:r w:rsidR="001E454F">
        <w:rPr>
          <w:noProof/>
          <w:sz w:val="22"/>
          <w:szCs w:val="22"/>
          <w:lang w:val="cs-CZ"/>
        </w:rPr>
        <w:t> </w:t>
      </w:r>
      <w:r w:rsidRPr="006B1EC5">
        <w:rPr>
          <w:noProof/>
          <w:sz w:val="22"/>
          <w:szCs w:val="22"/>
          <w:lang w:val="cs-CZ"/>
        </w:rPr>
        <w:t xml:space="preserve">20131, el. paštu </w:t>
      </w:r>
      <w:hyperlink r:id="rId12" w:history="1">
        <w:r w:rsidR="00686608" w:rsidRPr="002A459D">
          <w:rPr>
            <w:rStyle w:val="Hipersaitas"/>
            <w:noProof/>
            <w:sz w:val="22"/>
            <w:szCs w:val="22"/>
            <w:lang w:val="cs-CZ"/>
          </w:rPr>
          <w:t>NepageidaujamaR@vvkt.lt</w:t>
        </w:r>
      </w:hyperlink>
      <w:r w:rsidRPr="006B1EC5">
        <w:rPr>
          <w:noProof/>
          <w:sz w:val="22"/>
          <w:szCs w:val="22"/>
          <w:lang w:val="cs-CZ"/>
        </w:rPr>
        <w:t xml:space="preserve">, taip pat per Valstybinės vaistų kontrolės tarnybos prie Lietuvos Respublikos sveikatos apsaugos ministerijos interneto svetainę (adresu </w:t>
      </w:r>
      <w:hyperlink r:id="rId13" w:history="1">
        <w:r w:rsidR="00686608" w:rsidRPr="002A459D">
          <w:rPr>
            <w:rStyle w:val="Hipersaitas"/>
            <w:noProof/>
            <w:sz w:val="22"/>
            <w:szCs w:val="22"/>
            <w:lang w:val="cs-CZ"/>
          </w:rPr>
          <w:t>http://www.vvkt.lt</w:t>
        </w:r>
      </w:hyperlink>
      <w:r w:rsidRPr="006B1EC5">
        <w:rPr>
          <w:noProof/>
          <w:sz w:val="22"/>
          <w:szCs w:val="22"/>
          <w:lang w:val="cs-CZ"/>
        </w:rPr>
        <w:t>). Pranešdami apie šalutinį poveikį galite mums padėti gauti daugiau informacijos apie šio vaisto saugumą</w:t>
      </w:r>
    </w:p>
    <w:p w:rsidR="000F5B41" w:rsidRDefault="000F5B41" w:rsidP="000F5B41">
      <w:pPr>
        <w:numPr>
          <w:ilvl w:val="12"/>
          <w:numId w:val="0"/>
        </w:numPr>
        <w:ind w:right="-2"/>
        <w:rPr>
          <w:noProof/>
          <w:sz w:val="22"/>
          <w:szCs w:val="22"/>
          <w:lang w:val="cs-CZ"/>
        </w:rPr>
      </w:pPr>
    </w:p>
    <w:p w:rsidR="000F5B41" w:rsidRPr="0098113C" w:rsidRDefault="000F5B41" w:rsidP="000F5B41">
      <w:pPr>
        <w:numPr>
          <w:ilvl w:val="12"/>
          <w:numId w:val="0"/>
        </w:numPr>
        <w:ind w:right="-2"/>
        <w:rPr>
          <w:noProof/>
          <w:sz w:val="22"/>
          <w:szCs w:val="22"/>
          <w:lang w:val="cs-CZ"/>
        </w:rPr>
      </w:pPr>
    </w:p>
    <w:p w:rsidR="000F5B41" w:rsidRPr="0098113C" w:rsidRDefault="000F5B41" w:rsidP="000F5B41">
      <w:pPr>
        <w:numPr>
          <w:ilvl w:val="12"/>
          <w:numId w:val="0"/>
        </w:numPr>
        <w:ind w:left="567" w:right="-2" w:hanging="567"/>
        <w:rPr>
          <w:noProof/>
          <w:sz w:val="22"/>
          <w:szCs w:val="22"/>
        </w:rPr>
      </w:pPr>
      <w:r w:rsidRPr="0098113C">
        <w:rPr>
          <w:b/>
          <w:noProof/>
          <w:sz w:val="22"/>
          <w:szCs w:val="22"/>
        </w:rPr>
        <w:t>5.</w:t>
      </w:r>
      <w:r w:rsidRPr="0098113C">
        <w:rPr>
          <w:b/>
          <w:noProof/>
          <w:sz w:val="22"/>
          <w:szCs w:val="22"/>
        </w:rPr>
        <w:tab/>
      </w:r>
      <w:r w:rsidR="006B1EC5" w:rsidRPr="0098113C">
        <w:rPr>
          <w:b/>
          <w:noProof/>
          <w:sz w:val="22"/>
          <w:szCs w:val="22"/>
        </w:rPr>
        <w:t xml:space="preserve">Kaip laikyti </w:t>
      </w:r>
      <w:r w:rsidR="006B1EC5">
        <w:rPr>
          <w:b/>
          <w:noProof/>
          <w:sz w:val="22"/>
          <w:szCs w:val="22"/>
        </w:rPr>
        <w:t>C</w:t>
      </w:r>
      <w:r w:rsidR="006B1EC5" w:rsidRPr="0098113C">
        <w:rPr>
          <w:b/>
          <w:noProof/>
          <w:sz w:val="22"/>
          <w:szCs w:val="22"/>
        </w:rPr>
        <w:t xml:space="preserve">lotrimazolum </w:t>
      </w:r>
      <w:r w:rsidRPr="0098113C">
        <w:rPr>
          <w:b/>
          <w:caps/>
          <w:noProof/>
          <w:sz w:val="22"/>
          <w:szCs w:val="22"/>
        </w:rPr>
        <w:t>SANITAS</w:t>
      </w:r>
    </w:p>
    <w:p w:rsidR="000F5B41" w:rsidRPr="0098113C" w:rsidRDefault="000F5B41" w:rsidP="000F5B41">
      <w:pPr>
        <w:numPr>
          <w:ilvl w:val="12"/>
          <w:numId w:val="0"/>
        </w:numPr>
        <w:ind w:right="-2"/>
        <w:rPr>
          <w:noProof/>
          <w:sz w:val="22"/>
          <w:szCs w:val="22"/>
        </w:rPr>
      </w:pPr>
    </w:p>
    <w:p w:rsidR="000F5B41" w:rsidRPr="0098113C" w:rsidRDefault="00C74F7A" w:rsidP="000F5B41">
      <w:pPr>
        <w:numPr>
          <w:ilvl w:val="12"/>
          <w:numId w:val="0"/>
        </w:numPr>
        <w:ind w:right="-2"/>
        <w:rPr>
          <w:noProof/>
          <w:sz w:val="22"/>
          <w:szCs w:val="22"/>
        </w:rPr>
      </w:pPr>
      <w:r>
        <w:rPr>
          <w:noProof/>
          <w:sz w:val="22"/>
          <w:szCs w:val="22"/>
        </w:rPr>
        <w:t>Šį vaistą laikykite</w:t>
      </w:r>
      <w:r w:rsidR="000F5B41" w:rsidRPr="0098113C">
        <w:rPr>
          <w:noProof/>
          <w:sz w:val="22"/>
          <w:szCs w:val="22"/>
        </w:rPr>
        <w:t xml:space="preserve"> vaikams </w:t>
      </w:r>
      <w:r w:rsidR="006B1EC5" w:rsidRPr="0098113C">
        <w:rPr>
          <w:noProof/>
          <w:sz w:val="22"/>
          <w:szCs w:val="22"/>
        </w:rPr>
        <w:t>nepastebimoje</w:t>
      </w:r>
      <w:r w:rsidR="006B1EC5" w:rsidRPr="0098113C" w:rsidDel="006B1EC5">
        <w:rPr>
          <w:noProof/>
          <w:sz w:val="22"/>
          <w:szCs w:val="22"/>
        </w:rPr>
        <w:t xml:space="preserve"> </w:t>
      </w:r>
      <w:r w:rsidR="000F5B41" w:rsidRPr="0098113C">
        <w:rPr>
          <w:noProof/>
          <w:sz w:val="22"/>
          <w:szCs w:val="22"/>
        </w:rPr>
        <w:t xml:space="preserve">ir </w:t>
      </w:r>
      <w:r w:rsidR="006B1EC5" w:rsidRPr="0098113C">
        <w:rPr>
          <w:noProof/>
          <w:sz w:val="22"/>
          <w:szCs w:val="22"/>
        </w:rPr>
        <w:t xml:space="preserve">nepasiekiamoje </w:t>
      </w:r>
      <w:r w:rsidR="000F5B41" w:rsidRPr="0098113C">
        <w:rPr>
          <w:noProof/>
          <w:sz w:val="22"/>
          <w:szCs w:val="22"/>
        </w:rPr>
        <w:t>vietoje.</w:t>
      </w:r>
    </w:p>
    <w:p w:rsidR="000F5B41" w:rsidRPr="0098113C" w:rsidRDefault="000F5B41" w:rsidP="000F5B41">
      <w:pPr>
        <w:numPr>
          <w:ilvl w:val="12"/>
          <w:numId w:val="0"/>
        </w:numPr>
        <w:ind w:right="-2"/>
        <w:rPr>
          <w:noProof/>
          <w:sz w:val="22"/>
          <w:szCs w:val="22"/>
        </w:rPr>
      </w:pPr>
    </w:p>
    <w:p w:rsidR="000F5B41" w:rsidRPr="0098113C" w:rsidRDefault="000F5B41" w:rsidP="000F5B41">
      <w:pPr>
        <w:numPr>
          <w:ilvl w:val="12"/>
          <w:numId w:val="0"/>
        </w:numPr>
        <w:ind w:right="-2"/>
        <w:rPr>
          <w:noProof/>
          <w:sz w:val="22"/>
          <w:szCs w:val="22"/>
        </w:rPr>
      </w:pPr>
      <w:r w:rsidRPr="0098113C">
        <w:rPr>
          <w:noProof/>
          <w:sz w:val="22"/>
          <w:szCs w:val="22"/>
        </w:rPr>
        <w:t>Laikyti ne aukštesnėje kaip 25</w:t>
      </w:r>
      <w:r w:rsidR="001E454F">
        <w:rPr>
          <w:noProof/>
          <w:sz w:val="22"/>
          <w:szCs w:val="22"/>
        </w:rPr>
        <w:t> </w:t>
      </w:r>
      <w:r w:rsidRPr="0098113C">
        <w:rPr>
          <w:noProof/>
          <w:sz w:val="22"/>
          <w:szCs w:val="22"/>
        </w:rPr>
        <w:t>°C temperatūroje.</w:t>
      </w:r>
    </w:p>
    <w:p w:rsidR="000F5B41" w:rsidRPr="0098113C" w:rsidRDefault="000F5B41" w:rsidP="000F5B41">
      <w:pPr>
        <w:numPr>
          <w:ilvl w:val="12"/>
          <w:numId w:val="0"/>
        </w:numPr>
        <w:ind w:right="-2"/>
        <w:rPr>
          <w:noProof/>
          <w:sz w:val="22"/>
          <w:szCs w:val="22"/>
        </w:rPr>
      </w:pPr>
    </w:p>
    <w:p w:rsidR="000F5B41" w:rsidRPr="0098113C" w:rsidRDefault="000F5B41" w:rsidP="000F5B41">
      <w:pPr>
        <w:numPr>
          <w:ilvl w:val="12"/>
          <w:numId w:val="0"/>
        </w:numPr>
        <w:ind w:right="-2"/>
        <w:rPr>
          <w:noProof/>
          <w:sz w:val="22"/>
          <w:szCs w:val="22"/>
        </w:rPr>
      </w:pPr>
      <w:r w:rsidRPr="0098113C">
        <w:rPr>
          <w:noProof/>
          <w:sz w:val="22"/>
          <w:szCs w:val="22"/>
        </w:rPr>
        <w:t xml:space="preserve">Ant dėžutės ir tūbelės po „Tinka iki“ nurodytam tinkamumo laikui pasibaigus, </w:t>
      </w:r>
      <w:r w:rsidR="006B1EC5">
        <w:rPr>
          <w:sz w:val="22"/>
          <w:szCs w:val="22"/>
        </w:rPr>
        <w:t>šio vaisto</w:t>
      </w:r>
      <w:r w:rsidRPr="0098113C">
        <w:rPr>
          <w:noProof/>
          <w:sz w:val="22"/>
          <w:szCs w:val="22"/>
        </w:rPr>
        <w:t xml:space="preserve"> vartoti negalima. Vaistas tinkamas vartoti iki paskutinės nurodyto mėnesio dienos.</w:t>
      </w:r>
    </w:p>
    <w:p w:rsidR="000F5B41" w:rsidRPr="0098113C" w:rsidRDefault="000F5B41" w:rsidP="000F5B41">
      <w:pPr>
        <w:numPr>
          <w:ilvl w:val="12"/>
          <w:numId w:val="0"/>
        </w:numPr>
        <w:ind w:right="-2"/>
        <w:rPr>
          <w:noProof/>
          <w:sz w:val="22"/>
          <w:szCs w:val="22"/>
        </w:rPr>
      </w:pPr>
    </w:p>
    <w:p w:rsidR="000F5B41" w:rsidRPr="0098113C" w:rsidRDefault="000F5B41" w:rsidP="000F5B41">
      <w:pPr>
        <w:numPr>
          <w:ilvl w:val="12"/>
          <w:numId w:val="0"/>
        </w:numPr>
        <w:ind w:right="-2"/>
        <w:rPr>
          <w:noProof/>
          <w:sz w:val="22"/>
          <w:szCs w:val="22"/>
        </w:rPr>
      </w:pPr>
      <w:r w:rsidRPr="0098113C">
        <w:rPr>
          <w:noProof/>
          <w:sz w:val="22"/>
          <w:szCs w:val="22"/>
        </w:rPr>
        <w:t xml:space="preserve">Vaistų negalima </w:t>
      </w:r>
      <w:r w:rsidR="00C74F7A">
        <w:rPr>
          <w:noProof/>
          <w:sz w:val="22"/>
          <w:szCs w:val="22"/>
        </w:rPr>
        <w:t>išmesti</w:t>
      </w:r>
      <w:r w:rsidRPr="0098113C">
        <w:rPr>
          <w:noProof/>
          <w:sz w:val="22"/>
          <w:szCs w:val="22"/>
        </w:rPr>
        <w:t xml:space="preserve"> į kanalizaciją arba su buitinėmis atliekomis. Kaip </w:t>
      </w:r>
      <w:r w:rsidR="006B1EC5">
        <w:rPr>
          <w:noProof/>
          <w:sz w:val="22"/>
          <w:szCs w:val="22"/>
        </w:rPr>
        <w:t>išmesti</w:t>
      </w:r>
      <w:r w:rsidRPr="0098113C">
        <w:rPr>
          <w:noProof/>
          <w:sz w:val="22"/>
          <w:szCs w:val="22"/>
        </w:rPr>
        <w:t xml:space="preserve"> nereikalingus vaistus, klauskite vaistininko. Šios priemonės padės apsaugoti aplinką.</w:t>
      </w:r>
    </w:p>
    <w:p w:rsidR="000F5B41" w:rsidRPr="0098113C" w:rsidRDefault="000F5B41" w:rsidP="000F5B41">
      <w:pPr>
        <w:numPr>
          <w:ilvl w:val="12"/>
          <w:numId w:val="0"/>
        </w:numPr>
        <w:ind w:right="-2"/>
        <w:rPr>
          <w:noProof/>
          <w:sz w:val="22"/>
          <w:szCs w:val="22"/>
        </w:rPr>
      </w:pPr>
    </w:p>
    <w:p w:rsidR="000F5B41" w:rsidRPr="0098113C" w:rsidRDefault="000F5B41" w:rsidP="000F5B41">
      <w:pPr>
        <w:numPr>
          <w:ilvl w:val="12"/>
          <w:numId w:val="0"/>
        </w:numPr>
        <w:ind w:right="-2"/>
        <w:rPr>
          <w:noProof/>
          <w:sz w:val="22"/>
          <w:szCs w:val="22"/>
        </w:rPr>
      </w:pPr>
    </w:p>
    <w:p w:rsidR="000F5B41" w:rsidRPr="0098113C" w:rsidRDefault="000F5B41" w:rsidP="00686608">
      <w:pPr>
        <w:numPr>
          <w:ilvl w:val="12"/>
          <w:numId w:val="0"/>
        </w:numPr>
        <w:ind w:left="567" w:right="-2" w:hanging="567"/>
        <w:rPr>
          <w:b/>
          <w:noProof/>
          <w:sz w:val="22"/>
          <w:szCs w:val="22"/>
        </w:rPr>
      </w:pPr>
      <w:r w:rsidRPr="0098113C">
        <w:rPr>
          <w:b/>
          <w:noProof/>
          <w:sz w:val="22"/>
          <w:szCs w:val="22"/>
        </w:rPr>
        <w:t>6.</w:t>
      </w:r>
      <w:r w:rsidRPr="0098113C">
        <w:rPr>
          <w:b/>
          <w:noProof/>
          <w:sz w:val="22"/>
          <w:szCs w:val="22"/>
        </w:rPr>
        <w:tab/>
      </w:r>
      <w:r w:rsidR="006B1EC5">
        <w:rPr>
          <w:b/>
          <w:noProof/>
          <w:sz w:val="22"/>
          <w:szCs w:val="22"/>
        </w:rPr>
        <w:t>Pakuotės turinys ir kita informacija</w:t>
      </w:r>
    </w:p>
    <w:p w:rsidR="000F5B41" w:rsidRPr="0098113C" w:rsidRDefault="000F5B41" w:rsidP="000F5B41">
      <w:pPr>
        <w:numPr>
          <w:ilvl w:val="12"/>
          <w:numId w:val="0"/>
        </w:numPr>
        <w:ind w:right="-2"/>
        <w:rPr>
          <w:noProof/>
          <w:sz w:val="22"/>
          <w:szCs w:val="22"/>
        </w:rPr>
      </w:pPr>
    </w:p>
    <w:p w:rsidR="000F5B41" w:rsidRPr="0098113C" w:rsidRDefault="000F5B41" w:rsidP="000F5B41">
      <w:pPr>
        <w:numPr>
          <w:ilvl w:val="12"/>
          <w:numId w:val="0"/>
        </w:numPr>
        <w:ind w:right="-2"/>
        <w:rPr>
          <w:b/>
          <w:bCs/>
          <w:noProof/>
          <w:sz w:val="22"/>
          <w:szCs w:val="22"/>
        </w:rPr>
      </w:pPr>
      <w:r w:rsidRPr="0098113C">
        <w:rPr>
          <w:b/>
          <w:bCs/>
          <w:noProof/>
          <w:sz w:val="22"/>
          <w:szCs w:val="22"/>
        </w:rPr>
        <w:t>Clotrimazolum SANITAS sudėtis</w:t>
      </w:r>
    </w:p>
    <w:p w:rsidR="000F5B41" w:rsidRPr="0098113C" w:rsidRDefault="000F5B41" w:rsidP="000F5B41">
      <w:pPr>
        <w:numPr>
          <w:ilvl w:val="0"/>
          <w:numId w:val="1"/>
        </w:numPr>
        <w:ind w:left="567" w:right="-2" w:hanging="567"/>
        <w:rPr>
          <w:i/>
          <w:iCs/>
          <w:noProof/>
          <w:sz w:val="22"/>
          <w:szCs w:val="22"/>
        </w:rPr>
      </w:pPr>
      <w:r w:rsidRPr="0098113C">
        <w:rPr>
          <w:noProof/>
          <w:sz w:val="22"/>
          <w:szCs w:val="22"/>
        </w:rPr>
        <w:t>Veiklioji medžiaga yra klotrimazolas</w:t>
      </w:r>
      <w:r w:rsidRPr="0098113C">
        <w:rPr>
          <w:sz w:val="22"/>
          <w:szCs w:val="22"/>
        </w:rPr>
        <w:t xml:space="preserve">. </w:t>
      </w:r>
      <w:r w:rsidR="001E454F" w:rsidRPr="0098113C">
        <w:rPr>
          <w:sz w:val="22"/>
          <w:szCs w:val="22"/>
        </w:rPr>
        <w:t>1</w:t>
      </w:r>
      <w:r w:rsidR="001E454F">
        <w:rPr>
          <w:sz w:val="22"/>
          <w:szCs w:val="22"/>
        </w:rPr>
        <w:t> </w:t>
      </w:r>
      <w:r w:rsidRPr="0098113C">
        <w:rPr>
          <w:sz w:val="22"/>
          <w:szCs w:val="22"/>
        </w:rPr>
        <w:t xml:space="preserve">g kremo yra </w:t>
      </w:r>
      <w:r w:rsidR="001E454F" w:rsidRPr="0098113C">
        <w:rPr>
          <w:sz w:val="22"/>
          <w:szCs w:val="22"/>
        </w:rPr>
        <w:t>10</w:t>
      </w:r>
      <w:r w:rsidR="001E454F">
        <w:rPr>
          <w:sz w:val="22"/>
          <w:szCs w:val="22"/>
        </w:rPr>
        <w:t> </w:t>
      </w:r>
      <w:r w:rsidRPr="0098113C">
        <w:rPr>
          <w:sz w:val="22"/>
          <w:szCs w:val="22"/>
        </w:rPr>
        <w:t>mg klotrimazolo.</w:t>
      </w:r>
    </w:p>
    <w:p w:rsidR="000F5B41" w:rsidRPr="0098113C" w:rsidRDefault="000F5B41" w:rsidP="000F5B41">
      <w:pPr>
        <w:numPr>
          <w:ilvl w:val="0"/>
          <w:numId w:val="1"/>
        </w:numPr>
        <w:ind w:left="567" w:right="-2" w:hanging="567"/>
        <w:rPr>
          <w:noProof/>
          <w:sz w:val="22"/>
          <w:szCs w:val="22"/>
        </w:rPr>
      </w:pPr>
      <w:r w:rsidRPr="0098113C">
        <w:rPr>
          <w:noProof/>
          <w:sz w:val="22"/>
          <w:szCs w:val="22"/>
        </w:rPr>
        <w:t>Pagalbinės medžiagos yra sorbitano stearatas, polisorbatas 60, cetilo palmitatas, cetostearilo alkoholis, oktildodekanolis, benzilo alkoholis, išgrynintas vanduo</w:t>
      </w:r>
      <w:r w:rsidRPr="0098113C">
        <w:rPr>
          <w:sz w:val="22"/>
          <w:szCs w:val="22"/>
        </w:rPr>
        <w:t>.</w:t>
      </w:r>
      <w:r w:rsidRPr="0098113C">
        <w:rPr>
          <w:i/>
          <w:noProof/>
          <w:color w:val="008000"/>
          <w:sz w:val="22"/>
          <w:szCs w:val="22"/>
        </w:rPr>
        <w:t xml:space="preserve"> </w:t>
      </w:r>
    </w:p>
    <w:p w:rsidR="000F5B41" w:rsidRPr="0098113C" w:rsidRDefault="000F5B41" w:rsidP="000F5B41">
      <w:pPr>
        <w:ind w:right="-2"/>
        <w:rPr>
          <w:noProof/>
          <w:sz w:val="22"/>
          <w:szCs w:val="22"/>
        </w:rPr>
      </w:pPr>
    </w:p>
    <w:p w:rsidR="000F5B41" w:rsidRPr="0098113C" w:rsidRDefault="000F5B41" w:rsidP="000F5B41">
      <w:pPr>
        <w:numPr>
          <w:ilvl w:val="12"/>
          <w:numId w:val="0"/>
        </w:numPr>
        <w:ind w:right="-2"/>
        <w:rPr>
          <w:b/>
          <w:bCs/>
          <w:noProof/>
          <w:sz w:val="22"/>
          <w:szCs w:val="22"/>
        </w:rPr>
      </w:pPr>
      <w:r w:rsidRPr="0098113C">
        <w:rPr>
          <w:b/>
          <w:bCs/>
          <w:noProof/>
          <w:sz w:val="22"/>
          <w:szCs w:val="22"/>
        </w:rPr>
        <w:lastRenderedPageBreak/>
        <w:t>Clotrimazolum SANITAS išvaizda ir kiekis pakuotėje</w:t>
      </w:r>
    </w:p>
    <w:p w:rsidR="000F5B41" w:rsidRPr="0098113C" w:rsidRDefault="000F5B41" w:rsidP="000F5B41">
      <w:pPr>
        <w:numPr>
          <w:ilvl w:val="12"/>
          <w:numId w:val="0"/>
        </w:numPr>
        <w:ind w:right="-2"/>
        <w:rPr>
          <w:noProof/>
          <w:sz w:val="22"/>
          <w:szCs w:val="22"/>
          <w:u w:val="single"/>
        </w:rPr>
      </w:pPr>
      <w:r w:rsidRPr="0098113C">
        <w:rPr>
          <w:sz w:val="22"/>
          <w:szCs w:val="22"/>
        </w:rPr>
        <w:t>Clotrimazolum SANITAS yra baltas viena</w:t>
      </w:r>
      <w:smartTag w:uri="urn:schemas-microsoft-com:office:smarttags" w:element="PersonName">
        <w:r w:rsidRPr="0098113C">
          <w:rPr>
            <w:sz w:val="22"/>
            <w:szCs w:val="22"/>
          </w:rPr>
          <w:t>ly</w:t>
        </w:r>
      </w:smartTag>
      <w:r w:rsidRPr="0098113C">
        <w:rPr>
          <w:sz w:val="22"/>
          <w:szCs w:val="22"/>
        </w:rPr>
        <w:t>tis kremas.</w:t>
      </w:r>
    </w:p>
    <w:p w:rsidR="000F5B41" w:rsidRPr="0098113C" w:rsidRDefault="000F5B41" w:rsidP="000F5B41">
      <w:pPr>
        <w:numPr>
          <w:ilvl w:val="12"/>
          <w:numId w:val="0"/>
        </w:numPr>
        <w:ind w:right="-2"/>
        <w:rPr>
          <w:sz w:val="22"/>
          <w:szCs w:val="22"/>
        </w:rPr>
      </w:pPr>
      <w:r w:rsidRPr="0098113C">
        <w:rPr>
          <w:sz w:val="22"/>
          <w:szCs w:val="22"/>
        </w:rPr>
        <w:t xml:space="preserve">Aliuminio tūbelėje yra 15 arba </w:t>
      </w:r>
      <w:r w:rsidR="001E454F" w:rsidRPr="0098113C">
        <w:rPr>
          <w:sz w:val="22"/>
          <w:szCs w:val="22"/>
        </w:rPr>
        <w:t>20</w:t>
      </w:r>
      <w:r w:rsidR="001E454F">
        <w:rPr>
          <w:sz w:val="22"/>
          <w:szCs w:val="22"/>
        </w:rPr>
        <w:t> </w:t>
      </w:r>
      <w:r w:rsidRPr="0098113C">
        <w:rPr>
          <w:sz w:val="22"/>
          <w:szCs w:val="22"/>
        </w:rPr>
        <w:t>g kremo.</w:t>
      </w:r>
    </w:p>
    <w:p w:rsidR="000F5B41" w:rsidRDefault="00C74F7A" w:rsidP="000F5B41">
      <w:pPr>
        <w:numPr>
          <w:ilvl w:val="12"/>
          <w:numId w:val="0"/>
        </w:numPr>
        <w:ind w:right="-2"/>
        <w:rPr>
          <w:noProof/>
          <w:sz w:val="22"/>
          <w:szCs w:val="22"/>
        </w:rPr>
      </w:pPr>
      <w:r>
        <w:rPr>
          <w:noProof/>
          <w:sz w:val="22"/>
          <w:szCs w:val="22"/>
        </w:rPr>
        <w:t>Gali būti tiekiamos ne vių dydžių pakuotės</w:t>
      </w:r>
    </w:p>
    <w:p w:rsidR="00C74F7A" w:rsidRPr="0098113C" w:rsidRDefault="00C74F7A" w:rsidP="000F5B41">
      <w:pPr>
        <w:numPr>
          <w:ilvl w:val="12"/>
          <w:numId w:val="0"/>
        </w:numPr>
        <w:ind w:right="-2"/>
        <w:rPr>
          <w:noProof/>
          <w:sz w:val="22"/>
          <w:szCs w:val="22"/>
        </w:rPr>
      </w:pPr>
    </w:p>
    <w:p w:rsidR="000F5B41" w:rsidRDefault="006B1EC5" w:rsidP="000F5B41">
      <w:pPr>
        <w:numPr>
          <w:ilvl w:val="12"/>
          <w:numId w:val="0"/>
        </w:numPr>
        <w:ind w:right="-2"/>
        <w:rPr>
          <w:b/>
          <w:bCs/>
          <w:noProof/>
          <w:sz w:val="22"/>
          <w:szCs w:val="22"/>
        </w:rPr>
      </w:pPr>
      <w:r>
        <w:rPr>
          <w:b/>
          <w:bCs/>
          <w:noProof/>
          <w:sz w:val="22"/>
          <w:szCs w:val="22"/>
        </w:rPr>
        <w:t>Registruotojas</w:t>
      </w:r>
    </w:p>
    <w:p w:rsidR="000F5B41" w:rsidRPr="00A95639" w:rsidRDefault="000F5B41" w:rsidP="000F5B41">
      <w:pPr>
        <w:rPr>
          <w:sz w:val="22"/>
          <w:szCs w:val="22"/>
        </w:rPr>
      </w:pPr>
      <w:r w:rsidRPr="00A95639">
        <w:rPr>
          <w:sz w:val="22"/>
          <w:szCs w:val="22"/>
        </w:rPr>
        <w:t>PharmaSwiss Česká republika s.r.o.</w:t>
      </w:r>
    </w:p>
    <w:p w:rsidR="000F5B41" w:rsidRPr="00A95639" w:rsidRDefault="000F5B41" w:rsidP="000F5B41">
      <w:pPr>
        <w:rPr>
          <w:sz w:val="22"/>
          <w:szCs w:val="22"/>
        </w:rPr>
      </w:pPr>
      <w:r w:rsidRPr="00A95639">
        <w:rPr>
          <w:sz w:val="22"/>
          <w:szCs w:val="22"/>
        </w:rPr>
        <w:t xml:space="preserve">Jankovcova 1569/2c </w:t>
      </w:r>
    </w:p>
    <w:p w:rsidR="000F5B41" w:rsidRPr="00A95639" w:rsidRDefault="000F5B41" w:rsidP="000F5B41">
      <w:pPr>
        <w:rPr>
          <w:sz w:val="22"/>
          <w:szCs w:val="22"/>
        </w:rPr>
      </w:pPr>
      <w:r w:rsidRPr="00A95639">
        <w:rPr>
          <w:sz w:val="22"/>
          <w:szCs w:val="22"/>
        </w:rPr>
        <w:t xml:space="preserve">170 00 Prague 7 </w:t>
      </w:r>
    </w:p>
    <w:p w:rsidR="000F5B41" w:rsidRPr="00A95639" w:rsidRDefault="000F5B41" w:rsidP="000F5B41">
      <w:pPr>
        <w:rPr>
          <w:sz w:val="22"/>
          <w:szCs w:val="22"/>
        </w:rPr>
      </w:pPr>
      <w:r w:rsidRPr="00A95639">
        <w:rPr>
          <w:sz w:val="22"/>
          <w:szCs w:val="22"/>
        </w:rPr>
        <w:t>Čekija</w:t>
      </w:r>
    </w:p>
    <w:p w:rsidR="000F5B41" w:rsidRDefault="000F5B41" w:rsidP="000F5B41">
      <w:pPr>
        <w:numPr>
          <w:ilvl w:val="12"/>
          <w:numId w:val="0"/>
        </w:numPr>
        <w:ind w:right="-2"/>
        <w:rPr>
          <w:b/>
          <w:bCs/>
          <w:noProof/>
          <w:sz w:val="22"/>
          <w:szCs w:val="22"/>
        </w:rPr>
      </w:pPr>
    </w:p>
    <w:p w:rsidR="000F5B41" w:rsidRPr="00EC2776" w:rsidRDefault="000F5B41" w:rsidP="000F5B41">
      <w:pPr>
        <w:numPr>
          <w:ilvl w:val="12"/>
          <w:numId w:val="0"/>
        </w:numPr>
        <w:ind w:right="-2"/>
        <w:rPr>
          <w:b/>
          <w:bCs/>
          <w:noProof/>
          <w:sz w:val="22"/>
          <w:szCs w:val="22"/>
        </w:rPr>
      </w:pPr>
      <w:r>
        <w:rPr>
          <w:b/>
          <w:bCs/>
          <w:noProof/>
          <w:sz w:val="22"/>
          <w:szCs w:val="22"/>
        </w:rPr>
        <w:t>G</w:t>
      </w:r>
      <w:r w:rsidRPr="00EC2776">
        <w:rPr>
          <w:b/>
          <w:bCs/>
          <w:noProof/>
          <w:sz w:val="22"/>
          <w:szCs w:val="22"/>
        </w:rPr>
        <w:t>amintojas</w:t>
      </w:r>
    </w:p>
    <w:p w:rsidR="000F5B41" w:rsidRPr="0098113C" w:rsidRDefault="000F5B41" w:rsidP="000F5B41">
      <w:pPr>
        <w:rPr>
          <w:sz w:val="22"/>
          <w:szCs w:val="22"/>
        </w:rPr>
      </w:pPr>
      <w:r w:rsidRPr="0098113C">
        <w:rPr>
          <w:sz w:val="22"/>
          <w:szCs w:val="22"/>
        </w:rPr>
        <w:t>Laboratorium Farmaceutyczne HOMEOFARM Sp. z o.o.</w:t>
      </w:r>
    </w:p>
    <w:p w:rsidR="000F5B41" w:rsidRPr="0098113C" w:rsidRDefault="000F5B41" w:rsidP="000F5B41">
      <w:pPr>
        <w:rPr>
          <w:sz w:val="22"/>
          <w:szCs w:val="22"/>
        </w:rPr>
      </w:pPr>
      <w:r w:rsidRPr="0098113C">
        <w:rPr>
          <w:sz w:val="22"/>
          <w:szCs w:val="22"/>
        </w:rPr>
        <w:t>Ul. Jagiellońska 44</w:t>
      </w:r>
    </w:p>
    <w:p w:rsidR="000F5B41" w:rsidRPr="0098113C" w:rsidRDefault="000F5B41" w:rsidP="000F5B41">
      <w:pPr>
        <w:rPr>
          <w:sz w:val="22"/>
          <w:szCs w:val="22"/>
        </w:rPr>
      </w:pPr>
      <w:r w:rsidRPr="0098113C">
        <w:rPr>
          <w:sz w:val="22"/>
          <w:szCs w:val="22"/>
        </w:rPr>
        <w:t>PL 80-366 Gdańsk</w:t>
      </w:r>
    </w:p>
    <w:p w:rsidR="000F5B41" w:rsidRDefault="000F5B41" w:rsidP="000F5B41">
      <w:pPr>
        <w:rPr>
          <w:sz w:val="22"/>
          <w:szCs w:val="22"/>
        </w:rPr>
      </w:pPr>
      <w:r w:rsidRPr="0098113C">
        <w:rPr>
          <w:sz w:val="22"/>
          <w:szCs w:val="22"/>
        </w:rPr>
        <w:t>Lenkija</w:t>
      </w:r>
    </w:p>
    <w:p w:rsidR="006B1EC5" w:rsidRPr="0098113C" w:rsidRDefault="006B1EC5" w:rsidP="000F5B41">
      <w:pPr>
        <w:rPr>
          <w:sz w:val="22"/>
          <w:szCs w:val="22"/>
        </w:rPr>
      </w:pPr>
    </w:p>
    <w:p w:rsidR="000F5B41" w:rsidRDefault="000F5B41" w:rsidP="000F5B41">
      <w:pPr>
        <w:pStyle w:val="BTEMEASMCA"/>
        <w:rPr>
          <w:noProof w:val="0"/>
        </w:rPr>
      </w:pPr>
      <w:r>
        <w:rPr>
          <w:noProof w:val="0"/>
        </w:rPr>
        <w:t>arba</w:t>
      </w:r>
    </w:p>
    <w:p w:rsidR="000F5B41" w:rsidRDefault="000F5B41" w:rsidP="000F5B41">
      <w:pPr>
        <w:pStyle w:val="BTEMEASMCA"/>
        <w:rPr>
          <w:noProof w:val="0"/>
        </w:rPr>
      </w:pPr>
    </w:p>
    <w:p w:rsidR="000F5B41" w:rsidRDefault="000F5B41" w:rsidP="000F5B41">
      <w:pPr>
        <w:pStyle w:val="BTEMEASMCA"/>
        <w:rPr>
          <w:noProof w:val="0"/>
        </w:rPr>
      </w:pPr>
      <w:r>
        <w:rPr>
          <w:noProof w:val="0"/>
        </w:rPr>
        <w:t>Przedsiebiorstwo Farmaceutyczne JELFA S.A.,</w:t>
      </w:r>
    </w:p>
    <w:p w:rsidR="000F5B41" w:rsidRDefault="000F5B41" w:rsidP="000F5B41">
      <w:pPr>
        <w:pStyle w:val="BTEMEASMCA"/>
        <w:rPr>
          <w:noProof w:val="0"/>
        </w:rPr>
      </w:pPr>
      <w:r>
        <w:rPr>
          <w:noProof w:val="0"/>
        </w:rPr>
        <w:t>ul. Wincentego Pola 21</w:t>
      </w:r>
    </w:p>
    <w:p w:rsidR="000F5B41" w:rsidRDefault="000F5B41" w:rsidP="000F5B41">
      <w:pPr>
        <w:pStyle w:val="BTEMEASMCA"/>
        <w:rPr>
          <w:noProof w:val="0"/>
        </w:rPr>
      </w:pPr>
      <w:r>
        <w:rPr>
          <w:noProof w:val="0"/>
        </w:rPr>
        <w:t>58-500 Jelene Gora,</w:t>
      </w:r>
    </w:p>
    <w:p w:rsidR="000F5B41" w:rsidRPr="0098113C" w:rsidRDefault="000F5B41" w:rsidP="000F5B41">
      <w:pPr>
        <w:pStyle w:val="BTEMEASMCA"/>
        <w:rPr>
          <w:noProof w:val="0"/>
        </w:rPr>
      </w:pPr>
      <w:r>
        <w:rPr>
          <w:noProof w:val="0"/>
        </w:rPr>
        <w:t>Lenkija</w:t>
      </w:r>
    </w:p>
    <w:p w:rsidR="000F5B41" w:rsidRDefault="000F5B41" w:rsidP="000F5B41">
      <w:pPr>
        <w:numPr>
          <w:ilvl w:val="12"/>
          <w:numId w:val="0"/>
        </w:numPr>
        <w:ind w:right="-2"/>
        <w:rPr>
          <w:noProof/>
          <w:sz w:val="22"/>
          <w:szCs w:val="22"/>
        </w:rPr>
      </w:pPr>
    </w:p>
    <w:p w:rsidR="000F5B41" w:rsidRPr="00487EC2" w:rsidRDefault="000F5B41" w:rsidP="000F5B41">
      <w:pPr>
        <w:pStyle w:val="BTEMEASMCA"/>
        <w:rPr>
          <w:noProof w:val="0"/>
        </w:rPr>
      </w:pPr>
      <w:r w:rsidRPr="00487EC2">
        <w:rPr>
          <w:noProof w:val="0"/>
        </w:rPr>
        <w:t xml:space="preserve">Jeigu apie šį vaistą norite sužinoti daugiau, kreipkitės į vietinį </w:t>
      </w:r>
      <w:r w:rsidR="006B1EC5">
        <w:rPr>
          <w:noProof w:val="0"/>
        </w:rPr>
        <w:t>registruotojo</w:t>
      </w:r>
      <w:r w:rsidRPr="00487EC2">
        <w:rPr>
          <w:noProof w:val="0"/>
        </w:rPr>
        <w:t xml:space="preserve"> atstovą.</w:t>
      </w:r>
    </w:p>
    <w:p w:rsidR="000F5B41" w:rsidRPr="00487EC2" w:rsidRDefault="000F5B41" w:rsidP="000F5B41">
      <w:pPr>
        <w:pStyle w:val="BTEMEASMCA"/>
        <w:rPr>
          <w:noProof w:val="0"/>
        </w:rPr>
      </w:pPr>
    </w:p>
    <w:p w:rsidR="0092506A" w:rsidRPr="0092506A" w:rsidRDefault="0092506A" w:rsidP="0092506A">
      <w:pPr>
        <w:rPr>
          <w:rFonts w:eastAsia="MS Mincho"/>
          <w:sz w:val="22"/>
          <w:szCs w:val="22"/>
        </w:rPr>
      </w:pPr>
      <w:r w:rsidRPr="0092506A">
        <w:rPr>
          <w:rFonts w:eastAsia="MS Mincho"/>
          <w:sz w:val="22"/>
          <w:szCs w:val="22"/>
        </w:rPr>
        <w:t>UAB „</w:t>
      </w:r>
      <w:proofErr w:type="spellStart"/>
      <w:r w:rsidRPr="0092506A">
        <w:rPr>
          <w:rFonts w:eastAsia="MS Mincho"/>
          <w:sz w:val="22"/>
          <w:szCs w:val="22"/>
        </w:rPr>
        <w:t>PharmaSwiss</w:t>
      </w:r>
      <w:proofErr w:type="spellEnd"/>
      <w:r w:rsidRPr="0092506A">
        <w:rPr>
          <w:rFonts w:eastAsia="MS Mincho"/>
          <w:sz w:val="22"/>
          <w:szCs w:val="22"/>
        </w:rPr>
        <w:t xml:space="preserve">“ </w:t>
      </w:r>
    </w:p>
    <w:p w:rsidR="0092506A" w:rsidRPr="0092506A" w:rsidRDefault="0092506A" w:rsidP="0092506A">
      <w:pPr>
        <w:rPr>
          <w:rFonts w:eastAsia="MS Mincho"/>
          <w:sz w:val="22"/>
          <w:szCs w:val="22"/>
        </w:rPr>
      </w:pPr>
      <w:r w:rsidRPr="0092506A">
        <w:rPr>
          <w:rFonts w:eastAsia="MS Mincho"/>
          <w:sz w:val="22"/>
          <w:szCs w:val="22"/>
        </w:rPr>
        <w:t xml:space="preserve">Užnerio g. 1 </w:t>
      </w:r>
    </w:p>
    <w:p w:rsidR="0092506A" w:rsidRPr="0092506A" w:rsidRDefault="0092506A" w:rsidP="0092506A">
      <w:pPr>
        <w:rPr>
          <w:rFonts w:eastAsia="MS Mincho"/>
          <w:sz w:val="22"/>
          <w:szCs w:val="22"/>
        </w:rPr>
      </w:pPr>
      <w:r w:rsidRPr="0092506A">
        <w:rPr>
          <w:rFonts w:eastAsia="MS Mincho"/>
          <w:sz w:val="22"/>
          <w:szCs w:val="22"/>
        </w:rPr>
        <w:t xml:space="preserve">LT-47484 </w:t>
      </w:r>
    </w:p>
    <w:p w:rsidR="0092506A" w:rsidRPr="0092506A" w:rsidRDefault="0092506A" w:rsidP="0092506A">
      <w:pPr>
        <w:rPr>
          <w:rFonts w:eastAsia="MS Mincho"/>
          <w:sz w:val="22"/>
          <w:szCs w:val="22"/>
        </w:rPr>
      </w:pPr>
      <w:r w:rsidRPr="0092506A">
        <w:rPr>
          <w:rFonts w:eastAsia="MS Mincho"/>
          <w:sz w:val="22"/>
          <w:szCs w:val="22"/>
        </w:rPr>
        <w:t>Kaunas</w:t>
      </w:r>
    </w:p>
    <w:p w:rsidR="0092506A" w:rsidRPr="0092506A" w:rsidRDefault="0092506A" w:rsidP="0092506A">
      <w:pPr>
        <w:rPr>
          <w:rFonts w:eastAsia="MS Mincho"/>
          <w:sz w:val="22"/>
          <w:szCs w:val="22"/>
        </w:rPr>
      </w:pPr>
      <w:r w:rsidRPr="0092506A">
        <w:rPr>
          <w:rFonts w:eastAsia="MS Mincho"/>
          <w:sz w:val="22"/>
          <w:szCs w:val="22"/>
        </w:rPr>
        <w:t>Tel. +370 5 2790 762</w:t>
      </w:r>
    </w:p>
    <w:p w:rsidR="000F5B41" w:rsidRPr="00EC2776" w:rsidRDefault="000F5B41" w:rsidP="000F5B41">
      <w:pPr>
        <w:numPr>
          <w:ilvl w:val="12"/>
          <w:numId w:val="0"/>
        </w:numPr>
        <w:ind w:right="-2"/>
        <w:rPr>
          <w:noProof/>
          <w:sz w:val="22"/>
          <w:szCs w:val="22"/>
        </w:rPr>
      </w:pPr>
    </w:p>
    <w:p w:rsidR="000F5B41" w:rsidRPr="0098113C" w:rsidRDefault="000F5B41" w:rsidP="000F5B41">
      <w:pPr>
        <w:numPr>
          <w:ilvl w:val="12"/>
          <w:numId w:val="0"/>
        </w:numPr>
        <w:ind w:right="-2"/>
        <w:outlineLvl w:val="0"/>
        <w:rPr>
          <w:noProof/>
          <w:sz w:val="22"/>
          <w:szCs w:val="22"/>
        </w:rPr>
      </w:pPr>
      <w:r w:rsidRPr="0098113C">
        <w:rPr>
          <w:b/>
          <w:bCs/>
          <w:noProof/>
          <w:sz w:val="22"/>
          <w:szCs w:val="22"/>
        </w:rPr>
        <w:t xml:space="preserve">Šis pakuotės </w:t>
      </w:r>
      <w:r w:rsidRPr="0098113C">
        <w:rPr>
          <w:b/>
          <w:noProof/>
          <w:sz w:val="22"/>
          <w:szCs w:val="22"/>
        </w:rPr>
        <w:t xml:space="preserve">lapelis paskutinį kartą </w:t>
      </w:r>
      <w:r w:rsidR="006B1EC5">
        <w:rPr>
          <w:b/>
          <w:noProof/>
          <w:sz w:val="22"/>
          <w:szCs w:val="22"/>
        </w:rPr>
        <w:t>peržiūrėtas</w:t>
      </w:r>
      <w:r w:rsidR="00B0116E">
        <w:rPr>
          <w:b/>
          <w:noProof/>
          <w:sz w:val="22"/>
          <w:szCs w:val="22"/>
        </w:rPr>
        <w:t xml:space="preserve"> 2016-08-30</w:t>
      </w:r>
    </w:p>
    <w:p w:rsidR="000F5B41" w:rsidRPr="0098113C" w:rsidRDefault="000F5B41" w:rsidP="000F5B41">
      <w:pPr>
        <w:pStyle w:val="BTEMEASMCA"/>
      </w:pPr>
    </w:p>
    <w:p w:rsidR="00EA38B1" w:rsidRDefault="006B1EC5" w:rsidP="006B1EC5">
      <w:pPr>
        <w:pStyle w:val="BTEMEASMCA"/>
      </w:pPr>
      <w:r w:rsidRPr="006B1EC5">
        <w:t xml:space="preserve">Išsami informacija apie šį vaistą pateikiama Valstybinės vaistų kontrolės tarnybos prie Lietuvos Respublikos sveikatos apsaugos ministerijos tinklalapyje </w:t>
      </w:r>
      <w:hyperlink r:id="rId14" w:history="1">
        <w:r w:rsidR="00686608" w:rsidRPr="002A459D">
          <w:rPr>
            <w:rStyle w:val="Hipersaitas"/>
          </w:rPr>
          <w:t>http://www.vvkt.lt/</w:t>
        </w:r>
      </w:hyperlink>
      <w:r w:rsidRPr="006B1EC5">
        <w:t>.</w:t>
      </w:r>
    </w:p>
    <w:p w:rsidR="00B0116E" w:rsidRDefault="00B0116E" w:rsidP="006B1EC5">
      <w:pPr>
        <w:pStyle w:val="BTEMEASMCA"/>
      </w:pPr>
      <w:bookmarkStart w:id="74" w:name="_GoBack"/>
      <w:bookmarkEnd w:id="74"/>
      <w:permStart w:id="1755579547" w:edGrp="everyone"/>
      <w:permEnd w:id="1755579547"/>
    </w:p>
    <w:p w:rsidR="00B0116E" w:rsidRDefault="00B0116E" w:rsidP="006B1EC5">
      <w:pPr>
        <w:pStyle w:val="BTEMEASMCA"/>
      </w:pPr>
    </w:p>
    <w:sectPr w:rsidR="00B0116E" w:rsidSect="005D59E5">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36A" w:rsidRDefault="00B6336A">
      <w:r>
        <w:separator/>
      </w:r>
    </w:p>
  </w:endnote>
  <w:endnote w:type="continuationSeparator" w:id="0">
    <w:p w:rsidR="00B6336A" w:rsidRDefault="00B6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49E" w:rsidRDefault="000F5B41" w:rsidP="005D59E5">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rsidR="009B749E" w:rsidRDefault="0092506A" w:rsidP="005D59E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49E" w:rsidRPr="009D5317" w:rsidRDefault="000F5B41" w:rsidP="005D59E5">
    <w:pPr>
      <w:pStyle w:val="Porat"/>
      <w:framePr w:wrap="around" w:vAnchor="text" w:hAnchor="margin" w:xAlign="right" w:y="1"/>
      <w:rPr>
        <w:rStyle w:val="Puslapionumeris"/>
        <w:rFonts w:eastAsiaTheme="majorEastAsia"/>
        <w:sz w:val="22"/>
        <w:szCs w:val="22"/>
      </w:rPr>
    </w:pPr>
    <w:r w:rsidRPr="009D5317">
      <w:rPr>
        <w:rStyle w:val="Puslapionumeris"/>
        <w:rFonts w:eastAsiaTheme="majorEastAsia"/>
        <w:sz w:val="22"/>
        <w:szCs w:val="22"/>
      </w:rPr>
      <w:fldChar w:fldCharType="begin"/>
    </w:r>
    <w:r w:rsidRPr="009D5317">
      <w:rPr>
        <w:rStyle w:val="Puslapionumeris"/>
        <w:rFonts w:eastAsiaTheme="majorEastAsia"/>
        <w:sz w:val="22"/>
        <w:szCs w:val="22"/>
      </w:rPr>
      <w:instrText xml:space="preserve">PAGE  </w:instrText>
    </w:r>
    <w:r w:rsidRPr="009D5317">
      <w:rPr>
        <w:rStyle w:val="Puslapionumeris"/>
        <w:rFonts w:eastAsiaTheme="majorEastAsia"/>
        <w:sz w:val="22"/>
        <w:szCs w:val="22"/>
      </w:rPr>
      <w:fldChar w:fldCharType="separate"/>
    </w:r>
    <w:r w:rsidR="0092506A">
      <w:rPr>
        <w:rStyle w:val="Puslapionumeris"/>
        <w:rFonts w:eastAsiaTheme="majorEastAsia"/>
        <w:noProof/>
        <w:sz w:val="22"/>
        <w:szCs w:val="22"/>
      </w:rPr>
      <w:t>17</w:t>
    </w:r>
    <w:r w:rsidRPr="009D5317">
      <w:rPr>
        <w:rStyle w:val="Puslapionumeris"/>
        <w:rFonts w:eastAsiaTheme="majorEastAsia"/>
        <w:sz w:val="22"/>
        <w:szCs w:val="22"/>
      </w:rPr>
      <w:fldChar w:fldCharType="end"/>
    </w:r>
  </w:p>
  <w:p w:rsidR="009B749E" w:rsidRDefault="0092506A" w:rsidP="005D59E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36A" w:rsidRDefault="00B6336A">
      <w:r>
        <w:separator/>
      </w:r>
    </w:p>
  </w:footnote>
  <w:footnote w:type="continuationSeparator" w:id="0">
    <w:p w:rsidR="00B6336A" w:rsidRDefault="00B63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350EEC"/>
    <w:multiLevelType w:val="hybridMultilevel"/>
    <w:tmpl w:val="4370AD94"/>
    <w:lvl w:ilvl="0" w:tplc="037641B0">
      <w:start w:val="1"/>
      <w:numFmt w:val="bullet"/>
      <w:lvlText w:val=""/>
      <w:lvlJc w:val="left"/>
      <w:pPr>
        <w:tabs>
          <w:tab w:val="num" w:pos="360"/>
        </w:tabs>
        <w:ind w:left="360" w:hanging="360"/>
      </w:pPr>
      <w:rPr>
        <w:rFonts w:ascii="Symbol" w:hAnsi="Symbol" w:hint="default"/>
        <w:color w:val="auto"/>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C543CF8"/>
    <w:multiLevelType w:val="hybridMultilevel"/>
    <w:tmpl w:val="8FEE0322"/>
    <w:lvl w:ilvl="0" w:tplc="037641B0">
      <w:start w:val="1"/>
      <w:numFmt w:val="bullet"/>
      <w:lvlText w:val=""/>
      <w:lvlJc w:val="left"/>
      <w:pPr>
        <w:tabs>
          <w:tab w:val="num" w:pos="360"/>
        </w:tabs>
        <w:ind w:left="36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CQshpBkMivWJMcx+XfSNkeLTzD5Gj1oyo6668Gug3r403HUOcVPUm3fhnLT+kdimAC/wOSVj15x2YrsdmArhw==" w:salt="0CM3GIh9JvlrE4pOgrdr2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41"/>
    <w:rsid w:val="00027607"/>
    <w:rsid w:val="000F5B41"/>
    <w:rsid w:val="00100B04"/>
    <w:rsid w:val="001D2447"/>
    <w:rsid w:val="001E454F"/>
    <w:rsid w:val="00301509"/>
    <w:rsid w:val="00320032"/>
    <w:rsid w:val="00386265"/>
    <w:rsid w:val="003C0033"/>
    <w:rsid w:val="00452401"/>
    <w:rsid w:val="004852A7"/>
    <w:rsid w:val="00593D7C"/>
    <w:rsid w:val="00686608"/>
    <w:rsid w:val="006B1EC5"/>
    <w:rsid w:val="006B7711"/>
    <w:rsid w:val="0092506A"/>
    <w:rsid w:val="00A51CD9"/>
    <w:rsid w:val="00A74800"/>
    <w:rsid w:val="00AC29BF"/>
    <w:rsid w:val="00AE444F"/>
    <w:rsid w:val="00B0116E"/>
    <w:rsid w:val="00B4228A"/>
    <w:rsid w:val="00B6336A"/>
    <w:rsid w:val="00C74F7A"/>
    <w:rsid w:val="00E445D0"/>
    <w:rsid w:val="00E53F98"/>
    <w:rsid w:val="00EA3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3188E03C-DB3E-4FDB-9C9C-0B44AA3A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5B4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0F5B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0F5B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0F5B41"/>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6B7711"/>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F5B41"/>
    <w:rPr>
      <w:color w:val="0000FF"/>
      <w:u w:val="single"/>
    </w:rPr>
  </w:style>
  <w:style w:type="paragraph" w:customStyle="1" w:styleId="PI-1EMEASMCA">
    <w:name w:val="PI-1 EMEA_SMCA"/>
    <w:basedOn w:val="Antrat2"/>
    <w:autoRedefine/>
    <w:rsid w:val="000F5B41"/>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6B7711"/>
    <w:pPr>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rPr>
  </w:style>
  <w:style w:type="character" w:customStyle="1" w:styleId="PI-1labEMEASMCAChar">
    <w:name w:val="PI-1_lab EMEA_SMCA Char"/>
    <w:link w:val="PI-1labEMEASMCA"/>
    <w:rsid w:val="006B7711"/>
    <w:rPr>
      <w:rFonts w:ascii="Times New Roman" w:eastAsia="Times New Roman" w:hAnsi="Times New Roman" w:cs="Times New Roman"/>
      <w:b/>
      <w:noProof/>
    </w:rPr>
  </w:style>
  <w:style w:type="paragraph" w:customStyle="1" w:styleId="PI-2EMEASMCA">
    <w:name w:val="PI-2 EMEA_SMCA"/>
    <w:basedOn w:val="Antrat3"/>
    <w:autoRedefine/>
    <w:rsid w:val="000F5B41"/>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0F5B41"/>
    <w:rPr>
      <w:noProof/>
      <w:sz w:val="22"/>
      <w:szCs w:val="22"/>
    </w:rPr>
  </w:style>
  <w:style w:type="paragraph" w:customStyle="1" w:styleId="TTEMEASMCA">
    <w:name w:val="TT EMEA_SMCA"/>
    <w:basedOn w:val="Antrat1"/>
    <w:link w:val="TTEMEASMCAChar"/>
    <w:autoRedefine/>
    <w:rsid w:val="000F5B41"/>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rsid w:val="000F5B41"/>
    <w:rPr>
      <w:rFonts w:ascii="Times New Roman" w:eastAsia="Times New Roman" w:hAnsi="Times New Roman" w:cs="Times New Roman"/>
      <w:b/>
      <w:caps/>
      <w:lang w:val="en-US"/>
    </w:rPr>
  </w:style>
  <w:style w:type="paragraph" w:customStyle="1" w:styleId="BTAnIIEMEASMCA">
    <w:name w:val="BT(AnII) EMEA_SMCA"/>
    <w:basedOn w:val="Debesliotekstas"/>
    <w:autoRedefine/>
    <w:rsid w:val="00E53F98"/>
    <w:pPr>
      <w:ind w:left="567" w:hanging="567"/>
    </w:pPr>
    <w:rPr>
      <w:rFonts w:ascii="Times New Roman" w:hAnsi="Times New Roman"/>
      <w:b/>
      <w:sz w:val="22"/>
      <w:szCs w:val="22"/>
      <w:lang w:val="en-GB"/>
    </w:rPr>
  </w:style>
  <w:style w:type="character" w:customStyle="1" w:styleId="BTEMEASMCAChar">
    <w:name w:val="BT EMEA_SMCA Char"/>
    <w:link w:val="BTEMEASMCA"/>
    <w:rsid w:val="000F5B41"/>
    <w:rPr>
      <w:rFonts w:ascii="Times New Roman" w:eastAsia="Times New Roman" w:hAnsi="Times New Roman" w:cs="Times New Roman"/>
      <w:noProof/>
    </w:rPr>
  </w:style>
  <w:style w:type="paragraph" w:customStyle="1" w:styleId="BTuEMEASMCA">
    <w:name w:val="BT(u) EMEA_SMCA"/>
    <w:basedOn w:val="BTEMEASMCA"/>
    <w:autoRedefine/>
    <w:rsid w:val="000F5B41"/>
    <w:rPr>
      <w:u w:val="single"/>
    </w:rPr>
  </w:style>
  <w:style w:type="paragraph" w:styleId="Pagrindinistekstas">
    <w:name w:val="Body Text"/>
    <w:basedOn w:val="prastasis"/>
    <w:link w:val="PagrindinistekstasDiagrama"/>
    <w:rsid w:val="000F5B41"/>
    <w:pPr>
      <w:spacing w:line="360" w:lineRule="auto"/>
      <w:jc w:val="both"/>
    </w:pPr>
    <w:rPr>
      <w:rFonts w:ascii="Arial" w:hAnsi="Arial"/>
      <w:szCs w:val="20"/>
    </w:rPr>
  </w:style>
  <w:style w:type="character" w:customStyle="1" w:styleId="PagrindinistekstasDiagrama">
    <w:name w:val="Pagrindinis tekstas Diagrama"/>
    <w:basedOn w:val="Numatytasispastraiposriftas"/>
    <w:link w:val="Pagrindinistekstas"/>
    <w:rsid w:val="000F5B41"/>
    <w:rPr>
      <w:rFonts w:ascii="Arial" w:eastAsia="Times New Roman" w:hAnsi="Arial" w:cs="Times New Roman"/>
      <w:sz w:val="24"/>
      <w:szCs w:val="20"/>
    </w:rPr>
  </w:style>
  <w:style w:type="paragraph" w:styleId="Porat">
    <w:name w:val="footer"/>
    <w:basedOn w:val="prastasis"/>
    <w:link w:val="PoratDiagrama"/>
    <w:rsid w:val="000F5B41"/>
    <w:pPr>
      <w:tabs>
        <w:tab w:val="center" w:pos="4819"/>
        <w:tab w:val="right" w:pos="9638"/>
      </w:tabs>
    </w:pPr>
  </w:style>
  <w:style w:type="character" w:customStyle="1" w:styleId="PoratDiagrama">
    <w:name w:val="Poraštė Diagrama"/>
    <w:basedOn w:val="Numatytasispastraiposriftas"/>
    <w:link w:val="Porat"/>
    <w:rsid w:val="000F5B41"/>
    <w:rPr>
      <w:rFonts w:ascii="Times New Roman" w:eastAsia="Times New Roman" w:hAnsi="Times New Roman" w:cs="Times New Roman"/>
      <w:sz w:val="24"/>
      <w:szCs w:val="24"/>
    </w:rPr>
  </w:style>
  <w:style w:type="character" w:styleId="Puslapionumeris">
    <w:name w:val="page number"/>
    <w:basedOn w:val="Numatytasispastraiposriftas"/>
    <w:rsid w:val="000F5B41"/>
  </w:style>
  <w:style w:type="character" w:customStyle="1" w:styleId="Antrat2Diagrama">
    <w:name w:val="Antraštė 2 Diagrama"/>
    <w:basedOn w:val="Numatytasispastraiposriftas"/>
    <w:link w:val="Antrat2"/>
    <w:uiPriority w:val="9"/>
    <w:semiHidden/>
    <w:rsid w:val="000F5B41"/>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0F5B41"/>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0F5B41"/>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0F5B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5B41"/>
    <w:rPr>
      <w:rFonts w:ascii="Tahoma" w:eastAsia="Times New Roman" w:hAnsi="Tahoma" w:cs="Tahoma"/>
      <w:sz w:val="16"/>
      <w:szCs w:val="16"/>
    </w:rPr>
  </w:style>
  <w:style w:type="character" w:customStyle="1" w:styleId="Antrat4Diagrama">
    <w:name w:val="Antraštė 4 Diagrama"/>
    <w:basedOn w:val="Numatytasispastraiposriftas"/>
    <w:link w:val="Antrat4"/>
    <w:uiPriority w:val="9"/>
    <w:semiHidden/>
    <w:rsid w:val="006B7711"/>
    <w:rPr>
      <w:rFonts w:asciiTheme="majorHAnsi" w:eastAsiaTheme="majorEastAsia" w:hAnsiTheme="majorHAnsi" w:cstheme="majorBidi"/>
      <w:b/>
      <w:bCs/>
      <w:i/>
      <w:iCs/>
      <w:color w:val="4F81BD" w:themeColor="accent1"/>
      <w:sz w:val="24"/>
      <w:szCs w:val="24"/>
    </w:rPr>
  </w:style>
  <w:style w:type="character" w:styleId="Komentaronuoroda">
    <w:name w:val="annotation reference"/>
    <w:basedOn w:val="Numatytasispastraiposriftas"/>
    <w:uiPriority w:val="99"/>
    <w:semiHidden/>
    <w:unhideWhenUsed/>
    <w:rsid w:val="00027607"/>
    <w:rPr>
      <w:sz w:val="16"/>
      <w:szCs w:val="16"/>
    </w:rPr>
  </w:style>
  <w:style w:type="paragraph" w:styleId="Komentarotekstas">
    <w:name w:val="annotation text"/>
    <w:basedOn w:val="prastasis"/>
    <w:link w:val="KomentarotekstasDiagrama"/>
    <w:uiPriority w:val="99"/>
    <w:semiHidden/>
    <w:unhideWhenUsed/>
    <w:rsid w:val="00027607"/>
    <w:rPr>
      <w:sz w:val="20"/>
      <w:szCs w:val="20"/>
    </w:rPr>
  </w:style>
  <w:style w:type="character" w:customStyle="1" w:styleId="KomentarotekstasDiagrama">
    <w:name w:val="Komentaro tekstas Diagrama"/>
    <w:basedOn w:val="Numatytasispastraiposriftas"/>
    <w:link w:val="Komentarotekstas"/>
    <w:uiPriority w:val="99"/>
    <w:semiHidden/>
    <w:rsid w:val="0002760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27607"/>
    <w:rPr>
      <w:b/>
      <w:bCs/>
    </w:rPr>
  </w:style>
  <w:style w:type="character" w:customStyle="1" w:styleId="KomentarotemaDiagrama">
    <w:name w:val="Komentaro tema Diagrama"/>
    <w:basedOn w:val="KomentarotekstasDiagrama"/>
    <w:link w:val="Komentarotema"/>
    <w:uiPriority w:val="99"/>
    <w:semiHidden/>
    <w:rsid w:val="0002760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11361</Words>
  <Characters>6477</Characters>
  <Application>Microsoft Office Word</Application>
  <DocSecurity>8</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Galalis, Mantas</dc:creator>
  <cp:lastModifiedBy>Albina Burkauskaitė</cp:lastModifiedBy>
  <cp:revision>2</cp:revision>
  <dcterms:created xsi:type="dcterms:W3CDTF">2016-12-22T13:28:00Z</dcterms:created>
  <dcterms:modified xsi:type="dcterms:W3CDTF">2016-12-22T13:30:00Z</dcterms:modified>
</cp:coreProperties>
</file>