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F58" w:rsidRPr="00FF5CAB" w:rsidRDefault="00F91F58" w:rsidP="003A79C0">
      <w:pPr>
        <w:ind w:left="5529"/>
        <w:rPr>
          <w:szCs w:val="22"/>
          <w:lang w:val="lt-LT"/>
        </w:rPr>
      </w:pPr>
    </w:p>
    <w:p w:rsidR="00F91F58" w:rsidRPr="00FF5CAB" w:rsidRDefault="00F91F58" w:rsidP="003A79C0">
      <w:pPr>
        <w:ind w:left="5529"/>
        <w:rPr>
          <w:szCs w:val="22"/>
          <w:lang w:val="lt-LT"/>
        </w:rPr>
      </w:pPr>
    </w:p>
    <w:p w:rsidR="00F91F58" w:rsidRPr="00FF5CAB" w:rsidRDefault="00F91F58" w:rsidP="003A79C0">
      <w:pPr>
        <w:ind w:left="5529"/>
        <w:rPr>
          <w:szCs w:val="22"/>
          <w:lang w:val="lt-LT"/>
        </w:rPr>
      </w:pPr>
    </w:p>
    <w:p w:rsidR="00F91F58" w:rsidRPr="00FF5CAB" w:rsidRDefault="00F91F58" w:rsidP="003A79C0">
      <w:pPr>
        <w:ind w:left="5529"/>
        <w:rPr>
          <w:szCs w:val="22"/>
          <w:lang w:val="lt-LT"/>
        </w:rPr>
      </w:pPr>
    </w:p>
    <w:p w:rsidR="00F91F58" w:rsidRPr="00FF5CAB" w:rsidRDefault="00F91F58" w:rsidP="003A79C0">
      <w:pPr>
        <w:ind w:left="5529"/>
        <w:rPr>
          <w:szCs w:val="22"/>
          <w:lang w:val="lt-LT"/>
        </w:rPr>
      </w:pPr>
    </w:p>
    <w:p w:rsidR="00F91F58" w:rsidRPr="00FF5CAB" w:rsidRDefault="00F91F58" w:rsidP="003A79C0">
      <w:pPr>
        <w:ind w:left="5529"/>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A79C0">
      <w:pPr>
        <w:ind w:right="141"/>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6272F8">
      <w:pPr>
        <w:spacing w:line="240" w:lineRule="auto"/>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i w:val="0"/>
          <w:iCs/>
          <w:sz w:val="22"/>
          <w:szCs w:val="22"/>
          <w:lang w:val="lt-LT"/>
        </w:rPr>
        <w:t>I PRIEDAS</w:t>
      </w:r>
    </w:p>
    <w:p w:rsidR="00F91F58" w:rsidRPr="00FF5CAB" w:rsidRDefault="00F91F58" w:rsidP="006272F8">
      <w:pPr>
        <w:spacing w:line="240" w:lineRule="auto"/>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i w:val="0"/>
          <w:iCs/>
          <w:sz w:val="22"/>
          <w:szCs w:val="22"/>
          <w:lang w:val="lt-LT"/>
        </w:rPr>
        <w:t>PREPARATO CHARAKTERISTIKŲ SANTRAUKA</w:t>
      </w:r>
    </w:p>
    <w:p w:rsidR="00F91F58" w:rsidRPr="008F2580" w:rsidRDefault="00F91F58" w:rsidP="003C33A5">
      <w:pPr>
        <w:pStyle w:val="Antrat3"/>
        <w:spacing w:before="0" w:after="0" w:line="240" w:lineRule="auto"/>
        <w:rPr>
          <w:rFonts w:ascii="Times New Roman" w:hAnsi="Times New Roman"/>
          <w:sz w:val="22"/>
          <w:szCs w:val="22"/>
          <w:lang w:val="lt-LT"/>
        </w:rPr>
      </w:pPr>
      <w:r>
        <w:rPr>
          <w:rFonts w:ascii="Times New Roman" w:hAnsi="Times New Roman"/>
          <w:b w:val="0"/>
          <w:snapToGrid w:val="0"/>
          <w:sz w:val="22"/>
          <w:szCs w:val="22"/>
          <w:lang w:val="lt-LT"/>
        </w:rPr>
        <w:br w:type="page"/>
      </w:r>
      <w:r w:rsidRPr="008F2580">
        <w:rPr>
          <w:rFonts w:ascii="Times New Roman" w:hAnsi="Times New Roman"/>
          <w:sz w:val="22"/>
          <w:szCs w:val="22"/>
          <w:lang w:val="lt-LT"/>
        </w:rPr>
        <w:lastRenderedPageBreak/>
        <w:t>1.</w:t>
      </w:r>
      <w:r>
        <w:rPr>
          <w:rFonts w:ascii="Times New Roman" w:hAnsi="Times New Roman"/>
          <w:sz w:val="22"/>
          <w:szCs w:val="22"/>
          <w:lang w:val="lt-LT"/>
        </w:rPr>
        <w:tab/>
      </w:r>
      <w:r w:rsidRPr="008F2580">
        <w:rPr>
          <w:rFonts w:ascii="Times New Roman" w:hAnsi="Times New Roman"/>
          <w:sz w:val="22"/>
          <w:szCs w:val="22"/>
          <w:lang w:val="lt-LT"/>
        </w:rPr>
        <w:t>VAISTINIO PREPARATO PAVADINIMAS</w:t>
      </w:r>
    </w:p>
    <w:p w:rsidR="00F91F58" w:rsidRPr="00FF5CAB" w:rsidRDefault="00F91F58" w:rsidP="003C33A5">
      <w:pPr>
        <w:rPr>
          <w:szCs w:val="22"/>
          <w:lang w:val="lt-LT"/>
        </w:rPr>
      </w:pPr>
    </w:p>
    <w:p w:rsidR="00F91F58" w:rsidRPr="00FF5CAB" w:rsidRDefault="00F91F58" w:rsidP="0008738C">
      <w:pPr>
        <w:pStyle w:val="BTEMEASMCA"/>
        <w:rPr>
          <w:noProof w:val="0"/>
        </w:rPr>
      </w:pPr>
      <w:r w:rsidRPr="00FF5CAB">
        <w:rPr>
          <w:noProof w:val="0"/>
        </w:rPr>
        <w:t>Eucabal – Balsam S kremas</w:t>
      </w: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5748E5">
      <w:pPr>
        <w:pStyle w:val="Antrat4"/>
        <w:rPr>
          <w:noProof w:val="0"/>
          <w:szCs w:val="22"/>
          <w:lang w:val="lt-LT"/>
        </w:rPr>
      </w:pPr>
      <w:r>
        <w:rPr>
          <w:noProof w:val="0"/>
          <w:szCs w:val="22"/>
          <w:lang w:val="lt-LT"/>
        </w:rPr>
        <w:t>2.</w:t>
      </w:r>
      <w:r>
        <w:rPr>
          <w:noProof w:val="0"/>
          <w:szCs w:val="22"/>
          <w:lang w:val="lt-LT"/>
        </w:rPr>
        <w:tab/>
        <w:t>KOKYBINĖ IR KIEKYBINĖ SUDĖTIS</w:t>
      </w:r>
    </w:p>
    <w:p w:rsidR="00F91F58" w:rsidRPr="00FF5CAB" w:rsidRDefault="00F91F58" w:rsidP="003C33A5">
      <w:pPr>
        <w:rPr>
          <w:szCs w:val="22"/>
          <w:lang w:val="lt-LT"/>
        </w:rPr>
      </w:pPr>
    </w:p>
    <w:p w:rsidR="00F91F58" w:rsidRPr="00FF5CAB" w:rsidRDefault="00F91F58" w:rsidP="0008738C">
      <w:pPr>
        <w:pStyle w:val="BTEMEASMCA"/>
        <w:rPr>
          <w:noProof w:val="0"/>
        </w:rPr>
      </w:pPr>
    </w:p>
    <w:p w:rsidR="00F91F58" w:rsidRPr="00FF5CAB" w:rsidRDefault="00F91F58" w:rsidP="0008738C">
      <w:pPr>
        <w:pStyle w:val="BTEMEASMCA"/>
        <w:rPr>
          <w:noProof w:val="0"/>
        </w:rPr>
      </w:pPr>
      <w:smartTag w:uri="urn:schemas-microsoft-com:office:smarttags" w:element="metricconverter">
        <w:smartTagPr>
          <w:attr w:name="ProductID" w:val="1 g"/>
        </w:smartTagPr>
        <w:r>
          <w:rPr>
            <w:noProof w:val="0"/>
          </w:rPr>
          <w:t>1 g</w:t>
        </w:r>
      </w:smartTag>
      <w:r>
        <w:rPr>
          <w:noProof w:val="0"/>
        </w:rPr>
        <w:t xml:space="preserve"> kremo yra 100 mg </w:t>
      </w:r>
      <w:r>
        <w:rPr>
          <w:i/>
          <w:noProof w:val="0"/>
        </w:rPr>
        <w:t xml:space="preserve">Eucalyptus </w:t>
      </w:r>
      <w:r>
        <w:rPr>
          <w:rStyle w:val="s1"/>
          <w:rFonts w:ascii="Times New Roman" w:hAnsi="Times New Roman"/>
          <w:i/>
          <w:iCs/>
          <w:noProof w:val="0"/>
        </w:rPr>
        <w:t xml:space="preserve">globulus </w:t>
      </w:r>
      <w:r>
        <w:rPr>
          <w:rStyle w:val="s1"/>
          <w:rFonts w:ascii="Times New Roman" w:hAnsi="Times New Roman"/>
          <w:noProof w:val="0"/>
        </w:rPr>
        <w:t>Labill.,</w:t>
      </w:r>
      <w:r w:rsidRPr="008F2580">
        <w:rPr>
          <w:i/>
          <w:noProof w:val="0"/>
        </w:rPr>
        <w:t xml:space="preserve">  Eucalyptus</w:t>
      </w:r>
      <w:r>
        <w:rPr>
          <w:rStyle w:val="s1"/>
          <w:rFonts w:ascii="Times New Roman" w:hAnsi="Times New Roman"/>
          <w:i/>
          <w:iCs/>
          <w:noProof w:val="0"/>
        </w:rPr>
        <w:t xml:space="preserve"> polybractea</w:t>
      </w:r>
      <w:r>
        <w:rPr>
          <w:rStyle w:val="s1"/>
          <w:rFonts w:ascii="Times New Roman" w:hAnsi="Times New Roman"/>
          <w:i/>
          <w:noProof w:val="0"/>
        </w:rPr>
        <w:t> </w:t>
      </w:r>
      <w:r>
        <w:rPr>
          <w:rStyle w:val="s1"/>
          <w:rFonts w:ascii="Times New Roman" w:hAnsi="Times New Roman"/>
          <w:noProof w:val="0"/>
        </w:rPr>
        <w:t>R.T.Baker</w:t>
      </w:r>
      <w:r>
        <w:rPr>
          <w:rStyle w:val="s1"/>
          <w:rFonts w:ascii="Times New Roman" w:hAnsi="Times New Roman"/>
          <w:i/>
          <w:noProof w:val="0"/>
        </w:rPr>
        <w:t xml:space="preserve"> </w:t>
      </w:r>
      <w:r>
        <w:rPr>
          <w:rStyle w:val="s1"/>
          <w:rFonts w:ascii="Times New Roman" w:hAnsi="Times New Roman"/>
          <w:noProof w:val="0"/>
        </w:rPr>
        <w:t>ir</w:t>
      </w:r>
      <w:r>
        <w:rPr>
          <w:rStyle w:val="s1"/>
          <w:rFonts w:ascii="Times New Roman" w:hAnsi="Times New Roman"/>
          <w:i/>
          <w:noProof w:val="0"/>
        </w:rPr>
        <w:t xml:space="preserve"> </w:t>
      </w:r>
      <w:r w:rsidRPr="008F2580">
        <w:rPr>
          <w:i/>
          <w:noProof w:val="0"/>
        </w:rPr>
        <w:t>Eucalyptus</w:t>
      </w:r>
      <w:r>
        <w:rPr>
          <w:rStyle w:val="s1"/>
          <w:rFonts w:ascii="Times New Roman" w:hAnsi="Times New Roman"/>
          <w:i/>
          <w:iCs/>
          <w:noProof w:val="0"/>
        </w:rPr>
        <w:t xml:space="preserve"> smithii </w:t>
      </w:r>
      <w:r>
        <w:rPr>
          <w:rStyle w:val="s1"/>
          <w:rFonts w:ascii="Times New Roman" w:hAnsi="Times New Roman"/>
          <w:i/>
          <w:noProof w:val="0"/>
        </w:rPr>
        <w:t> </w:t>
      </w:r>
      <w:r>
        <w:rPr>
          <w:rStyle w:val="s1"/>
          <w:rFonts w:ascii="Times New Roman" w:hAnsi="Times New Roman"/>
          <w:noProof w:val="0"/>
        </w:rPr>
        <w:t>R.T.Baker</w:t>
      </w:r>
      <w:r w:rsidRPr="008F2580">
        <w:rPr>
          <w:i/>
          <w:noProof w:val="0"/>
        </w:rPr>
        <w:t xml:space="preserve">, </w:t>
      </w:r>
      <w:r w:rsidRPr="008F2580">
        <w:rPr>
          <w:noProof w:val="0"/>
        </w:rPr>
        <w:t xml:space="preserve">aetheroleum (eukaliptų eterinio aliejaus) ir 30 mg </w:t>
      </w:r>
      <w:r w:rsidRPr="008F2580">
        <w:rPr>
          <w:i/>
          <w:noProof w:val="0"/>
        </w:rPr>
        <w:t>Pinus silvestris</w:t>
      </w:r>
      <w:r w:rsidRPr="008F2580">
        <w:rPr>
          <w:noProof w:val="0"/>
        </w:rPr>
        <w:t xml:space="preserve"> L., aetheroleum (paprastųjų pušų eterinio aliejaus). </w:t>
      </w:r>
    </w:p>
    <w:p w:rsidR="00F91F58" w:rsidRPr="00FF5CAB" w:rsidRDefault="00F91F58" w:rsidP="003C33A5">
      <w:pPr>
        <w:rPr>
          <w:szCs w:val="22"/>
          <w:lang w:val="lt-LT"/>
        </w:rPr>
      </w:pPr>
    </w:p>
    <w:p w:rsidR="00F91F58" w:rsidRPr="00FF5CAB" w:rsidRDefault="00F91F58" w:rsidP="003C33A5">
      <w:pPr>
        <w:rPr>
          <w:szCs w:val="22"/>
          <w:lang w:val="lt-LT"/>
        </w:rPr>
      </w:pPr>
      <w:r w:rsidRPr="008F2580">
        <w:rPr>
          <w:szCs w:val="22"/>
          <w:lang w:val="lt-LT"/>
        </w:rPr>
        <w:t>Pagalbinė medžiaga, kurios poveikis žinomas: cetostearilo alkoholis</w:t>
      </w:r>
    </w:p>
    <w:p w:rsidR="00F91F58" w:rsidRPr="00FF5CAB" w:rsidRDefault="00F91F58" w:rsidP="003C33A5">
      <w:pPr>
        <w:rPr>
          <w:szCs w:val="22"/>
          <w:lang w:val="lt-LT"/>
        </w:rPr>
      </w:pPr>
    </w:p>
    <w:p w:rsidR="00F91F58" w:rsidRPr="00FF5CAB" w:rsidRDefault="00F91F58" w:rsidP="003C33A5">
      <w:pPr>
        <w:rPr>
          <w:szCs w:val="22"/>
          <w:lang w:val="lt-LT"/>
        </w:rPr>
      </w:pPr>
      <w:r w:rsidRPr="008F2580">
        <w:rPr>
          <w:szCs w:val="22"/>
          <w:lang w:val="lt-LT"/>
        </w:rPr>
        <w:t>Visos pagalbinės medžiagos išvardytos 6.1 skyriuje.</w:t>
      </w:r>
    </w:p>
    <w:p w:rsidR="00F91F58" w:rsidRPr="00FF5CAB" w:rsidRDefault="00F91F58" w:rsidP="003C33A5">
      <w:pPr>
        <w:rPr>
          <w:szCs w:val="22"/>
          <w:lang w:val="lt-LT"/>
        </w:rPr>
      </w:pPr>
    </w:p>
    <w:p w:rsidR="00F91F58" w:rsidRPr="00FF5CAB" w:rsidRDefault="00F91F58" w:rsidP="003C33A5">
      <w:pPr>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3.</w:t>
      </w:r>
      <w:r>
        <w:rPr>
          <w:rFonts w:ascii="Times New Roman" w:hAnsi="Times New Roman"/>
          <w:sz w:val="22"/>
          <w:szCs w:val="22"/>
          <w:lang w:val="lt-LT"/>
        </w:rPr>
        <w:tab/>
      </w:r>
      <w:r w:rsidRPr="008F2580">
        <w:rPr>
          <w:rFonts w:ascii="Times New Roman" w:hAnsi="Times New Roman"/>
          <w:sz w:val="22"/>
          <w:szCs w:val="22"/>
          <w:lang w:val="lt-LT"/>
        </w:rPr>
        <w:t>FARMACINĖ FORMA</w:t>
      </w:r>
    </w:p>
    <w:p w:rsidR="00F91F58" w:rsidRPr="00FF5CAB" w:rsidRDefault="00F91F58" w:rsidP="003C33A5">
      <w:pPr>
        <w:rPr>
          <w:szCs w:val="22"/>
          <w:lang w:val="lt-LT"/>
        </w:rPr>
      </w:pPr>
    </w:p>
    <w:p w:rsidR="00F91F58" w:rsidRPr="00FF5CAB" w:rsidRDefault="00F91F58" w:rsidP="00914710">
      <w:pPr>
        <w:pStyle w:val="BTEMEASMCA"/>
        <w:rPr>
          <w:noProof w:val="0"/>
        </w:rPr>
      </w:pPr>
      <w:r w:rsidRPr="00FF5CAB">
        <w:rPr>
          <w:noProof w:val="0"/>
        </w:rPr>
        <w:t>Kremas</w:t>
      </w:r>
    </w:p>
    <w:p w:rsidR="00F91F58" w:rsidRPr="00FF5CAB" w:rsidRDefault="00F91F58" w:rsidP="00914710">
      <w:pPr>
        <w:pStyle w:val="BTEMEASMCA"/>
        <w:rPr>
          <w:noProof w:val="0"/>
        </w:rPr>
      </w:pPr>
      <w:r w:rsidRPr="008F2580">
        <w:rPr>
          <w:noProof w:val="0"/>
        </w:rPr>
        <w:t>Kremas yra melsvas aromatizuotas.</w:t>
      </w:r>
    </w:p>
    <w:p w:rsidR="00F91F58" w:rsidRPr="00FF5CAB" w:rsidRDefault="00F91F58" w:rsidP="003C33A5">
      <w:pPr>
        <w:rPr>
          <w:szCs w:val="22"/>
          <w:lang w:val="lt-LT"/>
        </w:rPr>
      </w:pPr>
    </w:p>
    <w:p w:rsidR="00F91F58" w:rsidRPr="00FF5CAB" w:rsidRDefault="00F91F58" w:rsidP="003C33A5">
      <w:pPr>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4.</w:t>
      </w:r>
      <w:r>
        <w:rPr>
          <w:rFonts w:ascii="Times New Roman" w:hAnsi="Times New Roman"/>
          <w:sz w:val="22"/>
          <w:szCs w:val="22"/>
          <w:lang w:val="lt-LT"/>
        </w:rPr>
        <w:tab/>
      </w:r>
      <w:r w:rsidRPr="008F2580">
        <w:rPr>
          <w:rFonts w:ascii="Times New Roman" w:hAnsi="Times New Roman"/>
          <w:sz w:val="22"/>
          <w:szCs w:val="22"/>
          <w:lang w:val="lt-LT"/>
        </w:rPr>
        <w:t>KLINIKINĖ INFORMACIJA</w:t>
      </w:r>
    </w:p>
    <w:p w:rsidR="00F91F58" w:rsidRPr="00FF5CAB" w:rsidRDefault="00F91F58" w:rsidP="003C33A5">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4.1</w:t>
      </w:r>
      <w:r w:rsidRPr="008503AF">
        <w:rPr>
          <w:noProof w:val="0"/>
          <w:szCs w:val="22"/>
          <w:lang w:val="lt-LT"/>
        </w:rPr>
        <w:tab/>
      </w:r>
      <w:r w:rsidRPr="008F2580">
        <w:rPr>
          <w:noProof w:val="0"/>
          <w:szCs w:val="22"/>
          <w:lang w:val="lt-LT"/>
        </w:rPr>
        <w:t>Terapinės indikacijos</w:t>
      </w:r>
    </w:p>
    <w:p w:rsidR="00F91F58" w:rsidRPr="00FF5CAB" w:rsidRDefault="00F91F58" w:rsidP="003C33A5">
      <w:pPr>
        <w:rPr>
          <w:szCs w:val="22"/>
          <w:lang w:val="lt-LT"/>
        </w:rPr>
      </w:pPr>
    </w:p>
    <w:p w:rsidR="00F91F58" w:rsidRPr="00FF5CAB" w:rsidRDefault="00F91F58" w:rsidP="006C72BC">
      <w:pPr>
        <w:pStyle w:val="BTEMEASMCA"/>
        <w:rPr>
          <w:noProof w:val="0"/>
        </w:rPr>
      </w:pPr>
      <w:r w:rsidRPr="00FF5CAB">
        <w:rPr>
          <w:noProof w:val="0"/>
        </w:rPr>
        <w:t>Negalavimų, atsiradusių sergant kvėpavimo organų ligomis, kurių metu būna klampaus sekreto, lengvinimas.</w:t>
      </w:r>
    </w:p>
    <w:p w:rsidR="00F91F58" w:rsidRPr="00FF5CAB" w:rsidRDefault="00F91F58" w:rsidP="00E3787D">
      <w:pPr>
        <w:pStyle w:val="BTEMEASMCA"/>
        <w:rPr>
          <w:noProof w:val="0"/>
        </w:rPr>
      </w:pPr>
    </w:p>
    <w:p w:rsidR="00F91F58" w:rsidRPr="00FF5CAB" w:rsidRDefault="00F91F58" w:rsidP="003C33A5">
      <w:pPr>
        <w:pStyle w:val="Antrat4"/>
        <w:rPr>
          <w:noProof w:val="0"/>
          <w:szCs w:val="22"/>
          <w:lang w:val="lt-LT"/>
        </w:rPr>
      </w:pPr>
      <w:r w:rsidRPr="008F2580">
        <w:rPr>
          <w:noProof w:val="0"/>
          <w:szCs w:val="22"/>
          <w:lang w:val="lt-LT"/>
        </w:rPr>
        <w:t>4.2</w:t>
      </w:r>
      <w:r w:rsidRPr="008503AF">
        <w:rPr>
          <w:noProof w:val="0"/>
          <w:szCs w:val="22"/>
          <w:lang w:val="lt-LT"/>
        </w:rPr>
        <w:tab/>
      </w:r>
      <w:r w:rsidRPr="008F2580">
        <w:rPr>
          <w:noProof w:val="0"/>
          <w:szCs w:val="22"/>
          <w:lang w:val="lt-LT"/>
        </w:rPr>
        <w:t>Dozavimas ir vartojimo metodas</w:t>
      </w:r>
    </w:p>
    <w:p w:rsidR="00F91F58" w:rsidRPr="00FF5CAB" w:rsidRDefault="00F91F58" w:rsidP="003C33A5">
      <w:pPr>
        <w:rPr>
          <w:szCs w:val="22"/>
          <w:lang w:val="lt-LT"/>
        </w:rPr>
      </w:pPr>
    </w:p>
    <w:p w:rsidR="00F91F58" w:rsidRPr="00FF5CAB" w:rsidRDefault="00F91F58" w:rsidP="009853A1">
      <w:pPr>
        <w:pStyle w:val="Antrat7"/>
        <w:jc w:val="left"/>
        <w:rPr>
          <w:iCs/>
          <w:szCs w:val="22"/>
          <w:lang w:val="lt-LT"/>
        </w:rPr>
      </w:pPr>
      <w:r w:rsidRPr="008F2580">
        <w:rPr>
          <w:i w:val="0"/>
          <w:iCs/>
          <w:szCs w:val="22"/>
          <w:lang w:val="lt-LT"/>
        </w:rPr>
        <w:t>Vartojimas ant odos</w:t>
      </w:r>
    </w:p>
    <w:p w:rsidR="00F91F58" w:rsidRPr="00FF5CAB" w:rsidRDefault="00F91F58" w:rsidP="009853A1">
      <w:pPr>
        <w:pStyle w:val="Pagrindinistekstas"/>
        <w:rPr>
          <w:i w:val="0"/>
          <w:color w:val="auto"/>
          <w:szCs w:val="22"/>
          <w:lang w:val="lt-LT"/>
        </w:rPr>
      </w:pPr>
    </w:p>
    <w:p w:rsidR="00F91F58" w:rsidRPr="00FF5CAB" w:rsidRDefault="00F91F58" w:rsidP="009853A1">
      <w:pPr>
        <w:pStyle w:val="Pagrindinistekstas"/>
        <w:rPr>
          <w:color w:val="auto"/>
          <w:szCs w:val="22"/>
          <w:lang w:val="lt-LT"/>
        </w:rPr>
      </w:pPr>
      <w:r w:rsidRPr="008F2580">
        <w:rPr>
          <w:color w:val="auto"/>
          <w:szCs w:val="22"/>
          <w:u w:val="single"/>
          <w:lang w:val="lt-LT"/>
        </w:rPr>
        <w:t>Suaugę žmonės ir vyresni kaip 12 metų paaugliai</w:t>
      </w:r>
    </w:p>
    <w:p w:rsidR="00F91F58" w:rsidRPr="00FF5CAB" w:rsidRDefault="00F91F58" w:rsidP="009853A1">
      <w:pPr>
        <w:pStyle w:val="Pagrindinistekstas"/>
        <w:rPr>
          <w:i w:val="0"/>
          <w:color w:val="auto"/>
          <w:szCs w:val="22"/>
          <w:lang w:val="lt-LT"/>
        </w:rPr>
      </w:pPr>
      <w:r w:rsidRPr="008F2580">
        <w:rPr>
          <w:i w:val="0"/>
          <w:color w:val="auto"/>
          <w:szCs w:val="22"/>
          <w:lang w:val="lt-LT"/>
        </w:rPr>
        <w:t>2-3 kartus per parą ant krūtinės ar nugaros tepti 3</w:t>
      </w:r>
      <w:r w:rsidRPr="008503AF">
        <w:rPr>
          <w:i w:val="0"/>
          <w:color w:val="auto"/>
          <w:szCs w:val="22"/>
          <w:lang w:val="lt-LT"/>
        </w:rPr>
        <w:noBreakHyphen/>
      </w:r>
      <w:r w:rsidRPr="008F2580">
        <w:rPr>
          <w:i w:val="0"/>
          <w:color w:val="auto"/>
          <w:szCs w:val="22"/>
          <w:lang w:val="lt-LT"/>
        </w:rPr>
        <w:t>5 cm ilgio kremo juostelę (atitinka maždaug 0,7-</w:t>
      </w:r>
      <w:smartTag w:uri="urn:schemas-microsoft-com:office:smarttags" w:element="metricconverter">
        <w:smartTagPr>
          <w:attr w:name="ProductID" w:val="1,2 g"/>
        </w:smartTagPr>
        <w:r w:rsidRPr="008F2580">
          <w:rPr>
            <w:i w:val="0"/>
            <w:color w:val="auto"/>
            <w:szCs w:val="22"/>
            <w:lang w:val="lt-LT"/>
          </w:rPr>
          <w:t>1,2 g</w:t>
        </w:r>
      </w:smartTag>
      <w:r w:rsidRPr="008F2580">
        <w:rPr>
          <w:i w:val="0"/>
          <w:color w:val="auto"/>
          <w:szCs w:val="22"/>
          <w:lang w:val="lt-LT"/>
        </w:rPr>
        <w:t xml:space="preserve"> kremo) ir gerai įtrinti.</w:t>
      </w:r>
    </w:p>
    <w:p w:rsidR="00F91F58" w:rsidRPr="00FF5CAB" w:rsidRDefault="00F91F58" w:rsidP="009853A1">
      <w:pPr>
        <w:pStyle w:val="Pagrindinistekstas"/>
        <w:rPr>
          <w:color w:val="auto"/>
          <w:szCs w:val="22"/>
          <w:lang w:val="lt-LT"/>
        </w:rPr>
      </w:pPr>
    </w:p>
    <w:p w:rsidR="00F91F58" w:rsidRPr="00FF5CAB" w:rsidRDefault="00F91F58" w:rsidP="009853A1">
      <w:pPr>
        <w:pStyle w:val="Pagrindinistekstas"/>
        <w:rPr>
          <w:color w:val="auto"/>
          <w:szCs w:val="22"/>
          <w:u w:val="single"/>
          <w:lang w:val="lt-LT"/>
        </w:rPr>
      </w:pPr>
      <w:r w:rsidRPr="008F2580">
        <w:rPr>
          <w:color w:val="auto"/>
          <w:szCs w:val="22"/>
          <w:u w:val="single"/>
          <w:lang w:val="lt-LT"/>
        </w:rPr>
        <w:t>2-11 metų vaikai</w:t>
      </w:r>
    </w:p>
    <w:p w:rsidR="00F91F58" w:rsidRPr="00FF5CAB" w:rsidRDefault="00F91F58" w:rsidP="001F16DE">
      <w:pPr>
        <w:pStyle w:val="Pagrindinistekstas"/>
        <w:rPr>
          <w:i w:val="0"/>
          <w:color w:val="auto"/>
          <w:szCs w:val="22"/>
          <w:lang w:val="lt-LT"/>
        </w:rPr>
      </w:pPr>
      <w:r w:rsidRPr="008F2580">
        <w:rPr>
          <w:i w:val="0"/>
          <w:color w:val="auto"/>
          <w:szCs w:val="22"/>
          <w:lang w:val="lt-LT"/>
        </w:rPr>
        <w:t>2-3 kartus per parą ant krūtinės ar nugaros tepti 3</w:t>
      </w:r>
      <w:r w:rsidRPr="008503AF">
        <w:rPr>
          <w:i w:val="0"/>
          <w:color w:val="auto"/>
          <w:szCs w:val="22"/>
          <w:lang w:val="lt-LT"/>
        </w:rPr>
        <w:noBreakHyphen/>
      </w:r>
      <w:r w:rsidRPr="008F2580">
        <w:rPr>
          <w:i w:val="0"/>
          <w:color w:val="auto"/>
          <w:szCs w:val="22"/>
          <w:lang w:val="lt-LT"/>
        </w:rPr>
        <w:t>4 cm ilgio kremo juostelę (atitinka maždaug 0,7-</w:t>
      </w:r>
      <w:smartTag w:uri="urn:schemas-microsoft-com:office:smarttags" w:element="metricconverter">
        <w:smartTagPr>
          <w:attr w:name="ProductID" w:val="0,9 g"/>
        </w:smartTagPr>
        <w:r w:rsidRPr="008F2580">
          <w:rPr>
            <w:i w:val="0"/>
            <w:color w:val="auto"/>
            <w:szCs w:val="22"/>
            <w:lang w:val="lt-LT"/>
          </w:rPr>
          <w:t>0,9 g</w:t>
        </w:r>
      </w:smartTag>
      <w:r w:rsidRPr="008F2580">
        <w:rPr>
          <w:i w:val="0"/>
          <w:color w:val="auto"/>
          <w:szCs w:val="22"/>
          <w:lang w:val="lt-LT"/>
        </w:rPr>
        <w:t xml:space="preserve"> kremo) ir gerai įtrinti.</w:t>
      </w:r>
    </w:p>
    <w:p w:rsidR="00F91F58" w:rsidRPr="00FF5CAB" w:rsidRDefault="00F91F58" w:rsidP="009853A1">
      <w:pPr>
        <w:pStyle w:val="Pagrindinistekstas"/>
        <w:rPr>
          <w:color w:val="auto"/>
          <w:szCs w:val="22"/>
          <w:lang w:val="lt-LT"/>
        </w:rPr>
      </w:pPr>
    </w:p>
    <w:p w:rsidR="00F91F58" w:rsidRPr="00FF5CAB" w:rsidRDefault="00F91F58" w:rsidP="009853A1">
      <w:pPr>
        <w:pStyle w:val="Pagrindinistekstas"/>
        <w:rPr>
          <w:color w:val="auto"/>
          <w:szCs w:val="22"/>
          <w:u w:val="single"/>
          <w:lang w:val="lt-LT"/>
        </w:rPr>
      </w:pPr>
      <w:r w:rsidRPr="008F2580">
        <w:rPr>
          <w:color w:val="auto"/>
          <w:szCs w:val="22"/>
          <w:u w:val="single"/>
          <w:lang w:val="lt-LT"/>
        </w:rPr>
        <w:t>6-23 mėnesių vaikai</w:t>
      </w:r>
    </w:p>
    <w:p w:rsidR="00F91F58" w:rsidRPr="00FF5CAB" w:rsidRDefault="00F91F58" w:rsidP="00004313">
      <w:pPr>
        <w:pStyle w:val="Pagrindinistekstas"/>
        <w:rPr>
          <w:i w:val="0"/>
          <w:color w:val="auto"/>
          <w:szCs w:val="22"/>
          <w:lang w:val="lt-LT"/>
        </w:rPr>
      </w:pPr>
      <w:r w:rsidRPr="008F2580">
        <w:rPr>
          <w:i w:val="0"/>
          <w:color w:val="auto"/>
          <w:szCs w:val="22"/>
          <w:lang w:val="lt-LT"/>
        </w:rPr>
        <w:t>Tokiems pacientams vaistinio preparato galima tepti tik ant nugaros. 2-3 kartus per parą ant nugaros tepti 2</w:t>
      </w:r>
      <w:r w:rsidRPr="008503AF">
        <w:rPr>
          <w:i w:val="0"/>
          <w:color w:val="auto"/>
          <w:szCs w:val="22"/>
          <w:lang w:val="lt-LT"/>
        </w:rPr>
        <w:noBreakHyphen/>
      </w:r>
      <w:r w:rsidRPr="008F2580">
        <w:rPr>
          <w:i w:val="0"/>
          <w:color w:val="auto"/>
          <w:szCs w:val="22"/>
          <w:lang w:val="lt-LT"/>
        </w:rPr>
        <w:t>3 cm ilgio kremo juostelę (atitinka maždaug 0,5-</w:t>
      </w:r>
      <w:smartTag w:uri="urn:schemas-microsoft-com:office:smarttags" w:element="metricconverter">
        <w:smartTagPr>
          <w:attr w:name="ProductID" w:val="0,7 g"/>
        </w:smartTagPr>
        <w:r w:rsidRPr="008F2580">
          <w:rPr>
            <w:i w:val="0"/>
            <w:color w:val="auto"/>
            <w:szCs w:val="22"/>
            <w:lang w:val="lt-LT"/>
          </w:rPr>
          <w:t>0,7 g</w:t>
        </w:r>
      </w:smartTag>
      <w:r w:rsidRPr="008F2580">
        <w:rPr>
          <w:i w:val="0"/>
          <w:color w:val="auto"/>
          <w:szCs w:val="22"/>
          <w:lang w:val="lt-LT"/>
        </w:rPr>
        <w:t xml:space="preserve"> kremo) ir gerai įtrinti.</w:t>
      </w:r>
    </w:p>
    <w:p w:rsidR="00F91F58" w:rsidRPr="00FF5CAB" w:rsidRDefault="00F91F58" w:rsidP="009853A1">
      <w:pPr>
        <w:pStyle w:val="Pagrindiniotekstotrauka"/>
        <w:suppressAutoHyphens/>
        <w:ind w:left="0"/>
        <w:rPr>
          <w:lang w:val="lt-LT" w:eastAsia="ar-SA"/>
        </w:rPr>
      </w:pPr>
    </w:p>
    <w:p w:rsidR="00F91F58" w:rsidRPr="00FF5CAB" w:rsidRDefault="00F91F58" w:rsidP="009853A1">
      <w:pPr>
        <w:pStyle w:val="Pagrindiniotekstotrauka"/>
        <w:suppressAutoHyphens/>
        <w:ind w:left="0"/>
        <w:rPr>
          <w:lang w:val="lt-LT" w:eastAsia="ar-SA"/>
        </w:rPr>
      </w:pPr>
      <w:r w:rsidRPr="008F2580">
        <w:rPr>
          <w:lang w:val="lt-LT" w:eastAsia="ar-SA"/>
        </w:rPr>
        <w:t>Jaunesniems kaip 6 mėnesių vaikams šio vaisto vartoti draudžiama (žr. 4.3 skyrių).</w:t>
      </w:r>
    </w:p>
    <w:p w:rsidR="00F91F58" w:rsidRPr="00FF5CAB" w:rsidRDefault="00F91F58" w:rsidP="009853A1">
      <w:pPr>
        <w:pStyle w:val="Pagrindiniotekstotrauka"/>
        <w:suppressAutoHyphens/>
        <w:ind w:left="0"/>
        <w:rPr>
          <w:bCs/>
          <w:lang w:val="lt-LT" w:eastAsia="ar-SA"/>
        </w:rPr>
      </w:pPr>
    </w:p>
    <w:p w:rsidR="00F91F58" w:rsidRPr="00FF5CAB" w:rsidRDefault="00F91F58" w:rsidP="009853A1">
      <w:pPr>
        <w:pStyle w:val="Pagrindiniotekstotrauka"/>
        <w:suppressAutoHyphens/>
        <w:ind w:left="0"/>
        <w:rPr>
          <w:lang w:val="lt-LT" w:eastAsia="ar-SA"/>
        </w:rPr>
      </w:pPr>
      <w:r w:rsidRPr="008F2580">
        <w:rPr>
          <w:lang w:val="lt-LT" w:eastAsia="ar-SA"/>
        </w:rPr>
        <w:t xml:space="preserve">Įtrintas vietas būtina nedelsiant uždengti (ypač kūdikiams ir mažiems vaikams), pvz., marškinėliais. </w:t>
      </w:r>
    </w:p>
    <w:p w:rsidR="00F91F58" w:rsidRPr="00FF5CAB" w:rsidRDefault="00F91F58" w:rsidP="009853A1">
      <w:pPr>
        <w:pStyle w:val="Pagrindiniotekstotrauka"/>
        <w:suppressAutoHyphens/>
        <w:ind w:left="0"/>
        <w:rPr>
          <w:lang w:val="lt-LT" w:eastAsia="de-DE"/>
        </w:rPr>
      </w:pPr>
    </w:p>
    <w:p w:rsidR="00F91F58" w:rsidRPr="00FF5CAB" w:rsidRDefault="00F91F58" w:rsidP="009853A1">
      <w:pPr>
        <w:pStyle w:val="Pagrindiniotekstotrauka"/>
        <w:suppressAutoHyphens/>
        <w:ind w:left="0"/>
        <w:rPr>
          <w:lang w:val="lt-LT"/>
        </w:rPr>
      </w:pPr>
      <w:r w:rsidRPr="008F2580">
        <w:rPr>
          <w:lang w:val="lt-LT"/>
        </w:rPr>
        <w:lastRenderedPageBreak/>
        <w:t>Būtina užtikrinti, kas po įtrynimo vaiko rankos nesiliestų prie vietų, kur buvo įtrinta kremo.</w:t>
      </w:r>
    </w:p>
    <w:p w:rsidR="00F91F58" w:rsidRPr="00FF5CAB" w:rsidRDefault="00F91F58" w:rsidP="009853A1">
      <w:pPr>
        <w:pStyle w:val="Pagrindiniotekstotrauka"/>
        <w:suppressAutoHyphens/>
        <w:ind w:left="0"/>
        <w:rPr>
          <w:lang w:val="lt-LT"/>
        </w:rPr>
      </w:pPr>
    </w:p>
    <w:p w:rsidR="00F91F58" w:rsidRPr="00FF5CAB" w:rsidRDefault="00F91F58" w:rsidP="009853A1">
      <w:pPr>
        <w:pStyle w:val="Pagrindiniotekstotrauka"/>
        <w:suppressAutoHyphens/>
        <w:ind w:left="0" w:right="-108"/>
        <w:rPr>
          <w:lang w:val="lt-LT"/>
        </w:rPr>
      </w:pPr>
      <w:r w:rsidRPr="008F2580">
        <w:rPr>
          <w:lang w:val="lt-LT"/>
        </w:rPr>
        <w:t>Po kremo įtynimo būtina gerai nusiplauti rankas, kad vaistinio preparato nepatektų ant veido (ypač akių).</w:t>
      </w:r>
    </w:p>
    <w:p w:rsidR="00F91F58" w:rsidRPr="00FF5CAB" w:rsidRDefault="00F91F58" w:rsidP="009853A1">
      <w:pPr>
        <w:pStyle w:val="Pagrindiniotekstotrauka"/>
        <w:suppressAutoHyphens/>
        <w:ind w:left="0"/>
        <w:rPr>
          <w:bCs/>
          <w:lang w:val="lt-LT" w:eastAsia="ar-SA"/>
        </w:rPr>
      </w:pPr>
    </w:p>
    <w:p w:rsidR="00F91F58" w:rsidRPr="00FF5CAB" w:rsidRDefault="00F91F58" w:rsidP="00DF524A">
      <w:pPr>
        <w:pStyle w:val="Antrat7"/>
        <w:jc w:val="left"/>
        <w:rPr>
          <w:iCs/>
          <w:szCs w:val="22"/>
          <w:lang w:val="lt-LT"/>
        </w:rPr>
      </w:pPr>
      <w:r w:rsidRPr="00FF5CAB">
        <w:rPr>
          <w:i w:val="0"/>
          <w:iCs/>
          <w:szCs w:val="22"/>
          <w:lang w:val="lt-LT"/>
        </w:rPr>
        <w:t>Garų inhaliavimas</w:t>
      </w:r>
    </w:p>
    <w:p w:rsidR="00F91F58" w:rsidRPr="00FF5CAB" w:rsidRDefault="00F91F58" w:rsidP="009853A1">
      <w:pPr>
        <w:pStyle w:val="Pagrindinistekstas"/>
        <w:rPr>
          <w:i w:val="0"/>
          <w:color w:val="auto"/>
          <w:szCs w:val="22"/>
          <w:lang w:val="lt-LT"/>
        </w:rPr>
      </w:pPr>
    </w:p>
    <w:p w:rsidR="00F91F58" w:rsidRPr="00FF5CAB" w:rsidRDefault="00F91F58" w:rsidP="00C960CC">
      <w:pPr>
        <w:pStyle w:val="Pagrindinistekstas"/>
        <w:rPr>
          <w:color w:val="auto"/>
          <w:szCs w:val="22"/>
          <w:lang w:val="lt-LT"/>
        </w:rPr>
      </w:pPr>
      <w:r w:rsidRPr="008F2580">
        <w:rPr>
          <w:color w:val="auto"/>
          <w:szCs w:val="22"/>
          <w:u w:val="single"/>
          <w:lang w:val="lt-LT"/>
        </w:rPr>
        <w:t>Suaugę žmonės ir vyresni kaip 12 metų paaugliai</w:t>
      </w:r>
    </w:p>
    <w:p w:rsidR="00F91F58" w:rsidRPr="00FF5CAB" w:rsidRDefault="00F91F58" w:rsidP="009853A1">
      <w:pPr>
        <w:pStyle w:val="Pagrindinistekstas"/>
        <w:rPr>
          <w:i w:val="0"/>
          <w:color w:val="auto"/>
          <w:szCs w:val="22"/>
          <w:lang w:val="lt-LT"/>
        </w:rPr>
      </w:pPr>
      <w:r w:rsidRPr="008F2580">
        <w:rPr>
          <w:i w:val="0"/>
          <w:color w:val="auto"/>
          <w:szCs w:val="22"/>
          <w:lang w:val="lt-LT"/>
        </w:rPr>
        <w:t>3</w:t>
      </w:r>
      <w:r w:rsidRPr="008503AF">
        <w:rPr>
          <w:i w:val="0"/>
          <w:color w:val="auto"/>
          <w:szCs w:val="22"/>
          <w:lang w:val="lt-LT"/>
        </w:rPr>
        <w:t>–</w:t>
      </w:r>
      <w:r w:rsidRPr="008F2580">
        <w:rPr>
          <w:i w:val="0"/>
          <w:color w:val="auto"/>
          <w:szCs w:val="22"/>
          <w:lang w:val="lt-LT"/>
        </w:rPr>
        <w:t>4 kartus per parą 4</w:t>
      </w:r>
      <w:r w:rsidRPr="008503AF">
        <w:rPr>
          <w:i w:val="0"/>
          <w:color w:val="auto"/>
          <w:szCs w:val="22"/>
          <w:lang w:val="lt-LT"/>
        </w:rPr>
        <w:t>–</w:t>
      </w:r>
      <w:r w:rsidRPr="008F2580">
        <w:rPr>
          <w:i w:val="0"/>
          <w:color w:val="auto"/>
          <w:szCs w:val="22"/>
          <w:lang w:val="lt-LT"/>
        </w:rPr>
        <w:t>6 cm kremo juostelė (atitinka maždaug 1,0</w:t>
      </w:r>
      <w:r w:rsidRPr="008503AF">
        <w:rPr>
          <w:i w:val="0"/>
          <w:color w:val="auto"/>
          <w:szCs w:val="22"/>
          <w:lang w:val="lt-LT"/>
        </w:rPr>
        <w:t>–</w:t>
      </w:r>
      <w:r w:rsidRPr="008F2580">
        <w:rPr>
          <w:i w:val="0"/>
          <w:color w:val="auto"/>
          <w:szCs w:val="22"/>
          <w:lang w:val="lt-LT"/>
        </w:rPr>
        <w:t xml:space="preserve">1,4 g kremo) įmaišoma į 1 </w:t>
      </w:r>
      <w:r w:rsidRPr="008503AF">
        <w:rPr>
          <w:i w:val="0"/>
          <w:color w:val="auto"/>
          <w:szCs w:val="22"/>
          <w:lang w:val="lt-LT"/>
        </w:rPr>
        <w:t>–</w:t>
      </w:r>
      <w:r w:rsidRPr="008F2580">
        <w:rPr>
          <w:i w:val="0"/>
          <w:color w:val="auto"/>
          <w:szCs w:val="22"/>
          <w:lang w:val="lt-LT"/>
        </w:rPr>
        <w:t xml:space="preserve"> </w:t>
      </w:r>
      <w:smartTag w:uri="urn:schemas-microsoft-com:office:smarttags" w:element="metricconverter">
        <w:smartTagPr>
          <w:attr w:name="ProductID" w:val="2 l"/>
        </w:smartTagPr>
        <w:r w:rsidRPr="008F2580">
          <w:rPr>
            <w:i w:val="0"/>
            <w:color w:val="auto"/>
            <w:szCs w:val="22"/>
            <w:lang w:val="lt-LT"/>
          </w:rPr>
          <w:t>2 l</w:t>
        </w:r>
      </w:smartTag>
      <w:r w:rsidRPr="008F2580">
        <w:rPr>
          <w:i w:val="0"/>
          <w:color w:val="auto"/>
          <w:szCs w:val="22"/>
          <w:lang w:val="lt-LT"/>
        </w:rPr>
        <w:t xml:space="preserve"> karšto vandens ir, galvą uždengus tinkamu audinio gabalu, inhaliuojama garų. Vaistinio preparato vartojama tol, kol išnyksta simptomai.</w:t>
      </w:r>
    </w:p>
    <w:p w:rsidR="00F91F58" w:rsidRPr="00FF5CAB" w:rsidRDefault="00F91F58" w:rsidP="009853A1">
      <w:pPr>
        <w:pStyle w:val="Pagrindinistekstas"/>
        <w:rPr>
          <w:color w:val="auto"/>
          <w:szCs w:val="22"/>
          <w:u w:val="single"/>
          <w:lang w:val="lt-LT"/>
        </w:rPr>
      </w:pPr>
    </w:p>
    <w:p w:rsidR="00F91F58" w:rsidRPr="00FF5CAB" w:rsidRDefault="00F91F58" w:rsidP="009853A1">
      <w:pPr>
        <w:pStyle w:val="Pagrindinistekstas"/>
        <w:rPr>
          <w:color w:val="auto"/>
          <w:szCs w:val="22"/>
          <w:u w:val="single"/>
          <w:lang w:val="lt-LT"/>
        </w:rPr>
      </w:pPr>
      <w:r w:rsidRPr="008F2580">
        <w:rPr>
          <w:color w:val="auto"/>
          <w:szCs w:val="22"/>
          <w:u w:val="single"/>
          <w:lang w:val="lt-LT"/>
        </w:rPr>
        <w:t>6-11 metų vaikai</w:t>
      </w:r>
    </w:p>
    <w:p w:rsidR="00F91F58" w:rsidRPr="00FF5CAB" w:rsidRDefault="00F91F58" w:rsidP="004E6BEC">
      <w:pPr>
        <w:pStyle w:val="Pagrindinistekstas"/>
        <w:rPr>
          <w:i w:val="0"/>
          <w:color w:val="auto"/>
          <w:szCs w:val="22"/>
          <w:lang w:val="lt-LT"/>
        </w:rPr>
      </w:pPr>
      <w:r w:rsidRPr="008F2580">
        <w:rPr>
          <w:i w:val="0"/>
          <w:color w:val="auto"/>
          <w:szCs w:val="22"/>
          <w:lang w:val="lt-LT"/>
        </w:rPr>
        <w:t>3</w:t>
      </w:r>
      <w:r w:rsidRPr="008503AF">
        <w:rPr>
          <w:i w:val="0"/>
          <w:color w:val="auto"/>
          <w:szCs w:val="22"/>
          <w:lang w:val="lt-LT"/>
        </w:rPr>
        <w:t>–</w:t>
      </w:r>
      <w:r w:rsidRPr="008F2580">
        <w:rPr>
          <w:i w:val="0"/>
          <w:color w:val="auto"/>
          <w:szCs w:val="22"/>
          <w:lang w:val="lt-LT"/>
        </w:rPr>
        <w:t xml:space="preserve">4 kartus per parą </w:t>
      </w:r>
      <w:smartTag w:uri="urn:schemas-microsoft-com:office:smarttags" w:element="metricconverter">
        <w:smartTagPr>
          <w:attr w:name="ProductID" w:val="4 cm"/>
        </w:smartTagPr>
        <w:r w:rsidRPr="008F2580">
          <w:rPr>
            <w:i w:val="0"/>
            <w:color w:val="auto"/>
            <w:szCs w:val="22"/>
            <w:lang w:val="lt-LT"/>
          </w:rPr>
          <w:t>4 cm</w:t>
        </w:r>
      </w:smartTag>
      <w:r w:rsidRPr="008F2580">
        <w:rPr>
          <w:i w:val="0"/>
          <w:color w:val="auto"/>
          <w:szCs w:val="22"/>
          <w:lang w:val="lt-LT"/>
        </w:rPr>
        <w:t xml:space="preserve"> kremo juostelė (atitinka maždaug </w:t>
      </w:r>
      <w:smartTag w:uri="urn:schemas-microsoft-com:office:smarttags" w:element="metricconverter">
        <w:smartTagPr>
          <w:attr w:name="ProductID" w:val="1,0 g"/>
        </w:smartTagPr>
        <w:r w:rsidRPr="008F2580">
          <w:rPr>
            <w:i w:val="0"/>
            <w:color w:val="auto"/>
            <w:szCs w:val="22"/>
            <w:lang w:val="lt-LT"/>
          </w:rPr>
          <w:t>1,0 g</w:t>
        </w:r>
      </w:smartTag>
      <w:r w:rsidRPr="008F2580">
        <w:rPr>
          <w:i w:val="0"/>
          <w:color w:val="auto"/>
          <w:szCs w:val="22"/>
          <w:lang w:val="lt-LT"/>
        </w:rPr>
        <w:t xml:space="preserve"> kremo) įmaišoma į 1 </w:t>
      </w:r>
      <w:r w:rsidRPr="008503AF">
        <w:rPr>
          <w:i w:val="0"/>
          <w:color w:val="auto"/>
          <w:szCs w:val="22"/>
          <w:lang w:val="lt-LT"/>
        </w:rPr>
        <w:t>–</w:t>
      </w:r>
      <w:r w:rsidRPr="008F2580">
        <w:rPr>
          <w:i w:val="0"/>
          <w:color w:val="auto"/>
          <w:szCs w:val="22"/>
          <w:lang w:val="lt-LT"/>
        </w:rPr>
        <w:t xml:space="preserve"> </w:t>
      </w:r>
      <w:smartTag w:uri="urn:schemas-microsoft-com:office:smarttags" w:element="metricconverter">
        <w:smartTagPr>
          <w:attr w:name="ProductID" w:val="2 l"/>
        </w:smartTagPr>
        <w:r w:rsidRPr="008F2580">
          <w:rPr>
            <w:i w:val="0"/>
            <w:color w:val="auto"/>
            <w:szCs w:val="22"/>
            <w:lang w:val="lt-LT"/>
          </w:rPr>
          <w:t>2 l</w:t>
        </w:r>
      </w:smartTag>
      <w:r w:rsidRPr="008F2580">
        <w:rPr>
          <w:i w:val="0"/>
          <w:color w:val="auto"/>
          <w:szCs w:val="22"/>
          <w:lang w:val="lt-LT"/>
        </w:rPr>
        <w:t xml:space="preserve"> karšto vandens ir, galvą uždengus tinkamu audinio gabalu, inhaliuojama garų. Vaistinio preparato vartojama tol, kol išnyksta simptomai.</w:t>
      </w:r>
    </w:p>
    <w:p w:rsidR="00F91F58" w:rsidRPr="00FF5CAB" w:rsidRDefault="00F91F58" w:rsidP="009853A1">
      <w:pPr>
        <w:pStyle w:val="Pagrindinistekstas"/>
        <w:rPr>
          <w:i w:val="0"/>
          <w:color w:val="auto"/>
          <w:szCs w:val="22"/>
          <w:lang w:val="lt-LT"/>
        </w:rPr>
      </w:pPr>
      <w:r w:rsidRPr="008F2580">
        <w:rPr>
          <w:i w:val="0"/>
          <w:color w:val="auto"/>
          <w:szCs w:val="22"/>
          <w:lang w:val="lt-LT"/>
        </w:rPr>
        <w:t>Dėl nudegimo rizikos vaikų inhaliavimo metu negalima palikti be priežiūros.</w:t>
      </w:r>
    </w:p>
    <w:p w:rsidR="00F91F58" w:rsidRPr="00FF5CAB" w:rsidRDefault="00F91F58" w:rsidP="009853A1">
      <w:pPr>
        <w:pStyle w:val="Pagrindinistekstas"/>
        <w:rPr>
          <w:i w:val="0"/>
          <w:color w:val="auto"/>
          <w:szCs w:val="22"/>
          <w:lang w:val="lt-LT"/>
        </w:rPr>
      </w:pPr>
    </w:p>
    <w:p w:rsidR="00F91F58" w:rsidRPr="00FF5CAB" w:rsidRDefault="00F91F58" w:rsidP="009853A1">
      <w:pPr>
        <w:pStyle w:val="Pagrindinistekstas"/>
        <w:rPr>
          <w:color w:val="auto"/>
          <w:szCs w:val="22"/>
          <w:u w:val="single"/>
          <w:lang w:val="lt-LT"/>
        </w:rPr>
      </w:pPr>
      <w:r w:rsidRPr="008F2580">
        <w:rPr>
          <w:color w:val="auto"/>
          <w:szCs w:val="22"/>
          <w:u w:val="single"/>
          <w:lang w:val="lt-LT"/>
        </w:rPr>
        <w:t>Jaunesni kaip 6 metų vaikai</w:t>
      </w:r>
    </w:p>
    <w:p w:rsidR="00F91F58" w:rsidRPr="00FF5CAB" w:rsidRDefault="00F91F58" w:rsidP="009853A1">
      <w:pPr>
        <w:rPr>
          <w:szCs w:val="22"/>
          <w:lang w:val="lt-LT"/>
        </w:rPr>
      </w:pPr>
      <w:r w:rsidRPr="008F2580">
        <w:rPr>
          <w:szCs w:val="22"/>
          <w:lang w:val="lt-LT"/>
        </w:rPr>
        <w:t xml:space="preserve">Jaunesniems kaip 6 metų vaikams Eucabal </w:t>
      </w:r>
      <w:r w:rsidRPr="008503AF">
        <w:rPr>
          <w:szCs w:val="22"/>
          <w:lang w:val="lt-LT"/>
        </w:rPr>
        <w:t>–</w:t>
      </w:r>
      <w:r w:rsidRPr="008F2580">
        <w:rPr>
          <w:szCs w:val="22"/>
          <w:lang w:val="lt-LT"/>
        </w:rPr>
        <w:t xml:space="preserve"> Balsam S kremo inhaliuoti draudžiama.</w:t>
      </w:r>
    </w:p>
    <w:p w:rsidR="00F91F58" w:rsidRPr="00FF5CAB" w:rsidRDefault="00F91F58" w:rsidP="003C33A5">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4.3</w:t>
      </w:r>
      <w:r w:rsidRPr="008503AF">
        <w:rPr>
          <w:noProof w:val="0"/>
          <w:szCs w:val="22"/>
          <w:lang w:val="lt-LT"/>
        </w:rPr>
        <w:tab/>
      </w:r>
      <w:r w:rsidRPr="008F2580">
        <w:rPr>
          <w:noProof w:val="0"/>
          <w:szCs w:val="22"/>
          <w:lang w:val="lt-LT"/>
        </w:rPr>
        <w:t>Kontraindikacijos</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Padidėjęs jautrumas veikliajai arba bet kuriai 6.1 skyriuje nurodytai pagalbinei medžiagai.</w:t>
      </w:r>
    </w:p>
    <w:p w:rsidR="00F91F58" w:rsidRPr="00FF5CAB" w:rsidRDefault="00F91F58" w:rsidP="007F12E7">
      <w:pPr>
        <w:rPr>
          <w:szCs w:val="22"/>
          <w:lang w:val="lt-LT"/>
        </w:rPr>
      </w:pPr>
      <w:r w:rsidRPr="008F2580">
        <w:rPr>
          <w:szCs w:val="22"/>
          <w:lang w:val="lt-LT"/>
        </w:rPr>
        <w:t>Odos pažeidimas, pvz., nudegimas ar sužalojimas.</w:t>
      </w:r>
    </w:p>
    <w:p w:rsidR="00F91F58" w:rsidRPr="00FF5CAB" w:rsidRDefault="00F91F58" w:rsidP="007F12E7">
      <w:pPr>
        <w:rPr>
          <w:szCs w:val="22"/>
          <w:lang w:val="lt-LT"/>
        </w:rPr>
      </w:pPr>
      <w:r w:rsidRPr="008F2580">
        <w:rPr>
          <w:szCs w:val="22"/>
          <w:lang w:val="lt-LT"/>
        </w:rPr>
        <w:t>Bronchų spazmas.</w:t>
      </w:r>
    </w:p>
    <w:p w:rsidR="00F91F58" w:rsidRPr="00FF5CAB" w:rsidRDefault="00F91F58" w:rsidP="007F12E7">
      <w:pPr>
        <w:rPr>
          <w:szCs w:val="22"/>
          <w:lang w:val="lt-LT"/>
        </w:rPr>
      </w:pPr>
      <w:r w:rsidRPr="008F2580">
        <w:rPr>
          <w:szCs w:val="22"/>
          <w:lang w:val="lt-LT"/>
        </w:rPr>
        <w:t>Kokliušas.</w:t>
      </w:r>
    </w:p>
    <w:p w:rsidR="00F91F58" w:rsidRPr="00FF5CAB" w:rsidRDefault="00F91F58" w:rsidP="007F12E7">
      <w:pPr>
        <w:rPr>
          <w:szCs w:val="22"/>
          <w:lang w:val="lt-LT"/>
        </w:rPr>
      </w:pPr>
      <w:r w:rsidRPr="008F2580">
        <w:rPr>
          <w:szCs w:val="22"/>
          <w:lang w:val="lt-LT"/>
        </w:rPr>
        <w:t>Krupas (gerklų uždegimas).</w:t>
      </w:r>
    </w:p>
    <w:p w:rsidR="00F91F58" w:rsidRPr="00FF5CAB" w:rsidRDefault="00F91F58" w:rsidP="007F12E7">
      <w:pPr>
        <w:rPr>
          <w:szCs w:val="22"/>
          <w:lang w:val="lt-LT"/>
        </w:rPr>
      </w:pPr>
      <w:r w:rsidRPr="008F2580">
        <w:rPr>
          <w:szCs w:val="22"/>
          <w:lang w:val="lt-LT"/>
        </w:rPr>
        <w:t>Reikšmingas kvėpavimo takų jautrumo padidėjimas, pvz., balso klosčių disfunkcija.</w:t>
      </w:r>
    </w:p>
    <w:p w:rsidR="00F91F58" w:rsidRPr="00FF5CAB" w:rsidRDefault="00F91F58" w:rsidP="007F12E7">
      <w:pPr>
        <w:rPr>
          <w:szCs w:val="22"/>
          <w:lang w:val="lt-LT"/>
        </w:rPr>
      </w:pPr>
      <w:r w:rsidRPr="008F2580">
        <w:rPr>
          <w:szCs w:val="22"/>
          <w:lang w:val="lt-LT"/>
        </w:rPr>
        <w:t>Pacientas yra jaunesnis kaip 6 mėnesių vaikas (tepti ant odos).</w:t>
      </w:r>
    </w:p>
    <w:p w:rsidR="00F91F58" w:rsidRPr="00FF5CAB" w:rsidRDefault="00F91F58" w:rsidP="00F0719C">
      <w:pPr>
        <w:rPr>
          <w:szCs w:val="22"/>
          <w:lang w:val="lt-LT"/>
        </w:rPr>
      </w:pPr>
      <w:r w:rsidRPr="008F2580">
        <w:rPr>
          <w:szCs w:val="22"/>
          <w:lang w:val="lt-LT"/>
        </w:rPr>
        <w:t>Pacientas yra jaunesnis kaip 6 metų vaikas (inhaliuoti).</w:t>
      </w:r>
    </w:p>
    <w:p w:rsidR="00F91F58" w:rsidRPr="00FF5CAB" w:rsidRDefault="00F91F58" w:rsidP="007F12E7">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4.4</w:t>
      </w:r>
      <w:r w:rsidRPr="008503AF">
        <w:rPr>
          <w:noProof w:val="0"/>
          <w:szCs w:val="22"/>
          <w:lang w:val="lt-LT"/>
        </w:rPr>
        <w:tab/>
      </w:r>
      <w:r w:rsidRPr="008F2580">
        <w:rPr>
          <w:noProof w:val="0"/>
          <w:szCs w:val="22"/>
          <w:lang w:val="lt-LT"/>
        </w:rPr>
        <w:t>Specialūs įspėjimai ir atsargumo priemonės</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Negalima tepti ant akių, nosies ir veido srities.</w:t>
      </w:r>
    </w:p>
    <w:p w:rsidR="00F91F58" w:rsidRPr="00FF5CAB" w:rsidRDefault="00F91F58" w:rsidP="006272F8">
      <w:pPr>
        <w:rPr>
          <w:szCs w:val="22"/>
          <w:lang w:val="lt-LT"/>
        </w:rPr>
      </w:pPr>
      <w:r w:rsidRPr="008F2580">
        <w:rPr>
          <w:szCs w:val="22"/>
          <w:lang w:val="lt-LT"/>
        </w:rPr>
        <w:t xml:space="preserve">Eucabal </w:t>
      </w:r>
      <w:r w:rsidRPr="008503AF">
        <w:rPr>
          <w:szCs w:val="22"/>
          <w:lang w:val="lt-LT"/>
        </w:rPr>
        <w:t>–</w:t>
      </w:r>
      <w:r w:rsidRPr="008F2580">
        <w:rPr>
          <w:szCs w:val="22"/>
          <w:lang w:val="lt-LT"/>
        </w:rPr>
        <w:t xml:space="preserve"> Balsam S kremo negalima vartoti ant gleivinės.</w:t>
      </w:r>
    </w:p>
    <w:p w:rsidR="00F91F58" w:rsidRPr="00FF5CAB" w:rsidRDefault="00F91F58" w:rsidP="00156B08">
      <w:pPr>
        <w:rPr>
          <w:szCs w:val="22"/>
          <w:lang w:val="lt-LT"/>
        </w:rPr>
      </w:pPr>
      <w:r w:rsidRPr="008F2580">
        <w:rPr>
          <w:szCs w:val="22"/>
          <w:lang w:val="lt-LT"/>
        </w:rPr>
        <w:t>Cetostearilo alkoholis gali sukelti lokalių odos reakcijų (pvz., kontaktinį dermatitą).</w:t>
      </w:r>
    </w:p>
    <w:p w:rsidR="00F91F58" w:rsidRPr="00FF5CAB" w:rsidRDefault="00F91F58" w:rsidP="006272F8">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4.5</w:t>
      </w:r>
      <w:r w:rsidRPr="008503AF">
        <w:rPr>
          <w:noProof w:val="0"/>
          <w:szCs w:val="22"/>
          <w:lang w:val="lt-LT"/>
        </w:rPr>
        <w:tab/>
      </w:r>
      <w:r w:rsidRPr="008F2580">
        <w:rPr>
          <w:noProof w:val="0"/>
          <w:szCs w:val="22"/>
          <w:lang w:val="lt-LT"/>
        </w:rPr>
        <w:t>Sąveika su kitais vaistiniais preparatais ir kitokia sąveika</w:t>
      </w:r>
    </w:p>
    <w:p w:rsidR="00F91F58" w:rsidRPr="00FF5CAB" w:rsidRDefault="00F91F58" w:rsidP="006272F8">
      <w:pPr>
        <w:rPr>
          <w:szCs w:val="22"/>
          <w:lang w:val="lt-LT"/>
        </w:rPr>
      </w:pPr>
    </w:p>
    <w:p w:rsidR="00F91F58" w:rsidRPr="00FF5CAB" w:rsidRDefault="00F91F58" w:rsidP="00966C8C">
      <w:pPr>
        <w:rPr>
          <w:szCs w:val="22"/>
          <w:lang w:val="lt-LT"/>
        </w:rPr>
      </w:pPr>
      <w:r w:rsidRPr="008F2580">
        <w:rPr>
          <w:szCs w:val="22"/>
          <w:lang w:val="lt-LT"/>
        </w:rPr>
        <w:t xml:space="preserve">Eucabal </w:t>
      </w:r>
      <w:r w:rsidRPr="008503AF">
        <w:rPr>
          <w:szCs w:val="22"/>
          <w:lang w:val="lt-LT"/>
        </w:rPr>
        <w:t>–</w:t>
      </w:r>
      <w:r w:rsidRPr="008F2580">
        <w:rPr>
          <w:szCs w:val="22"/>
          <w:lang w:val="lt-LT"/>
        </w:rPr>
        <w:t xml:space="preserve"> Balsam S kremo sąveikos tyrimų neatlikta.</w:t>
      </w:r>
    </w:p>
    <w:p w:rsidR="00F91F58" w:rsidRPr="00FF5CAB" w:rsidRDefault="00F91F58" w:rsidP="00966C8C">
      <w:pPr>
        <w:rPr>
          <w:szCs w:val="22"/>
          <w:lang w:val="lt-LT"/>
        </w:rPr>
      </w:pPr>
    </w:p>
    <w:p w:rsidR="00F91F58" w:rsidRPr="00FF5CAB" w:rsidRDefault="00F91F58" w:rsidP="00966C8C">
      <w:pPr>
        <w:rPr>
          <w:szCs w:val="22"/>
          <w:lang w:val="lt-LT"/>
        </w:rPr>
      </w:pPr>
      <w:r w:rsidRPr="008F2580">
        <w:rPr>
          <w:szCs w:val="22"/>
          <w:lang w:val="lt-LT"/>
        </w:rPr>
        <w:t>Dėl kepenų fermentų indukcijos eukaliptų eterinis aliejus gali daryti įtaką kitų vaistinių preparartų poveikiui. Ši sąveika pastebėta eukaliptų eterinio aliejaus vartojant kartu su aminopirinu (aminofenazonu), amfetaminu ir fenobarbitaliu.</w:t>
      </w:r>
    </w:p>
    <w:p w:rsidR="00F91F58" w:rsidRPr="00FF5CAB" w:rsidRDefault="00F91F58" w:rsidP="00966C8C">
      <w:pPr>
        <w:rPr>
          <w:szCs w:val="22"/>
          <w:lang w:val="lt-LT"/>
        </w:rPr>
      </w:pPr>
    </w:p>
    <w:p w:rsidR="00F91F58" w:rsidRPr="00FF5CAB" w:rsidRDefault="00F91F58" w:rsidP="00966C8C">
      <w:pPr>
        <w:rPr>
          <w:szCs w:val="22"/>
          <w:lang w:val="lt-LT"/>
        </w:rPr>
      </w:pPr>
      <w:r w:rsidRPr="008F2580">
        <w:rPr>
          <w:szCs w:val="22"/>
          <w:lang w:val="lt-LT"/>
        </w:rPr>
        <w:t>Šio vaistinio preparato sudėtyje esantis eukaliptų aliejus gali silpninti ar trumpinti kitų vaistinių preparatų poveikį. Tokie vaistiniai preparatai yra medžiagos, kurias metabolizuoja CYP izofermentai 3 A4 (pvz., karbamazepinas, ciklosporinas, digoksinas, eritromicinas, felodipinas, verapamilis, varfarinas), 1 A2 (pvz., propranololis, teofilinas.) ir 2</w:t>
      </w:r>
      <w:r w:rsidRPr="00FF5CAB">
        <w:rPr>
          <w:szCs w:val="22"/>
          <w:lang w:val="lt-LT"/>
        </w:rPr>
        <w:t xml:space="preserve"> C19 (</w:t>
      </w:r>
      <w:r w:rsidRPr="008F2580">
        <w:rPr>
          <w:szCs w:val="22"/>
          <w:lang w:val="lt-LT"/>
        </w:rPr>
        <w:t>pvz., citalopramas, diazepamas, omeprazolas, fenitoinas, propranololis).</w:t>
      </w:r>
    </w:p>
    <w:p w:rsidR="00F91F58" w:rsidRPr="00FF5CAB" w:rsidRDefault="00F91F58" w:rsidP="00966C8C">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4.6</w:t>
      </w:r>
      <w:r w:rsidRPr="008503AF">
        <w:rPr>
          <w:noProof w:val="0"/>
          <w:szCs w:val="22"/>
          <w:lang w:val="lt-LT"/>
        </w:rPr>
        <w:tab/>
      </w:r>
      <w:r w:rsidRPr="008F2580">
        <w:rPr>
          <w:noProof w:val="0"/>
          <w:szCs w:val="22"/>
          <w:lang w:val="lt-LT"/>
        </w:rPr>
        <w:t>Vaisingumas, nėštumo ir žindymo laikotarpis</w:t>
      </w:r>
    </w:p>
    <w:p w:rsidR="00F91F58" w:rsidRPr="00FF5CAB" w:rsidRDefault="00F91F58" w:rsidP="006272F8">
      <w:pPr>
        <w:rPr>
          <w:szCs w:val="22"/>
          <w:lang w:val="lt-LT"/>
        </w:rPr>
      </w:pPr>
    </w:p>
    <w:p w:rsidR="00F91F58" w:rsidRPr="00FF5CAB" w:rsidRDefault="00F91F58" w:rsidP="00504BA7">
      <w:pPr>
        <w:pStyle w:val="BTEMEASMCA"/>
      </w:pPr>
      <w:r w:rsidRPr="00FF5CAB">
        <w:t>Kadangi Eucabal – Balsam S vartojimas nėštumo metu ištirtas nepakankamai, juo gydyti nėščias moteris nerekomenduojama.</w:t>
      </w:r>
    </w:p>
    <w:p w:rsidR="00F91F58" w:rsidRPr="00FF5CAB" w:rsidRDefault="00F91F58" w:rsidP="00504BA7">
      <w:pPr>
        <w:pStyle w:val="BTEMEASMCA"/>
      </w:pPr>
    </w:p>
    <w:p w:rsidR="00F91F58" w:rsidRPr="00FF5CAB" w:rsidRDefault="00F91F58" w:rsidP="00504BA7">
      <w:pPr>
        <w:pStyle w:val="BTEMEASMCA"/>
      </w:pPr>
      <w:r w:rsidRPr="008F2580">
        <w:t xml:space="preserve">Žindyvėms tepti krūtinę Eucabal </w:t>
      </w:r>
      <w:r w:rsidRPr="008503AF">
        <w:t>–</w:t>
      </w:r>
      <w:r w:rsidRPr="008F2580">
        <w:t xml:space="preserve"> Balsam S negalima. Kremą tepti ant nugaros ar inhaliuoti apribojimų nėra.</w:t>
      </w:r>
    </w:p>
    <w:p w:rsidR="00F91F58" w:rsidRPr="00FF5CAB" w:rsidRDefault="00F91F58" w:rsidP="00504BA7">
      <w:pPr>
        <w:pStyle w:val="BTEMEASMCA"/>
      </w:pPr>
    </w:p>
    <w:p w:rsidR="00F91F58" w:rsidRPr="00FF5CAB" w:rsidRDefault="00F91F58" w:rsidP="00504BA7">
      <w:pPr>
        <w:rPr>
          <w:szCs w:val="22"/>
          <w:lang w:val="lt-LT"/>
        </w:rPr>
      </w:pPr>
      <w:r w:rsidRPr="00FF5CAB">
        <w:rPr>
          <w:szCs w:val="22"/>
          <w:lang w:val="lt-LT"/>
        </w:rPr>
        <w:t>Sudedamosios eukaliptų aliejaus dalies cineolo, kuris tirpsta riebaluose, patekimo į moters pieną atmesti negalima. Sisteminių tyrimų neatlikta. Eteriniai aliejai gali keisti pieno skonį ir trikdyti žindymą.</w:t>
      </w:r>
    </w:p>
    <w:p w:rsidR="00F91F58" w:rsidRPr="00FF5CAB" w:rsidRDefault="00F91F58" w:rsidP="00504BA7">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4.7</w:t>
      </w:r>
      <w:r w:rsidRPr="008503AF">
        <w:rPr>
          <w:noProof w:val="0"/>
          <w:szCs w:val="22"/>
          <w:lang w:val="lt-LT"/>
        </w:rPr>
        <w:tab/>
      </w:r>
      <w:r w:rsidRPr="008F2580">
        <w:rPr>
          <w:noProof w:val="0"/>
          <w:szCs w:val="22"/>
          <w:lang w:val="lt-LT"/>
        </w:rPr>
        <w:t>Poveikis gebėjimui vairuoti ir valdyti mechanizmus</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 xml:space="preserve">Eucabal </w:t>
      </w:r>
      <w:r w:rsidRPr="008503AF">
        <w:rPr>
          <w:szCs w:val="22"/>
          <w:lang w:val="lt-LT"/>
        </w:rPr>
        <w:t>–</w:t>
      </w:r>
      <w:r w:rsidRPr="008F2580">
        <w:rPr>
          <w:szCs w:val="22"/>
          <w:lang w:val="lt-LT"/>
        </w:rPr>
        <w:t xml:space="preserve"> Balsam S gebėjimo vairuoti ir valdyti mechanizmus neveikia.</w:t>
      </w:r>
    </w:p>
    <w:p w:rsidR="00F91F58" w:rsidRPr="00FF5CAB" w:rsidRDefault="00F91F58" w:rsidP="006272F8">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4.8</w:t>
      </w:r>
      <w:r w:rsidRPr="008503AF">
        <w:rPr>
          <w:noProof w:val="0"/>
          <w:szCs w:val="22"/>
          <w:lang w:val="lt-LT"/>
        </w:rPr>
        <w:tab/>
      </w:r>
      <w:r w:rsidRPr="008F2580">
        <w:rPr>
          <w:noProof w:val="0"/>
          <w:szCs w:val="22"/>
          <w:lang w:val="lt-LT"/>
        </w:rPr>
        <w:t>Nepageidaujamas poveikis</w:t>
      </w:r>
    </w:p>
    <w:p w:rsidR="00F91F58" w:rsidRPr="00FF5CAB" w:rsidRDefault="00F91F58" w:rsidP="00851C0A">
      <w:pPr>
        <w:rPr>
          <w:szCs w:val="22"/>
          <w:lang w:val="lt-LT" w:eastAsia="en-US"/>
        </w:rPr>
      </w:pPr>
    </w:p>
    <w:p w:rsidR="00F91F58" w:rsidRPr="00FF5CAB" w:rsidRDefault="00F91F58" w:rsidP="00C03AF6">
      <w:pPr>
        <w:tabs>
          <w:tab w:val="clear" w:pos="567"/>
        </w:tabs>
        <w:autoSpaceDE w:val="0"/>
        <w:spacing w:line="240" w:lineRule="auto"/>
        <w:contextualSpacing/>
        <w:rPr>
          <w:szCs w:val="22"/>
          <w:lang w:val="lt-LT"/>
        </w:rPr>
      </w:pPr>
      <w:r w:rsidRPr="00FF5CAB">
        <w:rPr>
          <w:szCs w:val="22"/>
          <w:lang w:val="lt-LT"/>
        </w:rPr>
        <w:t>Nepageidaujamo poveikio dažnis apibūdinamas taip: labai dažnas (</w:t>
      </w:r>
      <w:r w:rsidRPr="008503AF">
        <w:rPr>
          <w:rFonts w:hint="eastAsia"/>
          <w:szCs w:val="22"/>
          <w:lang w:val="lt-LT"/>
        </w:rPr>
        <w:t>≥</w:t>
      </w:r>
      <w:r w:rsidRPr="008503AF">
        <w:rPr>
          <w:szCs w:val="22"/>
          <w:lang w:val="lt-LT"/>
        </w:rPr>
        <w:t> </w:t>
      </w:r>
      <w:r w:rsidRPr="008F2580">
        <w:rPr>
          <w:szCs w:val="22"/>
          <w:lang w:val="lt-LT"/>
        </w:rPr>
        <w:t xml:space="preserve">1/10), dažnas (nuo </w:t>
      </w:r>
      <w:r w:rsidRPr="008503AF">
        <w:rPr>
          <w:rFonts w:hint="eastAsia"/>
          <w:szCs w:val="22"/>
          <w:lang w:val="lt-LT"/>
        </w:rPr>
        <w:t>≥</w:t>
      </w:r>
      <w:r w:rsidRPr="008503AF">
        <w:rPr>
          <w:szCs w:val="22"/>
          <w:lang w:val="lt-LT"/>
        </w:rPr>
        <w:t> </w:t>
      </w:r>
      <w:r w:rsidRPr="008F2580">
        <w:rPr>
          <w:szCs w:val="22"/>
          <w:lang w:val="lt-LT"/>
        </w:rPr>
        <w:t>1/100 iki &lt;</w:t>
      </w:r>
      <w:r w:rsidRPr="008503AF">
        <w:rPr>
          <w:szCs w:val="22"/>
          <w:lang w:val="lt-LT"/>
        </w:rPr>
        <w:t> </w:t>
      </w:r>
      <w:r w:rsidRPr="008F2580">
        <w:rPr>
          <w:szCs w:val="22"/>
          <w:lang w:val="lt-LT"/>
        </w:rPr>
        <w:t xml:space="preserve">1/10), nedažnas (nuo </w:t>
      </w:r>
      <w:r w:rsidRPr="008503AF">
        <w:rPr>
          <w:rFonts w:hint="eastAsia"/>
          <w:szCs w:val="22"/>
          <w:lang w:val="lt-LT"/>
        </w:rPr>
        <w:t>≥</w:t>
      </w:r>
      <w:r w:rsidRPr="008503AF">
        <w:rPr>
          <w:szCs w:val="22"/>
          <w:lang w:val="lt-LT"/>
        </w:rPr>
        <w:t> </w:t>
      </w:r>
      <w:r w:rsidRPr="008F2580">
        <w:rPr>
          <w:szCs w:val="22"/>
          <w:lang w:val="lt-LT"/>
        </w:rPr>
        <w:t>1/1</w:t>
      </w:r>
      <w:r w:rsidRPr="008503AF">
        <w:rPr>
          <w:szCs w:val="22"/>
          <w:lang w:val="lt-LT"/>
        </w:rPr>
        <w:t> </w:t>
      </w:r>
      <w:r w:rsidRPr="008F2580">
        <w:rPr>
          <w:szCs w:val="22"/>
          <w:lang w:val="lt-LT"/>
        </w:rPr>
        <w:t>000 iki &lt;</w:t>
      </w:r>
      <w:r w:rsidRPr="008503AF">
        <w:rPr>
          <w:szCs w:val="22"/>
          <w:lang w:val="lt-LT"/>
        </w:rPr>
        <w:t> </w:t>
      </w:r>
      <w:r w:rsidRPr="008F2580">
        <w:rPr>
          <w:szCs w:val="22"/>
          <w:lang w:val="lt-LT"/>
        </w:rPr>
        <w:t xml:space="preserve">1/100), retas (nuo </w:t>
      </w:r>
      <w:r w:rsidRPr="008503AF">
        <w:rPr>
          <w:rFonts w:hint="eastAsia"/>
          <w:szCs w:val="22"/>
          <w:lang w:val="lt-LT"/>
        </w:rPr>
        <w:t>≥</w:t>
      </w:r>
      <w:r w:rsidRPr="008503AF">
        <w:rPr>
          <w:szCs w:val="22"/>
          <w:lang w:val="lt-LT"/>
        </w:rPr>
        <w:t> </w:t>
      </w:r>
      <w:r w:rsidRPr="008F2580">
        <w:rPr>
          <w:szCs w:val="22"/>
          <w:lang w:val="lt-LT"/>
        </w:rPr>
        <w:t>1/10</w:t>
      </w:r>
      <w:r w:rsidRPr="008503AF">
        <w:rPr>
          <w:szCs w:val="22"/>
          <w:lang w:val="lt-LT"/>
        </w:rPr>
        <w:t> </w:t>
      </w:r>
      <w:r w:rsidRPr="008F2580">
        <w:rPr>
          <w:szCs w:val="22"/>
          <w:lang w:val="lt-LT"/>
        </w:rPr>
        <w:t>000 iki &lt;</w:t>
      </w:r>
      <w:r w:rsidRPr="008503AF">
        <w:rPr>
          <w:szCs w:val="22"/>
          <w:lang w:val="lt-LT"/>
        </w:rPr>
        <w:t> </w:t>
      </w:r>
      <w:r w:rsidRPr="008F2580">
        <w:rPr>
          <w:szCs w:val="22"/>
          <w:lang w:val="lt-LT"/>
        </w:rPr>
        <w:t>1/1000), labai retas (&lt;</w:t>
      </w:r>
      <w:r w:rsidRPr="008503AF">
        <w:rPr>
          <w:szCs w:val="22"/>
          <w:lang w:val="lt-LT"/>
        </w:rPr>
        <w:t> </w:t>
      </w:r>
      <w:r w:rsidRPr="008F2580">
        <w:rPr>
          <w:szCs w:val="22"/>
          <w:lang w:val="lt-LT"/>
        </w:rPr>
        <w:t>1/10</w:t>
      </w:r>
      <w:r w:rsidRPr="008503AF">
        <w:rPr>
          <w:szCs w:val="22"/>
          <w:lang w:val="lt-LT"/>
        </w:rPr>
        <w:t> </w:t>
      </w:r>
      <w:r w:rsidRPr="008F2580">
        <w:rPr>
          <w:szCs w:val="22"/>
          <w:lang w:val="lt-LT"/>
        </w:rPr>
        <w:t>000) ir nežinomas (negali būti apskaičiuotas pagal turimus duomenis).</w:t>
      </w:r>
    </w:p>
    <w:p w:rsidR="00F91F58" w:rsidRPr="00FF5CAB" w:rsidRDefault="00F91F58" w:rsidP="0020093B">
      <w:pPr>
        <w:rPr>
          <w:szCs w:val="22"/>
          <w:lang w:val="lt-LT" w:eastAsia="en-US"/>
        </w:rPr>
      </w:pPr>
    </w:p>
    <w:p w:rsidR="00F91F58" w:rsidRPr="00FF5CAB" w:rsidRDefault="00F91F58" w:rsidP="0020093B">
      <w:pPr>
        <w:rPr>
          <w:i/>
          <w:szCs w:val="22"/>
          <w:lang w:val="lt-LT" w:eastAsia="en-US"/>
        </w:rPr>
      </w:pPr>
      <w:r w:rsidRPr="00FF5CAB">
        <w:rPr>
          <w:i/>
          <w:szCs w:val="22"/>
          <w:lang w:val="lt-LT" w:eastAsia="en-US"/>
        </w:rPr>
        <w:t>Retas nepageidaujamas poveikis</w:t>
      </w:r>
    </w:p>
    <w:p w:rsidR="00F91F58" w:rsidRPr="00FF5CAB" w:rsidRDefault="00F91F58" w:rsidP="0020093B">
      <w:pPr>
        <w:rPr>
          <w:szCs w:val="22"/>
          <w:lang w:val="lt-LT" w:eastAsia="en-US"/>
        </w:rPr>
      </w:pPr>
      <w:r w:rsidRPr="008F2580">
        <w:rPr>
          <w:szCs w:val="22"/>
          <w:lang w:val="lt-LT" w:eastAsia="en-US"/>
        </w:rPr>
        <w:t>Odos ir poodinio audinio sutrikimai: kontaktinis dermatitas.</w:t>
      </w:r>
    </w:p>
    <w:p w:rsidR="00F91F58" w:rsidRPr="00FF5CAB" w:rsidRDefault="00F91F58" w:rsidP="0020093B">
      <w:pPr>
        <w:rPr>
          <w:szCs w:val="22"/>
          <w:lang w:val="lt-LT" w:eastAsia="en-US"/>
        </w:rPr>
      </w:pPr>
      <w:r w:rsidRPr="00FF5CAB">
        <w:rPr>
          <w:szCs w:val="22"/>
          <w:lang w:val="lt-LT" w:eastAsia="en-US"/>
        </w:rPr>
        <w:t>Imuninės sistemos su</w:t>
      </w:r>
      <w:r w:rsidRPr="008F2580">
        <w:rPr>
          <w:szCs w:val="22"/>
          <w:lang w:val="lt-LT" w:eastAsia="en-US"/>
        </w:rPr>
        <w:t>trikimai: alerginė reakcija.</w:t>
      </w:r>
    </w:p>
    <w:p w:rsidR="00F91F58" w:rsidRPr="008F2580" w:rsidRDefault="00F91F58" w:rsidP="0020093B">
      <w:pPr>
        <w:pStyle w:val="Pavadinimas"/>
        <w:jc w:val="left"/>
        <w:rPr>
          <w:rFonts w:ascii="Times New Roman" w:hAnsi="Times New Roman"/>
          <w:b w:val="0"/>
          <w:sz w:val="22"/>
          <w:szCs w:val="22"/>
          <w:lang w:val="lt-LT"/>
        </w:rPr>
      </w:pPr>
      <w:r w:rsidRPr="008F2580">
        <w:rPr>
          <w:rFonts w:ascii="Times New Roman" w:hAnsi="Times New Roman"/>
          <w:b w:val="0"/>
          <w:sz w:val="22"/>
          <w:szCs w:val="22"/>
          <w:lang w:val="lt-LT"/>
        </w:rPr>
        <w:t>Kvėpavimo sistemos, krūtinės ląstos ir tarpuplaučio sutrikimai: kosulys.</w:t>
      </w:r>
    </w:p>
    <w:p w:rsidR="00F91F58" w:rsidRPr="00FF5CAB" w:rsidRDefault="00F91F58" w:rsidP="0020093B">
      <w:pPr>
        <w:rPr>
          <w:szCs w:val="22"/>
          <w:lang w:val="lt-LT" w:eastAsia="en-US"/>
        </w:rPr>
      </w:pPr>
      <w:r w:rsidRPr="00FF5CAB">
        <w:rPr>
          <w:szCs w:val="22"/>
          <w:lang w:val="lt-LT" w:eastAsia="en-US"/>
        </w:rPr>
        <w:t>Gali padidėti odos ir gleivinės dirginimas. Gali pasunkėti bronchų spazmas.</w:t>
      </w:r>
    </w:p>
    <w:p w:rsidR="00F91F58" w:rsidRPr="00FF5CAB" w:rsidRDefault="00F91F58" w:rsidP="0020093B">
      <w:pPr>
        <w:rPr>
          <w:szCs w:val="22"/>
          <w:lang w:val="lt-LT" w:eastAsia="en-US"/>
        </w:rPr>
      </w:pPr>
    </w:p>
    <w:p w:rsidR="00F91F58" w:rsidRPr="00FF5CAB" w:rsidRDefault="00F91F58" w:rsidP="007E4350">
      <w:pPr>
        <w:rPr>
          <w:i/>
          <w:szCs w:val="22"/>
          <w:lang w:val="lt-LT" w:eastAsia="en-US"/>
        </w:rPr>
      </w:pPr>
      <w:r w:rsidRPr="00FF5CAB">
        <w:rPr>
          <w:i/>
          <w:szCs w:val="22"/>
          <w:lang w:val="lt-LT" w:eastAsia="en-US"/>
        </w:rPr>
        <w:t>Labai retas</w:t>
      </w:r>
      <w:r w:rsidRPr="008F2580">
        <w:rPr>
          <w:i/>
          <w:szCs w:val="22"/>
          <w:lang w:val="lt-LT" w:eastAsia="en-US"/>
        </w:rPr>
        <w:t xml:space="preserve"> nepageidaujamas poveikis</w:t>
      </w:r>
    </w:p>
    <w:p w:rsidR="00F91F58" w:rsidRPr="008F2580" w:rsidRDefault="00F91F58" w:rsidP="00FF1D24">
      <w:pPr>
        <w:pStyle w:val="Pavadinimas"/>
        <w:jc w:val="left"/>
        <w:rPr>
          <w:rFonts w:ascii="Times New Roman" w:hAnsi="Times New Roman"/>
          <w:b w:val="0"/>
          <w:sz w:val="22"/>
          <w:szCs w:val="22"/>
          <w:lang w:val="lt-LT"/>
        </w:rPr>
      </w:pPr>
      <w:r w:rsidRPr="008F2580">
        <w:rPr>
          <w:rFonts w:ascii="Times New Roman" w:hAnsi="Times New Roman"/>
          <w:b w:val="0"/>
          <w:sz w:val="22"/>
          <w:szCs w:val="22"/>
          <w:lang w:val="lt-LT"/>
        </w:rPr>
        <w:t>Kvėpavimo sistemos, krūtinės ląstos ir tarpuplaučio sutrikimai: ūminis dusulys.</w:t>
      </w:r>
    </w:p>
    <w:p w:rsidR="00F91F58" w:rsidRPr="00FF5CAB" w:rsidRDefault="00F91F58" w:rsidP="0020093B">
      <w:pPr>
        <w:rPr>
          <w:szCs w:val="22"/>
          <w:lang w:val="lt-LT" w:eastAsia="en-US"/>
        </w:rPr>
      </w:pPr>
    </w:p>
    <w:p w:rsidR="00F91F58" w:rsidRPr="00FF5CAB" w:rsidRDefault="00F91F58" w:rsidP="0020093B">
      <w:pPr>
        <w:rPr>
          <w:szCs w:val="22"/>
          <w:lang w:val="lt-LT" w:eastAsia="en-US"/>
        </w:rPr>
      </w:pPr>
      <w:r w:rsidRPr="008F2580">
        <w:rPr>
          <w:szCs w:val="22"/>
          <w:lang w:val="lt-LT" w:eastAsia="en-US"/>
        </w:rPr>
        <w:t>Netyčia nurijus, gali pasireikšti pykinimas, vėmimas ir viduriavimas. Sunkiais atvejais gali atsirasti kraujo šlapime, galvos skausmas, svaigulys, apsnūdimas, traukuliai, kvėpavimo sutrikimas, širdies ir kraujagyslių sistemos reakcija bei sąmonės sutrikimas.</w:t>
      </w:r>
    </w:p>
    <w:p w:rsidR="00F91F58" w:rsidRPr="00FF5CAB" w:rsidRDefault="00F91F58" w:rsidP="0020093B">
      <w:pPr>
        <w:rPr>
          <w:szCs w:val="22"/>
          <w:lang w:val="lt-LT" w:eastAsia="en-US"/>
        </w:rPr>
      </w:pPr>
    </w:p>
    <w:p w:rsidR="00F91F58" w:rsidRPr="00FF5CAB" w:rsidRDefault="00F91F58" w:rsidP="003C33A5">
      <w:pPr>
        <w:pStyle w:val="Antrat4"/>
        <w:rPr>
          <w:noProof w:val="0"/>
          <w:szCs w:val="22"/>
          <w:lang w:val="lt-LT"/>
        </w:rPr>
      </w:pPr>
      <w:r w:rsidRPr="008F2580">
        <w:rPr>
          <w:noProof w:val="0"/>
          <w:szCs w:val="22"/>
          <w:lang w:val="lt-LT"/>
        </w:rPr>
        <w:t>4.9</w:t>
      </w:r>
      <w:r w:rsidRPr="008503AF">
        <w:rPr>
          <w:noProof w:val="0"/>
          <w:szCs w:val="22"/>
          <w:lang w:val="lt-LT"/>
        </w:rPr>
        <w:tab/>
      </w:r>
      <w:r w:rsidRPr="008F2580">
        <w:rPr>
          <w:noProof w:val="0"/>
          <w:szCs w:val="22"/>
          <w:lang w:val="lt-LT"/>
        </w:rPr>
        <w:t>Perdozavimas</w:t>
      </w:r>
    </w:p>
    <w:p w:rsidR="00F91F58" w:rsidRPr="00FF5CAB" w:rsidRDefault="00F91F58" w:rsidP="006272F8">
      <w:pPr>
        <w:rPr>
          <w:szCs w:val="22"/>
          <w:lang w:val="lt-LT"/>
        </w:rPr>
      </w:pPr>
    </w:p>
    <w:p w:rsidR="00F91F58" w:rsidRPr="00FF5CAB" w:rsidRDefault="00F91F58" w:rsidP="00A02C7F">
      <w:pPr>
        <w:rPr>
          <w:szCs w:val="22"/>
          <w:lang w:val="lt-LT"/>
        </w:rPr>
      </w:pPr>
      <w:r w:rsidRPr="008F2580">
        <w:rPr>
          <w:szCs w:val="22"/>
          <w:lang w:val="lt-LT"/>
        </w:rPr>
        <w:t xml:space="preserve">Tinkamo vartojimo atveju duomenų apie intoksikaciją negauta. Atsitiktinai nurijus neskiesto Eucabal </w:t>
      </w:r>
      <w:r w:rsidRPr="008503AF">
        <w:rPr>
          <w:szCs w:val="22"/>
          <w:lang w:val="lt-LT"/>
        </w:rPr>
        <w:t>–</w:t>
      </w:r>
      <w:r w:rsidRPr="008F2580">
        <w:rPr>
          <w:szCs w:val="22"/>
          <w:lang w:val="lt-LT"/>
        </w:rPr>
        <w:t xml:space="preserve"> Balsam S gali atsirasti virškinimo trakto simptomų, įskaitant pykinimą, vėmimą ir viduriavimą. Gali atsirasti ir padidėjusio jautrumo reakcijų su tachikardija, kvėpavimo slopinimu ir traukuliais.</w:t>
      </w:r>
    </w:p>
    <w:p w:rsidR="00F91F58" w:rsidRPr="00FF5CAB" w:rsidRDefault="00F91F58" w:rsidP="00A02C7F">
      <w:pPr>
        <w:rPr>
          <w:szCs w:val="22"/>
          <w:lang w:val="lt-LT"/>
        </w:rPr>
      </w:pPr>
      <w:r w:rsidRPr="008F2580">
        <w:rPr>
          <w:szCs w:val="22"/>
          <w:lang w:val="lt-LT"/>
        </w:rPr>
        <w:t>Lengvais atvejais užtenka nutraukti vaistinio preparato vartojimą. Kitu atveju skiriamas simptominis gydymas. Jei atsiranda traukulių, galima vartoti diazepamo ar trumpai veikiančių barbitūratų. Vaistinio preparato nurijus, galima plauti skrandį ir vartoti natrio sulfato.</w:t>
      </w:r>
    </w:p>
    <w:p w:rsidR="00F91F58" w:rsidRPr="00FF5CAB" w:rsidRDefault="00F91F58" w:rsidP="00FF7427">
      <w:pPr>
        <w:rPr>
          <w:szCs w:val="22"/>
          <w:lang w:val="lt-LT"/>
        </w:rPr>
      </w:pPr>
    </w:p>
    <w:p w:rsidR="00F91F58" w:rsidRPr="00FF5CAB" w:rsidRDefault="00F91F58" w:rsidP="00FF7427">
      <w:pPr>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5.</w:t>
      </w:r>
      <w:r>
        <w:rPr>
          <w:rFonts w:ascii="Times New Roman" w:hAnsi="Times New Roman"/>
          <w:sz w:val="22"/>
          <w:szCs w:val="22"/>
          <w:lang w:val="lt-LT"/>
        </w:rPr>
        <w:tab/>
      </w:r>
      <w:r w:rsidRPr="008F2580">
        <w:rPr>
          <w:rFonts w:ascii="Times New Roman" w:hAnsi="Times New Roman"/>
          <w:sz w:val="22"/>
          <w:szCs w:val="22"/>
          <w:lang w:val="lt-LT"/>
        </w:rPr>
        <w:t>FARMAKOLOGINĖS SAVYBĖS</w:t>
      </w:r>
    </w:p>
    <w:p w:rsidR="00F91F58" w:rsidRPr="00FF5CAB" w:rsidRDefault="00F91F58" w:rsidP="006272F8">
      <w:pPr>
        <w:rPr>
          <w:szCs w:val="22"/>
          <w:lang w:val="lt-LT"/>
        </w:rPr>
      </w:pPr>
    </w:p>
    <w:p w:rsidR="00F91F58" w:rsidRPr="00FF5CAB" w:rsidRDefault="00F91F58" w:rsidP="003C33A5">
      <w:pPr>
        <w:pStyle w:val="Antrat4"/>
        <w:rPr>
          <w:noProof w:val="0"/>
          <w:szCs w:val="22"/>
          <w:lang w:val="lt-LT"/>
        </w:rPr>
      </w:pPr>
      <w:r w:rsidRPr="008F2580">
        <w:rPr>
          <w:noProof w:val="0"/>
          <w:szCs w:val="22"/>
          <w:lang w:val="lt-LT"/>
        </w:rPr>
        <w:t>5.1</w:t>
      </w:r>
      <w:r w:rsidRPr="008503AF">
        <w:rPr>
          <w:noProof w:val="0"/>
          <w:szCs w:val="22"/>
          <w:lang w:val="lt-LT"/>
        </w:rPr>
        <w:tab/>
      </w:r>
      <w:r w:rsidRPr="008F2580">
        <w:rPr>
          <w:noProof w:val="0"/>
          <w:szCs w:val="22"/>
          <w:lang w:val="lt-LT"/>
        </w:rPr>
        <w:t>Farmakodinaminės savybės</w:t>
      </w:r>
    </w:p>
    <w:p w:rsidR="00F91F58" w:rsidRPr="00FF5CAB" w:rsidRDefault="00F91F58" w:rsidP="006272F8">
      <w:pPr>
        <w:rPr>
          <w:szCs w:val="22"/>
          <w:lang w:val="lt-LT"/>
        </w:rPr>
      </w:pPr>
    </w:p>
    <w:p w:rsidR="00B4328E" w:rsidRDefault="00F91F58" w:rsidP="006272F8">
      <w:pPr>
        <w:rPr>
          <w:szCs w:val="22"/>
          <w:lang w:val="lt-LT"/>
        </w:rPr>
      </w:pPr>
      <w:r w:rsidRPr="008F2580">
        <w:rPr>
          <w:szCs w:val="22"/>
          <w:lang w:val="lt-LT"/>
        </w:rPr>
        <w:lastRenderedPageBreak/>
        <w:t xml:space="preserve">Farmakoterapinė grupė </w:t>
      </w:r>
      <w:r w:rsidRPr="008503AF">
        <w:rPr>
          <w:szCs w:val="22"/>
          <w:lang w:val="lt-LT"/>
        </w:rPr>
        <w:t>–</w:t>
      </w:r>
      <w:r w:rsidRPr="008F2580">
        <w:rPr>
          <w:szCs w:val="22"/>
          <w:lang w:val="lt-LT"/>
        </w:rPr>
        <w:t xml:space="preserve"> kiti kvėpavimo sistemą veikiantys vaistai, ATC kodas </w:t>
      </w:r>
      <w:r w:rsidRPr="008503AF">
        <w:rPr>
          <w:szCs w:val="22"/>
          <w:lang w:val="lt-LT"/>
        </w:rPr>
        <w:t>–</w:t>
      </w:r>
      <w:r w:rsidRPr="008F2580">
        <w:rPr>
          <w:szCs w:val="22"/>
          <w:lang w:val="lt-LT"/>
        </w:rPr>
        <w:t xml:space="preserve"> R07A</w:t>
      </w:r>
    </w:p>
    <w:p w:rsidR="00F91F58" w:rsidRPr="00FF5CAB" w:rsidRDefault="00F91F58" w:rsidP="006272F8">
      <w:pPr>
        <w:rPr>
          <w:szCs w:val="22"/>
          <w:lang w:val="lt-LT"/>
        </w:rPr>
      </w:pPr>
      <w:r w:rsidRPr="008F2580">
        <w:rPr>
          <w:szCs w:val="22"/>
          <w:lang w:val="lt-LT"/>
        </w:rPr>
        <w:t xml:space="preserve">EUCABAL </w:t>
      </w:r>
      <w:r w:rsidRPr="008503AF">
        <w:rPr>
          <w:szCs w:val="22"/>
          <w:lang w:val="lt-LT"/>
        </w:rPr>
        <w:t>–</w:t>
      </w:r>
      <w:r w:rsidRPr="008F2580">
        <w:rPr>
          <w:szCs w:val="22"/>
          <w:lang w:val="lt-LT"/>
        </w:rPr>
        <w:t xml:space="preserve"> BALSAM S.</w:t>
      </w:r>
    </w:p>
    <w:p w:rsidR="00F91F58" w:rsidRPr="00FF5CAB" w:rsidRDefault="00F91F58" w:rsidP="006272F8">
      <w:pPr>
        <w:rPr>
          <w:szCs w:val="22"/>
          <w:lang w:val="lt-LT"/>
        </w:rPr>
      </w:pPr>
    </w:p>
    <w:p w:rsidR="00F91F58" w:rsidRPr="00FF5CAB" w:rsidRDefault="00F91F58" w:rsidP="00F72CF6">
      <w:pPr>
        <w:rPr>
          <w:szCs w:val="22"/>
          <w:lang w:val="lt-LT"/>
        </w:rPr>
      </w:pPr>
      <w:r w:rsidRPr="00FF5CAB">
        <w:rPr>
          <w:szCs w:val="22"/>
          <w:lang w:val="lt-LT"/>
        </w:rPr>
        <w:t>Pagrindinė šio preparato veiklioji medžiaga yra eukaliptų eterinis aliejus, kurio sudėtyje yra ne mažiau kaip 80 % spazmus atpalaiduojančios veikliosios medžiagos1,8-cineolio. Preparato sudėtyje yra ne tik eukaliptų et</w:t>
      </w:r>
      <w:r w:rsidRPr="008F2580">
        <w:rPr>
          <w:szCs w:val="22"/>
          <w:lang w:val="lt-LT"/>
        </w:rPr>
        <w:t xml:space="preserve">erinio aliejaus, bet ir su pušų spyglių eterinio aliejaus, kurio sudėtyje yra 30 </w:t>
      </w:r>
      <w:r w:rsidRPr="008503AF">
        <w:rPr>
          <w:szCs w:val="22"/>
          <w:lang w:val="lt-LT"/>
        </w:rPr>
        <w:t>–</w:t>
      </w:r>
      <w:r w:rsidRPr="008F2580">
        <w:rPr>
          <w:szCs w:val="22"/>
          <w:lang w:val="lt-LT"/>
        </w:rPr>
        <w:t xml:space="preserve"> 40 % alfa-pineno, sukeliančio hiperemiją.</w:t>
      </w:r>
    </w:p>
    <w:p w:rsidR="00F91F58" w:rsidRPr="00FF5CAB" w:rsidRDefault="00F91F58" w:rsidP="00F72CF6">
      <w:pPr>
        <w:rPr>
          <w:szCs w:val="22"/>
          <w:lang w:val="lt-LT"/>
        </w:rPr>
      </w:pPr>
      <w:r w:rsidRPr="008F2580">
        <w:rPr>
          <w:szCs w:val="22"/>
          <w:lang w:val="lt-LT"/>
        </w:rPr>
        <w:t xml:space="preserve">Žinios apie eterinių aliejų poveikį (gleivių skystinimas, virpamojo epitelio veiklos skatinimas, kvėpavimo takų gleivinės dirginimo mažinimas, infekcijos slopinimas) yra pagrįstos gydymo patirtimi. Jų lipofilinės savybės sudaro sąlygas laikytis ant odos vandeninėje terpėje pakankamai abiejų veikliųjų medžiagų koncentracijai ir joms efektyviai absorbuotis per odą. Dalis absorbuotų veikliųjų medžiagų išsiskiria per plaučius. </w:t>
      </w:r>
    </w:p>
    <w:p w:rsidR="00F91F58" w:rsidRPr="00FF5CAB" w:rsidRDefault="00F91F58" w:rsidP="00F72CF6">
      <w:pPr>
        <w:rPr>
          <w:szCs w:val="22"/>
          <w:lang w:val="lt-LT"/>
        </w:rPr>
      </w:pPr>
      <w:r w:rsidRPr="008F2580">
        <w:rPr>
          <w:szCs w:val="22"/>
          <w:lang w:val="lt-LT"/>
        </w:rPr>
        <w:t xml:space="preserve">Nepriklausomai nuo vartojimo būdo, t. y. įtrynimo ar inhaliacijos, Eucabal </w:t>
      </w:r>
      <w:r w:rsidRPr="008503AF">
        <w:rPr>
          <w:szCs w:val="22"/>
          <w:lang w:val="lt-LT"/>
        </w:rPr>
        <w:t>–</w:t>
      </w:r>
      <w:r w:rsidRPr="008F2580">
        <w:rPr>
          <w:szCs w:val="22"/>
          <w:lang w:val="lt-LT"/>
        </w:rPr>
        <w:t xml:space="preserve"> Balsam S tinka kvėpavimo takų infekcinės ligos profilaktikai, gydymui bei sveikimui po jos skatinti. Šio vaisto vartoti pacientui yra paprasta ir patogu.</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t>5.2</w:t>
      </w:r>
      <w:r w:rsidRPr="00FF5CAB">
        <w:rPr>
          <w:noProof w:val="0"/>
          <w:szCs w:val="22"/>
          <w:lang w:val="lt-LT"/>
        </w:rPr>
        <w:tab/>
        <w:t>Farmakokinetinės savybės</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r w:rsidRPr="008F2580">
        <w:rPr>
          <w:szCs w:val="22"/>
          <w:lang w:val="lt-LT"/>
        </w:rPr>
        <w:t>Specifinių tyrimų neatlikta.</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t>5.3</w:t>
      </w:r>
      <w:r w:rsidRPr="00FF5CAB">
        <w:rPr>
          <w:noProof w:val="0"/>
          <w:szCs w:val="22"/>
          <w:lang w:val="lt-LT"/>
        </w:rPr>
        <w:tab/>
        <w:t>Ikiklinikinių saugumo tyrimų duomenys</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r w:rsidRPr="008F2580">
        <w:rPr>
          <w:szCs w:val="22"/>
          <w:lang w:val="lt-LT"/>
        </w:rPr>
        <w:t>Specifinių duomenų nėra.</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6.</w:t>
      </w:r>
      <w:r>
        <w:rPr>
          <w:rFonts w:ascii="Times New Roman" w:hAnsi="Times New Roman"/>
          <w:sz w:val="22"/>
          <w:szCs w:val="22"/>
          <w:lang w:val="lt-LT"/>
        </w:rPr>
        <w:tab/>
      </w:r>
      <w:r w:rsidRPr="008F2580">
        <w:rPr>
          <w:rFonts w:ascii="Times New Roman" w:hAnsi="Times New Roman"/>
          <w:sz w:val="22"/>
          <w:szCs w:val="22"/>
          <w:lang w:val="lt-LT"/>
        </w:rPr>
        <w:t>FARMACINĖ INFORMACIJA</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t>6.1</w:t>
      </w:r>
      <w:r w:rsidRPr="00FF5CAB">
        <w:rPr>
          <w:noProof w:val="0"/>
          <w:szCs w:val="22"/>
          <w:lang w:val="lt-LT"/>
        </w:rPr>
        <w:tab/>
        <w:t>Pagalbinių medžiagų sąrašas</w:t>
      </w:r>
    </w:p>
    <w:p w:rsidR="00F91F58" w:rsidRPr="00FF5CAB" w:rsidRDefault="00F91F58" w:rsidP="006272F8">
      <w:pPr>
        <w:tabs>
          <w:tab w:val="clear" w:pos="567"/>
        </w:tabs>
        <w:spacing w:line="240" w:lineRule="auto"/>
        <w:rPr>
          <w:szCs w:val="22"/>
          <w:lang w:val="lt-LT"/>
        </w:rPr>
      </w:pPr>
    </w:p>
    <w:p w:rsidR="00F91F58" w:rsidRPr="00FF5CAB" w:rsidRDefault="00F91F58" w:rsidP="0059340F">
      <w:pPr>
        <w:pStyle w:val="BTEMEASMCA"/>
        <w:rPr>
          <w:noProof w:val="0"/>
        </w:rPr>
      </w:pPr>
      <w:r w:rsidRPr="008F2580">
        <w:rPr>
          <w:noProof w:val="0"/>
        </w:rPr>
        <w:t>Cetostearilo alkoholis</w:t>
      </w:r>
    </w:p>
    <w:p w:rsidR="00F91F58" w:rsidRPr="00FF5CAB" w:rsidRDefault="00F91F58" w:rsidP="0059340F">
      <w:pPr>
        <w:pStyle w:val="BTEMEASMCA"/>
        <w:rPr>
          <w:noProof w:val="0"/>
        </w:rPr>
      </w:pPr>
      <w:r w:rsidRPr="008F2580">
        <w:rPr>
          <w:noProof w:val="0"/>
        </w:rPr>
        <w:t>Gvajazulenas</w:t>
      </w:r>
    </w:p>
    <w:p w:rsidR="00F91F58" w:rsidRPr="00FF5CAB" w:rsidRDefault="00F91F58" w:rsidP="0059340F">
      <w:pPr>
        <w:pStyle w:val="BTEMEASMCA"/>
        <w:rPr>
          <w:noProof w:val="0"/>
        </w:rPr>
      </w:pPr>
      <w:r w:rsidRPr="008F2580">
        <w:rPr>
          <w:noProof w:val="0"/>
        </w:rPr>
        <w:t>Natrio cetostearilo sulfatas</w:t>
      </w:r>
    </w:p>
    <w:p w:rsidR="00F91F58" w:rsidRPr="00FF5CAB" w:rsidRDefault="00F91F58" w:rsidP="0059340F">
      <w:pPr>
        <w:pStyle w:val="BTEMEASMCA"/>
        <w:rPr>
          <w:noProof w:val="0"/>
        </w:rPr>
      </w:pPr>
      <w:r w:rsidRPr="008F2580">
        <w:rPr>
          <w:noProof w:val="0"/>
        </w:rPr>
        <w:t>Glicerolio monostearatas 40-55</w:t>
      </w:r>
    </w:p>
    <w:p w:rsidR="00F91F58" w:rsidRPr="00FF5CAB" w:rsidRDefault="00F91F58" w:rsidP="0059340F">
      <w:pPr>
        <w:pStyle w:val="BTEMEASMCA"/>
        <w:rPr>
          <w:noProof w:val="0"/>
        </w:rPr>
      </w:pPr>
      <w:r w:rsidRPr="008F2580">
        <w:rPr>
          <w:noProof w:val="0"/>
        </w:rPr>
        <w:t>Išgrynintas vanduo</w:t>
      </w:r>
    </w:p>
    <w:p w:rsidR="00F91F58" w:rsidRPr="00FF5CAB" w:rsidRDefault="00F91F58" w:rsidP="0059340F">
      <w:pPr>
        <w:pStyle w:val="BTEMEASMCA"/>
        <w:rPr>
          <w:noProof w:val="0"/>
        </w:rPr>
      </w:pPr>
      <w:r w:rsidRPr="008F2580">
        <w:rPr>
          <w:noProof w:val="0"/>
        </w:rPr>
        <w:t>Citrinų rūgštis monohidratas</w:t>
      </w:r>
    </w:p>
    <w:p w:rsidR="00F91F58" w:rsidRPr="00FF5CAB" w:rsidRDefault="00F91F58" w:rsidP="0059340F">
      <w:pPr>
        <w:pStyle w:val="BTEMEASMCA"/>
        <w:rPr>
          <w:noProof w:val="0"/>
        </w:rPr>
      </w:pPr>
      <w:r w:rsidRPr="008F2580">
        <w:rPr>
          <w:noProof w:val="0"/>
        </w:rPr>
        <w:t xml:space="preserve">Makrogolio stearatas </w:t>
      </w:r>
    </w:p>
    <w:p w:rsidR="00F91F58" w:rsidRPr="00FF5CAB" w:rsidRDefault="00F91F58" w:rsidP="0059340F">
      <w:pPr>
        <w:pStyle w:val="BTEMEASMCA"/>
        <w:rPr>
          <w:noProof w:val="0"/>
        </w:rPr>
      </w:pPr>
      <w:r w:rsidRPr="008F2580">
        <w:rPr>
          <w:noProof w:val="0"/>
        </w:rPr>
        <w:t>Trometamolis</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t>6.2</w:t>
      </w:r>
      <w:r w:rsidRPr="00FF5CAB">
        <w:rPr>
          <w:noProof w:val="0"/>
          <w:szCs w:val="22"/>
          <w:lang w:val="lt-LT"/>
        </w:rPr>
        <w:tab/>
        <w:t>Nesuderinamumas</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r w:rsidRPr="008F2580">
        <w:rPr>
          <w:szCs w:val="22"/>
          <w:lang w:val="lt-LT"/>
        </w:rPr>
        <w:t>Duomenys nebūtini.</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t>6.3</w:t>
      </w:r>
      <w:r w:rsidRPr="00FF5CAB">
        <w:rPr>
          <w:noProof w:val="0"/>
          <w:szCs w:val="22"/>
          <w:lang w:val="lt-LT"/>
        </w:rPr>
        <w:tab/>
        <w:t>Tinkamumo laikas</w:t>
      </w:r>
    </w:p>
    <w:p w:rsidR="00F91F58" w:rsidRPr="00FF5CAB" w:rsidRDefault="00F91F58" w:rsidP="006272F8">
      <w:pPr>
        <w:tabs>
          <w:tab w:val="clear" w:pos="567"/>
        </w:tabs>
        <w:spacing w:line="240" w:lineRule="auto"/>
        <w:rPr>
          <w:szCs w:val="22"/>
          <w:lang w:val="lt-LT"/>
        </w:rPr>
      </w:pPr>
    </w:p>
    <w:p w:rsidR="00F91F58" w:rsidRPr="00FF5CAB" w:rsidRDefault="00ED52BB" w:rsidP="00562323">
      <w:pPr>
        <w:pStyle w:val="BTEMEASMCA"/>
        <w:rPr>
          <w:noProof w:val="0"/>
        </w:rPr>
      </w:pPr>
      <w:r>
        <w:rPr>
          <w:noProof w:val="0"/>
        </w:rPr>
        <w:t>2</w:t>
      </w:r>
      <w:r w:rsidR="00F91F58" w:rsidRPr="008F2580">
        <w:rPr>
          <w:noProof w:val="0"/>
        </w:rPr>
        <w:t xml:space="preserve"> metai</w:t>
      </w:r>
    </w:p>
    <w:p w:rsidR="00F91F58" w:rsidRPr="00FF5CAB" w:rsidRDefault="00F91F58" w:rsidP="00562323">
      <w:pPr>
        <w:pStyle w:val="BTEMEASMCA"/>
        <w:rPr>
          <w:noProof w:val="0"/>
        </w:rPr>
      </w:pPr>
      <w:r w:rsidRPr="008F2580">
        <w:rPr>
          <w:noProof w:val="0"/>
        </w:rPr>
        <w:t>Pradėto vartoti preparato tinkamumo laikas yra 4 savaitės.</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t>6.4</w:t>
      </w:r>
      <w:r w:rsidRPr="00FF5CAB">
        <w:rPr>
          <w:noProof w:val="0"/>
          <w:szCs w:val="22"/>
          <w:lang w:val="lt-LT"/>
        </w:rPr>
        <w:tab/>
        <w:t>Specialios laikymo sąlygos</w:t>
      </w:r>
    </w:p>
    <w:p w:rsidR="00F91F58" w:rsidRPr="00FF5CAB" w:rsidRDefault="00F91F58" w:rsidP="006272F8">
      <w:pPr>
        <w:tabs>
          <w:tab w:val="clear" w:pos="567"/>
        </w:tabs>
        <w:spacing w:line="240" w:lineRule="auto"/>
        <w:rPr>
          <w:szCs w:val="22"/>
          <w:lang w:val="lt-LT"/>
        </w:rPr>
      </w:pPr>
    </w:p>
    <w:p w:rsidR="00F91F58" w:rsidRPr="00FF5CAB" w:rsidRDefault="00F91F58" w:rsidP="00562323">
      <w:pPr>
        <w:pStyle w:val="BTEMEASMCA"/>
        <w:rPr>
          <w:noProof w:val="0"/>
        </w:rPr>
      </w:pPr>
      <w:r w:rsidRPr="008F2580">
        <w:rPr>
          <w:noProof w:val="0"/>
        </w:rPr>
        <w:t xml:space="preserve">Laikyti ne aukštesnėje kaip 25 </w:t>
      </w:r>
      <w:r w:rsidRPr="00580F35">
        <w:rPr>
          <w:noProof w:val="0"/>
          <w:szCs w:val="22"/>
        </w:rPr>
        <w:sym w:font="Symbol" w:char="F0B0"/>
      </w:r>
      <w:r w:rsidRPr="008F2580">
        <w:rPr>
          <w:noProof w:val="0"/>
        </w:rPr>
        <w:t>C temperatūroje.</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FF5CAB">
        <w:rPr>
          <w:noProof w:val="0"/>
          <w:szCs w:val="22"/>
          <w:lang w:val="lt-LT"/>
        </w:rPr>
        <w:lastRenderedPageBreak/>
        <w:t>6.5</w:t>
      </w:r>
      <w:r w:rsidRPr="00FF5CAB">
        <w:rPr>
          <w:noProof w:val="0"/>
          <w:szCs w:val="22"/>
          <w:lang w:val="lt-LT"/>
        </w:rPr>
        <w:tab/>
      </w:r>
      <w:r w:rsidRPr="008F2580">
        <w:rPr>
          <w:bCs/>
          <w:noProof w:val="0"/>
          <w:szCs w:val="22"/>
          <w:lang w:val="lt-LT"/>
        </w:rPr>
        <w:t>Talpyklės pobūdis ir jos turinys</w:t>
      </w:r>
    </w:p>
    <w:p w:rsidR="00F91F58" w:rsidRPr="00FF5CAB" w:rsidRDefault="00F91F58" w:rsidP="006272F8">
      <w:pPr>
        <w:tabs>
          <w:tab w:val="clear" w:pos="567"/>
        </w:tabs>
        <w:spacing w:line="240" w:lineRule="auto"/>
        <w:rPr>
          <w:szCs w:val="22"/>
          <w:lang w:val="lt-LT"/>
        </w:rPr>
      </w:pPr>
    </w:p>
    <w:p w:rsidR="00F91F58" w:rsidRPr="00FF5CAB" w:rsidRDefault="00F91F58" w:rsidP="00562323">
      <w:pPr>
        <w:pStyle w:val="BTEMEASMCA"/>
        <w:rPr>
          <w:noProof w:val="0"/>
        </w:rPr>
      </w:pPr>
      <w:r w:rsidRPr="008F2580">
        <w:rPr>
          <w:noProof w:val="0"/>
        </w:rPr>
        <w:t>Aliuminio tūbelė su užsukamuoju dangteliu, kurioje yra 20 ml, 40 ml ar 100 ml kremo.</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r w:rsidRPr="008F2580">
        <w:rPr>
          <w:szCs w:val="22"/>
          <w:lang w:val="lt-LT"/>
        </w:rPr>
        <w:t>Gali būti tiekiamos ne visų dydžių pakuotės.</w:t>
      </w:r>
    </w:p>
    <w:p w:rsidR="00F91F58" w:rsidRPr="00FF5CAB" w:rsidRDefault="00F91F58" w:rsidP="006272F8">
      <w:pPr>
        <w:tabs>
          <w:tab w:val="clear" w:pos="567"/>
        </w:tabs>
        <w:spacing w:line="240" w:lineRule="auto"/>
        <w:rPr>
          <w:szCs w:val="22"/>
          <w:lang w:val="lt-LT"/>
        </w:rPr>
      </w:pPr>
    </w:p>
    <w:p w:rsidR="00F91F58" w:rsidRPr="00FF5CAB" w:rsidRDefault="00F91F58" w:rsidP="003C33A5">
      <w:pPr>
        <w:pStyle w:val="Antrat4"/>
        <w:rPr>
          <w:noProof w:val="0"/>
          <w:szCs w:val="22"/>
          <w:lang w:val="lt-LT"/>
        </w:rPr>
      </w:pPr>
      <w:bookmarkStart w:id="0" w:name="OLE_LINK1"/>
      <w:r w:rsidRPr="00FF5CAB">
        <w:rPr>
          <w:noProof w:val="0"/>
          <w:szCs w:val="22"/>
          <w:lang w:val="lt-LT"/>
        </w:rPr>
        <w:t>6.6</w:t>
      </w:r>
      <w:r w:rsidRPr="00FF5CAB">
        <w:rPr>
          <w:noProof w:val="0"/>
          <w:szCs w:val="22"/>
          <w:lang w:val="lt-LT"/>
        </w:rPr>
        <w:tab/>
        <w:t xml:space="preserve">Specialūs reikalavimai atliekoms tvarkyti </w:t>
      </w:r>
    </w:p>
    <w:bookmarkEnd w:id="0"/>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r w:rsidRPr="008F2580">
        <w:rPr>
          <w:szCs w:val="22"/>
          <w:lang w:val="lt-LT"/>
        </w:rPr>
        <w:t xml:space="preserve">Specialių reikalavimų nėra. </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r w:rsidRPr="008F2580">
        <w:rPr>
          <w:szCs w:val="22"/>
          <w:lang w:val="lt-LT"/>
        </w:rPr>
        <w:t>Nesuvartotą vaistinį preparatą ar atliekas reikia tvarkyti laikantis vietinių reikalavimų.</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7.</w:t>
      </w:r>
      <w:r>
        <w:rPr>
          <w:rFonts w:ascii="Times New Roman" w:hAnsi="Times New Roman"/>
          <w:sz w:val="22"/>
          <w:szCs w:val="22"/>
          <w:lang w:val="lt-LT"/>
        </w:rPr>
        <w:tab/>
      </w:r>
      <w:r w:rsidRPr="008F2580">
        <w:rPr>
          <w:rFonts w:ascii="Times New Roman" w:hAnsi="Times New Roman"/>
          <w:sz w:val="22"/>
          <w:szCs w:val="22"/>
          <w:lang w:val="lt-LT"/>
        </w:rPr>
        <w:t>RINKODAROS TEISĖS TURĖTOJAS</w:t>
      </w:r>
    </w:p>
    <w:p w:rsidR="00F91F58" w:rsidRPr="00FF5CAB" w:rsidRDefault="00F91F58" w:rsidP="006272F8">
      <w:pPr>
        <w:tabs>
          <w:tab w:val="clear" w:pos="567"/>
        </w:tabs>
        <w:spacing w:line="240" w:lineRule="auto"/>
        <w:rPr>
          <w:szCs w:val="22"/>
          <w:lang w:val="lt-LT"/>
        </w:rPr>
      </w:pPr>
    </w:p>
    <w:p w:rsidR="00BD12F6" w:rsidRPr="00BD12F6" w:rsidRDefault="00BD12F6" w:rsidP="00BD12F6">
      <w:pPr>
        <w:rPr>
          <w:szCs w:val="22"/>
        </w:rPr>
      </w:pPr>
      <w:r w:rsidRPr="00BD12F6">
        <w:rPr>
          <w:szCs w:val="22"/>
        </w:rPr>
        <w:t>UAB „ERGOFARMA“</w:t>
      </w:r>
    </w:p>
    <w:p w:rsidR="00BD12F6" w:rsidRPr="00BD12F6" w:rsidRDefault="00BD12F6" w:rsidP="00BD12F6">
      <w:pPr>
        <w:rPr>
          <w:szCs w:val="22"/>
        </w:rPr>
      </w:pPr>
      <w:r w:rsidRPr="00BD12F6">
        <w:rPr>
          <w:szCs w:val="22"/>
        </w:rPr>
        <w:t>Kareivių g. 6</w:t>
      </w:r>
    </w:p>
    <w:p w:rsidR="00BD12F6" w:rsidRPr="00BD12F6" w:rsidRDefault="00BD12F6" w:rsidP="00BD12F6">
      <w:pPr>
        <w:rPr>
          <w:szCs w:val="22"/>
        </w:rPr>
      </w:pPr>
      <w:r w:rsidRPr="00BD12F6">
        <w:rPr>
          <w:szCs w:val="22"/>
        </w:rPr>
        <w:t>LT-09117 Vilnius</w:t>
      </w:r>
    </w:p>
    <w:p w:rsidR="00BD12F6" w:rsidRPr="008A1E78" w:rsidRDefault="00BD12F6" w:rsidP="00BD12F6">
      <w:pPr>
        <w:rPr>
          <w:sz w:val="20"/>
        </w:rPr>
      </w:pPr>
      <w:r w:rsidRPr="00BD12F6">
        <w:rPr>
          <w:szCs w:val="22"/>
        </w:rPr>
        <w:t>Lietuva</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8.</w:t>
      </w:r>
      <w:r>
        <w:rPr>
          <w:rFonts w:ascii="Times New Roman" w:hAnsi="Times New Roman"/>
          <w:sz w:val="22"/>
          <w:szCs w:val="22"/>
          <w:lang w:val="lt-LT"/>
        </w:rPr>
        <w:tab/>
      </w:r>
      <w:r w:rsidRPr="008F2580">
        <w:rPr>
          <w:rFonts w:ascii="Times New Roman" w:hAnsi="Times New Roman"/>
          <w:sz w:val="22"/>
          <w:szCs w:val="22"/>
          <w:lang w:val="lt-LT"/>
        </w:rPr>
        <w:t xml:space="preserve">RINKODAROS PAŽYMĖJIMO NUMERIS (-IAI) </w:t>
      </w:r>
    </w:p>
    <w:p w:rsidR="00F91F58" w:rsidRPr="00FF5CAB" w:rsidRDefault="00F91F58" w:rsidP="006272F8">
      <w:pPr>
        <w:tabs>
          <w:tab w:val="clear" w:pos="567"/>
        </w:tabs>
        <w:spacing w:line="240" w:lineRule="auto"/>
        <w:rPr>
          <w:szCs w:val="22"/>
          <w:lang w:val="lt-LT"/>
        </w:rPr>
      </w:pPr>
    </w:p>
    <w:p w:rsidR="00F91F58" w:rsidRPr="00FF5CAB" w:rsidRDefault="00F91F58" w:rsidP="00C81CE3">
      <w:pPr>
        <w:pStyle w:val="BTEMEASMCA"/>
        <w:rPr>
          <w:noProof w:val="0"/>
        </w:rPr>
      </w:pPr>
      <w:r>
        <w:rPr>
          <w:noProof w:val="0"/>
        </w:rPr>
        <w:t>20 ml – LT/1/01/3212/001</w:t>
      </w:r>
    </w:p>
    <w:p w:rsidR="00F91F58" w:rsidRPr="00FF5CAB" w:rsidRDefault="00F91F58" w:rsidP="00505E0D">
      <w:pPr>
        <w:pStyle w:val="BTEMEASMCA"/>
        <w:rPr>
          <w:noProof w:val="0"/>
        </w:rPr>
      </w:pPr>
      <w:r>
        <w:rPr>
          <w:noProof w:val="0"/>
        </w:rPr>
        <w:t>40 ml – LT/1/01/3212/002</w:t>
      </w:r>
    </w:p>
    <w:p w:rsidR="00F91F58" w:rsidRPr="00FF5CAB" w:rsidRDefault="00F91F58" w:rsidP="00505E0D">
      <w:pPr>
        <w:pStyle w:val="BTEMEASMCA"/>
        <w:rPr>
          <w:noProof w:val="0"/>
        </w:rPr>
      </w:pPr>
      <w:r>
        <w:rPr>
          <w:noProof w:val="0"/>
        </w:rPr>
        <w:t>100 ml – LT/1/01/3212/003</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9.</w:t>
      </w:r>
      <w:r>
        <w:rPr>
          <w:rFonts w:ascii="Times New Roman" w:hAnsi="Times New Roman"/>
          <w:sz w:val="22"/>
          <w:szCs w:val="22"/>
          <w:lang w:val="lt-LT"/>
        </w:rPr>
        <w:tab/>
      </w:r>
      <w:r w:rsidRPr="008F2580">
        <w:rPr>
          <w:rFonts w:ascii="Times New Roman" w:hAnsi="Times New Roman"/>
          <w:sz w:val="22"/>
          <w:szCs w:val="22"/>
          <w:lang w:val="lt-LT"/>
        </w:rPr>
        <w:t>RINKODAROS TEISĖS SUTEIKIMO / ATNAUJINIMO DATA</w:t>
      </w:r>
    </w:p>
    <w:p w:rsidR="00F91F58" w:rsidRPr="00FF5CAB" w:rsidRDefault="00F91F58" w:rsidP="006272F8">
      <w:pPr>
        <w:tabs>
          <w:tab w:val="clear" w:pos="567"/>
        </w:tabs>
        <w:spacing w:line="240" w:lineRule="auto"/>
        <w:rPr>
          <w:szCs w:val="22"/>
          <w:lang w:val="lt-LT"/>
        </w:rPr>
      </w:pPr>
    </w:p>
    <w:p w:rsidR="00F91F58" w:rsidRPr="00FF5CAB" w:rsidRDefault="00F91F58" w:rsidP="003C33A5">
      <w:pPr>
        <w:tabs>
          <w:tab w:val="clear" w:pos="567"/>
        </w:tabs>
        <w:spacing w:line="240" w:lineRule="auto"/>
        <w:rPr>
          <w:szCs w:val="22"/>
          <w:lang w:val="lt-LT"/>
        </w:rPr>
      </w:pPr>
      <w:r w:rsidRPr="00FF5CAB">
        <w:rPr>
          <w:szCs w:val="22"/>
          <w:lang w:val="lt-LT"/>
        </w:rPr>
        <w:t>2001</w:t>
      </w:r>
      <w:r>
        <w:rPr>
          <w:szCs w:val="22"/>
          <w:lang w:val="lt-LT"/>
        </w:rPr>
        <w:t>-12-19/ 2013-02-13</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10.</w:t>
      </w:r>
      <w:r>
        <w:rPr>
          <w:rFonts w:ascii="Times New Roman" w:hAnsi="Times New Roman"/>
          <w:sz w:val="22"/>
          <w:szCs w:val="22"/>
          <w:lang w:val="lt-LT"/>
        </w:rPr>
        <w:tab/>
      </w:r>
      <w:r w:rsidRPr="008F2580">
        <w:rPr>
          <w:rFonts w:ascii="Times New Roman" w:hAnsi="Times New Roman"/>
          <w:sz w:val="22"/>
          <w:szCs w:val="22"/>
          <w:lang w:val="lt-LT"/>
        </w:rPr>
        <w:t>TEKSTO PERŽIŪROS DATA</w:t>
      </w:r>
    </w:p>
    <w:p w:rsidR="00F91F58" w:rsidRPr="00FF5CAB" w:rsidRDefault="00F91F58" w:rsidP="006272F8">
      <w:pPr>
        <w:tabs>
          <w:tab w:val="clear" w:pos="567"/>
        </w:tabs>
        <w:spacing w:line="240" w:lineRule="auto"/>
        <w:rPr>
          <w:szCs w:val="22"/>
          <w:lang w:val="lt-LT"/>
        </w:rPr>
      </w:pPr>
    </w:p>
    <w:p w:rsidR="00F91F58" w:rsidRPr="00FF5CAB" w:rsidRDefault="00ED52BB" w:rsidP="006272F8">
      <w:pPr>
        <w:tabs>
          <w:tab w:val="clear" w:pos="567"/>
        </w:tabs>
        <w:spacing w:line="240" w:lineRule="auto"/>
        <w:rPr>
          <w:szCs w:val="22"/>
          <w:lang w:val="lt-LT"/>
        </w:rPr>
      </w:pPr>
      <w:r>
        <w:rPr>
          <w:szCs w:val="22"/>
          <w:lang w:val="lt-LT"/>
        </w:rPr>
        <w:t>2017-03-23</w:t>
      </w:r>
    </w:p>
    <w:p w:rsidR="00F91F58" w:rsidRPr="00FF5CAB" w:rsidRDefault="00F91F58" w:rsidP="006272F8">
      <w:pPr>
        <w:tabs>
          <w:tab w:val="clear" w:pos="567"/>
        </w:tabs>
        <w:spacing w:line="240" w:lineRule="auto"/>
        <w:rPr>
          <w:szCs w:val="22"/>
          <w:lang w:val="lt-LT"/>
        </w:rPr>
      </w:pPr>
    </w:p>
    <w:p w:rsidR="00F91F58" w:rsidRPr="00FF5CAB" w:rsidRDefault="00F91F58" w:rsidP="006272F8">
      <w:pPr>
        <w:tabs>
          <w:tab w:val="clear" w:pos="567"/>
        </w:tabs>
        <w:spacing w:line="240" w:lineRule="auto"/>
        <w:rPr>
          <w:szCs w:val="22"/>
          <w:lang w:val="lt-LT"/>
        </w:rPr>
      </w:pPr>
    </w:p>
    <w:p w:rsidR="00F91F58" w:rsidRPr="00FF5CAB" w:rsidRDefault="00F91F58" w:rsidP="0047516C">
      <w:pPr>
        <w:tabs>
          <w:tab w:val="clear" w:pos="567"/>
          <w:tab w:val="left" w:pos="0"/>
        </w:tabs>
        <w:rPr>
          <w:szCs w:val="22"/>
          <w:lang w:val="lt-LT"/>
        </w:rPr>
      </w:pPr>
      <w:r w:rsidRPr="008F2580">
        <w:rPr>
          <w:szCs w:val="22"/>
          <w:lang w:val="lt-LT"/>
        </w:rPr>
        <w:t xml:space="preserve">Naujausia vaistinio preparato charakteristikų santraukos redakcija pateikiama Valstybinės vaistų kontrolės tarnybos prie Lietuvos Respublikos sveikatos apsaugos ministerijos interneto svetainėje </w:t>
      </w:r>
      <w:hyperlink r:id="rId7" w:history="1">
        <w:r>
          <w:rPr>
            <w:rStyle w:val="Hipersaitas"/>
            <w:szCs w:val="22"/>
            <w:lang w:val="lt-LT"/>
          </w:rPr>
          <w:t>http://www.vvkt.lt</w:t>
        </w:r>
      </w:hyperlink>
      <w:r w:rsidRPr="00FF5CAB">
        <w:rPr>
          <w:color w:val="0000FF"/>
          <w:szCs w:val="22"/>
          <w:lang w:val="lt-LT"/>
        </w:rPr>
        <w:t xml:space="preserve"> </w:t>
      </w:r>
    </w:p>
    <w:p w:rsidR="00F91F58" w:rsidRPr="008F2580" w:rsidRDefault="00F91F58" w:rsidP="00367B2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8503AF">
        <w:rPr>
          <w:rFonts w:ascii="Times New Roman" w:hAnsi="Times New Roman"/>
          <w:b/>
          <w:sz w:val="22"/>
          <w:szCs w:val="22"/>
          <w:lang w:val="lt-LT"/>
        </w:rPr>
        <w:br w:type="page"/>
      </w:r>
    </w:p>
    <w:p w:rsidR="00F91F58" w:rsidRPr="008F2580" w:rsidRDefault="00F91F58" w:rsidP="00367B2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rsidR="00F91F58" w:rsidRPr="008F2580" w:rsidRDefault="00F91F58" w:rsidP="00367B2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rsidR="00F91F58" w:rsidRPr="008F2580" w:rsidRDefault="00F91F58" w:rsidP="00367B2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rsidR="00F91F58" w:rsidRPr="008F2580" w:rsidRDefault="00F91F58" w:rsidP="00367B2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p>
    <w:p w:rsidR="00F91F58" w:rsidRPr="00FF5CAB" w:rsidRDefault="00F91F58" w:rsidP="00E13407">
      <w:pPr>
        <w:tabs>
          <w:tab w:val="left" w:pos="4820"/>
          <w:tab w:val="left" w:pos="5670"/>
          <w:tab w:val="left" w:pos="6096"/>
        </w:tabs>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E13407">
      <w:pPr>
        <w:ind w:left="1701" w:firstLine="993"/>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8F2580">
        <w:rPr>
          <w:rFonts w:ascii="Times New Roman" w:hAnsi="Times New Roman"/>
          <w:i w:val="0"/>
          <w:iCs/>
          <w:sz w:val="22"/>
          <w:szCs w:val="22"/>
          <w:lang w:val="lt-LT"/>
        </w:rPr>
        <w:t>II PRIEDAS</w:t>
      </w:r>
    </w:p>
    <w:p w:rsidR="00F91F58" w:rsidRPr="00FF5CAB" w:rsidRDefault="00F91F58" w:rsidP="00660D55">
      <w:pPr>
        <w:rPr>
          <w:b/>
          <w:i/>
          <w:szCs w:val="22"/>
          <w:lang w:val="lt-LT"/>
        </w:rPr>
      </w:pPr>
    </w:p>
    <w:p w:rsidR="00F91F58" w:rsidRPr="00FF5CAB" w:rsidRDefault="00F91F58" w:rsidP="00660D55">
      <w:pPr>
        <w:jc w:val="center"/>
        <w:rPr>
          <w:i/>
          <w:szCs w:val="22"/>
          <w:lang w:val="lt-LT"/>
        </w:rPr>
      </w:pPr>
      <w:r w:rsidRPr="008F2580">
        <w:rPr>
          <w:b/>
          <w:szCs w:val="22"/>
          <w:lang w:val="lt-LT" w:eastAsia="en-US"/>
        </w:rPr>
        <w:t>RINKODAROS SĄLYGOS</w:t>
      </w:r>
    </w:p>
    <w:p w:rsidR="00F91F58" w:rsidRPr="00FF5CAB" w:rsidRDefault="00F91F58" w:rsidP="003C33A5">
      <w:pPr>
        <w:rPr>
          <w:szCs w:val="22"/>
          <w:lang w:val="lt-LT"/>
        </w:rPr>
      </w:pPr>
    </w:p>
    <w:p w:rsidR="00F91F58" w:rsidRPr="00FF5CAB" w:rsidRDefault="00F91F58" w:rsidP="003C33A5">
      <w:pPr>
        <w:spacing w:line="240" w:lineRule="auto"/>
        <w:ind w:left="1701" w:right="1416" w:hanging="708"/>
        <w:rPr>
          <w:b/>
          <w:szCs w:val="22"/>
          <w:lang w:val="lt-LT"/>
        </w:rPr>
      </w:pPr>
      <w:r w:rsidRPr="008F2580">
        <w:rPr>
          <w:b/>
          <w:szCs w:val="22"/>
          <w:lang w:val="lt-LT"/>
        </w:rPr>
        <w:t>A.</w:t>
      </w:r>
      <w:r w:rsidRPr="008503AF">
        <w:rPr>
          <w:b/>
          <w:szCs w:val="22"/>
          <w:lang w:val="lt-LT"/>
        </w:rPr>
        <w:tab/>
      </w:r>
      <w:r w:rsidRPr="00FF5CAB">
        <w:rPr>
          <w:b/>
          <w:szCs w:val="22"/>
          <w:lang w:val="lt-LT"/>
        </w:rPr>
        <w:t>GAMINTOJAS (-AI), ATSAKINGAS (-I) UŽ SERIJŲ IŠLEIDIMĄ</w:t>
      </w:r>
    </w:p>
    <w:p w:rsidR="00F91F58" w:rsidRPr="00FF5CAB" w:rsidRDefault="00F91F58" w:rsidP="003C33A5">
      <w:pPr>
        <w:rPr>
          <w:szCs w:val="22"/>
          <w:lang w:val="lt-LT"/>
        </w:rPr>
      </w:pPr>
    </w:p>
    <w:p w:rsidR="00F91F58" w:rsidRPr="00FF5CAB" w:rsidRDefault="00F91F58" w:rsidP="003C33A5">
      <w:pPr>
        <w:suppressLineNumbers/>
        <w:spacing w:line="240" w:lineRule="auto"/>
        <w:ind w:left="1701" w:right="1416" w:hanging="708"/>
        <w:rPr>
          <w:szCs w:val="22"/>
          <w:lang w:val="lt-LT"/>
        </w:rPr>
      </w:pPr>
      <w:r w:rsidRPr="008F2580">
        <w:rPr>
          <w:b/>
          <w:szCs w:val="22"/>
          <w:lang w:val="lt-LT"/>
        </w:rPr>
        <w:t>B.</w:t>
      </w:r>
      <w:r w:rsidRPr="008503AF">
        <w:rPr>
          <w:b/>
          <w:szCs w:val="22"/>
          <w:lang w:val="lt-LT"/>
        </w:rPr>
        <w:tab/>
      </w:r>
      <w:r w:rsidRPr="008F2580">
        <w:rPr>
          <w:b/>
          <w:szCs w:val="22"/>
          <w:lang w:val="lt-LT"/>
        </w:rPr>
        <w:t>TIEKIMO IR VARTOJIMO SĄLYGOS AR APRIBOJIMAI</w:t>
      </w:r>
    </w:p>
    <w:p w:rsidR="00F91F58" w:rsidRPr="00FF5CAB" w:rsidRDefault="00F91F58" w:rsidP="004E0F37">
      <w:pPr>
        <w:suppressLineNumbers/>
        <w:spacing w:line="240" w:lineRule="auto"/>
        <w:ind w:left="1701" w:right="1416" w:hanging="708"/>
        <w:rPr>
          <w:b/>
          <w:szCs w:val="22"/>
          <w:lang w:val="lt-LT"/>
        </w:rPr>
      </w:pPr>
    </w:p>
    <w:p w:rsidR="00F91F58" w:rsidRPr="00FF5CAB" w:rsidRDefault="00F91F58" w:rsidP="003C33A5">
      <w:pPr>
        <w:rPr>
          <w:szCs w:val="22"/>
          <w:lang w:val="lt-LT"/>
        </w:rPr>
      </w:pPr>
    </w:p>
    <w:p w:rsidR="00F91F58" w:rsidRPr="00FF5CAB" w:rsidRDefault="00F91F58" w:rsidP="003C33A5">
      <w:pPr>
        <w:rPr>
          <w:b/>
          <w:szCs w:val="22"/>
          <w:lang w:val="lt-LT"/>
        </w:rPr>
      </w:pPr>
      <w:r w:rsidRPr="008503AF">
        <w:rPr>
          <w:szCs w:val="22"/>
          <w:lang w:val="lt-LT"/>
        </w:rPr>
        <w:br w:type="page"/>
      </w:r>
      <w:r w:rsidRPr="008F2580">
        <w:rPr>
          <w:b/>
          <w:szCs w:val="22"/>
          <w:lang w:val="lt-LT"/>
        </w:rPr>
        <w:lastRenderedPageBreak/>
        <w:t>A.</w:t>
      </w:r>
      <w:r w:rsidRPr="008503AF">
        <w:rPr>
          <w:b/>
          <w:szCs w:val="22"/>
          <w:lang w:val="lt-LT"/>
        </w:rPr>
        <w:tab/>
      </w:r>
      <w:r w:rsidRPr="00FF5CAB">
        <w:rPr>
          <w:b/>
          <w:szCs w:val="22"/>
          <w:lang w:val="lt-LT"/>
        </w:rPr>
        <w:t>GAMINTOJA</w:t>
      </w:r>
      <w:r w:rsidR="006F5C34">
        <w:rPr>
          <w:b/>
          <w:szCs w:val="22"/>
          <w:lang w:val="lt-LT"/>
        </w:rPr>
        <w:t>I</w:t>
      </w:r>
      <w:r w:rsidRPr="00FF5CAB">
        <w:rPr>
          <w:b/>
          <w:szCs w:val="22"/>
          <w:lang w:val="lt-LT"/>
        </w:rPr>
        <w:t>, ATSAKING</w:t>
      </w:r>
      <w:r w:rsidR="006F5C34">
        <w:rPr>
          <w:b/>
          <w:szCs w:val="22"/>
          <w:lang w:val="lt-LT"/>
        </w:rPr>
        <w:t>I</w:t>
      </w:r>
      <w:r w:rsidRPr="00FF5CAB">
        <w:rPr>
          <w:b/>
          <w:szCs w:val="22"/>
          <w:lang w:val="lt-LT"/>
        </w:rPr>
        <w:t xml:space="preserve"> UŽ SERIJŲ IŠLEIDIMĄ</w:t>
      </w:r>
    </w:p>
    <w:p w:rsidR="00F91F58" w:rsidRPr="00FF5CAB" w:rsidRDefault="00F91F58" w:rsidP="003C33A5">
      <w:pPr>
        <w:rPr>
          <w:szCs w:val="22"/>
          <w:lang w:val="lt-LT"/>
        </w:rPr>
      </w:pPr>
    </w:p>
    <w:p w:rsidR="00F91F58" w:rsidRPr="00FF5CAB" w:rsidRDefault="00F91F58" w:rsidP="003C33A5">
      <w:pPr>
        <w:spacing w:line="240" w:lineRule="auto"/>
        <w:jc w:val="both"/>
        <w:rPr>
          <w:szCs w:val="22"/>
          <w:lang w:val="lt-LT"/>
        </w:rPr>
      </w:pPr>
      <w:r w:rsidRPr="00FF5CAB">
        <w:rPr>
          <w:szCs w:val="22"/>
          <w:u w:val="single"/>
          <w:lang w:val="lt-LT"/>
        </w:rPr>
        <w:t>Gamintoj</w:t>
      </w:r>
      <w:r w:rsidR="006F5C34">
        <w:rPr>
          <w:szCs w:val="22"/>
          <w:u w:val="single"/>
          <w:lang w:val="lt-LT"/>
        </w:rPr>
        <w:t>ų</w:t>
      </w:r>
      <w:r w:rsidRPr="00FF5CAB">
        <w:rPr>
          <w:szCs w:val="22"/>
          <w:u w:val="single"/>
          <w:lang w:val="lt-LT"/>
        </w:rPr>
        <w:t>, atsaking</w:t>
      </w:r>
      <w:r w:rsidR="006F5C34">
        <w:rPr>
          <w:szCs w:val="22"/>
          <w:u w:val="single"/>
          <w:lang w:val="lt-LT"/>
        </w:rPr>
        <w:t>ų</w:t>
      </w:r>
      <w:r w:rsidRPr="00FF5CAB">
        <w:rPr>
          <w:szCs w:val="22"/>
          <w:u w:val="single"/>
          <w:lang w:val="lt-LT"/>
        </w:rPr>
        <w:t xml:space="preserve"> už serijų išleidimą, pavadinima</w:t>
      </w:r>
      <w:r w:rsidR="006F5C34">
        <w:rPr>
          <w:szCs w:val="22"/>
          <w:u w:val="single"/>
          <w:lang w:val="lt-LT"/>
        </w:rPr>
        <w:t>i</w:t>
      </w:r>
      <w:r w:rsidRPr="00FF5CAB">
        <w:rPr>
          <w:szCs w:val="22"/>
          <w:u w:val="single"/>
          <w:lang w:val="lt-LT"/>
        </w:rPr>
        <w:t xml:space="preserve"> ir adresa</w:t>
      </w:r>
      <w:r w:rsidR="006F5C34">
        <w:rPr>
          <w:szCs w:val="22"/>
          <w:u w:val="single"/>
          <w:lang w:val="lt-LT"/>
        </w:rPr>
        <w:t>i</w:t>
      </w:r>
      <w:r w:rsidRPr="00FF5CAB">
        <w:rPr>
          <w:szCs w:val="22"/>
          <w:u w:val="single"/>
          <w:lang w:val="lt-LT"/>
        </w:rPr>
        <w:t xml:space="preserve"> </w:t>
      </w:r>
    </w:p>
    <w:p w:rsidR="00F91F58" w:rsidRPr="00FF5CAB" w:rsidRDefault="00F91F58" w:rsidP="003C33A5">
      <w:pPr>
        <w:rPr>
          <w:szCs w:val="22"/>
          <w:lang w:val="lt-LT"/>
        </w:rPr>
      </w:pPr>
    </w:p>
    <w:p w:rsidR="00F91F58" w:rsidRPr="00FF5CAB" w:rsidRDefault="00F91F58" w:rsidP="0016095D">
      <w:pPr>
        <w:pStyle w:val="BTEMEASMCA"/>
        <w:rPr>
          <w:b/>
        </w:rPr>
      </w:pPr>
      <w:r w:rsidRPr="00FF5CAB">
        <w:t>esparma GmbH</w:t>
      </w:r>
    </w:p>
    <w:p w:rsidR="00F91F58" w:rsidRPr="00FF5CAB" w:rsidRDefault="00F91F58" w:rsidP="0016095D">
      <w:pPr>
        <w:pStyle w:val="BTEMEASMCA"/>
      </w:pPr>
      <w:r w:rsidRPr="008F2580">
        <w:t>Lange Göhren 3</w:t>
      </w:r>
    </w:p>
    <w:p w:rsidR="00F91F58" w:rsidRPr="00FF5CAB" w:rsidRDefault="00F91F58" w:rsidP="0016095D">
      <w:pPr>
        <w:pStyle w:val="BTEMEASMCA"/>
      </w:pPr>
      <w:r w:rsidRPr="008F2580">
        <w:t>39171 Osterweddingen</w:t>
      </w:r>
    </w:p>
    <w:p w:rsidR="00F91F58" w:rsidRPr="00FF5CAB" w:rsidRDefault="00F91F58" w:rsidP="0016095D">
      <w:pPr>
        <w:pStyle w:val="BTEMEASMCA"/>
      </w:pPr>
      <w:r w:rsidRPr="008F2580">
        <w:t>Vokietija</w:t>
      </w:r>
    </w:p>
    <w:p w:rsidR="00F91F58" w:rsidRDefault="00F91F58" w:rsidP="003C33A5">
      <w:pPr>
        <w:rPr>
          <w:szCs w:val="22"/>
          <w:lang w:val="lt-LT"/>
        </w:rPr>
      </w:pPr>
    </w:p>
    <w:p w:rsidR="006F5C34" w:rsidRDefault="006F5C34" w:rsidP="003C33A5">
      <w:pPr>
        <w:rPr>
          <w:szCs w:val="22"/>
          <w:lang w:val="lt-LT"/>
        </w:rPr>
      </w:pPr>
      <w:r>
        <w:rPr>
          <w:szCs w:val="22"/>
          <w:lang w:val="lt-LT"/>
        </w:rPr>
        <w:t>Lichtenheldt GmbH</w:t>
      </w:r>
    </w:p>
    <w:p w:rsidR="006F5C34" w:rsidRDefault="006F5C34" w:rsidP="003C33A5">
      <w:pPr>
        <w:rPr>
          <w:szCs w:val="22"/>
          <w:lang w:val="lt-LT"/>
        </w:rPr>
      </w:pPr>
      <w:r>
        <w:rPr>
          <w:szCs w:val="22"/>
          <w:lang w:val="lt-LT"/>
        </w:rPr>
        <w:t>Industriestrasse 7-</w:t>
      </w:r>
      <w:r w:rsidR="00C60AC3">
        <w:rPr>
          <w:szCs w:val="22"/>
          <w:lang w:val="lt-LT"/>
        </w:rPr>
        <w:t>9</w:t>
      </w:r>
      <w:r>
        <w:rPr>
          <w:szCs w:val="22"/>
          <w:lang w:val="lt-LT"/>
        </w:rPr>
        <w:t>, Wahlstedt</w:t>
      </w:r>
    </w:p>
    <w:p w:rsidR="006F5C34" w:rsidRDefault="006F5C34" w:rsidP="003C33A5">
      <w:pPr>
        <w:rPr>
          <w:szCs w:val="22"/>
          <w:lang w:val="lt-LT"/>
        </w:rPr>
      </w:pPr>
      <w:r>
        <w:rPr>
          <w:szCs w:val="22"/>
          <w:lang w:val="lt-LT"/>
        </w:rPr>
        <w:t>23812 Schleswig-Holstein</w:t>
      </w:r>
    </w:p>
    <w:p w:rsidR="006F5C34" w:rsidRDefault="006F5C34" w:rsidP="003C33A5">
      <w:pPr>
        <w:rPr>
          <w:szCs w:val="22"/>
          <w:lang w:val="lt-LT"/>
        </w:rPr>
      </w:pPr>
      <w:r>
        <w:rPr>
          <w:szCs w:val="22"/>
          <w:lang w:val="lt-LT"/>
        </w:rPr>
        <w:t>Vokietija</w:t>
      </w:r>
    </w:p>
    <w:p w:rsidR="006F5C34" w:rsidRDefault="006F5C34" w:rsidP="003C33A5">
      <w:pPr>
        <w:rPr>
          <w:szCs w:val="22"/>
          <w:lang w:val="lt-LT"/>
        </w:rPr>
      </w:pPr>
    </w:p>
    <w:p w:rsidR="006F5C34" w:rsidRDefault="006F5C34" w:rsidP="003C33A5">
      <w:pPr>
        <w:rPr>
          <w:szCs w:val="22"/>
          <w:lang w:val="lt-LT"/>
        </w:rPr>
      </w:pPr>
      <w:r>
        <w:rPr>
          <w:szCs w:val="22"/>
          <w:lang w:val="lt-LT"/>
        </w:rPr>
        <w:t>Su pakuote pateikiamame lapelyje nurodomas gamintojo, atsakingo už konkrečios serijos išleidimą, pavadinimas ir adresas.</w:t>
      </w:r>
    </w:p>
    <w:p w:rsidR="006F5C34" w:rsidRPr="00FF5CAB" w:rsidRDefault="006F5C34" w:rsidP="003C33A5">
      <w:pPr>
        <w:rPr>
          <w:szCs w:val="22"/>
          <w:lang w:val="lt-LT"/>
        </w:rPr>
      </w:pPr>
    </w:p>
    <w:p w:rsidR="00F91F58" w:rsidRPr="00FF5CAB" w:rsidRDefault="00F91F58" w:rsidP="003C33A5">
      <w:pPr>
        <w:rPr>
          <w:szCs w:val="22"/>
          <w:lang w:val="lt-LT"/>
        </w:rPr>
      </w:pPr>
    </w:p>
    <w:p w:rsidR="00F91F58" w:rsidRPr="00FF5CAB" w:rsidRDefault="00F91F58" w:rsidP="003C33A5">
      <w:pPr>
        <w:suppressLineNumbers/>
        <w:spacing w:line="240" w:lineRule="auto"/>
        <w:ind w:left="567" w:hanging="567"/>
        <w:rPr>
          <w:szCs w:val="22"/>
          <w:lang w:val="lt-LT"/>
        </w:rPr>
      </w:pPr>
      <w:r w:rsidRPr="008F2580">
        <w:rPr>
          <w:b/>
          <w:szCs w:val="22"/>
          <w:lang w:val="lt-LT"/>
        </w:rPr>
        <w:t>B.</w:t>
      </w:r>
      <w:r w:rsidRPr="008503AF">
        <w:rPr>
          <w:b/>
          <w:szCs w:val="22"/>
          <w:lang w:val="lt-LT"/>
        </w:rPr>
        <w:tab/>
      </w:r>
      <w:r w:rsidRPr="008F2580">
        <w:rPr>
          <w:b/>
          <w:szCs w:val="22"/>
          <w:lang w:val="lt-LT"/>
        </w:rPr>
        <w:t xml:space="preserve">TIEKIMO IR VARTOJIMO SĄLYGOS AR APRIBOJIMAI </w:t>
      </w:r>
    </w:p>
    <w:p w:rsidR="00F91F58" w:rsidRPr="00FF5CAB" w:rsidRDefault="00F91F58" w:rsidP="003C33A5">
      <w:pPr>
        <w:rPr>
          <w:szCs w:val="22"/>
          <w:lang w:val="lt-LT"/>
        </w:rPr>
      </w:pPr>
    </w:p>
    <w:p w:rsidR="00F91F58" w:rsidRPr="00FF5CAB" w:rsidRDefault="00F91F58" w:rsidP="003C33A5">
      <w:pPr>
        <w:rPr>
          <w:szCs w:val="22"/>
          <w:lang w:val="lt-LT"/>
        </w:rPr>
      </w:pPr>
      <w:r w:rsidRPr="008F2580">
        <w:rPr>
          <w:szCs w:val="22"/>
          <w:lang w:val="lt-LT"/>
        </w:rPr>
        <w:t>Nereceptinis vaistinis preparatas.</w:t>
      </w: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8F2580" w:rsidRDefault="00F91F58" w:rsidP="00DF62EF">
      <w:pPr>
        <w:jc w:val="center"/>
        <w:rPr>
          <w:color w:val="000000"/>
          <w:szCs w:val="22"/>
          <w:lang w:val="lt-LT" w:eastAsia="en-US"/>
        </w:rPr>
      </w:pPr>
      <w:r w:rsidRPr="008503AF">
        <w:rPr>
          <w:szCs w:val="22"/>
          <w:lang w:val="lt-LT"/>
        </w:rPr>
        <w:br w:type="page"/>
      </w:r>
    </w:p>
    <w:p w:rsidR="00F91F58" w:rsidRPr="008F2580" w:rsidRDefault="00F91F58" w:rsidP="00DF62EF">
      <w:pPr>
        <w:jc w:val="center"/>
        <w:rPr>
          <w:color w:val="000000"/>
          <w:szCs w:val="22"/>
          <w:lang w:val="lt-LT" w:eastAsia="en-US"/>
        </w:rPr>
      </w:pPr>
    </w:p>
    <w:p w:rsidR="00F91F58" w:rsidRPr="008F2580" w:rsidRDefault="00F91F58" w:rsidP="00DF62EF">
      <w:pPr>
        <w:jc w:val="center"/>
        <w:rPr>
          <w:color w:val="000000"/>
          <w:szCs w:val="22"/>
          <w:lang w:val="lt-LT" w:eastAsia="en-US"/>
        </w:rPr>
      </w:pPr>
    </w:p>
    <w:p w:rsidR="00F91F58" w:rsidRPr="008F2580" w:rsidRDefault="00F91F58" w:rsidP="00DF62EF">
      <w:pPr>
        <w:jc w:val="center"/>
        <w:rPr>
          <w:color w:val="000000"/>
          <w:szCs w:val="22"/>
          <w:lang w:val="lt-LT" w:eastAsia="en-US"/>
        </w:rPr>
      </w:pPr>
    </w:p>
    <w:p w:rsidR="00F91F58" w:rsidRPr="008F2580" w:rsidRDefault="00F91F58" w:rsidP="00DF62EF">
      <w:pPr>
        <w:jc w:val="center"/>
        <w:rPr>
          <w:color w:val="000000"/>
          <w:szCs w:val="22"/>
          <w:lang w:val="lt-LT" w:eastAsia="en-US"/>
        </w:rPr>
      </w:pPr>
    </w:p>
    <w:p w:rsidR="00F91F58" w:rsidRPr="00FF5CAB" w:rsidRDefault="00F91F58" w:rsidP="00DF62EF">
      <w:pPr>
        <w:jc w:val="center"/>
        <w:rPr>
          <w:b/>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i w:val="0"/>
          <w:iCs/>
          <w:sz w:val="22"/>
          <w:szCs w:val="22"/>
          <w:lang w:val="lt-LT"/>
        </w:rPr>
        <w:t>III PRIEDAS</w:t>
      </w:r>
    </w:p>
    <w:p w:rsidR="00F91F58" w:rsidRPr="00FF5CAB" w:rsidRDefault="00F91F58" w:rsidP="006272F8">
      <w:pPr>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i w:val="0"/>
          <w:iCs/>
          <w:sz w:val="22"/>
          <w:szCs w:val="22"/>
          <w:lang w:val="lt-LT"/>
        </w:rPr>
        <w:t>ŽENKLINIMAS IR PAKUOTĖS LAPELIS</w:t>
      </w:r>
    </w:p>
    <w:p w:rsidR="00F91F58" w:rsidRPr="00FF5CAB" w:rsidRDefault="00F91F58" w:rsidP="003C33A5">
      <w:pPr>
        <w:rPr>
          <w:szCs w:val="22"/>
          <w:lang w:val="lt-LT"/>
        </w:rPr>
      </w:pPr>
      <w:r w:rsidRPr="00FF5CAB">
        <w:rPr>
          <w:szCs w:val="22"/>
          <w:lang w:val="lt-LT"/>
        </w:rPr>
        <w:br w:type="page"/>
      </w: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3C33A5">
      <w:pPr>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i w:val="0"/>
          <w:iCs/>
          <w:sz w:val="22"/>
          <w:szCs w:val="22"/>
          <w:lang w:val="lt-LT"/>
        </w:rPr>
        <w:t>A. ŽENKLINIMAS</w:t>
      </w:r>
    </w:p>
    <w:p w:rsidR="00F91F58" w:rsidRPr="00FF5CAB" w:rsidRDefault="00F91F58" w:rsidP="003C33A5">
      <w:pPr>
        <w:rPr>
          <w:szCs w:val="22"/>
          <w:lang w:val="lt-LT"/>
        </w:rPr>
      </w:pPr>
      <w:r w:rsidRPr="00FF5CAB">
        <w:rPr>
          <w:szCs w:val="22"/>
          <w:lang w:val="lt-LT"/>
        </w:rPr>
        <w:br w:type="page"/>
      </w: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FF5CAB">
        <w:rPr>
          <w:b/>
          <w:szCs w:val="22"/>
          <w:lang w:val="lt-LT"/>
        </w:rPr>
        <w:lastRenderedPageBreak/>
        <w:t>INFORMAC</w:t>
      </w:r>
      <w:r w:rsidRPr="008F2580">
        <w:rPr>
          <w:b/>
          <w:szCs w:val="22"/>
          <w:lang w:val="lt-LT"/>
        </w:rPr>
        <w:t>IJA ANT IŠORINĖS  PAKUOTĖS</w:t>
      </w: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F2580">
        <w:rPr>
          <w:b/>
          <w:szCs w:val="22"/>
          <w:lang w:val="lt-LT"/>
        </w:rPr>
        <w:t>KARTONO DĖŽUTĖ</w:t>
      </w:r>
      <w:r w:rsidRPr="008503AF">
        <w:rPr>
          <w:b/>
          <w:szCs w:val="22"/>
          <w:lang w:val="lt-LT"/>
        </w:rPr>
        <w:tab/>
      </w:r>
    </w:p>
    <w:p w:rsidR="00F91F58"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1.</w:t>
      </w:r>
      <w:r w:rsidRPr="008503AF">
        <w:rPr>
          <w:b/>
          <w:szCs w:val="22"/>
          <w:lang w:val="lt-LT"/>
        </w:rPr>
        <w:tab/>
      </w:r>
      <w:r w:rsidRPr="008F2580">
        <w:rPr>
          <w:b/>
          <w:caps/>
          <w:szCs w:val="22"/>
          <w:lang w:val="lt-LT"/>
        </w:rPr>
        <w:t>VAISTINIO</w:t>
      </w:r>
      <w:r w:rsidRPr="008F2580">
        <w:rPr>
          <w:b/>
          <w:szCs w:val="22"/>
          <w:lang w:val="lt-LT"/>
        </w:rPr>
        <w:t xml:space="preserve"> PREPARATO PAVADINIMAS</w:t>
      </w:r>
    </w:p>
    <w:p w:rsidR="00F91F58" w:rsidRPr="00FF5CAB" w:rsidRDefault="00F91F58" w:rsidP="006272F8">
      <w:pPr>
        <w:rPr>
          <w:szCs w:val="22"/>
          <w:lang w:val="lt-LT"/>
        </w:rPr>
      </w:pPr>
    </w:p>
    <w:p w:rsidR="00F91F58" w:rsidRPr="00FF5CAB" w:rsidRDefault="00F91F58" w:rsidP="0084124C">
      <w:pPr>
        <w:pStyle w:val="BTEMEASMCA"/>
      </w:pPr>
      <w:r w:rsidRPr="00FF5CAB">
        <w:t>Eu</w:t>
      </w:r>
      <w:r>
        <w:t>c</w:t>
      </w:r>
      <w:r w:rsidRPr="00FF5CAB">
        <w:t>abal-Balsam S kremas</w:t>
      </w:r>
    </w:p>
    <w:p w:rsidR="00F91F58" w:rsidRPr="00FF5CAB" w:rsidRDefault="00F91F58" w:rsidP="0084124C">
      <w:pPr>
        <w:pStyle w:val="BTEMEASMCA"/>
      </w:pPr>
      <w:r w:rsidRPr="008F2580">
        <w:t>Eukaliptų eterinis aliejus / Paprastųjų pušų eterinis aliejus</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F2580">
        <w:rPr>
          <w:b/>
          <w:szCs w:val="22"/>
          <w:lang w:val="lt-LT"/>
        </w:rPr>
        <w:t>2.</w:t>
      </w:r>
      <w:r w:rsidRPr="008503AF">
        <w:rPr>
          <w:b/>
          <w:szCs w:val="22"/>
          <w:lang w:val="lt-LT"/>
        </w:rPr>
        <w:tab/>
      </w:r>
      <w:r w:rsidRPr="008F2580">
        <w:rPr>
          <w:b/>
          <w:szCs w:val="22"/>
          <w:lang w:val="lt-LT"/>
        </w:rPr>
        <w:t>VEIKLIOJI (-IOS) MEDŽIAGA (-OS) IR JOS (-Ų) KIEKIS (-IAI)</w:t>
      </w:r>
    </w:p>
    <w:p w:rsidR="00F91F58" w:rsidRPr="00FF5CAB" w:rsidRDefault="00F91F58" w:rsidP="006272F8">
      <w:pPr>
        <w:rPr>
          <w:szCs w:val="22"/>
          <w:lang w:val="lt-LT"/>
        </w:rPr>
      </w:pPr>
    </w:p>
    <w:p w:rsidR="00F91F58" w:rsidRPr="00FF5CAB" w:rsidRDefault="00F91F58" w:rsidP="0084124C">
      <w:pPr>
        <w:pStyle w:val="BTEMEASMCA"/>
      </w:pPr>
      <w:r w:rsidRPr="00FF5CAB">
        <w:t xml:space="preserve">1 g kremo yra 100 mg </w:t>
      </w:r>
      <w:r w:rsidRPr="008F2580">
        <w:rPr>
          <w:i/>
        </w:rPr>
        <w:t xml:space="preserve">Eucalyptus </w:t>
      </w:r>
      <w:r>
        <w:rPr>
          <w:rStyle w:val="s1"/>
          <w:rFonts w:ascii="Times New Roman" w:hAnsi="Times New Roman"/>
          <w:i/>
          <w:iCs/>
        </w:rPr>
        <w:t xml:space="preserve">globulus </w:t>
      </w:r>
      <w:r>
        <w:rPr>
          <w:rStyle w:val="s1"/>
          <w:rFonts w:ascii="Times New Roman" w:hAnsi="Times New Roman"/>
        </w:rPr>
        <w:t>Labill.,</w:t>
      </w:r>
      <w:r w:rsidRPr="008F2580">
        <w:rPr>
          <w:i/>
        </w:rPr>
        <w:t xml:space="preserve">  Eucalyptus</w:t>
      </w:r>
      <w:r>
        <w:rPr>
          <w:rStyle w:val="s1"/>
          <w:rFonts w:ascii="Times New Roman" w:hAnsi="Times New Roman"/>
          <w:i/>
          <w:iCs/>
        </w:rPr>
        <w:t xml:space="preserve"> polybractea</w:t>
      </w:r>
      <w:r>
        <w:rPr>
          <w:rStyle w:val="s1"/>
          <w:rFonts w:ascii="Times New Roman" w:hAnsi="Times New Roman"/>
          <w:i/>
        </w:rPr>
        <w:t> </w:t>
      </w:r>
      <w:r>
        <w:rPr>
          <w:rStyle w:val="s1"/>
          <w:rFonts w:ascii="Times New Roman" w:hAnsi="Times New Roman"/>
        </w:rPr>
        <w:t>R.T.Baker</w:t>
      </w:r>
      <w:r>
        <w:rPr>
          <w:rStyle w:val="s1"/>
          <w:rFonts w:ascii="Times New Roman" w:hAnsi="Times New Roman"/>
          <w:i/>
        </w:rPr>
        <w:t xml:space="preserve"> </w:t>
      </w:r>
      <w:r>
        <w:rPr>
          <w:rStyle w:val="s1"/>
          <w:rFonts w:ascii="Times New Roman" w:hAnsi="Times New Roman"/>
        </w:rPr>
        <w:t>ir</w:t>
      </w:r>
      <w:r>
        <w:rPr>
          <w:rStyle w:val="s1"/>
          <w:rFonts w:ascii="Times New Roman" w:hAnsi="Times New Roman"/>
          <w:i/>
        </w:rPr>
        <w:t xml:space="preserve"> </w:t>
      </w:r>
      <w:r w:rsidRPr="008F2580">
        <w:rPr>
          <w:i/>
        </w:rPr>
        <w:t>Eucalyptus</w:t>
      </w:r>
      <w:r>
        <w:rPr>
          <w:rStyle w:val="s1"/>
          <w:rFonts w:ascii="Times New Roman" w:hAnsi="Times New Roman"/>
          <w:i/>
          <w:iCs/>
        </w:rPr>
        <w:t xml:space="preserve"> smithii </w:t>
      </w:r>
      <w:r>
        <w:rPr>
          <w:rStyle w:val="s1"/>
          <w:rFonts w:ascii="Times New Roman" w:hAnsi="Times New Roman"/>
          <w:i/>
        </w:rPr>
        <w:t> </w:t>
      </w:r>
      <w:r>
        <w:rPr>
          <w:rStyle w:val="s1"/>
          <w:rFonts w:ascii="Times New Roman" w:hAnsi="Times New Roman"/>
        </w:rPr>
        <w:t>R.T.Baker</w:t>
      </w:r>
      <w:r w:rsidRPr="008F2580">
        <w:rPr>
          <w:i/>
        </w:rPr>
        <w:t xml:space="preserve">, </w:t>
      </w:r>
      <w:r w:rsidRPr="008F2580">
        <w:t xml:space="preserve">aetheroleum (eukaliptų eterinio aliejaus) ir 30 mg </w:t>
      </w:r>
      <w:r w:rsidRPr="008F2580">
        <w:rPr>
          <w:i/>
        </w:rPr>
        <w:t>Pinus silvestris</w:t>
      </w:r>
      <w:r w:rsidRPr="008F2580">
        <w:t xml:space="preserve"> L., aetheroleum (paprastųjų pušų eterinio aliejaus). </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3.</w:t>
      </w:r>
      <w:r w:rsidRPr="008503AF">
        <w:rPr>
          <w:b/>
          <w:szCs w:val="22"/>
          <w:lang w:val="lt-LT"/>
        </w:rPr>
        <w:tab/>
      </w:r>
      <w:r w:rsidRPr="008F2580">
        <w:rPr>
          <w:b/>
          <w:szCs w:val="22"/>
          <w:lang w:val="lt-LT"/>
        </w:rPr>
        <w:t>PAGALBINIŲ MEDŽIAGŲ SĄRAŠAS</w:t>
      </w:r>
    </w:p>
    <w:p w:rsidR="00F91F58" w:rsidRPr="00FF5CAB" w:rsidRDefault="00F91F58" w:rsidP="006272F8">
      <w:pPr>
        <w:rPr>
          <w:szCs w:val="22"/>
          <w:lang w:val="lt-LT"/>
        </w:rPr>
      </w:pPr>
    </w:p>
    <w:p w:rsidR="00F91F58" w:rsidRPr="00FF5CAB" w:rsidRDefault="00F91F58" w:rsidP="00853472">
      <w:pPr>
        <w:pStyle w:val="BTEMEASMCA"/>
      </w:pPr>
      <w:r w:rsidRPr="00FF5CAB">
        <w:t>Cetostearilo alkoholis, gvajazulenas, natrio cetostearilo sulfatas, glicerolio monostearatas 40-55, išgrynintas vanduo, citrinų rūgštis monohidratas, makrogolio stearatas, trometamolis.</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4.</w:t>
      </w:r>
      <w:r w:rsidRPr="008503AF">
        <w:rPr>
          <w:b/>
          <w:szCs w:val="22"/>
          <w:lang w:val="lt-LT"/>
        </w:rPr>
        <w:tab/>
      </w:r>
      <w:r w:rsidRPr="008F2580">
        <w:rPr>
          <w:b/>
          <w:szCs w:val="22"/>
          <w:lang w:val="lt-LT"/>
        </w:rPr>
        <w:t>FARMACINĖ FORMA IR KIEKIS PAKUOTĖJE</w:t>
      </w:r>
    </w:p>
    <w:p w:rsidR="00F91F58" w:rsidRPr="00FF5CAB" w:rsidRDefault="00F91F58" w:rsidP="006272F8">
      <w:pPr>
        <w:rPr>
          <w:szCs w:val="22"/>
          <w:lang w:val="lt-LT"/>
        </w:rPr>
      </w:pPr>
    </w:p>
    <w:p w:rsidR="00F91F58" w:rsidRPr="00FF5CAB" w:rsidRDefault="00F91F58" w:rsidP="00853472">
      <w:pPr>
        <w:pStyle w:val="BTEMEASMCA"/>
      </w:pPr>
      <w:r w:rsidRPr="00ED1AD1">
        <w:rPr>
          <w:highlight w:val="lightGray"/>
        </w:rPr>
        <w:t>Kremas</w:t>
      </w:r>
    </w:p>
    <w:p w:rsidR="00F91F58" w:rsidRPr="00FF5CAB" w:rsidRDefault="00F91F58" w:rsidP="00853472">
      <w:pPr>
        <w:pStyle w:val="BTEMEASMCA"/>
      </w:pPr>
      <w:r w:rsidRPr="008F2580">
        <w:t>20 ml</w:t>
      </w:r>
    </w:p>
    <w:p w:rsidR="00F91F58" w:rsidRPr="00ED1AD1" w:rsidRDefault="00F91F58" w:rsidP="00853472">
      <w:pPr>
        <w:pStyle w:val="BTEMEASMCA"/>
        <w:rPr>
          <w:highlight w:val="lightGray"/>
        </w:rPr>
      </w:pPr>
      <w:r w:rsidRPr="00ED1AD1">
        <w:rPr>
          <w:highlight w:val="lightGray"/>
        </w:rPr>
        <w:t>40 ml</w:t>
      </w:r>
    </w:p>
    <w:p w:rsidR="00F91F58" w:rsidRPr="00FF5CAB" w:rsidRDefault="00F91F58" w:rsidP="00853472">
      <w:pPr>
        <w:pStyle w:val="BTEMEASMCA"/>
      </w:pPr>
      <w:r w:rsidRPr="00ED1AD1">
        <w:rPr>
          <w:highlight w:val="lightGray"/>
        </w:rPr>
        <w:t>100 ml</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5.</w:t>
      </w:r>
      <w:r w:rsidRPr="008503AF">
        <w:rPr>
          <w:b/>
          <w:szCs w:val="22"/>
          <w:lang w:val="lt-LT"/>
        </w:rPr>
        <w:tab/>
      </w:r>
      <w:r w:rsidRPr="008F2580">
        <w:rPr>
          <w:b/>
          <w:szCs w:val="22"/>
          <w:lang w:val="lt-LT"/>
        </w:rPr>
        <w:t>VARTOJIMO METODAS IR BŪDAS (-AI)</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Prieš vartojimą perskaitykite pakuotės lapelį.</w:t>
      </w:r>
    </w:p>
    <w:p w:rsidR="00F91F58" w:rsidRPr="00FF5CAB" w:rsidRDefault="00F91F58" w:rsidP="0091301A">
      <w:pPr>
        <w:pStyle w:val="BTEMEASMCA"/>
      </w:pPr>
      <w:r w:rsidRPr="00FF5CAB">
        <w:t>Vartoti ant odos.</w:t>
      </w:r>
    </w:p>
    <w:p w:rsidR="00F91F58" w:rsidRPr="00FF5CAB" w:rsidRDefault="00F91F58" w:rsidP="0091301A">
      <w:pPr>
        <w:pStyle w:val="BTEMEASMCA"/>
      </w:pPr>
      <w:r>
        <w:t>Įkvėpti</w:t>
      </w:r>
      <w:r w:rsidRPr="008F2580">
        <w:t>.</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6.</w:t>
      </w:r>
      <w:r w:rsidRPr="008503AF">
        <w:rPr>
          <w:b/>
          <w:szCs w:val="22"/>
          <w:lang w:val="lt-LT"/>
        </w:rPr>
        <w:tab/>
      </w:r>
      <w:r w:rsidRPr="008F2580">
        <w:rPr>
          <w:b/>
          <w:szCs w:val="22"/>
          <w:lang w:val="lt-LT"/>
        </w:rPr>
        <w:t>SPECIALUS ĮSPĖJIMAS, KAD VAISTINĮ PREPARATĄ BŪTINA LAIKYTI VAIKAMS NEPASTEBIMOJE IR NEPASIEKIAMOJE VIETOJE</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Laikyti vaikams nepastebimoje ir nepasiekiamoje vietoje.</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2B47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7.</w:t>
      </w:r>
      <w:r w:rsidRPr="008503AF">
        <w:rPr>
          <w:b/>
          <w:szCs w:val="22"/>
          <w:lang w:val="lt-LT"/>
        </w:rPr>
        <w:tab/>
      </w:r>
      <w:r w:rsidRPr="008F2580">
        <w:rPr>
          <w:b/>
          <w:szCs w:val="22"/>
          <w:lang w:val="lt-LT"/>
        </w:rPr>
        <w:t>KITAS (-I) SPECIALUS (-ŪS) ĮSPĖJIMAS (-AI) (JEI REIKIA)</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8.</w:t>
      </w:r>
      <w:r w:rsidRPr="008503AF">
        <w:rPr>
          <w:b/>
          <w:szCs w:val="22"/>
          <w:lang w:val="lt-LT"/>
        </w:rPr>
        <w:tab/>
      </w:r>
      <w:r w:rsidRPr="008F2580">
        <w:rPr>
          <w:b/>
          <w:szCs w:val="22"/>
          <w:lang w:val="lt-LT"/>
        </w:rPr>
        <w:t>TINKAMUMO LAIKAS</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 xml:space="preserve">Tinka iki </w:t>
      </w:r>
      <w:r w:rsidRPr="008503AF">
        <w:rPr>
          <w:szCs w:val="22"/>
          <w:lang w:val="lt-LT"/>
        </w:rPr>
        <w:t>{</w:t>
      </w:r>
      <w:r w:rsidRPr="008F2580">
        <w:rPr>
          <w:szCs w:val="22"/>
          <w:lang w:val="lt-LT"/>
        </w:rPr>
        <w:t>mm MMMM</w:t>
      </w:r>
      <w:r w:rsidRPr="008503AF">
        <w:rPr>
          <w:szCs w:val="22"/>
          <w:lang w:val="lt-LT"/>
        </w:rPr>
        <w:t>}</w:t>
      </w:r>
    </w:p>
    <w:p w:rsidR="00F91F58" w:rsidRPr="00FF5CAB" w:rsidRDefault="00F91F58" w:rsidP="007D4D04">
      <w:pPr>
        <w:pStyle w:val="BTEMEASMCA"/>
      </w:pPr>
      <w:r w:rsidRPr="00FF5CAB">
        <w:t>Pradėto vartoti preparato tinkamumo laikas yra 4 savaitės.</w:t>
      </w:r>
    </w:p>
    <w:p w:rsidR="00F91F58" w:rsidRPr="00FF5CAB" w:rsidRDefault="00F91F58" w:rsidP="007D4D04">
      <w:pPr>
        <w:pStyle w:val="BTEMEASMCA"/>
      </w:pPr>
    </w:p>
    <w:p w:rsidR="00F91F58" w:rsidRPr="00FF5CAB" w:rsidRDefault="00F91F58" w:rsidP="006272F8">
      <w:pPr>
        <w:rPr>
          <w:szCs w:val="22"/>
          <w:lang w:val="lt-LT"/>
        </w:rPr>
      </w:pPr>
    </w:p>
    <w:p w:rsidR="00F91F58" w:rsidRPr="00FF5CAB" w:rsidRDefault="00F91F58" w:rsidP="003C33A5">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5CAB">
        <w:rPr>
          <w:b/>
          <w:szCs w:val="22"/>
          <w:lang w:val="lt-LT"/>
        </w:rPr>
        <w:t>9.</w:t>
      </w:r>
      <w:r w:rsidRPr="00FF5CAB">
        <w:rPr>
          <w:b/>
          <w:szCs w:val="22"/>
          <w:lang w:val="lt-LT"/>
        </w:rPr>
        <w:tab/>
        <w:t xml:space="preserve">SPECIALIOS </w:t>
      </w:r>
      <w:r w:rsidRPr="008F2580">
        <w:rPr>
          <w:b/>
          <w:szCs w:val="22"/>
          <w:lang w:val="lt-LT"/>
        </w:rPr>
        <w:t>LAIKYMO SĄLYGOS</w:t>
      </w:r>
    </w:p>
    <w:p w:rsidR="00F91F58" w:rsidRPr="00FF5CAB" w:rsidRDefault="00F91F58" w:rsidP="006272F8">
      <w:pPr>
        <w:rPr>
          <w:szCs w:val="22"/>
          <w:lang w:val="lt-LT"/>
        </w:rPr>
      </w:pPr>
    </w:p>
    <w:p w:rsidR="00F91F58" w:rsidRPr="00FF5CAB" w:rsidRDefault="00F91F58" w:rsidP="009775FA">
      <w:pPr>
        <w:pStyle w:val="BTEMEASMCA"/>
      </w:pPr>
      <w:r w:rsidRPr="00FF5CAB">
        <w:t xml:space="preserve">Laikyti ne aukštesnėje kaip 25 </w:t>
      </w:r>
      <w:r w:rsidRPr="00580F35">
        <w:rPr>
          <w:szCs w:val="22"/>
        </w:rPr>
        <w:sym w:font="Symbol" w:char="F0B0"/>
      </w:r>
      <w:r w:rsidRPr="008F2580">
        <w:t>C temperatūroje.</w:t>
      </w:r>
    </w:p>
    <w:p w:rsidR="00F91F58" w:rsidRPr="00FF5CAB" w:rsidRDefault="00F91F58" w:rsidP="009775FA">
      <w:pPr>
        <w:pStyle w:val="BTEMEASMCA"/>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F2580">
        <w:rPr>
          <w:b/>
          <w:szCs w:val="22"/>
          <w:lang w:val="lt-LT"/>
        </w:rPr>
        <w:t>10.</w:t>
      </w:r>
      <w:r w:rsidRPr="008503AF">
        <w:rPr>
          <w:b/>
          <w:szCs w:val="22"/>
          <w:lang w:val="lt-LT"/>
        </w:rPr>
        <w:tab/>
      </w:r>
      <w:r w:rsidRPr="008F2580">
        <w:rPr>
          <w:b/>
          <w:szCs w:val="22"/>
          <w:lang w:val="lt-LT"/>
        </w:rPr>
        <w:t>SPECIALIOS ATSARGUMO PRIEMONĖS DĖL NESUVARTOTO VAISTINIO PREPARATO AR JO ATLIEKŲ TVARKYMO (JEI REIKIA)</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F2580">
        <w:rPr>
          <w:b/>
          <w:szCs w:val="22"/>
          <w:lang w:val="lt-LT"/>
        </w:rPr>
        <w:t>11.</w:t>
      </w:r>
      <w:r w:rsidRPr="008503AF">
        <w:rPr>
          <w:b/>
          <w:szCs w:val="22"/>
          <w:lang w:val="lt-LT"/>
        </w:rPr>
        <w:tab/>
      </w:r>
      <w:r w:rsidRPr="008F2580">
        <w:rPr>
          <w:b/>
          <w:caps/>
          <w:szCs w:val="22"/>
          <w:lang w:val="lt-LT"/>
        </w:rPr>
        <w:t>rINKODARos TEISĖS turėtojo PAVADINIMAS IR ADRESAS</w:t>
      </w:r>
    </w:p>
    <w:p w:rsidR="00F91F58" w:rsidRPr="00FF5CAB" w:rsidRDefault="00F91F58" w:rsidP="006272F8">
      <w:pPr>
        <w:rPr>
          <w:szCs w:val="22"/>
          <w:lang w:val="lt-LT"/>
        </w:rPr>
      </w:pPr>
    </w:p>
    <w:p w:rsidR="00BD12F6" w:rsidRPr="00BD12F6" w:rsidRDefault="00BD12F6" w:rsidP="00BD12F6">
      <w:pPr>
        <w:rPr>
          <w:szCs w:val="22"/>
        </w:rPr>
      </w:pPr>
      <w:r w:rsidRPr="00BD12F6">
        <w:rPr>
          <w:szCs w:val="22"/>
        </w:rPr>
        <w:t>UAB „ERGOFARMA“</w:t>
      </w:r>
    </w:p>
    <w:p w:rsidR="00BD12F6" w:rsidRPr="00BD12F6" w:rsidRDefault="00BD12F6" w:rsidP="00BD12F6">
      <w:pPr>
        <w:rPr>
          <w:szCs w:val="22"/>
        </w:rPr>
      </w:pPr>
      <w:r w:rsidRPr="00BD12F6">
        <w:rPr>
          <w:szCs w:val="22"/>
        </w:rPr>
        <w:t>Kareivių g. 6</w:t>
      </w:r>
    </w:p>
    <w:p w:rsidR="00BD12F6" w:rsidRPr="00BD12F6" w:rsidRDefault="00BD12F6" w:rsidP="00BD12F6">
      <w:pPr>
        <w:rPr>
          <w:szCs w:val="22"/>
        </w:rPr>
      </w:pPr>
      <w:r w:rsidRPr="00BD12F6">
        <w:rPr>
          <w:szCs w:val="22"/>
        </w:rPr>
        <w:t>LT-09117 Vilnius</w:t>
      </w:r>
    </w:p>
    <w:p w:rsidR="00F91F58" w:rsidRPr="00FF5CAB" w:rsidRDefault="00BD12F6" w:rsidP="00BD12F6">
      <w:pPr>
        <w:pStyle w:val="BTEMEASMCA"/>
      </w:pPr>
      <w:r w:rsidRPr="00BD12F6">
        <w:rPr>
          <w:szCs w:val="22"/>
        </w:rPr>
        <w:t>Lietuva</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12.</w:t>
      </w:r>
      <w:r w:rsidRPr="008503AF">
        <w:rPr>
          <w:b/>
          <w:szCs w:val="22"/>
          <w:lang w:val="lt-LT"/>
        </w:rPr>
        <w:tab/>
      </w:r>
      <w:r w:rsidRPr="008F2580">
        <w:rPr>
          <w:b/>
          <w:szCs w:val="22"/>
          <w:lang w:val="lt-LT"/>
        </w:rPr>
        <w:t xml:space="preserve">RINKODAROS TEISĖS NUMERIS (-IAI) </w:t>
      </w:r>
    </w:p>
    <w:p w:rsidR="00F91F58" w:rsidRPr="00FF5CAB" w:rsidRDefault="00F91F58" w:rsidP="006272F8">
      <w:pPr>
        <w:rPr>
          <w:szCs w:val="22"/>
          <w:lang w:val="lt-LT"/>
        </w:rPr>
      </w:pPr>
    </w:p>
    <w:p w:rsidR="00F91F58" w:rsidRPr="00FF5CAB" w:rsidRDefault="00F91F58" w:rsidP="00505E0D">
      <w:pPr>
        <w:pStyle w:val="BTEMEASMCA"/>
        <w:rPr>
          <w:noProof w:val="0"/>
        </w:rPr>
      </w:pPr>
      <w:r>
        <w:rPr>
          <w:noProof w:val="0"/>
        </w:rPr>
        <w:t>20 ml – LT/1/01/3212/001</w:t>
      </w:r>
    </w:p>
    <w:p w:rsidR="00F91F58" w:rsidRPr="00FF5CAB" w:rsidRDefault="00F91F58" w:rsidP="00505E0D">
      <w:pPr>
        <w:pStyle w:val="BTEMEASMCA"/>
        <w:rPr>
          <w:noProof w:val="0"/>
        </w:rPr>
      </w:pPr>
      <w:r>
        <w:rPr>
          <w:noProof w:val="0"/>
        </w:rPr>
        <w:t>40 ml – LT/1/01/3212/002</w:t>
      </w:r>
    </w:p>
    <w:p w:rsidR="00F91F58" w:rsidRPr="00FF5CAB" w:rsidRDefault="00F91F58" w:rsidP="00505E0D">
      <w:pPr>
        <w:pStyle w:val="BTEMEASMCA"/>
        <w:rPr>
          <w:noProof w:val="0"/>
        </w:rPr>
      </w:pPr>
      <w:r>
        <w:rPr>
          <w:noProof w:val="0"/>
        </w:rPr>
        <w:t>100 ml – LT/1/01/3212/003</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13.</w:t>
      </w:r>
      <w:r w:rsidRPr="008503AF">
        <w:rPr>
          <w:b/>
          <w:szCs w:val="22"/>
          <w:lang w:val="lt-LT"/>
        </w:rPr>
        <w:tab/>
      </w:r>
      <w:r w:rsidRPr="008F2580">
        <w:rPr>
          <w:b/>
          <w:szCs w:val="22"/>
          <w:lang w:val="lt-LT"/>
        </w:rPr>
        <w:t xml:space="preserve">SERIJOS NUMERIS </w:t>
      </w:r>
    </w:p>
    <w:p w:rsidR="00F91F58" w:rsidRPr="00FF5CAB" w:rsidRDefault="00F91F58" w:rsidP="006272F8">
      <w:pPr>
        <w:rPr>
          <w:szCs w:val="22"/>
          <w:lang w:val="lt-LT"/>
        </w:rPr>
      </w:pPr>
    </w:p>
    <w:p w:rsidR="00F91F58" w:rsidRPr="00FF5CAB" w:rsidRDefault="00F91F58" w:rsidP="006272F8">
      <w:pPr>
        <w:rPr>
          <w:szCs w:val="22"/>
          <w:lang w:val="lt-LT"/>
        </w:rPr>
      </w:pPr>
      <w:r w:rsidRPr="008F2580">
        <w:rPr>
          <w:szCs w:val="22"/>
          <w:lang w:val="lt-LT"/>
        </w:rPr>
        <w:t>Serija</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14.</w:t>
      </w:r>
      <w:r w:rsidRPr="008503AF">
        <w:rPr>
          <w:b/>
          <w:szCs w:val="22"/>
          <w:lang w:val="lt-LT"/>
        </w:rPr>
        <w:tab/>
      </w:r>
      <w:r w:rsidRPr="008F2580">
        <w:rPr>
          <w:b/>
          <w:szCs w:val="22"/>
          <w:lang w:val="lt-LT"/>
        </w:rPr>
        <w:t>PARDAVIMO (IŠDAVIMO) TVARKA</w:t>
      </w:r>
    </w:p>
    <w:p w:rsidR="00F91F58" w:rsidRPr="00FF5CAB" w:rsidRDefault="00F91F58" w:rsidP="006272F8">
      <w:pPr>
        <w:rPr>
          <w:szCs w:val="22"/>
          <w:lang w:val="lt-LT"/>
        </w:rPr>
      </w:pPr>
    </w:p>
    <w:p w:rsidR="00F91F58" w:rsidRPr="00FF5CAB" w:rsidRDefault="00F91F58" w:rsidP="00A51D09">
      <w:pPr>
        <w:pStyle w:val="BTEMEASMCA"/>
      </w:pPr>
      <w:r w:rsidRPr="00FF5CAB">
        <w:t>Nereceptinis vaistinis preparatas</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15.</w:t>
      </w:r>
      <w:r w:rsidRPr="008503AF">
        <w:rPr>
          <w:b/>
          <w:szCs w:val="22"/>
          <w:lang w:val="lt-LT"/>
        </w:rPr>
        <w:tab/>
      </w:r>
      <w:r w:rsidRPr="008F2580">
        <w:rPr>
          <w:b/>
          <w:szCs w:val="22"/>
          <w:lang w:val="lt-LT"/>
        </w:rPr>
        <w:t>VARTOJIMO INSTRUKCIJA</w:t>
      </w:r>
    </w:p>
    <w:p w:rsidR="00F91F58" w:rsidRPr="00FF5CAB" w:rsidRDefault="00F91F58" w:rsidP="006272F8">
      <w:pPr>
        <w:rPr>
          <w:szCs w:val="22"/>
          <w:lang w:val="lt-LT"/>
        </w:rPr>
      </w:pPr>
    </w:p>
    <w:p w:rsidR="00F91F58" w:rsidRPr="00FF5CAB" w:rsidRDefault="00F91F58" w:rsidP="00A51D09">
      <w:pPr>
        <w:pStyle w:val="BTEMEASMCA"/>
      </w:pPr>
      <w:r w:rsidRPr="00FF5CAB">
        <w:t>Negalavimų, atsiradusių sergant kvėpavimo organų ligomis, kurių metu būna klampaus sekreto, lengvinimas.</w:t>
      </w:r>
    </w:p>
    <w:p w:rsidR="00F91F58" w:rsidRPr="00FF5CAB" w:rsidRDefault="00F91F58" w:rsidP="00A51D09">
      <w:pPr>
        <w:pStyle w:val="BTEMEASMCA"/>
      </w:pPr>
      <w:r w:rsidRPr="008F2580">
        <w:rPr>
          <w:i/>
        </w:rPr>
        <w:t xml:space="preserve">Įtrynimas. </w:t>
      </w:r>
      <w:r w:rsidRPr="008F2580">
        <w:t xml:space="preserve">Reikia įtrinti kremu 2 </w:t>
      </w:r>
      <w:r w:rsidRPr="008503AF">
        <w:t>–</w:t>
      </w:r>
      <w:r w:rsidRPr="008F2580">
        <w:t xml:space="preserve"> 3 kartus per parą nugarą ir krūtinę.</w:t>
      </w:r>
    </w:p>
    <w:p w:rsidR="00F91F58" w:rsidRPr="00FF5CAB" w:rsidRDefault="00F91F58" w:rsidP="00A51D09">
      <w:pPr>
        <w:pStyle w:val="BTEMEASMCA"/>
      </w:pPr>
      <w:r w:rsidRPr="008F2580">
        <w:rPr>
          <w:i/>
        </w:rPr>
        <w:t xml:space="preserve">Garų inhaliavimas. </w:t>
      </w:r>
      <w:r w:rsidRPr="008F2580">
        <w:t xml:space="preserve">Reikia inhaliuoti garų 2 </w:t>
      </w:r>
      <w:r w:rsidRPr="008503AF">
        <w:t>–</w:t>
      </w:r>
      <w:r w:rsidRPr="008F2580">
        <w:t xml:space="preserve"> 3 kartus per parą tol, kol išnyks negalavimai.</w:t>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3C33A5">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8F2580">
        <w:rPr>
          <w:b/>
          <w:szCs w:val="22"/>
          <w:lang w:val="lt-LT"/>
        </w:rPr>
        <w:t>16.</w:t>
      </w:r>
      <w:r w:rsidRPr="008503AF">
        <w:rPr>
          <w:b/>
          <w:szCs w:val="22"/>
          <w:lang w:val="lt-LT"/>
        </w:rPr>
        <w:tab/>
      </w:r>
      <w:r w:rsidRPr="008F2580">
        <w:rPr>
          <w:b/>
          <w:szCs w:val="22"/>
          <w:lang w:val="lt-LT"/>
        </w:rPr>
        <w:t>INFORMACIJA BRAILIO RAŠTU</w:t>
      </w:r>
    </w:p>
    <w:p w:rsidR="00F91F58" w:rsidRPr="00FF5CAB" w:rsidRDefault="00F91F58" w:rsidP="006272F8">
      <w:pPr>
        <w:rPr>
          <w:szCs w:val="22"/>
          <w:lang w:val="lt-LT"/>
        </w:rPr>
      </w:pPr>
    </w:p>
    <w:p w:rsidR="00F91F58" w:rsidRPr="008F2580" w:rsidRDefault="00F91F58" w:rsidP="006272F8">
      <w:pPr>
        <w:rPr>
          <w:szCs w:val="22"/>
          <w:lang w:val="lt-LT"/>
        </w:rPr>
      </w:pPr>
      <w:r w:rsidRPr="008F2580">
        <w:rPr>
          <w:szCs w:val="22"/>
          <w:lang w:val="lt-LT"/>
        </w:rPr>
        <w:t>Eu</w:t>
      </w:r>
      <w:r>
        <w:rPr>
          <w:szCs w:val="22"/>
          <w:lang w:val="lt-LT"/>
        </w:rPr>
        <w:t>c</w:t>
      </w:r>
      <w:r w:rsidRPr="008F2580">
        <w:rPr>
          <w:szCs w:val="22"/>
          <w:lang w:val="lt-LT"/>
        </w:rPr>
        <w:t>abal-Balsam S</w:t>
      </w:r>
    </w:p>
    <w:p w:rsidR="00F91F58" w:rsidRPr="00FF5CAB" w:rsidRDefault="00F91F58" w:rsidP="006272F8">
      <w:pPr>
        <w:rPr>
          <w:szCs w:val="22"/>
          <w:lang w:val="lt-LT"/>
        </w:rPr>
      </w:pPr>
    </w:p>
    <w:p w:rsidR="00F91F58" w:rsidRPr="00FF5CAB" w:rsidRDefault="00F91F58" w:rsidP="00B71320">
      <w:pPr>
        <w:rPr>
          <w:szCs w:val="22"/>
          <w:lang w:val="lt-LT"/>
        </w:rPr>
      </w:pPr>
      <w:r w:rsidRPr="008503AF">
        <w:rPr>
          <w:szCs w:val="22"/>
          <w:lang w:val="lt-LT"/>
        </w:rPr>
        <w:br w:type="page"/>
      </w: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F2580">
        <w:rPr>
          <w:b/>
          <w:szCs w:val="22"/>
          <w:lang w:val="lt-LT"/>
        </w:rPr>
        <w:lastRenderedPageBreak/>
        <w:t>INFORMACIJA ANT VIDINĖS  PAKUOTĖS</w:t>
      </w: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rPr>
          <w:b/>
          <w:szCs w:val="22"/>
          <w:lang w:val="lt-LT"/>
        </w:rPr>
      </w:pPr>
      <w:r w:rsidRPr="008F2580">
        <w:rPr>
          <w:b/>
          <w:szCs w:val="22"/>
          <w:lang w:val="lt-LT"/>
        </w:rPr>
        <w:t>ETIKETĖ</w:t>
      </w:r>
      <w:r w:rsidRPr="008503AF">
        <w:rPr>
          <w:b/>
          <w:szCs w:val="22"/>
          <w:lang w:val="lt-LT"/>
        </w:rPr>
        <w:tab/>
      </w:r>
    </w:p>
    <w:p w:rsidR="00F91F58"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1.</w:t>
      </w:r>
      <w:r w:rsidRPr="008503AF">
        <w:rPr>
          <w:b/>
          <w:szCs w:val="22"/>
          <w:lang w:val="lt-LT"/>
        </w:rPr>
        <w:tab/>
      </w:r>
      <w:r w:rsidRPr="008F2580">
        <w:rPr>
          <w:b/>
          <w:caps/>
          <w:szCs w:val="22"/>
          <w:lang w:val="lt-LT"/>
        </w:rPr>
        <w:t>VAISTINIO</w:t>
      </w:r>
      <w:r w:rsidRPr="008F2580">
        <w:rPr>
          <w:b/>
          <w:szCs w:val="22"/>
          <w:lang w:val="lt-LT"/>
        </w:rPr>
        <w:t xml:space="preserve"> PREPARATO PAVADINIMAS</w:t>
      </w:r>
    </w:p>
    <w:p w:rsidR="00F91F58" w:rsidRPr="00FF5CAB" w:rsidRDefault="00F91F58" w:rsidP="00B71320">
      <w:pPr>
        <w:rPr>
          <w:szCs w:val="22"/>
          <w:lang w:val="lt-LT"/>
        </w:rPr>
      </w:pPr>
    </w:p>
    <w:p w:rsidR="00F91F58" w:rsidRPr="00FF5CAB" w:rsidRDefault="00F91F58" w:rsidP="00B71320">
      <w:pPr>
        <w:pStyle w:val="BTEMEASMCA"/>
      </w:pPr>
      <w:r w:rsidRPr="00FF5CAB">
        <w:t>Eucabal-Balsam S kremas</w:t>
      </w:r>
    </w:p>
    <w:p w:rsidR="00F91F58" w:rsidRPr="00FF5CAB" w:rsidRDefault="00F91F58" w:rsidP="00B71320">
      <w:pPr>
        <w:pStyle w:val="BTEMEASMCA"/>
      </w:pPr>
      <w:r w:rsidRPr="008F2580">
        <w:t>Eukaliptų eterinis aliejus / Paprastųjų pušų eterinis aliejus</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8F2580">
        <w:rPr>
          <w:b/>
          <w:szCs w:val="22"/>
          <w:lang w:val="lt-LT"/>
        </w:rPr>
        <w:t>2.</w:t>
      </w:r>
      <w:r w:rsidRPr="008503AF">
        <w:rPr>
          <w:b/>
          <w:szCs w:val="22"/>
          <w:lang w:val="lt-LT"/>
        </w:rPr>
        <w:tab/>
      </w:r>
      <w:r w:rsidRPr="008F2580">
        <w:rPr>
          <w:b/>
          <w:szCs w:val="22"/>
          <w:lang w:val="lt-LT"/>
        </w:rPr>
        <w:t>VEIKLIOJI (-IOS) MEDŽIAGA (-OS) IR JOS (-Ų) KIEKIS (-IAI)</w:t>
      </w:r>
    </w:p>
    <w:p w:rsidR="00F91F58" w:rsidRPr="00FF5CAB" w:rsidRDefault="00F91F58" w:rsidP="00B71320">
      <w:pPr>
        <w:rPr>
          <w:szCs w:val="22"/>
          <w:lang w:val="lt-LT"/>
        </w:rPr>
      </w:pPr>
    </w:p>
    <w:p w:rsidR="00F91F58" w:rsidRPr="00FF5CAB" w:rsidRDefault="00F91F58" w:rsidP="00B71320">
      <w:pPr>
        <w:pStyle w:val="BTEMEASMCA"/>
      </w:pPr>
      <w:r w:rsidRPr="00FF5CAB">
        <w:t xml:space="preserve">1 g kremo yra 100 mg </w:t>
      </w:r>
      <w:r w:rsidRPr="008F2580">
        <w:rPr>
          <w:i/>
        </w:rPr>
        <w:t xml:space="preserve">Eucalyptus </w:t>
      </w:r>
      <w:r>
        <w:rPr>
          <w:rStyle w:val="s1"/>
          <w:rFonts w:ascii="Times New Roman" w:hAnsi="Times New Roman"/>
          <w:i/>
          <w:iCs/>
        </w:rPr>
        <w:t xml:space="preserve">globulus </w:t>
      </w:r>
      <w:r>
        <w:rPr>
          <w:rStyle w:val="s1"/>
          <w:rFonts w:ascii="Times New Roman" w:hAnsi="Times New Roman"/>
        </w:rPr>
        <w:t>Labill.,</w:t>
      </w:r>
      <w:r w:rsidRPr="008F2580">
        <w:rPr>
          <w:i/>
        </w:rPr>
        <w:t xml:space="preserve">  Eucalyptus</w:t>
      </w:r>
      <w:r>
        <w:rPr>
          <w:rStyle w:val="s1"/>
          <w:rFonts w:ascii="Times New Roman" w:hAnsi="Times New Roman"/>
          <w:i/>
          <w:iCs/>
        </w:rPr>
        <w:t xml:space="preserve"> polybractea</w:t>
      </w:r>
      <w:r>
        <w:rPr>
          <w:rStyle w:val="s1"/>
          <w:rFonts w:ascii="Times New Roman" w:hAnsi="Times New Roman"/>
          <w:i/>
        </w:rPr>
        <w:t> </w:t>
      </w:r>
      <w:r>
        <w:rPr>
          <w:rStyle w:val="s1"/>
          <w:rFonts w:ascii="Times New Roman" w:hAnsi="Times New Roman"/>
        </w:rPr>
        <w:t>R.T.Baker</w:t>
      </w:r>
      <w:r>
        <w:rPr>
          <w:rStyle w:val="s1"/>
          <w:rFonts w:ascii="Times New Roman" w:hAnsi="Times New Roman"/>
          <w:i/>
        </w:rPr>
        <w:t xml:space="preserve"> </w:t>
      </w:r>
      <w:r>
        <w:rPr>
          <w:rStyle w:val="s1"/>
          <w:rFonts w:ascii="Times New Roman" w:hAnsi="Times New Roman"/>
        </w:rPr>
        <w:t>ir</w:t>
      </w:r>
      <w:r>
        <w:rPr>
          <w:rStyle w:val="s1"/>
          <w:rFonts w:ascii="Times New Roman" w:hAnsi="Times New Roman"/>
          <w:i/>
        </w:rPr>
        <w:t xml:space="preserve"> </w:t>
      </w:r>
      <w:r w:rsidRPr="008F2580">
        <w:rPr>
          <w:i/>
        </w:rPr>
        <w:t>Eucalyptus</w:t>
      </w:r>
      <w:r>
        <w:rPr>
          <w:rStyle w:val="s1"/>
          <w:rFonts w:ascii="Times New Roman" w:hAnsi="Times New Roman"/>
          <w:i/>
          <w:iCs/>
        </w:rPr>
        <w:t xml:space="preserve"> smithii </w:t>
      </w:r>
      <w:r>
        <w:rPr>
          <w:rStyle w:val="s1"/>
          <w:rFonts w:ascii="Times New Roman" w:hAnsi="Times New Roman"/>
          <w:i/>
        </w:rPr>
        <w:t> </w:t>
      </w:r>
      <w:r>
        <w:rPr>
          <w:rStyle w:val="s1"/>
          <w:rFonts w:ascii="Times New Roman" w:hAnsi="Times New Roman"/>
        </w:rPr>
        <w:t>R.T.Baker</w:t>
      </w:r>
      <w:r w:rsidRPr="008F2580">
        <w:rPr>
          <w:i/>
        </w:rPr>
        <w:t xml:space="preserve">, </w:t>
      </w:r>
      <w:r w:rsidRPr="008F2580">
        <w:t xml:space="preserve">aetheroleum (eukaliptų eterinio aliejaus) ir 30 mg </w:t>
      </w:r>
      <w:r w:rsidRPr="008F2580">
        <w:rPr>
          <w:i/>
        </w:rPr>
        <w:t>Pinus silvestris</w:t>
      </w:r>
      <w:r w:rsidRPr="008F2580">
        <w:t xml:space="preserve"> L., aetheroleum (paprastųjų pušų eterinio aliejaus). </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3.</w:t>
      </w:r>
      <w:r w:rsidRPr="008503AF">
        <w:rPr>
          <w:b/>
          <w:szCs w:val="22"/>
          <w:lang w:val="lt-LT"/>
        </w:rPr>
        <w:tab/>
      </w:r>
      <w:r w:rsidRPr="008F2580">
        <w:rPr>
          <w:b/>
          <w:szCs w:val="22"/>
          <w:lang w:val="lt-LT"/>
        </w:rPr>
        <w:t>PAGALBINIŲ MEDŽIAGŲ SĄRAŠAS</w:t>
      </w:r>
    </w:p>
    <w:p w:rsidR="00F91F58" w:rsidRPr="00FF5CAB" w:rsidRDefault="00F91F58" w:rsidP="00B71320">
      <w:pPr>
        <w:rPr>
          <w:szCs w:val="22"/>
          <w:lang w:val="lt-LT"/>
        </w:rPr>
      </w:pPr>
    </w:p>
    <w:p w:rsidR="00F91F58" w:rsidRPr="00FF5CAB" w:rsidRDefault="00F91F58" w:rsidP="00B71320">
      <w:pPr>
        <w:pStyle w:val="BTEMEASMCA"/>
      </w:pPr>
      <w:r w:rsidRPr="00ED1AD1">
        <w:rPr>
          <w:highlight w:val="lightGray"/>
        </w:rPr>
        <w:t>Cetostearilo alkoholis, gvajazulenas, natrio cetostearilo sulfatas, glicerolio monostearatas 40-55, išgrynintas vanduo, citrinų rūgštis monohidratas, makrogolio stearatas, trometamolis.</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4.</w:t>
      </w:r>
      <w:r w:rsidRPr="008503AF">
        <w:rPr>
          <w:b/>
          <w:szCs w:val="22"/>
          <w:lang w:val="lt-LT"/>
        </w:rPr>
        <w:tab/>
      </w:r>
      <w:r w:rsidRPr="008F2580">
        <w:rPr>
          <w:b/>
          <w:szCs w:val="22"/>
          <w:lang w:val="lt-LT"/>
        </w:rPr>
        <w:t>FARMACINĖ FORMA IR KIEKIS PAKUOTĖJE</w:t>
      </w:r>
    </w:p>
    <w:p w:rsidR="00F91F58" w:rsidRPr="00FF5CAB" w:rsidRDefault="00F91F58" w:rsidP="00B71320">
      <w:pPr>
        <w:rPr>
          <w:szCs w:val="22"/>
          <w:lang w:val="lt-LT"/>
        </w:rPr>
      </w:pPr>
    </w:p>
    <w:p w:rsidR="00F91F58" w:rsidRPr="00FF5CAB" w:rsidRDefault="00F91F58" w:rsidP="00B71320">
      <w:pPr>
        <w:pStyle w:val="BTEMEASMCA"/>
      </w:pPr>
      <w:r w:rsidRPr="00ED1AD1">
        <w:rPr>
          <w:highlight w:val="lightGray"/>
        </w:rPr>
        <w:t>Kremas</w:t>
      </w:r>
    </w:p>
    <w:p w:rsidR="00F91F58" w:rsidRPr="00FF5CAB" w:rsidRDefault="00F91F58" w:rsidP="00B71320">
      <w:pPr>
        <w:pStyle w:val="BTEMEASMCA"/>
      </w:pPr>
      <w:r w:rsidRPr="008F2580">
        <w:t>20 ml</w:t>
      </w:r>
    </w:p>
    <w:p w:rsidR="00F91F58" w:rsidRPr="00ED1AD1" w:rsidRDefault="00F91F58" w:rsidP="00B71320">
      <w:pPr>
        <w:pStyle w:val="BTEMEASMCA"/>
        <w:rPr>
          <w:highlight w:val="lightGray"/>
        </w:rPr>
      </w:pPr>
      <w:r w:rsidRPr="00ED1AD1">
        <w:rPr>
          <w:highlight w:val="lightGray"/>
        </w:rPr>
        <w:t>40 ml</w:t>
      </w:r>
    </w:p>
    <w:p w:rsidR="00F91F58" w:rsidRPr="00FF5CAB" w:rsidRDefault="00F91F58" w:rsidP="00B71320">
      <w:pPr>
        <w:pStyle w:val="BTEMEASMCA"/>
      </w:pPr>
      <w:r w:rsidRPr="00ED1AD1">
        <w:rPr>
          <w:highlight w:val="lightGray"/>
        </w:rPr>
        <w:t>100 ml</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5.</w:t>
      </w:r>
      <w:r w:rsidRPr="008503AF">
        <w:rPr>
          <w:b/>
          <w:szCs w:val="22"/>
          <w:lang w:val="lt-LT"/>
        </w:rPr>
        <w:tab/>
      </w:r>
      <w:r w:rsidRPr="008F2580">
        <w:rPr>
          <w:b/>
          <w:szCs w:val="22"/>
          <w:lang w:val="lt-LT"/>
        </w:rPr>
        <w:t>VARTOJIMO METODAS IR BŪDAS (-AI)</w:t>
      </w:r>
    </w:p>
    <w:p w:rsidR="00F91F58" w:rsidRPr="00FF5CAB" w:rsidRDefault="00F91F58" w:rsidP="00B71320">
      <w:pPr>
        <w:rPr>
          <w:szCs w:val="22"/>
          <w:lang w:val="lt-LT"/>
        </w:rPr>
      </w:pPr>
    </w:p>
    <w:p w:rsidR="00F91F58" w:rsidRPr="00FF5CAB" w:rsidRDefault="00F91F58" w:rsidP="00B71320">
      <w:pPr>
        <w:rPr>
          <w:szCs w:val="22"/>
          <w:lang w:val="lt-LT"/>
        </w:rPr>
      </w:pPr>
      <w:r w:rsidRPr="00ED1AD1">
        <w:rPr>
          <w:szCs w:val="22"/>
          <w:highlight w:val="lightGray"/>
          <w:lang w:val="lt-LT"/>
        </w:rPr>
        <w:t>Prieš vartojimą perskaitykite pakuotės lapelį.</w:t>
      </w:r>
    </w:p>
    <w:p w:rsidR="00F91F58" w:rsidRPr="00FF5CAB" w:rsidRDefault="00F91F58" w:rsidP="00B71320">
      <w:pPr>
        <w:pStyle w:val="BTEMEASMCA"/>
      </w:pPr>
      <w:r w:rsidRPr="00FF5CAB">
        <w:t>Vartoti ant odos.</w:t>
      </w:r>
    </w:p>
    <w:p w:rsidR="00F91F58" w:rsidRPr="00FF5CAB" w:rsidRDefault="00F91F58" w:rsidP="00B71320">
      <w:pPr>
        <w:pStyle w:val="BTEMEASMCA"/>
      </w:pPr>
      <w:r>
        <w:t>Įkvėpti</w:t>
      </w:r>
      <w:r w:rsidRPr="008F2580">
        <w:t>.</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6.</w:t>
      </w:r>
      <w:r w:rsidRPr="008503AF">
        <w:rPr>
          <w:b/>
          <w:szCs w:val="22"/>
          <w:lang w:val="lt-LT"/>
        </w:rPr>
        <w:tab/>
      </w:r>
      <w:r w:rsidRPr="008F2580">
        <w:rPr>
          <w:b/>
          <w:szCs w:val="22"/>
          <w:lang w:val="lt-LT"/>
        </w:rPr>
        <w:t>SPECIALUS ĮSPĖJIMAS, KAD VAISTINĮ PREPARATĄ BŪTINA LAIKYTI VAIKAMS NEPASTEBIMOJE IR NEPASIEKIAMOJE VIETOJE</w:t>
      </w:r>
    </w:p>
    <w:p w:rsidR="00F91F58" w:rsidRPr="00FF5CAB" w:rsidRDefault="00F91F58" w:rsidP="00B71320">
      <w:pPr>
        <w:rPr>
          <w:szCs w:val="22"/>
          <w:lang w:val="lt-LT"/>
        </w:rPr>
      </w:pPr>
    </w:p>
    <w:p w:rsidR="00F91F58" w:rsidRPr="00FF5CAB" w:rsidRDefault="00F91F58" w:rsidP="00B71320">
      <w:pPr>
        <w:rPr>
          <w:szCs w:val="22"/>
          <w:lang w:val="lt-LT"/>
        </w:rPr>
      </w:pPr>
      <w:r w:rsidRPr="00ED1AD1">
        <w:rPr>
          <w:szCs w:val="22"/>
          <w:highlight w:val="lightGray"/>
          <w:lang w:val="lt-LT"/>
        </w:rPr>
        <w:t>Laikyti vaikams nepastebimoje ir nepasiekiamoje vietoje.</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7.</w:t>
      </w:r>
      <w:r w:rsidRPr="008503AF">
        <w:rPr>
          <w:b/>
          <w:szCs w:val="22"/>
          <w:lang w:val="lt-LT"/>
        </w:rPr>
        <w:tab/>
      </w:r>
      <w:r w:rsidRPr="008F2580">
        <w:rPr>
          <w:b/>
          <w:szCs w:val="22"/>
          <w:lang w:val="lt-LT"/>
        </w:rPr>
        <w:t>KITAS (-I) SPECIALUS (-ŪS) ĮSPĖJIMAS (-AI) (JEI REIKIA)</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8F2580">
        <w:rPr>
          <w:b/>
          <w:szCs w:val="22"/>
          <w:lang w:val="lt-LT"/>
        </w:rPr>
        <w:t>8.</w:t>
      </w:r>
      <w:r w:rsidRPr="008503AF">
        <w:rPr>
          <w:b/>
          <w:szCs w:val="22"/>
          <w:lang w:val="lt-LT"/>
        </w:rPr>
        <w:tab/>
      </w:r>
      <w:r w:rsidRPr="008F2580">
        <w:rPr>
          <w:b/>
          <w:szCs w:val="22"/>
          <w:lang w:val="lt-LT"/>
        </w:rPr>
        <w:t>TINKAMUMO LAIKAS</w:t>
      </w:r>
    </w:p>
    <w:p w:rsidR="00F91F58" w:rsidRPr="00FF5CAB" w:rsidRDefault="00F91F58" w:rsidP="00B71320">
      <w:pPr>
        <w:rPr>
          <w:szCs w:val="22"/>
          <w:lang w:val="lt-LT"/>
        </w:rPr>
      </w:pPr>
    </w:p>
    <w:p w:rsidR="00F91F58" w:rsidRPr="00FF5CAB" w:rsidRDefault="00F91F58" w:rsidP="00B71320">
      <w:pPr>
        <w:rPr>
          <w:szCs w:val="22"/>
          <w:lang w:val="lt-LT"/>
        </w:rPr>
      </w:pPr>
      <w:r w:rsidRPr="008F2580">
        <w:rPr>
          <w:szCs w:val="22"/>
          <w:lang w:val="lt-LT"/>
        </w:rPr>
        <w:t xml:space="preserve">EXP </w:t>
      </w:r>
      <w:r w:rsidRPr="008503AF">
        <w:rPr>
          <w:szCs w:val="22"/>
          <w:lang w:val="lt-LT"/>
        </w:rPr>
        <w:t>{</w:t>
      </w:r>
      <w:r w:rsidRPr="008F2580">
        <w:rPr>
          <w:szCs w:val="22"/>
          <w:lang w:val="lt-LT"/>
        </w:rPr>
        <w:t>mm MMMM</w:t>
      </w:r>
      <w:r w:rsidRPr="008503AF">
        <w:rPr>
          <w:szCs w:val="22"/>
          <w:lang w:val="lt-LT"/>
        </w:rPr>
        <w:t>}</w:t>
      </w:r>
    </w:p>
    <w:p w:rsidR="00F91F58" w:rsidRPr="00FF5CAB" w:rsidRDefault="00F91F58" w:rsidP="00B71320">
      <w:pPr>
        <w:pStyle w:val="BTEMEASMCA"/>
      </w:pPr>
      <w:r w:rsidRPr="00FF5CAB">
        <w:t>Pradėto vartoti preparato tinkamumo laikas yra 4 savaitės.</w:t>
      </w:r>
    </w:p>
    <w:p w:rsidR="00F91F58" w:rsidRPr="00FF5CAB" w:rsidRDefault="00F91F58" w:rsidP="00B71320">
      <w:pPr>
        <w:pStyle w:val="BTEMEASMCA"/>
      </w:pPr>
    </w:p>
    <w:p w:rsidR="00F91F58" w:rsidRPr="00FF5CAB" w:rsidRDefault="00F91F58" w:rsidP="00B71320">
      <w:pPr>
        <w:rPr>
          <w:szCs w:val="22"/>
          <w:lang w:val="lt-LT"/>
        </w:rPr>
      </w:pPr>
    </w:p>
    <w:p w:rsidR="00F91F58" w:rsidRPr="00FF5CAB" w:rsidRDefault="00F91F58" w:rsidP="00B71320">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F5CAB">
        <w:rPr>
          <w:b/>
          <w:szCs w:val="22"/>
          <w:lang w:val="lt-LT"/>
        </w:rPr>
        <w:t>9.</w:t>
      </w:r>
      <w:r w:rsidRPr="00FF5CAB">
        <w:rPr>
          <w:b/>
          <w:szCs w:val="22"/>
          <w:lang w:val="lt-LT"/>
        </w:rPr>
        <w:tab/>
        <w:t xml:space="preserve">SPECIALIOS </w:t>
      </w:r>
      <w:r w:rsidRPr="008F2580">
        <w:rPr>
          <w:b/>
          <w:szCs w:val="22"/>
          <w:lang w:val="lt-LT"/>
        </w:rPr>
        <w:t>LAIKYMO SĄLYGOS</w:t>
      </w:r>
    </w:p>
    <w:p w:rsidR="00F91F58" w:rsidRPr="00FF5CAB" w:rsidRDefault="00F91F58" w:rsidP="00B71320">
      <w:pPr>
        <w:rPr>
          <w:szCs w:val="22"/>
          <w:lang w:val="lt-LT"/>
        </w:rPr>
      </w:pPr>
    </w:p>
    <w:p w:rsidR="00F91F58" w:rsidRDefault="00F91F58" w:rsidP="00B71320">
      <w:pPr>
        <w:pStyle w:val="BTEMEASMCA"/>
      </w:pPr>
      <w:r w:rsidRPr="00ED1AD1">
        <w:rPr>
          <w:highlight w:val="darkGray"/>
        </w:rPr>
        <w:t xml:space="preserve">Laikyti ne aukštesnėje kaip 25 </w:t>
      </w:r>
      <w:r w:rsidRPr="00ED1AD1">
        <w:rPr>
          <w:szCs w:val="22"/>
          <w:highlight w:val="darkGray"/>
        </w:rPr>
        <w:sym w:font="Symbol" w:char="F0B0"/>
      </w:r>
      <w:r w:rsidRPr="00ED1AD1">
        <w:rPr>
          <w:highlight w:val="darkGray"/>
        </w:rPr>
        <w:t>C temperatūroje.</w:t>
      </w:r>
    </w:p>
    <w:p w:rsidR="00F91F58" w:rsidRPr="00FF5CAB" w:rsidRDefault="00F91F58" w:rsidP="00B71320">
      <w:pPr>
        <w:pStyle w:val="BTEMEASMCA"/>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F2580">
        <w:rPr>
          <w:b/>
          <w:szCs w:val="22"/>
          <w:lang w:val="lt-LT"/>
        </w:rPr>
        <w:t>10.</w:t>
      </w:r>
      <w:r w:rsidRPr="008503AF">
        <w:rPr>
          <w:b/>
          <w:szCs w:val="22"/>
          <w:lang w:val="lt-LT"/>
        </w:rPr>
        <w:tab/>
      </w:r>
      <w:r w:rsidRPr="008F2580">
        <w:rPr>
          <w:b/>
          <w:szCs w:val="22"/>
          <w:lang w:val="lt-LT"/>
        </w:rPr>
        <w:t>SPECIALIOS ATSARGUMO PRIEMONĖS DĖL NESUVARTOTO VAISTINIO PREPARATO AR JO ATLIEKŲ TVARKYMO (JEI REIKIA)</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8F2580">
        <w:rPr>
          <w:b/>
          <w:szCs w:val="22"/>
          <w:lang w:val="lt-LT"/>
        </w:rPr>
        <w:t>11.</w:t>
      </w:r>
      <w:r w:rsidRPr="008503AF">
        <w:rPr>
          <w:b/>
          <w:szCs w:val="22"/>
          <w:lang w:val="lt-LT"/>
        </w:rPr>
        <w:tab/>
      </w:r>
      <w:r w:rsidRPr="008F2580">
        <w:rPr>
          <w:b/>
          <w:caps/>
          <w:szCs w:val="22"/>
          <w:lang w:val="lt-LT"/>
        </w:rPr>
        <w:t>rINKODARos TEISĖS turėtojo PAVADINIMAS IR ADRESAS</w:t>
      </w:r>
    </w:p>
    <w:p w:rsidR="00F91F58" w:rsidRPr="00FF5CAB" w:rsidRDefault="00F91F58" w:rsidP="00B71320">
      <w:pPr>
        <w:rPr>
          <w:szCs w:val="22"/>
          <w:lang w:val="lt-LT"/>
        </w:rPr>
      </w:pPr>
    </w:p>
    <w:p w:rsidR="00BD12F6" w:rsidRPr="00BD12F6" w:rsidRDefault="00BD12F6" w:rsidP="00BD12F6">
      <w:pPr>
        <w:rPr>
          <w:szCs w:val="22"/>
        </w:rPr>
      </w:pPr>
      <w:r w:rsidRPr="00BD12F6">
        <w:rPr>
          <w:szCs w:val="22"/>
        </w:rPr>
        <w:t>UAB „ERGOFARMA“</w:t>
      </w:r>
    </w:p>
    <w:p w:rsidR="00BD12F6" w:rsidRPr="00BD12F6" w:rsidRDefault="00BD12F6" w:rsidP="00BD12F6">
      <w:pPr>
        <w:rPr>
          <w:szCs w:val="22"/>
          <w:highlight w:val="lightGray"/>
        </w:rPr>
      </w:pPr>
      <w:r w:rsidRPr="00BD12F6">
        <w:rPr>
          <w:szCs w:val="22"/>
          <w:highlight w:val="lightGray"/>
        </w:rPr>
        <w:t>Kareivių g. 6</w:t>
      </w:r>
    </w:p>
    <w:p w:rsidR="00BD12F6" w:rsidRPr="00BD12F6" w:rsidRDefault="00BD12F6" w:rsidP="00BD12F6">
      <w:pPr>
        <w:rPr>
          <w:szCs w:val="22"/>
          <w:highlight w:val="lightGray"/>
        </w:rPr>
      </w:pPr>
      <w:r w:rsidRPr="00BD12F6">
        <w:rPr>
          <w:szCs w:val="22"/>
          <w:highlight w:val="lightGray"/>
        </w:rPr>
        <w:t>LT-09117 Vilnius</w:t>
      </w:r>
    </w:p>
    <w:p w:rsidR="00F91F58" w:rsidRPr="00FF5CAB" w:rsidRDefault="00BD12F6" w:rsidP="00BD12F6">
      <w:pPr>
        <w:pStyle w:val="BTEMEASMCA"/>
      </w:pPr>
      <w:r w:rsidRPr="00BD12F6">
        <w:rPr>
          <w:szCs w:val="22"/>
          <w:highlight w:val="lightGray"/>
        </w:rPr>
        <w:t>Lietuva</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12.</w:t>
      </w:r>
      <w:r w:rsidRPr="008503AF">
        <w:rPr>
          <w:b/>
          <w:szCs w:val="22"/>
          <w:lang w:val="lt-LT"/>
        </w:rPr>
        <w:tab/>
      </w:r>
      <w:r w:rsidRPr="008F2580">
        <w:rPr>
          <w:b/>
          <w:szCs w:val="22"/>
          <w:lang w:val="lt-LT"/>
        </w:rPr>
        <w:t xml:space="preserve">RINKODAROS TEISĖS NUMERIS (-IAI) </w:t>
      </w:r>
    </w:p>
    <w:p w:rsidR="00F91F58" w:rsidRPr="00FF5CAB" w:rsidRDefault="00F91F58" w:rsidP="00B71320">
      <w:pPr>
        <w:rPr>
          <w:szCs w:val="22"/>
          <w:lang w:val="lt-LT"/>
        </w:rPr>
      </w:pPr>
    </w:p>
    <w:p w:rsidR="00F91F58" w:rsidRPr="00FF5CAB" w:rsidRDefault="00F91F58" w:rsidP="00505E0D">
      <w:pPr>
        <w:pStyle w:val="BTEMEASMCA"/>
        <w:rPr>
          <w:noProof w:val="0"/>
        </w:rPr>
      </w:pPr>
      <w:r>
        <w:rPr>
          <w:noProof w:val="0"/>
        </w:rPr>
        <w:t>20 ml – LT/1/01/3212/001</w:t>
      </w:r>
    </w:p>
    <w:p w:rsidR="00F91F58" w:rsidRPr="00FF5CAB" w:rsidRDefault="00F91F58" w:rsidP="00505E0D">
      <w:pPr>
        <w:pStyle w:val="BTEMEASMCA"/>
        <w:rPr>
          <w:noProof w:val="0"/>
        </w:rPr>
      </w:pPr>
      <w:r>
        <w:rPr>
          <w:noProof w:val="0"/>
        </w:rPr>
        <w:t>40 ml – LT/1/01/3212/002</w:t>
      </w:r>
    </w:p>
    <w:p w:rsidR="00F91F58" w:rsidRPr="00FF5CAB" w:rsidRDefault="00F91F58" w:rsidP="00505E0D">
      <w:pPr>
        <w:pStyle w:val="BTEMEASMCA"/>
        <w:rPr>
          <w:noProof w:val="0"/>
        </w:rPr>
      </w:pPr>
      <w:r>
        <w:rPr>
          <w:noProof w:val="0"/>
        </w:rPr>
        <w:t>100 ml – LT/1/01/3212/003</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13.</w:t>
      </w:r>
      <w:r w:rsidRPr="008503AF">
        <w:rPr>
          <w:b/>
          <w:szCs w:val="22"/>
          <w:lang w:val="lt-LT"/>
        </w:rPr>
        <w:tab/>
      </w:r>
      <w:r w:rsidRPr="008F2580">
        <w:rPr>
          <w:b/>
          <w:szCs w:val="22"/>
          <w:lang w:val="lt-LT"/>
        </w:rPr>
        <w:t xml:space="preserve">SERIJOS NUMERIS </w:t>
      </w:r>
    </w:p>
    <w:p w:rsidR="00F91F58" w:rsidRPr="00FF5CAB" w:rsidRDefault="00F91F58" w:rsidP="00B71320">
      <w:pPr>
        <w:rPr>
          <w:szCs w:val="22"/>
          <w:lang w:val="lt-LT"/>
        </w:rPr>
      </w:pPr>
    </w:p>
    <w:p w:rsidR="00F91F58" w:rsidRPr="00FF5CAB" w:rsidRDefault="00F91F58" w:rsidP="00B71320">
      <w:pPr>
        <w:rPr>
          <w:szCs w:val="22"/>
          <w:lang w:val="lt-LT"/>
        </w:rPr>
      </w:pPr>
      <w:r w:rsidRPr="008F2580">
        <w:rPr>
          <w:szCs w:val="22"/>
          <w:lang w:val="lt-LT"/>
        </w:rPr>
        <w:t>Serija</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14.</w:t>
      </w:r>
      <w:r w:rsidRPr="008503AF">
        <w:rPr>
          <w:b/>
          <w:szCs w:val="22"/>
          <w:lang w:val="lt-LT"/>
        </w:rPr>
        <w:tab/>
      </w:r>
      <w:r w:rsidRPr="008F2580">
        <w:rPr>
          <w:b/>
          <w:szCs w:val="22"/>
          <w:lang w:val="lt-LT"/>
        </w:rPr>
        <w:t>PARDAVIMO (IŠDAVIMO) TVARKA</w:t>
      </w:r>
    </w:p>
    <w:p w:rsidR="00F91F58" w:rsidRPr="00FF5CAB" w:rsidRDefault="00F91F58" w:rsidP="00B71320">
      <w:pPr>
        <w:rPr>
          <w:szCs w:val="22"/>
          <w:lang w:val="lt-LT"/>
        </w:rPr>
      </w:pPr>
    </w:p>
    <w:p w:rsidR="00F91F58" w:rsidRPr="00FF5CAB" w:rsidRDefault="00F91F58" w:rsidP="00B71320">
      <w:pPr>
        <w:pStyle w:val="BTEMEASMCA"/>
      </w:pPr>
      <w:r w:rsidRPr="00ED1AD1">
        <w:rPr>
          <w:highlight w:val="darkGray"/>
        </w:rPr>
        <w:t>Nereceptinis vaistinis preparatas</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8F2580">
        <w:rPr>
          <w:b/>
          <w:szCs w:val="22"/>
          <w:lang w:val="lt-LT"/>
        </w:rPr>
        <w:t>15.</w:t>
      </w:r>
      <w:r w:rsidRPr="008503AF">
        <w:rPr>
          <w:b/>
          <w:szCs w:val="22"/>
          <w:lang w:val="lt-LT"/>
        </w:rPr>
        <w:tab/>
      </w:r>
      <w:r w:rsidRPr="008F2580">
        <w:rPr>
          <w:b/>
          <w:szCs w:val="22"/>
          <w:lang w:val="lt-LT"/>
        </w:rPr>
        <w:t>VARTOJIMO INSTRUKCIJA</w:t>
      </w:r>
    </w:p>
    <w:p w:rsidR="00F91F58" w:rsidRPr="00FF5CAB" w:rsidRDefault="00F91F58" w:rsidP="00B71320">
      <w:pPr>
        <w:rPr>
          <w:szCs w:val="22"/>
          <w:lang w:val="lt-LT"/>
        </w:rPr>
      </w:pPr>
    </w:p>
    <w:p w:rsidR="00F91F58" w:rsidRPr="00FF5CAB" w:rsidRDefault="00F91F58" w:rsidP="00B71320">
      <w:pPr>
        <w:rPr>
          <w:szCs w:val="22"/>
          <w:lang w:val="lt-LT"/>
        </w:rPr>
      </w:pPr>
    </w:p>
    <w:p w:rsidR="00F91F58" w:rsidRPr="00FF5CAB" w:rsidRDefault="00F91F58" w:rsidP="00B71320">
      <w:pPr>
        <w:suppressLineNumbers/>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8F2580">
        <w:rPr>
          <w:b/>
          <w:szCs w:val="22"/>
          <w:lang w:val="lt-LT"/>
        </w:rPr>
        <w:t>16.</w:t>
      </w:r>
      <w:r w:rsidRPr="008503AF">
        <w:rPr>
          <w:b/>
          <w:szCs w:val="22"/>
          <w:lang w:val="lt-LT"/>
        </w:rPr>
        <w:tab/>
      </w:r>
      <w:r w:rsidRPr="008F2580">
        <w:rPr>
          <w:b/>
          <w:szCs w:val="22"/>
          <w:lang w:val="lt-LT"/>
        </w:rPr>
        <w:t>INFORMACIJA BRAILIO RAŠTU</w:t>
      </w:r>
    </w:p>
    <w:p w:rsidR="00F91F58" w:rsidRPr="00FF5CAB" w:rsidRDefault="00F91F58" w:rsidP="00B71320">
      <w:pPr>
        <w:rPr>
          <w:szCs w:val="22"/>
          <w:lang w:val="lt-LT"/>
        </w:rPr>
      </w:pPr>
    </w:p>
    <w:p w:rsidR="00F91F58" w:rsidRPr="00FF5CAB" w:rsidRDefault="00F91F58" w:rsidP="00CB2628">
      <w:pPr>
        <w:pStyle w:val="BTEMEASMCA"/>
      </w:pPr>
      <w:r w:rsidRPr="00FF5CAB">
        <w:t>Eucabal-Balsam S kremas</w:t>
      </w:r>
    </w:p>
    <w:p w:rsidR="00F91F58" w:rsidRPr="00FF5CAB" w:rsidRDefault="00F91F58" w:rsidP="00685D61">
      <w:pPr>
        <w:rPr>
          <w:szCs w:val="22"/>
          <w:lang w:val="lt-LT"/>
        </w:rPr>
      </w:pPr>
      <w:r w:rsidRPr="00FF5CAB">
        <w:rPr>
          <w:szCs w:val="22"/>
          <w:lang w:val="lt-LT"/>
        </w:rPr>
        <w:br w:type="page"/>
      </w: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rPr>
          <w:szCs w:val="22"/>
          <w:lang w:val="lt-LT"/>
        </w:rPr>
      </w:pP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i w:val="0"/>
          <w:iCs/>
          <w:sz w:val="22"/>
          <w:szCs w:val="22"/>
          <w:lang w:val="lt-LT"/>
        </w:rPr>
        <w:t>B. PAKUOTĖS LAPELIS</w:t>
      </w:r>
    </w:p>
    <w:p w:rsidR="00F91F58" w:rsidRPr="00FF5CAB" w:rsidRDefault="00F91F58" w:rsidP="006272F8">
      <w:pPr>
        <w:pStyle w:val="Antrat2"/>
        <w:spacing w:before="0" w:after="0" w:line="240" w:lineRule="auto"/>
        <w:jc w:val="center"/>
        <w:rPr>
          <w:rFonts w:ascii="Times New Roman" w:hAnsi="Times New Roman"/>
          <w:i w:val="0"/>
          <w:iCs/>
          <w:sz w:val="22"/>
          <w:szCs w:val="22"/>
          <w:lang w:val="lt-LT"/>
        </w:rPr>
      </w:pPr>
      <w:r w:rsidRPr="00FF5CAB">
        <w:rPr>
          <w:rFonts w:ascii="Times New Roman" w:hAnsi="Times New Roman"/>
          <w:b w:val="0"/>
          <w:sz w:val="22"/>
          <w:szCs w:val="22"/>
          <w:lang w:val="lt-LT"/>
        </w:rPr>
        <w:br w:type="page"/>
      </w:r>
      <w:r w:rsidRPr="00FF5CAB">
        <w:rPr>
          <w:rFonts w:ascii="Times New Roman" w:hAnsi="Times New Roman"/>
          <w:i w:val="0"/>
          <w:iCs/>
          <w:sz w:val="22"/>
          <w:szCs w:val="22"/>
          <w:lang w:val="lt-LT"/>
        </w:rPr>
        <w:lastRenderedPageBreak/>
        <w:t xml:space="preserve">Pakuotės lapelis: informacija </w:t>
      </w:r>
      <w:r>
        <w:rPr>
          <w:rFonts w:ascii="Times New Roman" w:hAnsi="Times New Roman"/>
          <w:i w:val="0"/>
          <w:iCs/>
          <w:sz w:val="22"/>
          <w:szCs w:val="22"/>
          <w:lang w:val="lt-LT"/>
        </w:rPr>
        <w:t>vartotojui</w:t>
      </w:r>
    </w:p>
    <w:p w:rsidR="00F91F58" w:rsidRPr="00FF5CAB" w:rsidRDefault="00F91F58" w:rsidP="003C33A5">
      <w:pPr>
        <w:numPr>
          <w:ilvl w:val="12"/>
          <w:numId w:val="0"/>
        </w:numPr>
        <w:shd w:val="clear" w:color="auto" w:fill="FFFFFF"/>
        <w:tabs>
          <w:tab w:val="clear" w:pos="567"/>
        </w:tabs>
        <w:spacing w:line="240" w:lineRule="auto"/>
        <w:jc w:val="center"/>
        <w:rPr>
          <w:szCs w:val="22"/>
          <w:lang w:val="lt-LT"/>
        </w:rPr>
      </w:pPr>
    </w:p>
    <w:p w:rsidR="00F91F58" w:rsidRPr="00FF5CAB" w:rsidRDefault="00F91F58" w:rsidP="00BE606D">
      <w:pPr>
        <w:pStyle w:val="BTEMEASMCA"/>
        <w:jc w:val="center"/>
        <w:rPr>
          <w:b/>
        </w:rPr>
      </w:pPr>
      <w:r w:rsidRPr="00FF5CAB">
        <w:rPr>
          <w:b/>
        </w:rPr>
        <w:t>Eucabal – Balsam S kremas</w:t>
      </w:r>
    </w:p>
    <w:p w:rsidR="00F91F58" w:rsidRPr="00FF5CAB" w:rsidRDefault="00F91F58" w:rsidP="00BE606D">
      <w:pPr>
        <w:pStyle w:val="BTbeEMEASMCA"/>
      </w:pPr>
      <w:r w:rsidRPr="008F2580">
        <w:t>Eukaliptų eterinis aliejus / Paprastųjų pušų eterinis aliejus</w:t>
      </w:r>
    </w:p>
    <w:p w:rsidR="00F91F58" w:rsidRPr="00FF5CAB" w:rsidRDefault="00F91F58" w:rsidP="003C33A5">
      <w:pPr>
        <w:numPr>
          <w:ilvl w:val="12"/>
          <w:numId w:val="0"/>
        </w:numPr>
        <w:tabs>
          <w:tab w:val="clear" w:pos="567"/>
        </w:tabs>
        <w:spacing w:line="240" w:lineRule="auto"/>
        <w:jc w:val="center"/>
        <w:rPr>
          <w:szCs w:val="22"/>
          <w:lang w:val="lt-LT"/>
        </w:rPr>
      </w:pPr>
    </w:p>
    <w:p w:rsidR="00F91F58" w:rsidRPr="00FF5CAB" w:rsidRDefault="00F91F58" w:rsidP="003C33A5">
      <w:pPr>
        <w:numPr>
          <w:ilvl w:val="12"/>
          <w:numId w:val="0"/>
        </w:numPr>
        <w:tabs>
          <w:tab w:val="clear" w:pos="567"/>
        </w:tabs>
        <w:spacing w:line="240" w:lineRule="auto"/>
        <w:ind w:right="-2"/>
        <w:rPr>
          <w:b/>
          <w:szCs w:val="22"/>
          <w:lang w:val="lt-LT"/>
        </w:rPr>
      </w:pPr>
      <w:r w:rsidRPr="008F2580">
        <w:rPr>
          <w:b/>
          <w:szCs w:val="22"/>
          <w:lang w:val="lt-LT"/>
        </w:rPr>
        <w:t>Atidžiai perskaitykite visą šį lapelį, prieš pradėdami vartoti šį vaistą, nes jame pateikiama Jums svarbi informacija.</w:t>
      </w:r>
    </w:p>
    <w:p w:rsidR="00F91F58" w:rsidRPr="00FF5CAB" w:rsidRDefault="00F91F58" w:rsidP="003C33A5">
      <w:pPr>
        <w:numPr>
          <w:ilvl w:val="12"/>
          <w:numId w:val="0"/>
        </w:numPr>
        <w:tabs>
          <w:tab w:val="clear" w:pos="567"/>
        </w:tabs>
        <w:spacing w:line="240" w:lineRule="auto"/>
        <w:rPr>
          <w:szCs w:val="22"/>
          <w:lang w:val="lt-LT"/>
        </w:rPr>
      </w:pPr>
      <w:r w:rsidRPr="00FF5CAB">
        <w:rPr>
          <w:szCs w:val="22"/>
          <w:lang w:val="lt-LT"/>
        </w:rPr>
        <w:t>Visada vartokite šį vaistą tiksliai kaip aprašyta š</w:t>
      </w:r>
      <w:r w:rsidRPr="008F2580">
        <w:rPr>
          <w:szCs w:val="22"/>
          <w:lang w:val="lt-LT"/>
        </w:rPr>
        <w:t>iame lapelyje arba kaip nurodė gydytojas arba vaistininkas.</w:t>
      </w:r>
    </w:p>
    <w:p w:rsidR="00F91F58" w:rsidRPr="00FF5CAB" w:rsidRDefault="00F91F58" w:rsidP="003C33A5">
      <w:pPr>
        <w:numPr>
          <w:ilvl w:val="0"/>
          <w:numId w:val="20"/>
        </w:numPr>
        <w:spacing w:line="240" w:lineRule="auto"/>
        <w:ind w:left="567" w:hanging="567"/>
        <w:rPr>
          <w:szCs w:val="22"/>
          <w:lang w:val="lt-LT"/>
        </w:rPr>
      </w:pPr>
      <w:r w:rsidRPr="00FF5CAB">
        <w:rPr>
          <w:szCs w:val="22"/>
          <w:lang w:val="lt-LT"/>
        </w:rPr>
        <w:t xml:space="preserve">Neišmeskite šio lapelio, nes vėl gali prireikti jį perskaityti. </w:t>
      </w:r>
    </w:p>
    <w:p w:rsidR="00F91F58" w:rsidRPr="00FF5CAB" w:rsidRDefault="00F91F58" w:rsidP="003C33A5">
      <w:pPr>
        <w:numPr>
          <w:ilvl w:val="0"/>
          <w:numId w:val="20"/>
        </w:numPr>
        <w:spacing w:line="240" w:lineRule="auto"/>
        <w:ind w:left="567" w:hanging="567"/>
        <w:rPr>
          <w:szCs w:val="22"/>
          <w:lang w:val="lt-LT"/>
        </w:rPr>
      </w:pPr>
      <w:r w:rsidRPr="008F2580">
        <w:rPr>
          <w:szCs w:val="22"/>
          <w:lang w:val="lt-LT"/>
        </w:rPr>
        <w:t>Jeigu norite sužinoti daugiau arba pasitarti, kreipkitės į vaistininką.</w:t>
      </w:r>
    </w:p>
    <w:p w:rsidR="00F91F58" w:rsidRPr="00FF5CAB" w:rsidRDefault="00F91F58" w:rsidP="003C33A5">
      <w:pPr>
        <w:numPr>
          <w:ilvl w:val="0"/>
          <w:numId w:val="20"/>
        </w:numPr>
        <w:spacing w:line="240" w:lineRule="auto"/>
        <w:ind w:left="567" w:hanging="567"/>
        <w:rPr>
          <w:szCs w:val="22"/>
          <w:lang w:val="lt-LT"/>
        </w:rPr>
      </w:pPr>
      <w:r w:rsidRPr="008F2580">
        <w:rPr>
          <w:szCs w:val="22"/>
          <w:lang w:val="lt-LT"/>
        </w:rPr>
        <w:t xml:space="preserve">Jeigu pasireiškė šalutinis poveikis </w:t>
      </w:r>
      <w:r w:rsidRPr="00FF5CAB">
        <w:rPr>
          <w:szCs w:val="22"/>
          <w:lang w:val="lt-LT"/>
        </w:rPr>
        <w:t>(net jeigu jis šiame lapel</w:t>
      </w:r>
      <w:r w:rsidRPr="008F2580">
        <w:rPr>
          <w:szCs w:val="22"/>
          <w:lang w:val="lt-LT"/>
        </w:rPr>
        <w:t>yje nenurodytas), kreipkitės į gydytoją arba vaistininką.</w:t>
      </w:r>
      <w:r w:rsidRPr="00FF5CAB">
        <w:rPr>
          <w:szCs w:val="22"/>
          <w:lang w:val="lt-LT"/>
        </w:rPr>
        <w:t xml:space="preserve"> </w:t>
      </w:r>
    </w:p>
    <w:p w:rsidR="00F91F58" w:rsidRPr="00FF5CAB" w:rsidRDefault="00F91F58" w:rsidP="003C33A5">
      <w:pPr>
        <w:numPr>
          <w:ilvl w:val="0"/>
          <w:numId w:val="20"/>
        </w:numPr>
        <w:spacing w:line="240" w:lineRule="auto"/>
        <w:rPr>
          <w:szCs w:val="22"/>
          <w:lang w:val="lt-LT"/>
        </w:rPr>
      </w:pPr>
      <w:r w:rsidRPr="008F2580">
        <w:rPr>
          <w:szCs w:val="22"/>
          <w:lang w:val="lt-LT"/>
        </w:rPr>
        <w:t xml:space="preserve">Jeigu per 4 </w:t>
      </w:r>
      <w:r w:rsidRPr="008503AF">
        <w:rPr>
          <w:szCs w:val="22"/>
          <w:lang w:val="lt-LT"/>
        </w:rPr>
        <w:t>–</w:t>
      </w:r>
      <w:r w:rsidRPr="008F2580">
        <w:rPr>
          <w:szCs w:val="22"/>
          <w:lang w:val="lt-LT"/>
        </w:rPr>
        <w:t xml:space="preserve"> 5 </w:t>
      </w:r>
      <w:r w:rsidRPr="00FF5CAB">
        <w:rPr>
          <w:szCs w:val="22"/>
          <w:lang w:val="lt-LT"/>
        </w:rPr>
        <w:t xml:space="preserve">dienas </w:t>
      </w:r>
      <w:r w:rsidRPr="008F2580">
        <w:rPr>
          <w:szCs w:val="22"/>
          <w:lang w:val="lt-LT"/>
        </w:rPr>
        <w:t>Jūsų savijauta nepagerėjo arba net pablogėjo, kreipkitės į gydytoją.</w:t>
      </w:r>
    </w:p>
    <w:p w:rsidR="00F91F58" w:rsidRPr="00FF5CAB" w:rsidRDefault="00F91F58" w:rsidP="003C33A5">
      <w:p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Apie ką rašoma šiame lapelyje?</w:t>
      </w:r>
    </w:p>
    <w:p w:rsidR="00F91F58" w:rsidRPr="00FF5CAB" w:rsidRDefault="00F91F58" w:rsidP="006272F8">
      <w:pPr>
        <w:numPr>
          <w:ilvl w:val="12"/>
          <w:numId w:val="0"/>
        </w:numPr>
        <w:tabs>
          <w:tab w:val="clear" w:pos="567"/>
        </w:tabs>
        <w:spacing w:line="240" w:lineRule="auto"/>
        <w:ind w:left="284" w:right="-2"/>
        <w:rPr>
          <w:szCs w:val="22"/>
          <w:lang w:val="lt-LT"/>
        </w:rPr>
      </w:pPr>
    </w:p>
    <w:p w:rsidR="00F91F58" w:rsidRPr="00FF5CAB" w:rsidRDefault="00F91F58" w:rsidP="006272F8">
      <w:pPr>
        <w:numPr>
          <w:ilvl w:val="12"/>
          <w:numId w:val="0"/>
        </w:numPr>
        <w:tabs>
          <w:tab w:val="clear" w:pos="567"/>
        </w:tabs>
        <w:spacing w:line="240" w:lineRule="auto"/>
        <w:ind w:left="284" w:right="-2"/>
        <w:rPr>
          <w:szCs w:val="22"/>
          <w:lang w:val="lt-LT"/>
        </w:rPr>
      </w:pPr>
      <w:r w:rsidRPr="008F2580">
        <w:rPr>
          <w:szCs w:val="22"/>
          <w:lang w:val="lt-LT"/>
        </w:rPr>
        <w:t>1.</w:t>
      </w:r>
      <w:r w:rsidRPr="008503AF">
        <w:rPr>
          <w:szCs w:val="22"/>
          <w:lang w:val="lt-LT"/>
        </w:rPr>
        <w:tab/>
      </w:r>
      <w:r w:rsidRPr="008F2580">
        <w:rPr>
          <w:szCs w:val="22"/>
          <w:lang w:val="lt-LT"/>
        </w:rPr>
        <w:t xml:space="preserve">Kas yra Eucabal </w:t>
      </w:r>
      <w:r w:rsidRPr="008503AF">
        <w:rPr>
          <w:szCs w:val="22"/>
          <w:lang w:val="lt-LT"/>
        </w:rPr>
        <w:t>–</w:t>
      </w:r>
      <w:r w:rsidRPr="008F2580">
        <w:rPr>
          <w:szCs w:val="22"/>
          <w:lang w:val="lt-LT"/>
        </w:rPr>
        <w:t xml:space="preserve"> Balsam S ir kam jis vartojamas </w:t>
      </w:r>
    </w:p>
    <w:p w:rsidR="00F91F58" w:rsidRPr="00FF5CAB" w:rsidRDefault="00F91F58" w:rsidP="006272F8">
      <w:pPr>
        <w:numPr>
          <w:ilvl w:val="12"/>
          <w:numId w:val="0"/>
        </w:numPr>
        <w:tabs>
          <w:tab w:val="clear" w:pos="567"/>
        </w:tabs>
        <w:spacing w:line="240" w:lineRule="auto"/>
        <w:ind w:left="284" w:right="-2"/>
        <w:rPr>
          <w:szCs w:val="22"/>
          <w:lang w:val="lt-LT"/>
        </w:rPr>
      </w:pPr>
      <w:r w:rsidRPr="008F2580">
        <w:rPr>
          <w:szCs w:val="22"/>
          <w:lang w:val="lt-LT"/>
        </w:rPr>
        <w:t>2.</w:t>
      </w:r>
      <w:r w:rsidRPr="008503AF">
        <w:rPr>
          <w:szCs w:val="22"/>
          <w:lang w:val="lt-LT"/>
        </w:rPr>
        <w:tab/>
      </w:r>
      <w:r w:rsidRPr="008F2580">
        <w:rPr>
          <w:szCs w:val="22"/>
          <w:lang w:val="lt-LT"/>
        </w:rPr>
        <w:t xml:space="preserve">kas žinotina prieš vartojant Eucabal </w:t>
      </w:r>
      <w:r w:rsidRPr="008503AF">
        <w:rPr>
          <w:szCs w:val="22"/>
          <w:lang w:val="lt-LT"/>
        </w:rPr>
        <w:t>–</w:t>
      </w:r>
      <w:r w:rsidRPr="008F2580">
        <w:rPr>
          <w:szCs w:val="22"/>
          <w:lang w:val="lt-LT"/>
        </w:rPr>
        <w:t xml:space="preserve"> Balsam S</w:t>
      </w:r>
    </w:p>
    <w:p w:rsidR="00F91F58" w:rsidRPr="00FF5CAB" w:rsidRDefault="00F91F58" w:rsidP="006272F8">
      <w:pPr>
        <w:numPr>
          <w:ilvl w:val="12"/>
          <w:numId w:val="0"/>
        </w:numPr>
        <w:tabs>
          <w:tab w:val="clear" w:pos="567"/>
        </w:tabs>
        <w:spacing w:line="240" w:lineRule="auto"/>
        <w:ind w:left="284" w:right="-2"/>
        <w:rPr>
          <w:szCs w:val="22"/>
          <w:lang w:val="lt-LT"/>
        </w:rPr>
      </w:pPr>
      <w:r w:rsidRPr="008F2580">
        <w:rPr>
          <w:szCs w:val="22"/>
          <w:lang w:val="lt-LT"/>
        </w:rPr>
        <w:t>3.</w:t>
      </w:r>
      <w:r w:rsidRPr="008503AF">
        <w:rPr>
          <w:szCs w:val="22"/>
          <w:lang w:val="lt-LT"/>
        </w:rPr>
        <w:tab/>
      </w:r>
      <w:r w:rsidRPr="008F2580">
        <w:rPr>
          <w:szCs w:val="22"/>
          <w:lang w:val="lt-LT"/>
        </w:rPr>
        <w:t xml:space="preserve">kaip vartoti Eucabal </w:t>
      </w:r>
      <w:r w:rsidRPr="008503AF">
        <w:rPr>
          <w:szCs w:val="22"/>
          <w:lang w:val="lt-LT"/>
        </w:rPr>
        <w:t>–</w:t>
      </w:r>
      <w:r w:rsidRPr="008F2580">
        <w:rPr>
          <w:szCs w:val="22"/>
          <w:lang w:val="lt-LT"/>
        </w:rPr>
        <w:t xml:space="preserve"> Balsam S</w:t>
      </w:r>
    </w:p>
    <w:p w:rsidR="00F91F58" w:rsidRPr="00FF5CAB" w:rsidRDefault="00F91F58" w:rsidP="006272F8">
      <w:pPr>
        <w:numPr>
          <w:ilvl w:val="12"/>
          <w:numId w:val="0"/>
        </w:numPr>
        <w:tabs>
          <w:tab w:val="clear" w:pos="567"/>
        </w:tabs>
        <w:spacing w:line="240" w:lineRule="auto"/>
        <w:ind w:left="284" w:right="-2"/>
        <w:rPr>
          <w:szCs w:val="22"/>
          <w:lang w:val="lt-LT"/>
        </w:rPr>
      </w:pPr>
      <w:r w:rsidRPr="008F2580">
        <w:rPr>
          <w:szCs w:val="22"/>
          <w:lang w:val="lt-LT"/>
        </w:rPr>
        <w:t>4.</w:t>
      </w:r>
      <w:r w:rsidRPr="008503AF">
        <w:rPr>
          <w:szCs w:val="22"/>
          <w:lang w:val="lt-LT"/>
        </w:rPr>
        <w:tab/>
      </w:r>
      <w:r w:rsidRPr="008F2580">
        <w:rPr>
          <w:szCs w:val="22"/>
          <w:lang w:val="lt-LT"/>
        </w:rPr>
        <w:t xml:space="preserve">galimas šalutinis poveikis </w:t>
      </w:r>
    </w:p>
    <w:p w:rsidR="00F91F58" w:rsidRPr="00FF5CAB" w:rsidRDefault="00F91F58" w:rsidP="006272F8">
      <w:pPr>
        <w:numPr>
          <w:ilvl w:val="12"/>
          <w:numId w:val="0"/>
        </w:numPr>
        <w:tabs>
          <w:tab w:val="clear" w:pos="567"/>
        </w:tabs>
        <w:spacing w:line="240" w:lineRule="auto"/>
        <w:ind w:left="284" w:right="-2"/>
        <w:rPr>
          <w:szCs w:val="22"/>
          <w:lang w:val="lt-LT"/>
        </w:rPr>
      </w:pPr>
      <w:r w:rsidRPr="008F2580">
        <w:rPr>
          <w:szCs w:val="22"/>
          <w:lang w:val="lt-LT"/>
        </w:rPr>
        <w:t>5.</w:t>
      </w:r>
      <w:r w:rsidRPr="008503AF">
        <w:rPr>
          <w:szCs w:val="22"/>
          <w:lang w:val="lt-LT"/>
        </w:rPr>
        <w:tab/>
      </w:r>
      <w:r w:rsidRPr="008F2580">
        <w:rPr>
          <w:szCs w:val="22"/>
          <w:lang w:val="lt-LT"/>
        </w:rPr>
        <w:t xml:space="preserve">kaip laikyti Eucabal </w:t>
      </w:r>
      <w:r w:rsidRPr="008503AF">
        <w:rPr>
          <w:szCs w:val="22"/>
          <w:lang w:val="lt-LT"/>
        </w:rPr>
        <w:t>–</w:t>
      </w:r>
      <w:r w:rsidRPr="008F2580">
        <w:rPr>
          <w:szCs w:val="22"/>
          <w:lang w:val="lt-LT"/>
        </w:rPr>
        <w:t xml:space="preserve"> Balsam S</w:t>
      </w:r>
    </w:p>
    <w:p w:rsidR="00F91F58" w:rsidRPr="00FF5CAB" w:rsidRDefault="00F91F58" w:rsidP="006272F8">
      <w:pPr>
        <w:numPr>
          <w:ilvl w:val="12"/>
          <w:numId w:val="0"/>
        </w:numPr>
        <w:tabs>
          <w:tab w:val="clear" w:pos="567"/>
        </w:tabs>
        <w:spacing w:line="240" w:lineRule="auto"/>
        <w:ind w:left="284" w:right="-2"/>
        <w:rPr>
          <w:szCs w:val="22"/>
          <w:lang w:val="lt-LT"/>
        </w:rPr>
      </w:pPr>
      <w:r w:rsidRPr="008F2580">
        <w:rPr>
          <w:szCs w:val="22"/>
          <w:lang w:val="lt-LT"/>
        </w:rPr>
        <w:t>6.</w:t>
      </w:r>
      <w:r w:rsidRPr="008503AF">
        <w:rPr>
          <w:szCs w:val="22"/>
          <w:lang w:val="lt-LT"/>
        </w:rPr>
        <w:tab/>
      </w:r>
      <w:r w:rsidRPr="008F2580">
        <w:rPr>
          <w:szCs w:val="22"/>
          <w:lang w:val="lt-LT"/>
        </w:rPr>
        <w:t>pakuotės turinys ir kita informacija</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6272F8">
      <w:pPr>
        <w:pStyle w:val="Antrat4"/>
        <w:rPr>
          <w:noProof w:val="0"/>
          <w:szCs w:val="22"/>
          <w:lang w:val="lt-LT"/>
        </w:rPr>
      </w:pPr>
      <w:r w:rsidRPr="008F2580">
        <w:rPr>
          <w:noProof w:val="0"/>
          <w:szCs w:val="22"/>
          <w:lang w:val="lt-LT"/>
        </w:rPr>
        <w:t>1.</w:t>
      </w:r>
      <w:r w:rsidRPr="008503AF">
        <w:rPr>
          <w:noProof w:val="0"/>
          <w:szCs w:val="22"/>
          <w:lang w:val="lt-LT"/>
        </w:rPr>
        <w:tab/>
      </w:r>
      <w:r w:rsidRPr="008F2580">
        <w:rPr>
          <w:noProof w:val="0"/>
          <w:szCs w:val="22"/>
          <w:lang w:val="lt-LT"/>
        </w:rPr>
        <w:t xml:space="preserve">Kas yra Eucabal </w:t>
      </w:r>
      <w:r w:rsidRPr="008503AF">
        <w:rPr>
          <w:noProof w:val="0"/>
          <w:szCs w:val="22"/>
          <w:lang w:val="lt-LT"/>
        </w:rPr>
        <w:t>–</w:t>
      </w:r>
      <w:r w:rsidRPr="008F2580">
        <w:rPr>
          <w:noProof w:val="0"/>
          <w:szCs w:val="22"/>
          <w:lang w:val="lt-LT"/>
        </w:rPr>
        <w:t xml:space="preserve"> Balsam S ir kam jis vartojamas</w:t>
      </w:r>
    </w:p>
    <w:p w:rsidR="00F91F58" w:rsidRPr="00FF5CAB" w:rsidRDefault="00F91F58" w:rsidP="006272F8">
      <w:pPr>
        <w:numPr>
          <w:ilvl w:val="12"/>
          <w:numId w:val="0"/>
        </w:numPr>
        <w:tabs>
          <w:tab w:val="clear" w:pos="567"/>
        </w:tabs>
        <w:spacing w:line="240" w:lineRule="auto"/>
        <w:ind w:right="-2"/>
        <w:rPr>
          <w:szCs w:val="22"/>
          <w:lang w:val="lt-LT"/>
        </w:rPr>
      </w:pPr>
    </w:p>
    <w:p w:rsidR="00F91F58" w:rsidRPr="00FF5CAB" w:rsidRDefault="00F91F58" w:rsidP="00757F28">
      <w:pPr>
        <w:pStyle w:val="BTEMEASMCA"/>
      </w:pPr>
      <w:r w:rsidRPr="00FF5CAB">
        <w:t>Eucabal – Balsam S yra augalinis vaistas, vartojamas iš išorės sergant peršalimo sukeltomis kvėpavimo takų ligomis. Jis tinka negalavimų, atsiradusių sergant peršalimo sukeltomis kvėpavimo takų ligomis, kurių metu būna klam</w:t>
      </w:r>
      <w:r w:rsidRPr="008F2580">
        <w:t xml:space="preserve">pių gleivių, lengvinimui. </w:t>
      </w:r>
    </w:p>
    <w:p w:rsidR="00F91F58" w:rsidRPr="00FF5CAB" w:rsidRDefault="00F91F58" w:rsidP="00757F28">
      <w:pPr>
        <w:pStyle w:val="BTEMEASMCA"/>
      </w:pPr>
      <w:r w:rsidRPr="008F2580">
        <w:t xml:space="preserve">Jeigu negalavimai per 4 </w:t>
      </w:r>
      <w:r w:rsidRPr="008503AF">
        <w:t>–</w:t>
      </w:r>
      <w:r w:rsidRPr="008F2580">
        <w:t xml:space="preserve"> 5 dienas nepalengvėja ar pasunkėja (pasunkėja kvėpavimas, padidėja temperatūra, skrepliai tampa pūlingi, juose pastebima kraujo), reikia kreiptis į gydytoją. </w:t>
      </w:r>
    </w:p>
    <w:p w:rsidR="00F91F58" w:rsidRPr="00FF5CAB" w:rsidRDefault="00F91F58" w:rsidP="006272F8">
      <w:pPr>
        <w:numPr>
          <w:ilvl w:val="12"/>
          <w:numId w:val="0"/>
        </w:numPr>
        <w:tabs>
          <w:tab w:val="clear" w:pos="567"/>
        </w:tabs>
        <w:spacing w:line="240" w:lineRule="auto"/>
        <w:ind w:right="-2"/>
        <w:rPr>
          <w:szCs w:val="22"/>
          <w:lang w:val="lt-LT"/>
        </w:rPr>
      </w:pPr>
    </w:p>
    <w:p w:rsidR="00F91F58" w:rsidRPr="00FF5CAB" w:rsidRDefault="00F91F58" w:rsidP="006272F8">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2.</w:t>
      </w:r>
      <w:r w:rsidRPr="008503AF">
        <w:rPr>
          <w:noProof w:val="0"/>
          <w:szCs w:val="22"/>
          <w:lang w:val="lt-LT"/>
        </w:rPr>
        <w:tab/>
      </w:r>
      <w:r w:rsidRPr="008F2580">
        <w:rPr>
          <w:noProof w:val="0"/>
          <w:szCs w:val="22"/>
          <w:lang w:val="lt-LT"/>
        </w:rPr>
        <w:t xml:space="preserve">Kas žinotina prieš vartojant Eucabal </w:t>
      </w:r>
      <w:r w:rsidRPr="008503AF">
        <w:rPr>
          <w:noProof w:val="0"/>
          <w:szCs w:val="22"/>
          <w:lang w:val="lt-LT"/>
        </w:rPr>
        <w:t>–</w:t>
      </w:r>
      <w:r w:rsidRPr="008F2580">
        <w:rPr>
          <w:noProof w:val="0"/>
          <w:szCs w:val="22"/>
          <w:lang w:val="lt-LT"/>
        </w:rPr>
        <w:t xml:space="preserve"> Balsam S</w:t>
      </w:r>
    </w:p>
    <w:p w:rsidR="00F91F58" w:rsidRPr="00FF5CAB" w:rsidRDefault="00F91F58" w:rsidP="006272F8">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 xml:space="preserve">Eucabal </w:t>
      </w:r>
      <w:r w:rsidRPr="008503AF">
        <w:rPr>
          <w:noProof w:val="0"/>
          <w:szCs w:val="22"/>
          <w:lang w:val="lt-LT"/>
        </w:rPr>
        <w:t>–</w:t>
      </w:r>
      <w:r w:rsidRPr="008F2580">
        <w:rPr>
          <w:noProof w:val="0"/>
          <w:szCs w:val="22"/>
          <w:lang w:val="lt-LT"/>
        </w:rPr>
        <w:t xml:space="preserve"> Balsam S vartoti negalima:</w:t>
      </w:r>
    </w:p>
    <w:p w:rsidR="00F91F58" w:rsidRPr="00FF5CAB" w:rsidRDefault="00F91F58" w:rsidP="00057987">
      <w:pPr>
        <w:numPr>
          <w:ilvl w:val="0"/>
          <w:numId w:val="50"/>
        </w:numPr>
        <w:spacing w:line="240" w:lineRule="auto"/>
        <w:ind w:left="567" w:hanging="567"/>
        <w:rPr>
          <w:szCs w:val="22"/>
          <w:lang w:val="lt-LT"/>
        </w:rPr>
      </w:pPr>
      <w:r w:rsidRPr="00FF5CAB">
        <w:rPr>
          <w:szCs w:val="22"/>
          <w:lang w:val="lt-LT"/>
        </w:rPr>
        <w:t>jeigu yra alergija veikliosioms me</w:t>
      </w:r>
      <w:r w:rsidRPr="008F2580">
        <w:rPr>
          <w:szCs w:val="22"/>
          <w:lang w:val="lt-LT"/>
        </w:rPr>
        <w:t>džiagoms arba bet kuriai pagalbinei šio vaisto medžiagai (jos išvardytos 6 skyriuje);</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yra odos pažeidimas, pvz., nudegimas ar sužalojimas;</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yras bronchų spazmas;</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yra kokliušas (jis pasireiškia švokštimu);</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yra krupas (gerklų uždegimas);</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yra reikšmingas kvėpavimo takų jautrumo padidėjimas, pvz., balso klosčių disfunkcija;</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pacientas yra jaunesnis kaip 6 mėnesių vaikas (negalima tepti ant odos).</w:t>
      </w:r>
    </w:p>
    <w:p w:rsidR="00F91F58" w:rsidRPr="00FF5CAB" w:rsidRDefault="00F91F58" w:rsidP="00057987">
      <w:pPr>
        <w:numPr>
          <w:ilvl w:val="0"/>
          <w:numId w:val="50"/>
        </w:numPr>
        <w:spacing w:line="240" w:lineRule="auto"/>
        <w:ind w:left="567" w:hanging="567"/>
        <w:rPr>
          <w:szCs w:val="22"/>
          <w:lang w:val="lt-LT"/>
        </w:rPr>
      </w:pPr>
      <w:r w:rsidRPr="008F2580">
        <w:rPr>
          <w:szCs w:val="22"/>
          <w:lang w:val="lt-LT"/>
        </w:rPr>
        <w:t>Jeigu pacientas yra jaunesnis kaip 6 metų vaikas (negalima inhaliuoti).</w:t>
      </w:r>
    </w:p>
    <w:p w:rsidR="00F91F58" w:rsidRPr="00FF5CAB" w:rsidRDefault="00F91F58" w:rsidP="006272F8">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 xml:space="preserve">Įspėjimai ir atsargumo priemonės </w:t>
      </w:r>
    </w:p>
    <w:p w:rsidR="00F91F58" w:rsidRPr="00FF5CAB" w:rsidRDefault="00F91F58" w:rsidP="008229F8">
      <w:pPr>
        <w:rPr>
          <w:szCs w:val="22"/>
          <w:lang w:val="lt-LT"/>
        </w:rPr>
      </w:pPr>
      <w:r w:rsidRPr="008F2580">
        <w:rPr>
          <w:szCs w:val="22"/>
          <w:lang w:val="lt-LT"/>
        </w:rPr>
        <w:t>Negalima tepti ant akių, nosies ir veido srities.</w:t>
      </w:r>
    </w:p>
    <w:p w:rsidR="00F91F58" w:rsidRPr="00FF5CAB" w:rsidRDefault="00F91F58" w:rsidP="008229F8">
      <w:pPr>
        <w:rPr>
          <w:szCs w:val="22"/>
          <w:lang w:val="lt-LT"/>
        </w:rPr>
      </w:pPr>
      <w:r w:rsidRPr="008F2580">
        <w:rPr>
          <w:szCs w:val="22"/>
          <w:lang w:val="lt-LT"/>
        </w:rPr>
        <w:lastRenderedPageBreak/>
        <w:t xml:space="preserve">Eucabal </w:t>
      </w:r>
      <w:r w:rsidRPr="008503AF">
        <w:rPr>
          <w:szCs w:val="22"/>
          <w:lang w:val="lt-LT"/>
        </w:rPr>
        <w:t>–</w:t>
      </w:r>
      <w:r w:rsidRPr="008F2580">
        <w:rPr>
          <w:szCs w:val="22"/>
          <w:lang w:val="lt-LT"/>
        </w:rPr>
        <w:t xml:space="preserve"> Balsam S kremo negalima vartoti ant gleivinės.</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 xml:space="preserve">Kiti vaistai ir Eucabal </w:t>
      </w:r>
      <w:r w:rsidRPr="008503AF">
        <w:rPr>
          <w:noProof w:val="0"/>
          <w:szCs w:val="22"/>
          <w:lang w:val="lt-LT"/>
        </w:rPr>
        <w:t>–</w:t>
      </w:r>
      <w:r w:rsidRPr="008F2580">
        <w:rPr>
          <w:noProof w:val="0"/>
          <w:szCs w:val="22"/>
          <w:lang w:val="lt-LT"/>
        </w:rPr>
        <w:t xml:space="preserve"> Balsam S</w:t>
      </w:r>
    </w:p>
    <w:p w:rsidR="00F91F58" w:rsidRPr="00FF5CAB" w:rsidRDefault="00F91F58" w:rsidP="003C33A5">
      <w:pPr>
        <w:numPr>
          <w:ilvl w:val="12"/>
          <w:numId w:val="0"/>
        </w:numPr>
        <w:tabs>
          <w:tab w:val="clear" w:pos="567"/>
        </w:tabs>
        <w:spacing w:line="240" w:lineRule="auto"/>
        <w:ind w:right="-2"/>
        <w:rPr>
          <w:szCs w:val="22"/>
          <w:lang w:val="lt-LT"/>
        </w:rPr>
      </w:pPr>
      <w:r w:rsidRPr="008F2580">
        <w:rPr>
          <w:szCs w:val="22"/>
          <w:lang w:val="lt-LT"/>
        </w:rPr>
        <w:t xml:space="preserve">Jeigu vartojate ar neseniai vartojote kitų vaistų </w:t>
      </w:r>
      <w:r w:rsidRPr="00FF5CAB">
        <w:rPr>
          <w:szCs w:val="22"/>
          <w:lang w:val="lt-LT"/>
        </w:rPr>
        <w:t xml:space="preserve">arba dėl to nesate tikri, apie tai pasakykite </w:t>
      </w:r>
      <w:r w:rsidRPr="008F2580">
        <w:rPr>
          <w:szCs w:val="22"/>
          <w:lang w:val="lt-LT"/>
        </w:rPr>
        <w:t>gydytojui arba vaistininkui.</w:t>
      </w:r>
    </w:p>
    <w:p w:rsidR="00F91F58" w:rsidRPr="00FF5CAB" w:rsidRDefault="00F91F58" w:rsidP="00177B3F">
      <w:pPr>
        <w:numPr>
          <w:ilvl w:val="12"/>
          <w:numId w:val="0"/>
        </w:numPr>
        <w:tabs>
          <w:tab w:val="clear" w:pos="567"/>
        </w:tabs>
        <w:spacing w:line="240" w:lineRule="auto"/>
        <w:ind w:right="-2"/>
        <w:rPr>
          <w:szCs w:val="22"/>
          <w:lang w:val="lt-LT"/>
        </w:rPr>
      </w:pPr>
    </w:p>
    <w:p w:rsidR="00F91F58" w:rsidRPr="00FF5CAB" w:rsidRDefault="00F91F58" w:rsidP="00177B3F">
      <w:pPr>
        <w:numPr>
          <w:ilvl w:val="12"/>
          <w:numId w:val="0"/>
        </w:numPr>
        <w:tabs>
          <w:tab w:val="clear" w:pos="567"/>
        </w:tabs>
        <w:spacing w:line="240" w:lineRule="auto"/>
        <w:ind w:right="-2"/>
        <w:rPr>
          <w:szCs w:val="22"/>
          <w:lang w:val="lt-LT"/>
        </w:rPr>
      </w:pPr>
      <w:r w:rsidRPr="008F2580">
        <w:rPr>
          <w:szCs w:val="22"/>
          <w:lang w:val="lt-LT"/>
        </w:rPr>
        <w:t>Duomenų apie sąveiką negauta.</w:t>
      </w:r>
    </w:p>
    <w:p w:rsidR="00F91F58" w:rsidRPr="00FF5CAB" w:rsidRDefault="00F91F58" w:rsidP="00177B3F">
      <w:pPr>
        <w:numPr>
          <w:ilvl w:val="12"/>
          <w:numId w:val="0"/>
        </w:numPr>
        <w:tabs>
          <w:tab w:val="clear" w:pos="567"/>
        </w:tabs>
        <w:spacing w:line="240" w:lineRule="auto"/>
        <w:ind w:right="-2"/>
        <w:rPr>
          <w:szCs w:val="22"/>
          <w:lang w:val="lt-LT"/>
        </w:rPr>
      </w:pPr>
    </w:p>
    <w:p w:rsidR="00F91F58" w:rsidRPr="00FF5CAB" w:rsidRDefault="00F91F58" w:rsidP="00177B3F">
      <w:pPr>
        <w:numPr>
          <w:ilvl w:val="12"/>
          <w:numId w:val="0"/>
        </w:numPr>
        <w:tabs>
          <w:tab w:val="clear" w:pos="567"/>
        </w:tabs>
        <w:spacing w:line="240" w:lineRule="auto"/>
        <w:ind w:right="-2"/>
        <w:rPr>
          <w:szCs w:val="22"/>
          <w:lang w:val="lt-LT"/>
        </w:rPr>
      </w:pPr>
      <w:r w:rsidRPr="008F2580">
        <w:rPr>
          <w:szCs w:val="22"/>
          <w:lang w:val="lt-LT"/>
        </w:rPr>
        <w:t>Eukaliptų aliejus gali suaktyvinti nereikalingas medžiagas šalinančių kepenų fermentų kepenų sistemą, todėl kitų vaistų poveikis gali susilpnėti ir (arba) sutrumpėti.</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Nėštumas ir žindymo laikotarpis</w:t>
      </w:r>
    </w:p>
    <w:p w:rsidR="00F91F58" w:rsidRPr="00FF5CAB" w:rsidRDefault="00F91F58" w:rsidP="003C33A5">
      <w:pPr>
        <w:numPr>
          <w:ilvl w:val="12"/>
          <w:numId w:val="0"/>
        </w:numPr>
        <w:tabs>
          <w:tab w:val="clear" w:pos="567"/>
        </w:tabs>
        <w:spacing w:line="240" w:lineRule="auto"/>
        <w:rPr>
          <w:szCs w:val="22"/>
          <w:lang w:val="lt-LT"/>
        </w:rPr>
      </w:pPr>
      <w:r w:rsidRPr="008F2580">
        <w:rPr>
          <w:szCs w:val="22"/>
          <w:lang w:val="lt-LT"/>
        </w:rPr>
        <w:t>Jeigu esate nėščia, žindote kūdikį, manote, kad galbūt esate nėščia arba planuojate pastoti, tai prieš vartodama šį vaistą pasitarkite su gydytoju arba vaistininku.</w:t>
      </w:r>
    </w:p>
    <w:p w:rsidR="00F91F58" w:rsidRPr="00FF5CAB" w:rsidRDefault="00F91F58" w:rsidP="003C33A5">
      <w:pPr>
        <w:numPr>
          <w:ilvl w:val="12"/>
          <w:numId w:val="0"/>
        </w:numPr>
        <w:tabs>
          <w:tab w:val="clear" w:pos="567"/>
        </w:tabs>
        <w:spacing w:line="240" w:lineRule="auto"/>
        <w:rPr>
          <w:szCs w:val="22"/>
          <w:lang w:val="lt-LT"/>
        </w:rPr>
      </w:pPr>
    </w:p>
    <w:p w:rsidR="00F91F58" w:rsidRPr="00FF5CAB" w:rsidRDefault="00F91F58" w:rsidP="000D4A62">
      <w:pPr>
        <w:pStyle w:val="BTEMEASMCA"/>
      </w:pPr>
      <w:r w:rsidRPr="00FF5CAB">
        <w:t>Kadangi Eucabal – Balsam S kremo vartojimas nėštumo metu ištirtas nepakankamai, šiuo medikamentu gydyti nėščias moteris negalima.</w:t>
      </w:r>
    </w:p>
    <w:p w:rsidR="00F91F58" w:rsidRPr="00FF5CAB" w:rsidRDefault="00F91F58" w:rsidP="000D4A62">
      <w:pPr>
        <w:pStyle w:val="BTEMEASMCA"/>
      </w:pPr>
      <w:r w:rsidRPr="008F2580">
        <w:t xml:space="preserve">Žindyvėms tepti krūtinę Eucabal </w:t>
      </w:r>
      <w:r w:rsidRPr="008503AF">
        <w:t>–</w:t>
      </w:r>
      <w:r w:rsidRPr="008F2580">
        <w:t xml:space="preserve"> Balsam S kremu negalima.</w:t>
      </w:r>
    </w:p>
    <w:p w:rsidR="00F91F58" w:rsidRPr="00FF5CAB" w:rsidRDefault="00F91F58" w:rsidP="003C33A5">
      <w:pPr>
        <w:numPr>
          <w:ilvl w:val="12"/>
          <w:numId w:val="0"/>
        </w:num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8F2580">
        <w:rPr>
          <w:noProof w:val="0"/>
          <w:szCs w:val="22"/>
          <w:lang w:val="lt-LT"/>
        </w:rPr>
        <w:t>Vairavimas ir mechanizmų valdymas</w:t>
      </w:r>
    </w:p>
    <w:p w:rsidR="00F91F58" w:rsidRPr="00FF5CAB" w:rsidRDefault="00F91F58" w:rsidP="003C33A5">
      <w:pPr>
        <w:numPr>
          <w:ilvl w:val="12"/>
          <w:numId w:val="0"/>
        </w:numPr>
        <w:tabs>
          <w:tab w:val="clear" w:pos="567"/>
        </w:tabs>
        <w:spacing w:line="240" w:lineRule="auto"/>
        <w:ind w:right="-2"/>
        <w:rPr>
          <w:szCs w:val="22"/>
          <w:lang w:val="lt-LT"/>
        </w:rPr>
      </w:pPr>
      <w:r w:rsidRPr="008F2580">
        <w:rPr>
          <w:szCs w:val="22"/>
          <w:lang w:val="lt-LT"/>
        </w:rPr>
        <w:t>Poveikio neatsiranda.</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765F4C">
      <w:pPr>
        <w:numPr>
          <w:ilvl w:val="12"/>
          <w:numId w:val="0"/>
        </w:numPr>
        <w:tabs>
          <w:tab w:val="clear" w:pos="567"/>
        </w:tabs>
        <w:spacing w:line="240" w:lineRule="auto"/>
        <w:ind w:right="-2"/>
        <w:rPr>
          <w:b/>
          <w:szCs w:val="22"/>
          <w:lang w:val="lt-LT"/>
        </w:rPr>
      </w:pPr>
      <w:r w:rsidRPr="00153901">
        <w:rPr>
          <w:b/>
          <w:lang w:val="lt-LT"/>
        </w:rPr>
        <w:t xml:space="preserve">Svarbi informacija apie kai kurias pagalbines </w:t>
      </w:r>
      <w:r w:rsidRPr="008F2580">
        <w:rPr>
          <w:b/>
          <w:szCs w:val="22"/>
          <w:lang w:val="lt-LT"/>
        </w:rPr>
        <w:t xml:space="preserve">Eucabal </w:t>
      </w:r>
      <w:r w:rsidRPr="008503AF">
        <w:rPr>
          <w:b/>
          <w:szCs w:val="22"/>
          <w:lang w:val="lt-LT"/>
        </w:rPr>
        <w:t>–</w:t>
      </w:r>
      <w:r w:rsidRPr="008F2580">
        <w:rPr>
          <w:b/>
          <w:szCs w:val="22"/>
          <w:lang w:val="lt-LT"/>
        </w:rPr>
        <w:t xml:space="preserve"> Balsam S </w:t>
      </w:r>
      <w:r w:rsidRPr="00153901">
        <w:rPr>
          <w:b/>
          <w:lang w:val="lt-LT"/>
        </w:rPr>
        <w:t>medžiagas</w:t>
      </w:r>
    </w:p>
    <w:p w:rsidR="00F91F58" w:rsidRPr="00FF5CAB" w:rsidRDefault="00F91F58" w:rsidP="008229F8">
      <w:pPr>
        <w:rPr>
          <w:szCs w:val="22"/>
          <w:lang w:val="lt-LT"/>
        </w:rPr>
      </w:pPr>
      <w:r w:rsidRPr="000B1AE6">
        <w:rPr>
          <w:szCs w:val="22"/>
          <w:lang w:val="lt-LT"/>
        </w:rPr>
        <w:t xml:space="preserve">Eucabal </w:t>
      </w:r>
      <w:r w:rsidRPr="00383F39">
        <w:rPr>
          <w:szCs w:val="22"/>
          <w:lang w:val="lt-LT"/>
        </w:rPr>
        <w:t>–</w:t>
      </w:r>
      <w:r w:rsidRPr="000B1AE6">
        <w:rPr>
          <w:szCs w:val="22"/>
          <w:lang w:val="lt-LT"/>
        </w:rPr>
        <w:t xml:space="preserve"> Balsam S sudėtyje yra</w:t>
      </w:r>
      <w:r>
        <w:rPr>
          <w:b/>
          <w:szCs w:val="22"/>
          <w:lang w:val="lt-LT"/>
        </w:rPr>
        <w:t xml:space="preserve"> c</w:t>
      </w:r>
      <w:r w:rsidRPr="008F2580">
        <w:rPr>
          <w:szCs w:val="22"/>
          <w:lang w:val="lt-LT"/>
        </w:rPr>
        <w:t>etostearilo alkoholi</w:t>
      </w:r>
      <w:r>
        <w:rPr>
          <w:szCs w:val="22"/>
          <w:lang w:val="lt-LT"/>
        </w:rPr>
        <w:t xml:space="preserve">o, kuris </w:t>
      </w:r>
      <w:r w:rsidRPr="008F2580">
        <w:rPr>
          <w:szCs w:val="22"/>
          <w:lang w:val="lt-LT"/>
        </w:rPr>
        <w:t>gali sukelti lokalių odos reakcijų (pvz., kontaktinį dermatitą).</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numPr>
          <w:ilvl w:val="12"/>
          <w:numId w:val="0"/>
        </w:numPr>
        <w:tabs>
          <w:tab w:val="clear" w:pos="567"/>
        </w:tabs>
        <w:spacing w:line="240" w:lineRule="auto"/>
        <w:ind w:right="-2"/>
        <w:rPr>
          <w:szCs w:val="22"/>
          <w:lang w:val="lt-LT"/>
        </w:rPr>
      </w:pPr>
    </w:p>
    <w:p w:rsidR="00F91F58" w:rsidRPr="008F2580" w:rsidRDefault="00F91F58" w:rsidP="008F2580">
      <w:pPr>
        <w:pStyle w:val="Antrat3"/>
        <w:spacing w:before="0" w:after="0" w:line="240" w:lineRule="auto"/>
        <w:jc w:val="both"/>
        <w:rPr>
          <w:rFonts w:ascii="Times New Roman" w:hAnsi="Times New Roman"/>
          <w:sz w:val="22"/>
          <w:szCs w:val="22"/>
          <w:lang w:val="lt-LT"/>
        </w:rPr>
      </w:pPr>
      <w:r w:rsidRPr="008F2580">
        <w:rPr>
          <w:rFonts w:ascii="Times New Roman" w:hAnsi="Times New Roman"/>
          <w:sz w:val="22"/>
          <w:szCs w:val="22"/>
          <w:lang w:val="lt-LT"/>
        </w:rPr>
        <w:t>3.</w:t>
      </w:r>
      <w:r>
        <w:rPr>
          <w:rFonts w:ascii="Times New Roman" w:hAnsi="Times New Roman"/>
          <w:sz w:val="22"/>
          <w:szCs w:val="22"/>
          <w:lang w:val="lt-LT"/>
        </w:rPr>
        <w:tab/>
      </w:r>
      <w:r w:rsidRPr="008F2580">
        <w:rPr>
          <w:rFonts w:ascii="Times New Roman" w:hAnsi="Times New Roman"/>
          <w:sz w:val="22"/>
          <w:szCs w:val="22"/>
          <w:lang w:val="lt-LT"/>
        </w:rPr>
        <w:t xml:space="preserve">Kaip vartoti  Eucabal </w:t>
      </w:r>
      <w:r>
        <w:rPr>
          <w:rFonts w:ascii="Times New Roman" w:hAnsi="Times New Roman"/>
          <w:sz w:val="22"/>
          <w:szCs w:val="22"/>
          <w:lang w:val="lt-LT"/>
        </w:rPr>
        <w:t>–</w:t>
      </w:r>
      <w:r w:rsidRPr="008F2580">
        <w:rPr>
          <w:rFonts w:ascii="Times New Roman" w:hAnsi="Times New Roman"/>
          <w:sz w:val="22"/>
          <w:szCs w:val="22"/>
          <w:lang w:val="lt-LT"/>
        </w:rPr>
        <w:t xml:space="preserve"> Balsam S</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numPr>
          <w:ilvl w:val="12"/>
          <w:numId w:val="0"/>
        </w:numPr>
        <w:tabs>
          <w:tab w:val="clear" w:pos="567"/>
        </w:tabs>
        <w:spacing w:line="240" w:lineRule="auto"/>
        <w:ind w:right="-2"/>
        <w:rPr>
          <w:szCs w:val="22"/>
          <w:lang w:val="lt-LT"/>
        </w:rPr>
      </w:pPr>
      <w:r w:rsidRPr="00FF5CAB">
        <w:rPr>
          <w:szCs w:val="22"/>
          <w:lang w:val="lt-LT"/>
        </w:rPr>
        <w:t>Visada vartokite šį vaistą tiksliai kaip aprašyta šiame lap</w:t>
      </w:r>
      <w:r w:rsidRPr="008F2580">
        <w:rPr>
          <w:szCs w:val="22"/>
          <w:lang w:val="lt-LT"/>
        </w:rPr>
        <w:t xml:space="preserve">elyje arba </w:t>
      </w:r>
      <w:r w:rsidRPr="00FF5CAB">
        <w:rPr>
          <w:szCs w:val="22"/>
          <w:lang w:val="lt-LT"/>
        </w:rPr>
        <w:t>kaip nurodė gydytojas</w:t>
      </w:r>
      <w:r w:rsidRPr="008F2580">
        <w:rPr>
          <w:szCs w:val="22"/>
          <w:lang w:val="lt-LT"/>
        </w:rPr>
        <w:t xml:space="preserve"> arba vaistininkas. </w:t>
      </w:r>
      <w:r w:rsidRPr="00FF5CAB">
        <w:rPr>
          <w:szCs w:val="22"/>
          <w:lang w:val="lt-LT"/>
        </w:rPr>
        <w:t>Jeigu abejojate, kreipkitės į gydytoją</w:t>
      </w:r>
      <w:r w:rsidRPr="008F2580">
        <w:rPr>
          <w:szCs w:val="22"/>
          <w:lang w:val="lt-LT"/>
        </w:rPr>
        <w:t xml:space="preserve"> arba vaistininką. </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F75B87">
      <w:pPr>
        <w:pStyle w:val="Antrat7"/>
        <w:jc w:val="left"/>
        <w:rPr>
          <w:iCs/>
          <w:szCs w:val="22"/>
          <w:lang w:val="lt-LT"/>
        </w:rPr>
      </w:pPr>
      <w:r w:rsidRPr="008F2580">
        <w:rPr>
          <w:i w:val="0"/>
          <w:iCs/>
          <w:szCs w:val="22"/>
          <w:lang w:val="lt-LT"/>
        </w:rPr>
        <w:t>Vartojimas ant odos</w:t>
      </w:r>
    </w:p>
    <w:p w:rsidR="00F91F58" w:rsidRPr="00FF5CAB" w:rsidRDefault="00F91F58" w:rsidP="00F75B87">
      <w:pPr>
        <w:pStyle w:val="Pagrindinistekstas"/>
        <w:rPr>
          <w:i w:val="0"/>
          <w:color w:val="auto"/>
          <w:szCs w:val="22"/>
          <w:lang w:val="lt-LT"/>
        </w:rPr>
      </w:pPr>
    </w:p>
    <w:p w:rsidR="00F91F58" w:rsidRPr="00FF5CAB" w:rsidRDefault="00F91F58" w:rsidP="00F75B87">
      <w:pPr>
        <w:pStyle w:val="Pagrindinistekstas"/>
        <w:rPr>
          <w:color w:val="auto"/>
          <w:szCs w:val="22"/>
          <w:lang w:val="lt-LT"/>
        </w:rPr>
      </w:pPr>
      <w:r w:rsidRPr="008F2580">
        <w:rPr>
          <w:color w:val="auto"/>
          <w:szCs w:val="22"/>
          <w:u w:val="single"/>
          <w:lang w:val="lt-LT"/>
        </w:rPr>
        <w:t>Suaugę žmonės ir vyresni kaip 12 metų paaugliai</w:t>
      </w:r>
    </w:p>
    <w:p w:rsidR="00F91F58" w:rsidRPr="00FF5CAB" w:rsidRDefault="00F91F58" w:rsidP="00F75B87">
      <w:pPr>
        <w:pStyle w:val="Pagrindinistekstas"/>
        <w:rPr>
          <w:i w:val="0"/>
          <w:color w:val="auto"/>
          <w:szCs w:val="22"/>
          <w:lang w:val="lt-LT"/>
        </w:rPr>
      </w:pPr>
      <w:r w:rsidRPr="008F2580">
        <w:rPr>
          <w:i w:val="0"/>
          <w:color w:val="auto"/>
          <w:szCs w:val="22"/>
          <w:lang w:val="lt-LT"/>
        </w:rPr>
        <w:t>2-3 kartus per parą ant krūtinės ar nugaros tepti 3</w:t>
      </w:r>
      <w:r w:rsidRPr="008503AF">
        <w:rPr>
          <w:i w:val="0"/>
          <w:color w:val="auto"/>
          <w:szCs w:val="22"/>
          <w:lang w:val="lt-LT"/>
        </w:rPr>
        <w:noBreakHyphen/>
      </w:r>
      <w:r w:rsidRPr="008F2580">
        <w:rPr>
          <w:i w:val="0"/>
          <w:color w:val="auto"/>
          <w:szCs w:val="22"/>
          <w:lang w:val="lt-LT"/>
        </w:rPr>
        <w:t>5 cm ilgio kremo juostelę (atitinka maždaug 0,7-1,2 g kremo) ir gerai įtrinti.</w:t>
      </w:r>
    </w:p>
    <w:p w:rsidR="00F91F58" w:rsidRPr="00FF5CAB" w:rsidRDefault="00F91F58" w:rsidP="00F75B87">
      <w:pPr>
        <w:pStyle w:val="Pagrindinistekstas"/>
        <w:rPr>
          <w:color w:val="auto"/>
          <w:szCs w:val="22"/>
          <w:lang w:val="lt-LT"/>
        </w:rPr>
      </w:pPr>
    </w:p>
    <w:p w:rsidR="00F91F58" w:rsidRPr="00FF5CAB" w:rsidRDefault="00F91F58" w:rsidP="00F75B87">
      <w:pPr>
        <w:pStyle w:val="Pagrindinistekstas"/>
        <w:rPr>
          <w:color w:val="auto"/>
          <w:szCs w:val="22"/>
          <w:u w:val="single"/>
          <w:lang w:val="lt-LT"/>
        </w:rPr>
      </w:pPr>
      <w:r w:rsidRPr="008F2580">
        <w:rPr>
          <w:color w:val="auto"/>
          <w:szCs w:val="22"/>
          <w:u w:val="single"/>
          <w:lang w:val="lt-LT"/>
        </w:rPr>
        <w:t>2-11 metų vaikai</w:t>
      </w:r>
    </w:p>
    <w:p w:rsidR="00F91F58" w:rsidRPr="00FF5CAB" w:rsidRDefault="00F91F58" w:rsidP="00F75B87">
      <w:pPr>
        <w:pStyle w:val="Pagrindinistekstas"/>
        <w:rPr>
          <w:i w:val="0"/>
          <w:color w:val="auto"/>
          <w:szCs w:val="22"/>
          <w:lang w:val="lt-LT"/>
        </w:rPr>
      </w:pPr>
      <w:r w:rsidRPr="008F2580">
        <w:rPr>
          <w:i w:val="0"/>
          <w:color w:val="auto"/>
          <w:szCs w:val="22"/>
          <w:lang w:val="lt-LT"/>
        </w:rPr>
        <w:t>2-3 kartus per parą ant krūtinės ar nugaros tepti 3</w:t>
      </w:r>
      <w:r w:rsidRPr="008503AF">
        <w:rPr>
          <w:i w:val="0"/>
          <w:color w:val="auto"/>
          <w:szCs w:val="22"/>
          <w:lang w:val="lt-LT"/>
        </w:rPr>
        <w:noBreakHyphen/>
      </w:r>
      <w:r w:rsidRPr="008F2580">
        <w:rPr>
          <w:i w:val="0"/>
          <w:color w:val="auto"/>
          <w:szCs w:val="22"/>
          <w:lang w:val="lt-LT"/>
        </w:rPr>
        <w:t>4 cm ilgio kremo juostelę (atitinka maždaug 0,7-0,9 g kremo) ir gerai įtrinti.</w:t>
      </w:r>
    </w:p>
    <w:p w:rsidR="00F91F58" w:rsidRPr="00FF5CAB" w:rsidRDefault="00F91F58" w:rsidP="00F75B87">
      <w:pPr>
        <w:pStyle w:val="Pagrindinistekstas"/>
        <w:rPr>
          <w:color w:val="auto"/>
          <w:szCs w:val="22"/>
          <w:lang w:val="lt-LT"/>
        </w:rPr>
      </w:pPr>
    </w:p>
    <w:p w:rsidR="00F91F58" w:rsidRPr="00FF5CAB" w:rsidRDefault="00F91F58" w:rsidP="00F75B87">
      <w:pPr>
        <w:pStyle w:val="Pagrindinistekstas"/>
        <w:rPr>
          <w:color w:val="auto"/>
          <w:szCs w:val="22"/>
          <w:u w:val="single"/>
          <w:lang w:val="lt-LT"/>
        </w:rPr>
      </w:pPr>
      <w:r w:rsidRPr="008F2580">
        <w:rPr>
          <w:color w:val="auto"/>
          <w:szCs w:val="22"/>
          <w:u w:val="single"/>
          <w:lang w:val="lt-LT"/>
        </w:rPr>
        <w:t>6-23 mėnesių vaikai</w:t>
      </w:r>
    </w:p>
    <w:p w:rsidR="00F91F58" w:rsidRPr="00FF5CAB" w:rsidRDefault="00F91F58" w:rsidP="00F75B87">
      <w:pPr>
        <w:pStyle w:val="Pagrindinistekstas"/>
        <w:rPr>
          <w:i w:val="0"/>
          <w:color w:val="auto"/>
          <w:szCs w:val="22"/>
          <w:lang w:val="lt-LT"/>
        </w:rPr>
      </w:pPr>
      <w:r w:rsidRPr="008F2580">
        <w:rPr>
          <w:i w:val="0"/>
          <w:color w:val="auto"/>
          <w:szCs w:val="22"/>
          <w:lang w:val="lt-LT"/>
        </w:rPr>
        <w:t>Tokiems pacientams vaistinio preparato galima tepti tik ant nugaros. 2-3 kartus per parą ant nugaros tepti 2</w:t>
      </w:r>
      <w:r w:rsidRPr="008503AF">
        <w:rPr>
          <w:i w:val="0"/>
          <w:color w:val="auto"/>
          <w:szCs w:val="22"/>
          <w:lang w:val="lt-LT"/>
        </w:rPr>
        <w:noBreakHyphen/>
      </w:r>
      <w:r w:rsidRPr="008F2580">
        <w:rPr>
          <w:i w:val="0"/>
          <w:color w:val="auto"/>
          <w:szCs w:val="22"/>
          <w:lang w:val="lt-LT"/>
        </w:rPr>
        <w:t>3 cm ilgio kremo juostelę (atitinka maždaug 0,5-0,7 g kremo) ir gerai įtrinti.</w:t>
      </w:r>
    </w:p>
    <w:p w:rsidR="00F91F58" w:rsidRPr="00FF5CAB" w:rsidRDefault="00F91F58" w:rsidP="00F75B87">
      <w:pPr>
        <w:pStyle w:val="Pagrindiniotekstotrauka"/>
        <w:suppressAutoHyphens/>
        <w:ind w:left="0"/>
        <w:rPr>
          <w:lang w:val="lt-LT" w:eastAsia="ar-SA"/>
        </w:rPr>
      </w:pPr>
    </w:p>
    <w:p w:rsidR="00F91F58" w:rsidRPr="00FF5CAB" w:rsidRDefault="00F91F58" w:rsidP="00F75B87">
      <w:pPr>
        <w:pStyle w:val="Pagrindiniotekstotrauka"/>
        <w:suppressAutoHyphens/>
        <w:ind w:left="0"/>
        <w:rPr>
          <w:lang w:val="lt-LT" w:eastAsia="ar-SA"/>
        </w:rPr>
      </w:pPr>
      <w:r w:rsidRPr="008F2580">
        <w:rPr>
          <w:lang w:val="lt-LT" w:eastAsia="ar-SA"/>
        </w:rPr>
        <w:t>Jaunesniems kaip 6 mėnesių vaikams šio vaisto vartoti draudžiama.</w:t>
      </w:r>
    </w:p>
    <w:p w:rsidR="00F91F58" w:rsidRPr="00FF5CAB" w:rsidRDefault="00F91F58" w:rsidP="00F75B87">
      <w:pPr>
        <w:pStyle w:val="Pagrindiniotekstotrauka"/>
        <w:suppressAutoHyphens/>
        <w:ind w:left="0"/>
        <w:rPr>
          <w:bCs/>
          <w:lang w:val="lt-LT" w:eastAsia="ar-SA"/>
        </w:rPr>
      </w:pPr>
    </w:p>
    <w:p w:rsidR="00F91F58" w:rsidRPr="00FF5CAB" w:rsidRDefault="00F91F58" w:rsidP="00F75B87">
      <w:pPr>
        <w:pStyle w:val="Pagrindiniotekstotrauka"/>
        <w:suppressAutoHyphens/>
        <w:ind w:left="0"/>
        <w:rPr>
          <w:lang w:val="lt-LT" w:eastAsia="ar-SA"/>
        </w:rPr>
      </w:pPr>
      <w:r w:rsidRPr="008F2580">
        <w:rPr>
          <w:lang w:val="lt-LT" w:eastAsia="ar-SA"/>
        </w:rPr>
        <w:t xml:space="preserve">Įtrintas vietas būtina nedelsiant uždengti (ypač kūdikiams ir mažiems vaikams), pvz., marškinėliais. </w:t>
      </w:r>
    </w:p>
    <w:p w:rsidR="00F91F58" w:rsidRPr="00FF5CAB" w:rsidRDefault="00F91F58" w:rsidP="00F75B87">
      <w:pPr>
        <w:pStyle w:val="Pagrindiniotekstotrauka"/>
        <w:suppressAutoHyphens/>
        <w:ind w:left="0"/>
        <w:rPr>
          <w:lang w:val="lt-LT" w:eastAsia="de-DE"/>
        </w:rPr>
      </w:pPr>
    </w:p>
    <w:p w:rsidR="00F91F58" w:rsidRPr="00FF5CAB" w:rsidRDefault="00F91F58" w:rsidP="00F75B87">
      <w:pPr>
        <w:pStyle w:val="Pagrindiniotekstotrauka"/>
        <w:suppressAutoHyphens/>
        <w:ind w:left="0"/>
        <w:rPr>
          <w:lang w:val="lt-LT"/>
        </w:rPr>
      </w:pPr>
      <w:r w:rsidRPr="008F2580">
        <w:rPr>
          <w:lang w:val="lt-LT"/>
        </w:rPr>
        <w:lastRenderedPageBreak/>
        <w:t>Būtina užtikrinti, kas po įtrynimo vaiko rankos nesiliestų prie vietų, kur buvo įtrinta kremo.</w:t>
      </w:r>
    </w:p>
    <w:p w:rsidR="00F91F58" w:rsidRPr="00FF5CAB" w:rsidRDefault="00F91F58" w:rsidP="00F75B87">
      <w:pPr>
        <w:pStyle w:val="Pagrindiniotekstotrauka"/>
        <w:suppressAutoHyphens/>
        <w:ind w:left="0"/>
        <w:rPr>
          <w:lang w:val="lt-LT"/>
        </w:rPr>
      </w:pPr>
    </w:p>
    <w:p w:rsidR="00F91F58" w:rsidRPr="00FF5CAB" w:rsidRDefault="00F91F58" w:rsidP="00F75B87">
      <w:pPr>
        <w:pStyle w:val="Pagrindiniotekstotrauka"/>
        <w:suppressAutoHyphens/>
        <w:ind w:left="0" w:right="-108"/>
        <w:rPr>
          <w:lang w:val="lt-LT"/>
        </w:rPr>
      </w:pPr>
      <w:r w:rsidRPr="008F2580">
        <w:rPr>
          <w:lang w:val="lt-LT"/>
        </w:rPr>
        <w:t>Po kremo įtynimo būtina gerai nusiplauti rankas, kad vaistinio preparato nepatektų ant veido (ypač akių).</w:t>
      </w:r>
    </w:p>
    <w:p w:rsidR="00F91F58" w:rsidRPr="00FF5CAB" w:rsidRDefault="00F91F58" w:rsidP="00F75B87">
      <w:pPr>
        <w:pStyle w:val="Pagrindiniotekstotrauka"/>
        <w:suppressAutoHyphens/>
        <w:ind w:left="0"/>
        <w:rPr>
          <w:bCs/>
          <w:lang w:val="lt-LT" w:eastAsia="ar-SA"/>
        </w:rPr>
      </w:pPr>
    </w:p>
    <w:p w:rsidR="00F91F58" w:rsidRPr="00FF5CAB" w:rsidRDefault="00F91F58" w:rsidP="00F75B87">
      <w:pPr>
        <w:pStyle w:val="Antrat7"/>
        <w:jc w:val="left"/>
        <w:rPr>
          <w:iCs/>
          <w:szCs w:val="22"/>
          <w:lang w:val="lt-LT"/>
        </w:rPr>
      </w:pPr>
      <w:r w:rsidRPr="00FF5CAB">
        <w:rPr>
          <w:i w:val="0"/>
          <w:iCs/>
          <w:szCs w:val="22"/>
          <w:lang w:val="lt-LT"/>
        </w:rPr>
        <w:t>Garų inhaliavimas</w:t>
      </w:r>
    </w:p>
    <w:p w:rsidR="00F91F58" w:rsidRPr="00FF5CAB" w:rsidRDefault="00F91F58" w:rsidP="00F75B87">
      <w:pPr>
        <w:pStyle w:val="Pagrindinistekstas"/>
        <w:rPr>
          <w:i w:val="0"/>
          <w:color w:val="auto"/>
          <w:szCs w:val="22"/>
          <w:lang w:val="lt-LT"/>
        </w:rPr>
      </w:pPr>
    </w:p>
    <w:p w:rsidR="00F91F58" w:rsidRPr="00FF5CAB" w:rsidRDefault="00F91F58" w:rsidP="00F75B87">
      <w:pPr>
        <w:pStyle w:val="Pagrindinistekstas"/>
        <w:rPr>
          <w:color w:val="auto"/>
          <w:szCs w:val="22"/>
          <w:lang w:val="lt-LT"/>
        </w:rPr>
      </w:pPr>
      <w:r w:rsidRPr="008F2580">
        <w:rPr>
          <w:color w:val="auto"/>
          <w:szCs w:val="22"/>
          <w:u w:val="single"/>
          <w:lang w:val="lt-LT"/>
        </w:rPr>
        <w:t>Suaugę žmonės ir vyresni kaip 12 metų paaugliai</w:t>
      </w:r>
    </w:p>
    <w:p w:rsidR="00F91F58" w:rsidRPr="00FF5CAB" w:rsidRDefault="00F91F58" w:rsidP="00F75B87">
      <w:pPr>
        <w:pStyle w:val="Pagrindinistekstas"/>
        <w:rPr>
          <w:i w:val="0"/>
          <w:color w:val="auto"/>
          <w:szCs w:val="22"/>
          <w:lang w:val="lt-LT"/>
        </w:rPr>
      </w:pPr>
      <w:r w:rsidRPr="008F2580">
        <w:rPr>
          <w:i w:val="0"/>
          <w:color w:val="auto"/>
          <w:szCs w:val="22"/>
          <w:lang w:val="lt-LT"/>
        </w:rPr>
        <w:t>3</w:t>
      </w:r>
      <w:r w:rsidRPr="008503AF">
        <w:rPr>
          <w:i w:val="0"/>
          <w:color w:val="auto"/>
          <w:szCs w:val="22"/>
          <w:lang w:val="lt-LT"/>
        </w:rPr>
        <w:t>–</w:t>
      </w:r>
      <w:r w:rsidRPr="008F2580">
        <w:rPr>
          <w:i w:val="0"/>
          <w:color w:val="auto"/>
          <w:szCs w:val="22"/>
          <w:lang w:val="lt-LT"/>
        </w:rPr>
        <w:t>4 kartus per parą 4</w:t>
      </w:r>
      <w:r w:rsidRPr="008503AF">
        <w:rPr>
          <w:i w:val="0"/>
          <w:color w:val="auto"/>
          <w:szCs w:val="22"/>
          <w:lang w:val="lt-LT"/>
        </w:rPr>
        <w:t>–</w:t>
      </w:r>
      <w:r w:rsidRPr="008F2580">
        <w:rPr>
          <w:i w:val="0"/>
          <w:color w:val="auto"/>
          <w:szCs w:val="22"/>
          <w:lang w:val="lt-LT"/>
        </w:rPr>
        <w:t>6 cm kremo juostelė (atitinka maždaug 1,0</w:t>
      </w:r>
      <w:r w:rsidRPr="008503AF">
        <w:rPr>
          <w:i w:val="0"/>
          <w:color w:val="auto"/>
          <w:szCs w:val="22"/>
          <w:lang w:val="lt-LT"/>
        </w:rPr>
        <w:t>–</w:t>
      </w:r>
      <w:r w:rsidRPr="008F2580">
        <w:rPr>
          <w:i w:val="0"/>
          <w:color w:val="auto"/>
          <w:szCs w:val="22"/>
          <w:lang w:val="lt-LT"/>
        </w:rPr>
        <w:t xml:space="preserve">1,4 g kremo) įmaišoma į 1 </w:t>
      </w:r>
      <w:r w:rsidRPr="008503AF">
        <w:rPr>
          <w:i w:val="0"/>
          <w:color w:val="auto"/>
          <w:szCs w:val="22"/>
          <w:lang w:val="lt-LT"/>
        </w:rPr>
        <w:t>–</w:t>
      </w:r>
      <w:r w:rsidRPr="008F2580">
        <w:rPr>
          <w:i w:val="0"/>
          <w:color w:val="auto"/>
          <w:szCs w:val="22"/>
          <w:lang w:val="lt-LT"/>
        </w:rPr>
        <w:t xml:space="preserve"> 2 l karšto vandens ir, galvą uždengus tinkamu audinio gabalu, inhaliuojama garų. Vaisto vartojama tol, kol išnyksta simptomai.</w:t>
      </w:r>
    </w:p>
    <w:p w:rsidR="00F91F58" w:rsidRPr="00FF5CAB" w:rsidRDefault="00F91F58" w:rsidP="00F75B87">
      <w:pPr>
        <w:pStyle w:val="Pagrindinistekstas"/>
        <w:rPr>
          <w:color w:val="auto"/>
          <w:szCs w:val="22"/>
          <w:u w:val="single"/>
          <w:lang w:val="lt-LT"/>
        </w:rPr>
      </w:pPr>
    </w:p>
    <w:p w:rsidR="00F91F58" w:rsidRPr="00FF5CAB" w:rsidRDefault="00F91F58" w:rsidP="00F75B87">
      <w:pPr>
        <w:pStyle w:val="Pagrindinistekstas"/>
        <w:rPr>
          <w:color w:val="auto"/>
          <w:szCs w:val="22"/>
          <w:u w:val="single"/>
          <w:lang w:val="lt-LT"/>
        </w:rPr>
      </w:pPr>
      <w:r w:rsidRPr="008F2580">
        <w:rPr>
          <w:color w:val="auto"/>
          <w:szCs w:val="22"/>
          <w:u w:val="single"/>
          <w:lang w:val="lt-LT"/>
        </w:rPr>
        <w:t>6-11 metų vaikai</w:t>
      </w:r>
    </w:p>
    <w:p w:rsidR="00F91F58" w:rsidRPr="00FF5CAB" w:rsidRDefault="00F91F58" w:rsidP="00F75B87">
      <w:pPr>
        <w:pStyle w:val="Pagrindinistekstas"/>
        <w:rPr>
          <w:i w:val="0"/>
          <w:color w:val="auto"/>
          <w:szCs w:val="22"/>
          <w:lang w:val="lt-LT"/>
        </w:rPr>
      </w:pPr>
      <w:r w:rsidRPr="008F2580">
        <w:rPr>
          <w:i w:val="0"/>
          <w:color w:val="auto"/>
          <w:szCs w:val="22"/>
          <w:lang w:val="lt-LT"/>
        </w:rPr>
        <w:t>3</w:t>
      </w:r>
      <w:r w:rsidRPr="008503AF">
        <w:rPr>
          <w:i w:val="0"/>
          <w:color w:val="auto"/>
          <w:szCs w:val="22"/>
          <w:lang w:val="lt-LT"/>
        </w:rPr>
        <w:t>–</w:t>
      </w:r>
      <w:r w:rsidRPr="008F2580">
        <w:rPr>
          <w:i w:val="0"/>
          <w:color w:val="auto"/>
          <w:szCs w:val="22"/>
          <w:lang w:val="lt-LT"/>
        </w:rPr>
        <w:t xml:space="preserve">4 kartus per parą 4 cm kremo juostelė (atitinka maždaug 1,0 g kremo) įmaišoma į 1 </w:t>
      </w:r>
      <w:r w:rsidRPr="008503AF">
        <w:rPr>
          <w:i w:val="0"/>
          <w:color w:val="auto"/>
          <w:szCs w:val="22"/>
          <w:lang w:val="lt-LT"/>
        </w:rPr>
        <w:t>–</w:t>
      </w:r>
      <w:r w:rsidRPr="008F2580">
        <w:rPr>
          <w:i w:val="0"/>
          <w:color w:val="auto"/>
          <w:szCs w:val="22"/>
          <w:lang w:val="lt-LT"/>
        </w:rPr>
        <w:t xml:space="preserve"> 2 l karšto vandens ir, galvą uždengus tinkamu audinio gabalu, inhaliuojama garų. Vaisto vartojama tol, kol išnyksta simptomai.</w:t>
      </w:r>
    </w:p>
    <w:p w:rsidR="00F91F58" w:rsidRPr="00FF5CAB" w:rsidRDefault="00F91F58" w:rsidP="00F75B87">
      <w:pPr>
        <w:pStyle w:val="Pagrindinistekstas"/>
        <w:rPr>
          <w:i w:val="0"/>
          <w:color w:val="auto"/>
          <w:szCs w:val="22"/>
          <w:lang w:val="lt-LT"/>
        </w:rPr>
      </w:pPr>
      <w:r w:rsidRPr="008F2580">
        <w:rPr>
          <w:i w:val="0"/>
          <w:color w:val="auto"/>
          <w:szCs w:val="22"/>
          <w:lang w:val="lt-LT"/>
        </w:rPr>
        <w:t>Dėl nudegimo rizikos vaikų inhaliavimo metu negalima palikti be priežiūros.</w:t>
      </w:r>
    </w:p>
    <w:p w:rsidR="00F91F58" w:rsidRPr="00FF5CAB" w:rsidRDefault="00F91F58" w:rsidP="00F75B87">
      <w:pPr>
        <w:pStyle w:val="Pagrindinistekstas"/>
        <w:rPr>
          <w:i w:val="0"/>
          <w:color w:val="auto"/>
          <w:szCs w:val="22"/>
          <w:lang w:val="lt-LT"/>
        </w:rPr>
      </w:pPr>
    </w:p>
    <w:p w:rsidR="00F91F58" w:rsidRPr="00FF5CAB" w:rsidRDefault="00F91F58" w:rsidP="00F75B87">
      <w:pPr>
        <w:pStyle w:val="Pagrindinistekstas"/>
        <w:rPr>
          <w:color w:val="auto"/>
          <w:szCs w:val="22"/>
          <w:u w:val="single"/>
          <w:lang w:val="lt-LT"/>
        </w:rPr>
      </w:pPr>
      <w:r w:rsidRPr="008F2580">
        <w:rPr>
          <w:color w:val="auto"/>
          <w:szCs w:val="22"/>
          <w:u w:val="single"/>
          <w:lang w:val="lt-LT"/>
        </w:rPr>
        <w:t>Jaunesni kaip 6 metų vaikai</w:t>
      </w:r>
    </w:p>
    <w:p w:rsidR="00F91F58" w:rsidRPr="00FF5CAB" w:rsidRDefault="00F91F58" w:rsidP="00F75B87">
      <w:pPr>
        <w:rPr>
          <w:szCs w:val="22"/>
          <w:lang w:val="lt-LT"/>
        </w:rPr>
      </w:pPr>
      <w:r w:rsidRPr="008F2580">
        <w:rPr>
          <w:szCs w:val="22"/>
          <w:lang w:val="lt-LT"/>
        </w:rPr>
        <w:t xml:space="preserve">Jaunesniems kaip 6 metų vaikams Eucabal </w:t>
      </w:r>
      <w:r w:rsidRPr="008503AF">
        <w:rPr>
          <w:szCs w:val="22"/>
          <w:lang w:val="lt-LT"/>
        </w:rPr>
        <w:t>–</w:t>
      </w:r>
      <w:r w:rsidRPr="008F2580">
        <w:rPr>
          <w:szCs w:val="22"/>
          <w:lang w:val="lt-LT"/>
        </w:rPr>
        <w:t xml:space="preserve"> Balsam S kremo inhaliuoti draudžiama.</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 xml:space="preserve">Ką daryti pavartojus per didelę Eucabal </w:t>
      </w:r>
      <w:r w:rsidRPr="008503AF">
        <w:rPr>
          <w:noProof w:val="0"/>
          <w:szCs w:val="22"/>
          <w:lang w:val="lt-LT"/>
        </w:rPr>
        <w:t>–</w:t>
      </w:r>
      <w:r w:rsidRPr="008F2580">
        <w:rPr>
          <w:noProof w:val="0"/>
          <w:szCs w:val="22"/>
          <w:lang w:val="lt-LT"/>
        </w:rPr>
        <w:t xml:space="preserve"> Balsam S dozę?</w:t>
      </w:r>
    </w:p>
    <w:p w:rsidR="00F91F58" w:rsidRPr="00FF5CAB" w:rsidRDefault="00F91F58" w:rsidP="00F75B87">
      <w:pPr>
        <w:pStyle w:val="BTEMEASMCA"/>
      </w:pPr>
      <w:r w:rsidRPr="00FF5CAB">
        <w:t>Jeigu medikamento vartojama netinkamai, pvz., vaisto netyčia nuryjama, gali atsirasti pykinimas, vėmimas ir viduriavimas. Sunkes</w:t>
      </w:r>
      <w:r w:rsidRPr="008F2580">
        <w:t xml:space="preserve">niu atveju šlapime atsiranda kraujo, pasireiškia galvos skausmas, svaigimas, sumišimas, dusinimas. Galima kraujotakos reakcija ir sąmonės sutrikimas. Įtarus, jog apsinuodyta, reikia nedelsiant informuoti gydytoją, kuris prireikus pradės taikyti būtinas pagalbos priemones. </w:t>
      </w:r>
    </w:p>
    <w:p w:rsidR="00F91F58" w:rsidRPr="00FF5CAB" w:rsidRDefault="00F91F58" w:rsidP="006272F8">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 xml:space="preserve">Pamiršus pavartoti Eucabal </w:t>
      </w:r>
      <w:r w:rsidRPr="008503AF">
        <w:rPr>
          <w:noProof w:val="0"/>
          <w:szCs w:val="22"/>
          <w:lang w:val="lt-LT"/>
        </w:rPr>
        <w:t>–</w:t>
      </w:r>
      <w:r w:rsidRPr="008F2580">
        <w:rPr>
          <w:noProof w:val="0"/>
          <w:szCs w:val="22"/>
          <w:lang w:val="lt-LT"/>
        </w:rPr>
        <w:t xml:space="preserve"> Balsam S</w:t>
      </w:r>
    </w:p>
    <w:p w:rsidR="00F91F58" w:rsidRPr="00FF5CAB" w:rsidRDefault="00F91F58" w:rsidP="00F75B87">
      <w:pPr>
        <w:pStyle w:val="BTEMEASMCA"/>
      </w:pPr>
      <w:r w:rsidRPr="00FF5CAB">
        <w:t>Praleidus dozę, toliau vaisto reikia vartoti taip, kaip įprasta.</w:t>
      </w:r>
    </w:p>
    <w:p w:rsidR="00F91F58" w:rsidRPr="00FF5CAB" w:rsidRDefault="00F91F58" w:rsidP="003C33A5">
      <w:pPr>
        <w:numPr>
          <w:ilvl w:val="12"/>
          <w:numId w:val="0"/>
        </w:numPr>
        <w:tabs>
          <w:tab w:val="clear" w:pos="567"/>
        </w:tabs>
        <w:spacing w:line="240" w:lineRule="auto"/>
        <w:ind w:right="-2"/>
        <w:rPr>
          <w:szCs w:val="22"/>
          <w:lang w:val="lt-LT"/>
        </w:rPr>
      </w:pPr>
      <w:r w:rsidRPr="00FF5CAB">
        <w:rPr>
          <w:szCs w:val="22"/>
          <w:lang w:val="lt-LT"/>
        </w:rPr>
        <w:t>Negalima vartoti dvigubos dozė</w:t>
      </w:r>
      <w:r w:rsidRPr="008F2580">
        <w:rPr>
          <w:szCs w:val="22"/>
          <w:lang w:val="lt-LT"/>
        </w:rPr>
        <w:t>s norint kompensuoti praleistą dozę.</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noProof w:val="0"/>
          <w:szCs w:val="22"/>
          <w:lang w:val="lt-LT"/>
        </w:rPr>
        <w:t xml:space="preserve">Nustojus vartoti Eucabal </w:t>
      </w:r>
      <w:r w:rsidRPr="008503AF">
        <w:rPr>
          <w:noProof w:val="0"/>
          <w:szCs w:val="22"/>
          <w:lang w:val="lt-LT"/>
        </w:rPr>
        <w:t>–</w:t>
      </w:r>
      <w:r w:rsidRPr="008F2580">
        <w:rPr>
          <w:noProof w:val="0"/>
          <w:szCs w:val="22"/>
          <w:lang w:val="lt-LT"/>
        </w:rPr>
        <w:t xml:space="preserve"> Balsam S</w:t>
      </w:r>
    </w:p>
    <w:p w:rsidR="00F91F58" w:rsidRPr="00FF5CAB" w:rsidRDefault="00F91F58" w:rsidP="00423976">
      <w:pPr>
        <w:pStyle w:val="BTEMEASMCA"/>
      </w:pPr>
      <w:r w:rsidRPr="00FF5CAB">
        <w:t>Vaisto vartojimą nutraukus per</w:t>
      </w:r>
      <w:r w:rsidRPr="008F2580">
        <w:t xml:space="preserve"> anksti, gali vėl atsinaujinti ligos simptomai.</w:t>
      </w:r>
    </w:p>
    <w:p w:rsidR="00F91F58" w:rsidRPr="00FF5CAB" w:rsidRDefault="00F91F58" w:rsidP="00423976">
      <w:pPr>
        <w:pStyle w:val="BTEMEASMCA"/>
      </w:pPr>
    </w:p>
    <w:p w:rsidR="00F91F58" w:rsidRPr="00FF5CAB" w:rsidRDefault="00F91F58" w:rsidP="00423976">
      <w:pPr>
        <w:pStyle w:val="BTEMEASMCA"/>
      </w:pPr>
      <w:r w:rsidRPr="008F2580">
        <w:t>Jeigu kiltų daugiau klausimų dėl šio vaisto vartojimo, kreipkitės į gydytoją arba vaistininką.</w:t>
      </w:r>
    </w:p>
    <w:p w:rsidR="00F91F58" w:rsidRPr="00FF5CAB" w:rsidRDefault="00F91F58" w:rsidP="003C33A5">
      <w:pPr>
        <w:numPr>
          <w:ilvl w:val="12"/>
          <w:numId w:val="0"/>
        </w:numPr>
        <w:tabs>
          <w:tab w:val="clear" w:pos="567"/>
        </w:tabs>
        <w:spacing w:line="240" w:lineRule="auto"/>
        <w:rPr>
          <w:szCs w:val="22"/>
          <w:lang w:val="lt-LT"/>
        </w:rPr>
      </w:pPr>
    </w:p>
    <w:p w:rsidR="00F91F58" w:rsidRPr="00FF5CAB" w:rsidRDefault="00F91F58" w:rsidP="003C33A5">
      <w:pPr>
        <w:numPr>
          <w:ilvl w:val="12"/>
          <w:numId w:val="0"/>
        </w:numPr>
        <w:tabs>
          <w:tab w:val="clear" w:pos="567"/>
        </w:tabs>
        <w:spacing w:line="240" w:lineRule="auto"/>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4.</w:t>
      </w:r>
      <w:r>
        <w:rPr>
          <w:rFonts w:ascii="Times New Roman" w:hAnsi="Times New Roman"/>
          <w:sz w:val="22"/>
          <w:szCs w:val="22"/>
          <w:lang w:val="lt-LT"/>
        </w:rPr>
        <w:tab/>
      </w:r>
      <w:r w:rsidRPr="008F2580">
        <w:rPr>
          <w:rFonts w:ascii="Times New Roman" w:hAnsi="Times New Roman"/>
          <w:sz w:val="22"/>
          <w:szCs w:val="22"/>
          <w:lang w:val="lt-LT"/>
        </w:rPr>
        <w:t>Galimas šalutinis poveikis</w:t>
      </w:r>
    </w:p>
    <w:p w:rsidR="00F91F58" w:rsidRPr="00FF5CAB" w:rsidRDefault="00F91F58" w:rsidP="003C33A5">
      <w:pPr>
        <w:numPr>
          <w:ilvl w:val="12"/>
          <w:numId w:val="0"/>
        </w:numPr>
        <w:tabs>
          <w:tab w:val="clear" w:pos="567"/>
        </w:tabs>
        <w:spacing w:line="240" w:lineRule="auto"/>
        <w:rPr>
          <w:szCs w:val="22"/>
          <w:lang w:val="lt-LT"/>
        </w:rPr>
      </w:pPr>
    </w:p>
    <w:p w:rsidR="00F91F58" w:rsidRPr="00FF5CAB" w:rsidRDefault="00F91F58" w:rsidP="003C33A5">
      <w:pPr>
        <w:numPr>
          <w:ilvl w:val="12"/>
          <w:numId w:val="0"/>
        </w:numPr>
        <w:tabs>
          <w:tab w:val="clear" w:pos="567"/>
        </w:tabs>
        <w:spacing w:line="240" w:lineRule="auto"/>
        <w:ind w:right="-29"/>
        <w:rPr>
          <w:szCs w:val="22"/>
          <w:lang w:val="lt-LT"/>
        </w:rPr>
      </w:pPr>
      <w:r w:rsidRPr="008F2580">
        <w:rPr>
          <w:szCs w:val="22"/>
          <w:lang w:val="lt-LT"/>
        </w:rPr>
        <w:t>Šis vaistas, kaip ir visi kiti, gali sukelti šalutinį poveikį, nors jis pasireiškia ne visiems žmonėms.</w:t>
      </w:r>
    </w:p>
    <w:p w:rsidR="00F91F58" w:rsidRPr="00FF5CAB" w:rsidRDefault="00F91F58" w:rsidP="003C33A5">
      <w:pPr>
        <w:numPr>
          <w:ilvl w:val="12"/>
          <w:numId w:val="0"/>
        </w:numPr>
        <w:tabs>
          <w:tab w:val="clear" w:pos="567"/>
        </w:tabs>
        <w:spacing w:line="240" w:lineRule="auto"/>
        <w:ind w:right="-29"/>
        <w:rPr>
          <w:szCs w:val="22"/>
          <w:lang w:val="lt-LT"/>
        </w:rPr>
      </w:pPr>
    </w:p>
    <w:p w:rsidR="00F91F58" w:rsidRPr="00FF5CAB" w:rsidRDefault="00F91F58" w:rsidP="008B4EBD">
      <w:pPr>
        <w:rPr>
          <w:i/>
          <w:szCs w:val="22"/>
          <w:lang w:val="lt-LT" w:eastAsia="en-US"/>
        </w:rPr>
      </w:pPr>
      <w:r w:rsidRPr="008F2580">
        <w:rPr>
          <w:i/>
          <w:szCs w:val="22"/>
          <w:lang w:val="lt-LT" w:eastAsia="en-US"/>
        </w:rPr>
        <w:t>Retas nepageidaujamas poveikis (atsiranda 1</w:t>
      </w:r>
      <w:r w:rsidRPr="00FF5CAB">
        <w:rPr>
          <w:i/>
          <w:szCs w:val="22"/>
          <w:lang w:val="lt-LT" w:eastAsia="en-US"/>
        </w:rPr>
        <w:t>-10 vaisto vartojančių žmonių iš 10000)</w:t>
      </w:r>
    </w:p>
    <w:p w:rsidR="00F91F58" w:rsidRPr="00FF5CAB" w:rsidRDefault="00F91F58" w:rsidP="008B4EBD">
      <w:pPr>
        <w:rPr>
          <w:szCs w:val="22"/>
          <w:lang w:val="lt-LT" w:eastAsia="en-US"/>
        </w:rPr>
      </w:pPr>
      <w:r w:rsidRPr="008F2580">
        <w:rPr>
          <w:szCs w:val="22"/>
          <w:lang w:val="lt-LT" w:eastAsia="en-US"/>
        </w:rPr>
        <w:t>Odos ir poodinio audinio sutrikimai: kontaktinis dermatitas.</w:t>
      </w:r>
    </w:p>
    <w:p w:rsidR="00F91F58" w:rsidRPr="00FF5CAB" w:rsidRDefault="00F91F58" w:rsidP="008B4EBD">
      <w:pPr>
        <w:rPr>
          <w:szCs w:val="22"/>
          <w:lang w:val="lt-LT" w:eastAsia="en-US"/>
        </w:rPr>
      </w:pPr>
      <w:r w:rsidRPr="008F2580">
        <w:rPr>
          <w:szCs w:val="22"/>
          <w:lang w:val="lt-LT" w:eastAsia="en-US"/>
        </w:rPr>
        <w:t>Imuninės sistemos sutrikimai: alerginė reakcija (tokiu atveju nedelsdami nutraukite vaisto vartojimą ir kreipkitės į gydytoją).</w:t>
      </w:r>
    </w:p>
    <w:p w:rsidR="00F91F58" w:rsidRPr="008F2580" w:rsidRDefault="00F91F58" w:rsidP="008B4EBD">
      <w:pPr>
        <w:pStyle w:val="Pavadinimas"/>
        <w:jc w:val="left"/>
        <w:rPr>
          <w:rFonts w:ascii="Times New Roman" w:hAnsi="Times New Roman"/>
          <w:b w:val="0"/>
          <w:sz w:val="22"/>
          <w:szCs w:val="22"/>
          <w:lang w:val="lt-LT"/>
        </w:rPr>
      </w:pPr>
      <w:r w:rsidRPr="008F2580">
        <w:rPr>
          <w:rFonts w:ascii="Times New Roman" w:hAnsi="Times New Roman"/>
          <w:b w:val="0"/>
          <w:sz w:val="22"/>
          <w:szCs w:val="22"/>
          <w:lang w:val="lt-LT"/>
        </w:rPr>
        <w:t>Kvėpavimo sistemos sutrikimai: kosulys.</w:t>
      </w:r>
    </w:p>
    <w:p w:rsidR="00F91F58" w:rsidRPr="00FF5CAB" w:rsidRDefault="00F91F58" w:rsidP="008B4EBD">
      <w:pPr>
        <w:rPr>
          <w:szCs w:val="22"/>
          <w:lang w:val="lt-LT" w:eastAsia="en-US"/>
        </w:rPr>
      </w:pPr>
      <w:r w:rsidRPr="00FF5CAB">
        <w:rPr>
          <w:szCs w:val="22"/>
          <w:lang w:val="lt-LT" w:eastAsia="en-US"/>
        </w:rPr>
        <w:t>Gali padidėti odos ir gleivinės dirginimas. Gali pasunkėti bronchų spazmas.</w:t>
      </w:r>
    </w:p>
    <w:p w:rsidR="00F91F58" w:rsidRPr="00FF5CAB" w:rsidRDefault="00F91F58" w:rsidP="008B4EBD">
      <w:pPr>
        <w:rPr>
          <w:szCs w:val="22"/>
          <w:lang w:val="lt-LT" w:eastAsia="en-US"/>
        </w:rPr>
      </w:pPr>
    </w:p>
    <w:p w:rsidR="00F91F58" w:rsidRPr="00FF5CAB" w:rsidRDefault="00F91F58" w:rsidP="00E934CF">
      <w:pPr>
        <w:rPr>
          <w:i/>
          <w:szCs w:val="22"/>
          <w:lang w:val="lt-LT" w:eastAsia="en-US"/>
        </w:rPr>
      </w:pPr>
      <w:r w:rsidRPr="008F2580">
        <w:rPr>
          <w:i/>
          <w:szCs w:val="22"/>
          <w:lang w:val="lt-LT" w:eastAsia="en-US"/>
        </w:rPr>
        <w:lastRenderedPageBreak/>
        <w:t xml:space="preserve">Labai retas nepageidaujamas poveikis (atsiranda mažiau 1 </w:t>
      </w:r>
      <w:r w:rsidRPr="00FF5CAB">
        <w:rPr>
          <w:i/>
          <w:szCs w:val="22"/>
          <w:lang w:val="lt-LT" w:eastAsia="en-US"/>
        </w:rPr>
        <w:t xml:space="preserve">vaisto vartojančiam žmogui iš </w:t>
      </w:r>
      <w:r w:rsidRPr="008F2580">
        <w:rPr>
          <w:i/>
          <w:szCs w:val="22"/>
          <w:lang w:val="lt-LT" w:eastAsia="en-US"/>
        </w:rPr>
        <w:t>10000)</w:t>
      </w:r>
    </w:p>
    <w:p w:rsidR="00F91F58" w:rsidRPr="00FF5CAB" w:rsidRDefault="00F91F58" w:rsidP="00E934CF">
      <w:pPr>
        <w:rPr>
          <w:szCs w:val="22"/>
          <w:lang w:val="lt-LT"/>
        </w:rPr>
      </w:pPr>
      <w:r w:rsidRPr="008F2580">
        <w:rPr>
          <w:szCs w:val="22"/>
          <w:lang w:val="lt-LT"/>
        </w:rPr>
        <w:t>Kvėpavimo sistemos sutrikimai: ūminis dusulys.</w:t>
      </w:r>
    </w:p>
    <w:p w:rsidR="00F91F58" w:rsidRPr="00FF5CAB" w:rsidRDefault="00F91F58" w:rsidP="008B4EBD">
      <w:pPr>
        <w:rPr>
          <w:szCs w:val="22"/>
          <w:lang w:val="lt-LT" w:eastAsia="en-US"/>
        </w:rPr>
      </w:pPr>
    </w:p>
    <w:p w:rsidR="00F91F58" w:rsidRPr="00FF5CAB" w:rsidRDefault="00F91F58" w:rsidP="008B4EBD">
      <w:pPr>
        <w:rPr>
          <w:szCs w:val="22"/>
          <w:lang w:val="lt-LT" w:eastAsia="en-US"/>
        </w:rPr>
      </w:pPr>
      <w:r w:rsidRPr="008F2580">
        <w:rPr>
          <w:szCs w:val="22"/>
          <w:lang w:val="lt-LT" w:eastAsia="en-US"/>
        </w:rPr>
        <w:t>Netyčia nurijus, gali pasireikšti pykinimas, vėmimas ir viduriavimas. Sunkiais atvejais gali atsirasti kraujo šlapime, galvos skausmas, svaigulys, apsnūdimas, traukuliai, kvėpavimo sutrikimas, širdies ir kraujagyslių sistemos reakcija bei sąmonės sutrikimas.</w:t>
      </w:r>
    </w:p>
    <w:p w:rsidR="00F91F58" w:rsidRPr="00FF5CAB" w:rsidRDefault="00F91F58" w:rsidP="008B4EBD">
      <w:pPr>
        <w:rPr>
          <w:szCs w:val="22"/>
          <w:lang w:val="lt-LT" w:eastAsia="en-US"/>
        </w:rPr>
      </w:pPr>
    </w:p>
    <w:p w:rsidR="00F91F58" w:rsidRPr="00FF5CAB" w:rsidRDefault="00F91F58" w:rsidP="003C33A5">
      <w:pPr>
        <w:numPr>
          <w:ilvl w:val="12"/>
          <w:numId w:val="0"/>
        </w:numPr>
        <w:tabs>
          <w:tab w:val="clear" w:pos="567"/>
        </w:tabs>
        <w:spacing w:line="240" w:lineRule="auto"/>
        <w:ind w:right="-2"/>
        <w:rPr>
          <w:szCs w:val="22"/>
          <w:lang w:val="lt-LT"/>
        </w:rPr>
      </w:pPr>
      <w:r w:rsidRPr="00FF5CAB">
        <w:rPr>
          <w:szCs w:val="22"/>
          <w:lang w:val="lt-LT"/>
        </w:rPr>
        <w:t>Jeigu pasireiškė šalutinis poveikis, įskaitant šiame l</w:t>
      </w:r>
      <w:r w:rsidRPr="008F2580">
        <w:rPr>
          <w:szCs w:val="22"/>
          <w:lang w:val="lt-LT"/>
        </w:rPr>
        <w:t>apelyje nenurodytą, pasakykite gydytojui arba vaistininkui.</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numPr>
          <w:ilvl w:val="12"/>
          <w:numId w:val="0"/>
        </w:numPr>
        <w:tabs>
          <w:tab w:val="clear" w:pos="567"/>
        </w:tabs>
        <w:spacing w:line="240" w:lineRule="auto"/>
        <w:ind w:right="-2"/>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5.</w:t>
      </w:r>
      <w:r>
        <w:rPr>
          <w:rFonts w:ascii="Times New Roman" w:hAnsi="Times New Roman"/>
          <w:sz w:val="22"/>
          <w:szCs w:val="22"/>
          <w:lang w:val="lt-LT"/>
        </w:rPr>
        <w:tab/>
      </w:r>
      <w:r w:rsidRPr="008F2580">
        <w:rPr>
          <w:rFonts w:ascii="Times New Roman" w:hAnsi="Times New Roman"/>
          <w:sz w:val="22"/>
          <w:szCs w:val="22"/>
          <w:lang w:val="lt-LT"/>
        </w:rPr>
        <w:t xml:space="preserve">Kaip laikyti Eucabal </w:t>
      </w:r>
      <w:r>
        <w:rPr>
          <w:rFonts w:ascii="Times New Roman" w:hAnsi="Times New Roman"/>
          <w:sz w:val="22"/>
          <w:szCs w:val="22"/>
          <w:lang w:val="lt-LT"/>
        </w:rPr>
        <w:t>–</w:t>
      </w:r>
      <w:r w:rsidRPr="008F2580">
        <w:rPr>
          <w:rFonts w:ascii="Times New Roman" w:hAnsi="Times New Roman"/>
          <w:sz w:val="22"/>
          <w:szCs w:val="22"/>
          <w:lang w:val="lt-LT"/>
        </w:rPr>
        <w:t xml:space="preserve"> Balsam S</w:t>
      </w:r>
    </w:p>
    <w:p w:rsidR="00F91F58" w:rsidRPr="00FF5CAB" w:rsidRDefault="00F91F58" w:rsidP="002833BA">
      <w:pPr>
        <w:numPr>
          <w:ilvl w:val="12"/>
          <w:numId w:val="0"/>
        </w:numPr>
        <w:tabs>
          <w:tab w:val="clear" w:pos="567"/>
        </w:tabs>
        <w:spacing w:line="240" w:lineRule="auto"/>
        <w:ind w:right="-2"/>
        <w:rPr>
          <w:szCs w:val="22"/>
          <w:lang w:val="lt-LT"/>
        </w:rPr>
      </w:pPr>
    </w:p>
    <w:p w:rsidR="00F91F58" w:rsidRPr="00FF5CAB" w:rsidRDefault="00F91F58" w:rsidP="002833BA">
      <w:pPr>
        <w:numPr>
          <w:ilvl w:val="12"/>
          <w:numId w:val="0"/>
        </w:numPr>
        <w:tabs>
          <w:tab w:val="clear" w:pos="567"/>
        </w:tabs>
        <w:spacing w:line="240" w:lineRule="auto"/>
        <w:ind w:right="-2"/>
        <w:rPr>
          <w:szCs w:val="22"/>
          <w:lang w:val="lt-LT"/>
        </w:rPr>
      </w:pPr>
      <w:r w:rsidRPr="008F2580">
        <w:rPr>
          <w:szCs w:val="22"/>
          <w:lang w:val="lt-LT"/>
        </w:rPr>
        <w:t>Šį vaistą laikykite vaikams nepastebimoje ir nepasiekiamoje vietoje.</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4771FE">
      <w:pPr>
        <w:pStyle w:val="BTEMEASMCA"/>
        <w:rPr>
          <w:noProof w:val="0"/>
        </w:rPr>
      </w:pPr>
      <w:r w:rsidRPr="00FF5CAB">
        <w:rPr>
          <w:noProof w:val="0"/>
        </w:rPr>
        <w:t xml:space="preserve">Laikyti ne aukštesnėje kaip 25 </w:t>
      </w:r>
      <w:r w:rsidRPr="00580F35">
        <w:rPr>
          <w:noProof w:val="0"/>
          <w:szCs w:val="22"/>
        </w:rPr>
        <w:sym w:font="Symbol" w:char="F0B0"/>
      </w:r>
      <w:r w:rsidRPr="008F2580">
        <w:rPr>
          <w:noProof w:val="0"/>
        </w:rPr>
        <w:t>C temperatūroje.</w:t>
      </w:r>
    </w:p>
    <w:p w:rsidR="00F91F58" w:rsidRPr="00FF5CAB" w:rsidRDefault="00F91F58" w:rsidP="004771FE">
      <w:pPr>
        <w:pStyle w:val="BTEMEASMCA"/>
        <w:rPr>
          <w:noProof w:val="0"/>
        </w:rPr>
      </w:pPr>
    </w:p>
    <w:p w:rsidR="00F91F58" w:rsidRPr="00FF5CAB" w:rsidRDefault="00F91F58" w:rsidP="004771FE">
      <w:pPr>
        <w:pStyle w:val="BTEMEASMCA"/>
        <w:rPr>
          <w:noProof w:val="0"/>
        </w:rPr>
      </w:pPr>
      <w:r w:rsidRPr="008F2580">
        <w:rPr>
          <w:noProof w:val="0"/>
        </w:rPr>
        <w:t>Pradėto vartoti preparato tinkamumo laikas yra 4 savaitės.</w:t>
      </w:r>
    </w:p>
    <w:p w:rsidR="00F91F58" w:rsidRPr="00FF5CAB" w:rsidRDefault="00F91F58" w:rsidP="002E1012">
      <w:pPr>
        <w:pStyle w:val="BTEMEASMCA"/>
        <w:rPr>
          <w:noProof w:val="0"/>
        </w:rPr>
      </w:pPr>
    </w:p>
    <w:p w:rsidR="00F91F58" w:rsidRPr="00FF5CAB" w:rsidRDefault="00F91F58" w:rsidP="002E1012">
      <w:pPr>
        <w:pStyle w:val="BTEMEASMCA"/>
        <w:rPr>
          <w:noProof w:val="0"/>
        </w:rPr>
      </w:pPr>
      <w:r w:rsidRPr="008F2580">
        <w:rPr>
          <w:noProof w:val="0"/>
        </w:rPr>
        <w:t>Ant dėžutės po „Tinka iki“ ir etiketės po „EXP“ nurodytam tinkamumo laikui pasibaigus, šio vaisto vartoti negalima. Vaistas tinkamas vartoti iki paskutinės nurodyto mėnesio dienos.</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numPr>
          <w:ilvl w:val="12"/>
          <w:numId w:val="0"/>
        </w:numPr>
        <w:tabs>
          <w:tab w:val="clear" w:pos="567"/>
        </w:tabs>
        <w:spacing w:line="240" w:lineRule="auto"/>
        <w:ind w:right="-2"/>
        <w:rPr>
          <w:szCs w:val="22"/>
          <w:lang w:val="lt-LT"/>
        </w:rPr>
      </w:pPr>
      <w:r w:rsidRPr="008F2580">
        <w:rPr>
          <w:szCs w:val="22"/>
          <w:lang w:val="lt-LT"/>
        </w:rPr>
        <w:t>Vaistų negalima išmesti į kanalizaciją arba su buitinėmis atliekomis. Kaip išmesti nereikalingus vaistus, klauskite vaistininko. Šios priemonės padės apsaugoti aplinką.</w:t>
      </w: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3C33A5">
      <w:pPr>
        <w:numPr>
          <w:ilvl w:val="12"/>
          <w:numId w:val="0"/>
        </w:numPr>
        <w:tabs>
          <w:tab w:val="clear" w:pos="567"/>
        </w:tabs>
        <w:spacing w:line="240" w:lineRule="auto"/>
        <w:ind w:right="-2"/>
        <w:rPr>
          <w:szCs w:val="22"/>
          <w:lang w:val="lt-LT"/>
        </w:rPr>
      </w:pPr>
    </w:p>
    <w:p w:rsidR="00F91F58" w:rsidRPr="008F2580" w:rsidRDefault="00F91F58" w:rsidP="003C33A5">
      <w:pPr>
        <w:pStyle w:val="Antrat3"/>
        <w:spacing w:before="0" w:after="0" w:line="240" w:lineRule="auto"/>
        <w:rPr>
          <w:rFonts w:ascii="Times New Roman" w:hAnsi="Times New Roman"/>
          <w:sz w:val="22"/>
          <w:szCs w:val="22"/>
          <w:lang w:val="lt-LT"/>
        </w:rPr>
      </w:pPr>
      <w:r w:rsidRPr="008F2580">
        <w:rPr>
          <w:rFonts w:ascii="Times New Roman" w:hAnsi="Times New Roman"/>
          <w:sz w:val="22"/>
          <w:szCs w:val="22"/>
          <w:lang w:val="lt-LT"/>
        </w:rPr>
        <w:t>6.</w:t>
      </w:r>
      <w:r>
        <w:rPr>
          <w:rFonts w:ascii="Times New Roman" w:hAnsi="Times New Roman"/>
          <w:sz w:val="22"/>
          <w:szCs w:val="22"/>
          <w:lang w:val="lt-LT"/>
        </w:rPr>
        <w:tab/>
      </w:r>
      <w:r w:rsidRPr="008F2580">
        <w:rPr>
          <w:rFonts w:ascii="Times New Roman" w:hAnsi="Times New Roman"/>
          <w:sz w:val="22"/>
          <w:szCs w:val="22"/>
          <w:lang w:val="lt-LT"/>
        </w:rPr>
        <w:t>Pakuotės turinys ir kita informacija</w:t>
      </w:r>
    </w:p>
    <w:p w:rsidR="00F91F58" w:rsidRPr="00FF5CAB" w:rsidRDefault="00F91F58" w:rsidP="003C33A5">
      <w:pPr>
        <w:numPr>
          <w:ilvl w:val="12"/>
          <w:numId w:val="0"/>
        </w:numPr>
        <w:tabs>
          <w:tab w:val="clear" w:pos="567"/>
        </w:tabs>
        <w:spacing w:line="240" w:lineRule="auto"/>
        <w:rPr>
          <w:szCs w:val="22"/>
          <w:lang w:val="lt-LT"/>
        </w:rPr>
      </w:pPr>
    </w:p>
    <w:p w:rsidR="00F91F58" w:rsidRPr="00FF5CAB" w:rsidRDefault="00F91F58" w:rsidP="003C33A5">
      <w:pPr>
        <w:pStyle w:val="Antrat4"/>
        <w:rPr>
          <w:noProof w:val="0"/>
          <w:szCs w:val="22"/>
          <w:lang w:val="lt-LT"/>
        </w:rPr>
      </w:pPr>
      <w:r w:rsidRPr="008F2580">
        <w:rPr>
          <w:szCs w:val="22"/>
          <w:lang w:val="pt-BR"/>
        </w:rPr>
        <w:t xml:space="preserve">Eucabal </w:t>
      </w:r>
      <w:r w:rsidRPr="008503AF">
        <w:rPr>
          <w:szCs w:val="22"/>
          <w:lang w:val="pt-BR"/>
        </w:rPr>
        <w:t>–</w:t>
      </w:r>
      <w:r w:rsidRPr="008F2580">
        <w:rPr>
          <w:szCs w:val="22"/>
          <w:lang w:val="pt-BR"/>
        </w:rPr>
        <w:t xml:space="preserve"> Balsam S </w:t>
      </w:r>
      <w:r w:rsidRPr="00FF5CAB">
        <w:rPr>
          <w:noProof w:val="0"/>
          <w:szCs w:val="22"/>
          <w:lang w:val="lt-LT"/>
        </w:rPr>
        <w:t xml:space="preserve">sudėtis </w:t>
      </w:r>
    </w:p>
    <w:p w:rsidR="00F91F58" w:rsidRPr="00FF5CAB" w:rsidRDefault="00F91F58" w:rsidP="000B1460">
      <w:pPr>
        <w:pStyle w:val="BTEMEASMCA"/>
      </w:pPr>
    </w:p>
    <w:p w:rsidR="00F91F58" w:rsidRPr="00FF5CAB" w:rsidRDefault="00F91F58" w:rsidP="000B1460">
      <w:pPr>
        <w:pStyle w:val="BTbeEMEASMCA"/>
        <w:numPr>
          <w:ilvl w:val="0"/>
          <w:numId w:val="49"/>
        </w:numPr>
        <w:ind w:left="567" w:hanging="567"/>
        <w:jc w:val="left"/>
      </w:pPr>
      <w:r w:rsidRPr="008F2580">
        <w:t>Veikliosios medžiagos yra eukaliptų eterinis aliejus ir paprastųjų pušų eterinis aliejus.</w:t>
      </w:r>
    </w:p>
    <w:p w:rsidR="00F91F58" w:rsidRPr="00FF5CAB" w:rsidRDefault="00F91F58" w:rsidP="000B1460">
      <w:pPr>
        <w:pStyle w:val="BTEMEASMCA"/>
        <w:numPr>
          <w:ilvl w:val="0"/>
          <w:numId w:val="49"/>
        </w:numPr>
        <w:ind w:left="567" w:hanging="567"/>
      </w:pPr>
      <w:r w:rsidRPr="008F2580">
        <w:t xml:space="preserve">1 g kremo yra 100 mg </w:t>
      </w:r>
      <w:r w:rsidRPr="008F2580">
        <w:rPr>
          <w:i/>
        </w:rPr>
        <w:t xml:space="preserve">Eucalyptus </w:t>
      </w:r>
      <w:r>
        <w:rPr>
          <w:rStyle w:val="s1"/>
          <w:rFonts w:ascii="Times New Roman" w:hAnsi="Times New Roman"/>
          <w:i/>
          <w:iCs/>
        </w:rPr>
        <w:t xml:space="preserve">globulus </w:t>
      </w:r>
      <w:r>
        <w:rPr>
          <w:rStyle w:val="s1"/>
          <w:rFonts w:ascii="Times New Roman" w:hAnsi="Times New Roman"/>
        </w:rPr>
        <w:t>Labill.,</w:t>
      </w:r>
      <w:r w:rsidRPr="008F2580">
        <w:rPr>
          <w:i/>
        </w:rPr>
        <w:t xml:space="preserve">  Eucalyptus</w:t>
      </w:r>
      <w:r>
        <w:rPr>
          <w:rStyle w:val="s1"/>
          <w:rFonts w:ascii="Times New Roman" w:hAnsi="Times New Roman"/>
          <w:i/>
          <w:iCs/>
        </w:rPr>
        <w:t xml:space="preserve"> polybractea</w:t>
      </w:r>
      <w:r>
        <w:rPr>
          <w:rStyle w:val="s1"/>
          <w:rFonts w:ascii="Times New Roman" w:hAnsi="Times New Roman"/>
          <w:i/>
        </w:rPr>
        <w:t> </w:t>
      </w:r>
      <w:r>
        <w:rPr>
          <w:rStyle w:val="s1"/>
          <w:rFonts w:ascii="Times New Roman" w:hAnsi="Times New Roman"/>
        </w:rPr>
        <w:t>R.T.Baker</w:t>
      </w:r>
      <w:r>
        <w:rPr>
          <w:rStyle w:val="s1"/>
          <w:rFonts w:ascii="Times New Roman" w:hAnsi="Times New Roman"/>
          <w:i/>
        </w:rPr>
        <w:t xml:space="preserve"> </w:t>
      </w:r>
      <w:r>
        <w:rPr>
          <w:rStyle w:val="s1"/>
          <w:rFonts w:ascii="Times New Roman" w:hAnsi="Times New Roman"/>
        </w:rPr>
        <w:t>ir</w:t>
      </w:r>
      <w:r>
        <w:rPr>
          <w:rStyle w:val="s1"/>
          <w:rFonts w:ascii="Times New Roman" w:hAnsi="Times New Roman"/>
          <w:i/>
        </w:rPr>
        <w:t xml:space="preserve"> </w:t>
      </w:r>
      <w:r w:rsidRPr="008F2580">
        <w:rPr>
          <w:i/>
        </w:rPr>
        <w:t>Eucalyptus</w:t>
      </w:r>
      <w:r>
        <w:rPr>
          <w:rStyle w:val="s1"/>
          <w:rFonts w:ascii="Times New Roman" w:hAnsi="Times New Roman"/>
          <w:i/>
          <w:iCs/>
        </w:rPr>
        <w:t xml:space="preserve"> smithii </w:t>
      </w:r>
      <w:r>
        <w:rPr>
          <w:rStyle w:val="s1"/>
          <w:rFonts w:ascii="Times New Roman" w:hAnsi="Times New Roman"/>
          <w:i/>
        </w:rPr>
        <w:t> </w:t>
      </w:r>
      <w:r>
        <w:rPr>
          <w:rStyle w:val="s1"/>
          <w:rFonts w:ascii="Times New Roman" w:hAnsi="Times New Roman"/>
        </w:rPr>
        <w:t>R.T.Baker</w:t>
      </w:r>
      <w:r w:rsidRPr="008F2580">
        <w:rPr>
          <w:i/>
        </w:rPr>
        <w:t xml:space="preserve">, </w:t>
      </w:r>
      <w:r w:rsidRPr="008F2580">
        <w:t xml:space="preserve">aetheroleum (eukaliptų eterinio aliejaus) ir 30 mg </w:t>
      </w:r>
      <w:r w:rsidRPr="008F2580">
        <w:rPr>
          <w:i/>
        </w:rPr>
        <w:t>Pinus silvestris</w:t>
      </w:r>
      <w:r w:rsidRPr="008F2580">
        <w:t xml:space="preserve"> L., aetheroleum (paprastųjų pušų eterinio aliejaus). </w:t>
      </w:r>
    </w:p>
    <w:p w:rsidR="00F91F58" w:rsidRPr="00FF5CAB" w:rsidRDefault="00F91F58" w:rsidP="000B1460">
      <w:pPr>
        <w:pStyle w:val="BTEMEASMCA"/>
        <w:numPr>
          <w:ilvl w:val="0"/>
          <w:numId w:val="49"/>
        </w:numPr>
        <w:ind w:left="567" w:hanging="567"/>
      </w:pPr>
      <w:r w:rsidRPr="008F2580">
        <w:t>Pagalbinės medžiagos yra cetostearilo alkoholis, gvajazulenas, natrio cetostearilo sulfatas, glicerolio monostearatas 40-55, išgrynintas vanduo, citrinų rūgštis monohidratas, makrogolio stearatas, trometamolis.</w:t>
      </w:r>
    </w:p>
    <w:p w:rsidR="00F91F58" w:rsidRPr="00FF5CAB" w:rsidRDefault="00F91F58" w:rsidP="002355DB">
      <w:pPr>
        <w:numPr>
          <w:ilvl w:val="12"/>
          <w:numId w:val="0"/>
        </w:numPr>
        <w:tabs>
          <w:tab w:val="clear" w:pos="567"/>
        </w:tabs>
        <w:spacing w:line="240" w:lineRule="auto"/>
        <w:ind w:right="-2"/>
        <w:rPr>
          <w:szCs w:val="22"/>
          <w:lang w:val="lt-LT"/>
        </w:rPr>
      </w:pPr>
    </w:p>
    <w:p w:rsidR="00F91F58" w:rsidRPr="00FF5CAB" w:rsidRDefault="00F91F58" w:rsidP="003C33A5">
      <w:pPr>
        <w:pStyle w:val="Antrat4"/>
        <w:rPr>
          <w:noProof w:val="0"/>
          <w:szCs w:val="22"/>
          <w:lang w:val="lt-LT"/>
        </w:rPr>
      </w:pPr>
      <w:r w:rsidRPr="008F2580">
        <w:rPr>
          <w:szCs w:val="22"/>
          <w:lang w:val="pt-BR"/>
        </w:rPr>
        <w:t xml:space="preserve">Eucabal </w:t>
      </w:r>
      <w:r w:rsidRPr="008503AF">
        <w:rPr>
          <w:szCs w:val="22"/>
          <w:lang w:val="pt-BR"/>
        </w:rPr>
        <w:t>–</w:t>
      </w:r>
      <w:r w:rsidRPr="008F2580">
        <w:rPr>
          <w:szCs w:val="22"/>
          <w:lang w:val="pt-BR"/>
        </w:rPr>
        <w:t xml:space="preserve"> Balsam S </w:t>
      </w:r>
      <w:r w:rsidRPr="00FF5CAB">
        <w:rPr>
          <w:noProof w:val="0"/>
          <w:szCs w:val="22"/>
          <w:lang w:val="lt-LT"/>
        </w:rPr>
        <w:t>išvaizda ir kiekis pakuotėje</w:t>
      </w:r>
    </w:p>
    <w:p w:rsidR="00F91F58" w:rsidRPr="00FF5CAB" w:rsidRDefault="00F91F58" w:rsidP="002355DB">
      <w:pPr>
        <w:numPr>
          <w:ilvl w:val="12"/>
          <w:numId w:val="0"/>
        </w:numPr>
        <w:tabs>
          <w:tab w:val="clear" w:pos="567"/>
        </w:tabs>
        <w:spacing w:line="240" w:lineRule="auto"/>
        <w:ind w:right="-2"/>
        <w:rPr>
          <w:szCs w:val="22"/>
          <w:lang w:val="lt-LT"/>
        </w:rPr>
      </w:pPr>
    </w:p>
    <w:p w:rsidR="00F91F58" w:rsidRPr="00FF5CAB" w:rsidRDefault="00F91F58" w:rsidP="00B84439">
      <w:pPr>
        <w:pStyle w:val="BTEMEASMCA"/>
      </w:pPr>
      <w:r w:rsidRPr="008F2580">
        <w:t>Melsvas aromatizuotas kremas.</w:t>
      </w:r>
    </w:p>
    <w:p w:rsidR="00F91F58" w:rsidRPr="00FF5CAB" w:rsidRDefault="00F91F58" w:rsidP="00B84439">
      <w:pPr>
        <w:pStyle w:val="BTEMEASMCA"/>
      </w:pPr>
    </w:p>
    <w:p w:rsidR="00F91F58" w:rsidRPr="00FF5CAB" w:rsidRDefault="00F91F58" w:rsidP="00B84439">
      <w:pPr>
        <w:pStyle w:val="BTEMEASMCA"/>
      </w:pPr>
      <w:r w:rsidRPr="008F2580">
        <w:t xml:space="preserve">Aliuminio tūbelė, kurioje yra 20 ml, 40 ml arba 100 ml kremo </w:t>
      </w:r>
    </w:p>
    <w:p w:rsidR="00F91F58" w:rsidRPr="00FF5CAB" w:rsidRDefault="00F91F58" w:rsidP="002355DB">
      <w:pPr>
        <w:numPr>
          <w:ilvl w:val="12"/>
          <w:numId w:val="0"/>
        </w:numPr>
        <w:tabs>
          <w:tab w:val="clear" w:pos="567"/>
        </w:tabs>
        <w:spacing w:line="240" w:lineRule="auto"/>
        <w:ind w:right="-2"/>
        <w:rPr>
          <w:szCs w:val="22"/>
          <w:lang w:val="lt-LT"/>
        </w:rPr>
      </w:pPr>
    </w:p>
    <w:p w:rsidR="00BD12F6" w:rsidRDefault="00F91F58" w:rsidP="003C33A5">
      <w:pPr>
        <w:pStyle w:val="Antrat4"/>
        <w:rPr>
          <w:noProof w:val="0"/>
          <w:szCs w:val="22"/>
          <w:lang w:val="lt-LT"/>
        </w:rPr>
      </w:pPr>
      <w:r w:rsidRPr="00FF5CAB">
        <w:rPr>
          <w:noProof w:val="0"/>
          <w:szCs w:val="22"/>
          <w:lang w:val="lt-LT"/>
        </w:rPr>
        <w:t xml:space="preserve">Rinkodaros teisės turėtojas  </w:t>
      </w:r>
    </w:p>
    <w:p w:rsidR="00BD12F6" w:rsidRDefault="00BD12F6" w:rsidP="00BD12F6">
      <w:pPr>
        <w:rPr>
          <w:szCs w:val="22"/>
        </w:rPr>
      </w:pPr>
    </w:p>
    <w:p w:rsidR="00BD12F6" w:rsidRPr="00BD12F6" w:rsidRDefault="00BD12F6" w:rsidP="00BD12F6">
      <w:pPr>
        <w:rPr>
          <w:szCs w:val="22"/>
        </w:rPr>
      </w:pPr>
      <w:r w:rsidRPr="00BD12F6">
        <w:rPr>
          <w:szCs w:val="22"/>
        </w:rPr>
        <w:t>UAB „ERGOFARMA“</w:t>
      </w:r>
    </w:p>
    <w:p w:rsidR="00BD12F6" w:rsidRPr="00BD12F6" w:rsidRDefault="00BD12F6" w:rsidP="00BD12F6">
      <w:pPr>
        <w:rPr>
          <w:szCs w:val="22"/>
        </w:rPr>
      </w:pPr>
      <w:r w:rsidRPr="00BD12F6">
        <w:rPr>
          <w:szCs w:val="22"/>
        </w:rPr>
        <w:t>Kareivių g. 6</w:t>
      </w:r>
    </w:p>
    <w:p w:rsidR="00BD12F6" w:rsidRPr="00BD12F6" w:rsidRDefault="00BD12F6" w:rsidP="00BD12F6">
      <w:pPr>
        <w:rPr>
          <w:szCs w:val="22"/>
        </w:rPr>
      </w:pPr>
      <w:r w:rsidRPr="00BD12F6">
        <w:rPr>
          <w:szCs w:val="22"/>
        </w:rPr>
        <w:t>LT-09117 Vilnius</w:t>
      </w:r>
    </w:p>
    <w:p w:rsidR="00BD12F6" w:rsidRPr="00BD12F6" w:rsidRDefault="00BD12F6" w:rsidP="00BD12F6">
      <w:pPr>
        <w:pStyle w:val="Antrat4"/>
        <w:rPr>
          <w:b w:val="0"/>
          <w:noProof w:val="0"/>
          <w:szCs w:val="22"/>
          <w:lang w:val="lt-LT"/>
        </w:rPr>
      </w:pPr>
      <w:r w:rsidRPr="00BD12F6">
        <w:rPr>
          <w:b w:val="0"/>
          <w:szCs w:val="22"/>
        </w:rPr>
        <w:lastRenderedPageBreak/>
        <w:t>Lietuva</w:t>
      </w:r>
    </w:p>
    <w:p w:rsidR="00BD12F6" w:rsidRDefault="00BD12F6" w:rsidP="003C33A5">
      <w:pPr>
        <w:pStyle w:val="Antrat4"/>
        <w:rPr>
          <w:noProof w:val="0"/>
          <w:szCs w:val="22"/>
          <w:lang w:val="lt-LT"/>
        </w:rPr>
      </w:pPr>
    </w:p>
    <w:p w:rsidR="00F91F58" w:rsidRPr="00FF5CAB" w:rsidRDefault="00BD12F6" w:rsidP="003C33A5">
      <w:pPr>
        <w:pStyle w:val="Antrat4"/>
        <w:rPr>
          <w:noProof w:val="0"/>
          <w:szCs w:val="22"/>
          <w:lang w:val="lt-LT"/>
        </w:rPr>
      </w:pPr>
      <w:r>
        <w:rPr>
          <w:noProof w:val="0"/>
          <w:szCs w:val="22"/>
          <w:lang w:val="lt-LT"/>
        </w:rPr>
        <w:t>G</w:t>
      </w:r>
      <w:r w:rsidR="00F91F58" w:rsidRPr="00FF5CAB">
        <w:rPr>
          <w:noProof w:val="0"/>
          <w:szCs w:val="22"/>
          <w:lang w:val="lt-LT"/>
        </w:rPr>
        <w:t>amintojas</w:t>
      </w:r>
    </w:p>
    <w:p w:rsidR="00BD12F6" w:rsidRDefault="00BD12F6" w:rsidP="00FF6066">
      <w:pPr>
        <w:pStyle w:val="BTEMEASMCA"/>
      </w:pPr>
    </w:p>
    <w:p w:rsidR="00F91F58" w:rsidRPr="00FF5CAB" w:rsidRDefault="00F91F58" w:rsidP="00FF6066">
      <w:pPr>
        <w:pStyle w:val="BTEMEASMCA"/>
        <w:rPr>
          <w:b/>
        </w:rPr>
      </w:pPr>
      <w:r w:rsidRPr="008F2580">
        <w:t>esparma GmbH</w:t>
      </w:r>
    </w:p>
    <w:p w:rsidR="00F91F58" w:rsidRPr="00FF5CAB" w:rsidRDefault="00F91F58" w:rsidP="00FF6066">
      <w:pPr>
        <w:pStyle w:val="BTEMEASMCA"/>
      </w:pPr>
      <w:r w:rsidRPr="008F2580">
        <w:t>Lange Göhren 3</w:t>
      </w:r>
    </w:p>
    <w:p w:rsidR="00F91F58" w:rsidRPr="00FF5CAB" w:rsidRDefault="00F91F58" w:rsidP="00FF6066">
      <w:pPr>
        <w:pStyle w:val="BTEMEASMCA"/>
      </w:pPr>
      <w:r w:rsidRPr="008F2580">
        <w:t>39171 Osterweddingen</w:t>
      </w:r>
    </w:p>
    <w:p w:rsidR="00F91F58" w:rsidRDefault="00F91F58" w:rsidP="00FF6066">
      <w:pPr>
        <w:pStyle w:val="BTEMEASMCA"/>
      </w:pPr>
      <w:r w:rsidRPr="008F2580">
        <w:t>Vokietija</w:t>
      </w:r>
    </w:p>
    <w:p w:rsidR="005C38BF" w:rsidRDefault="005C38BF" w:rsidP="00FF6066">
      <w:pPr>
        <w:pStyle w:val="BTEMEASMCA"/>
      </w:pPr>
    </w:p>
    <w:p w:rsidR="00C60AC3" w:rsidRPr="007772E4" w:rsidRDefault="00C60AC3" w:rsidP="00C60AC3">
      <w:pPr>
        <w:numPr>
          <w:ilvl w:val="12"/>
          <w:numId w:val="0"/>
        </w:numPr>
        <w:spacing w:line="240" w:lineRule="auto"/>
        <w:ind w:right="-2"/>
      </w:pPr>
      <w:r w:rsidRPr="007772E4">
        <w:t>Lichtenheldt GmbH</w:t>
      </w:r>
    </w:p>
    <w:p w:rsidR="00C60AC3" w:rsidRPr="007772E4" w:rsidRDefault="00C60AC3" w:rsidP="00C60AC3">
      <w:pPr>
        <w:numPr>
          <w:ilvl w:val="12"/>
          <w:numId w:val="0"/>
        </w:numPr>
        <w:spacing w:line="240" w:lineRule="auto"/>
        <w:ind w:right="-2"/>
        <w:rPr>
          <w:lang w:val="de-DE"/>
        </w:rPr>
      </w:pPr>
      <w:r w:rsidRPr="007772E4">
        <w:rPr>
          <w:lang w:val="de-DE"/>
        </w:rPr>
        <w:t xml:space="preserve">Industriestrasse 7 – </w:t>
      </w:r>
      <w:r>
        <w:rPr>
          <w:lang w:val="de-DE"/>
        </w:rPr>
        <w:t>9</w:t>
      </w:r>
      <w:r w:rsidRPr="007772E4">
        <w:rPr>
          <w:lang w:val="de-DE"/>
        </w:rPr>
        <w:t>, Wahlstedt</w:t>
      </w:r>
    </w:p>
    <w:p w:rsidR="00C60AC3" w:rsidRPr="007772E4" w:rsidRDefault="00C60AC3" w:rsidP="00C60AC3">
      <w:pPr>
        <w:numPr>
          <w:ilvl w:val="12"/>
          <w:numId w:val="0"/>
        </w:numPr>
        <w:spacing w:line="240" w:lineRule="auto"/>
        <w:ind w:right="-2"/>
        <w:rPr>
          <w:lang w:val="de-DE"/>
        </w:rPr>
      </w:pPr>
      <w:r w:rsidRPr="007772E4">
        <w:t xml:space="preserve">23812 </w:t>
      </w:r>
      <w:r w:rsidRPr="007772E4">
        <w:rPr>
          <w:lang w:val="de-DE"/>
        </w:rPr>
        <w:t>Schleswig-Holstein</w:t>
      </w:r>
    </w:p>
    <w:p w:rsidR="00C60AC3" w:rsidRPr="00ED52BB" w:rsidRDefault="00C60AC3" w:rsidP="00C60AC3">
      <w:pPr>
        <w:numPr>
          <w:ilvl w:val="12"/>
          <w:numId w:val="0"/>
        </w:numPr>
        <w:spacing w:line="240" w:lineRule="auto"/>
        <w:ind w:right="-2"/>
        <w:rPr>
          <w:lang w:val="de-DE"/>
        </w:rPr>
      </w:pPr>
      <w:proofErr w:type="spellStart"/>
      <w:r w:rsidRPr="007772E4">
        <w:rPr>
          <w:lang w:val="de-DE"/>
        </w:rPr>
        <w:t>Vokietija</w:t>
      </w:r>
      <w:proofErr w:type="spellEnd"/>
    </w:p>
    <w:p w:rsidR="005C38BF" w:rsidRPr="00FF5CAB" w:rsidRDefault="005C38BF" w:rsidP="00FF6066">
      <w:pPr>
        <w:pStyle w:val="BTEMEASMCA"/>
      </w:pPr>
    </w:p>
    <w:p w:rsidR="00F91F58" w:rsidRPr="00FF5CAB" w:rsidRDefault="00F91F58" w:rsidP="003C33A5">
      <w:pPr>
        <w:numPr>
          <w:ilvl w:val="12"/>
          <w:numId w:val="0"/>
        </w:numPr>
        <w:tabs>
          <w:tab w:val="clear" w:pos="567"/>
        </w:tabs>
        <w:spacing w:line="240" w:lineRule="auto"/>
        <w:ind w:right="-2"/>
        <w:rPr>
          <w:szCs w:val="22"/>
          <w:lang w:val="lt-LT"/>
        </w:rPr>
      </w:pPr>
    </w:p>
    <w:p w:rsidR="00F91F58" w:rsidRPr="00FF5CAB" w:rsidRDefault="00F91F58" w:rsidP="00A27123">
      <w:pPr>
        <w:numPr>
          <w:ilvl w:val="12"/>
          <w:numId w:val="0"/>
        </w:numPr>
        <w:tabs>
          <w:tab w:val="clear" w:pos="567"/>
        </w:tabs>
        <w:spacing w:line="240" w:lineRule="auto"/>
        <w:ind w:right="-2"/>
        <w:rPr>
          <w:szCs w:val="22"/>
          <w:lang w:val="lt-LT"/>
        </w:rPr>
      </w:pPr>
      <w:r w:rsidRPr="008F2580">
        <w:rPr>
          <w:szCs w:val="22"/>
          <w:lang w:val="lt-LT"/>
        </w:rPr>
        <w:t>Jeigu apie šį vaistą norite sužinoti daugiau, kreipkitės į rinkodaros teisės turėtoją.</w:t>
      </w:r>
    </w:p>
    <w:p w:rsidR="00F91F58" w:rsidRPr="00FF5CAB" w:rsidRDefault="00F91F58" w:rsidP="005748E5">
      <w:pPr>
        <w:tabs>
          <w:tab w:val="clear" w:pos="567"/>
        </w:tabs>
        <w:spacing w:line="240" w:lineRule="auto"/>
        <w:rPr>
          <w:szCs w:val="22"/>
          <w:lang w:val="lt-LT"/>
        </w:rPr>
      </w:pPr>
    </w:p>
    <w:p w:rsidR="00BD12F6" w:rsidRPr="00BD12F6" w:rsidRDefault="00BD12F6" w:rsidP="00BD12F6">
      <w:pPr>
        <w:rPr>
          <w:szCs w:val="22"/>
        </w:rPr>
      </w:pPr>
      <w:r w:rsidRPr="00BD12F6">
        <w:rPr>
          <w:szCs w:val="22"/>
        </w:rPr>
        <w:t>UAB „ERGOFARMA“</w:t>
      </w:r>
    </w:p>
    <w:p w:rsidR="00BD12F6" w:rsidRPr="00BD12F6" w:rsidRDefault="00BD12F6" w:rsidP="00BD12F6">
      <w:pPr>
        <w:rPr>
          <w:szCs w:val="22"/>
        </w:rPr>
      </w:pPr>
      <w:r w:rsidRPr="00BD12F6">
        <w:rPr>
          <w:szCs w:val="22"/>
        </w:rPr>
        <w:t>Kareivių g. 6</w:t>
      </w:r>
    </w:p>
    <w:p w:rsidR="00BD12F6" w:rsidRPr="00BD12F6" w:rsidRDefault="00BD12F6" w:rsidP="00BD12F6">
      <w:pPr>
        <w:rPr>
          <w:szCs w:val="22"/>
        </w:rPr>
      </w:pPr>
      <w:r w:rsidRPr="00BD12F6">
        <w:rPr>
          <w:szCs w:val="22"/>
        </w:rPr>
        <w:t>LT-09117 Vilnius</w:t>
      </w:r>
    </w:p>
    <w:p w:rsidR="00F91F58" w:rsidRDefault="00BD12F6" w:rsidP="00BD12F6">
      <w:pPr>
        <w:numPr>
          <w:ilvl w:val="12"/>
          <w:numId w:val="0"/>
        </w:numPr>
        <w:ind w:right="-2"/>
        <w:rPr>
          <w:szCs w:val="22"/>
          <w:lang w:val="lt-LT"/>
        </w:rPr>
      </w:pPr>
      <w:r w:rsidRPr="00BD12F6">
        <w:rPr>
          <w:szCs w:val="22"/>
        </w:rPr>
        <w:t>Lietuva</w:t>
      </w:r>
    </w:p>
    <w:p w:rsidR="00F91F58" w:rsidRPr="00FF5CAB" w:rsidRDefault="00F91F58" w:rsidP="00784667">
      <w:pPr>
        <w:numPr>
          <w:ilvl w:val="12"/>
          <w:numId w:val="0"/>
        </w:numPr>
        <w:ind w:right="-2"/>
        <w:rPr>
          <w:szCs w:val="22"/>
          <w:lang w:val="lt-LT"/>
        </w:rPr>
      </w:pPr>
    </w:p>
    <w:p w:rsidR="00F91F58" w:rsidRPr="00FF5CAB" w:rsidRDefault="00F91F58" w:rsidP="00784667">
      <w:pPr>
        <w:numPr>
          <w:ilvl w:val="12"/>
          <w:numId w:val="0"/>
        </w:numPr>
        <w:ind w:right="-2"/>
        <w:outlineLvl w:val="0"/>
        <w:rPr>
          <w:szCs w:val="22"/>
          <w:lang w:val="lt-LT"/>
        </w:rPr>
      </w:pPr>
      <w:r w:rsidRPr="008F2580">
        <w:rPr>
          <w:b/>
          <w:bCs/>
          <w:szCs w:val="22"/>
          <w:lang w:val="lt-LT"/>
        </w:rPr>
        <w:t xml:space="preserve">Šis pakuotės </w:t>
      </w:r>
      <w:r w:rsidRPr="008F2580">
        <w:rPr>
          <w:b/>
          <w:szCs w:val="22"/>
          <w:lang w:val="lt-LT"/>
        </w:rPr>
        <w:t>lapelis paskutinį kartą peržiūrėtas</w:t>
      </w:r>
      <w:r>
        <w:rPr>
          <w:b/>
          <w:szCs w:val="22"/>
          <w:lang w:val="lt-LT"/>
        </w:rPr>
        <w:t xml:space="preserve"> </w:t>
      </w:r>
      <w:r w:rsidR="005C38BF">
        <w:rPr>
          <w:b/>
          <w:szCs w:val="22"/>
          <w:lang w:val="lt-LT"/>
        </w:rPr>
        <w:t>2016-07-2</w:t>
      </w:r>
      <w:r w:rsidR="00802567">
        <w:rPr>
          <w:b/>
          <w:szCs w:val="22"/>
          <w:lang w:val="lt-LT"/>
        </w:rPr>
        <w:t>5</w:t>
      </w:r>
    </w:p>
    <w:p w:rsidR="00F91F58" w:rsidRDefault="00F91F58" w:rsidP="00784667">
      <w:pPr>
        <w:numPr>
          <w:ilvl w:val="12"/>
          <w:numId w:val="0"/>
        </w:numPr>
        <w:ind w:right="-2"/>
        <w:rPr>
          <w:szCs w:val="22"/>
          <w:lang w:val="lt-LT"/>
        </w:rPr>
      </w:pPr>
    </w:p>
    <w:p w:rsidR="00F91F58" w:rsidRPr="00FF5CAB" w:rsidRDefault="00F91F58" w:rsidP="00784667">
      <w:pPr>
        <w:numPr>
          <w:ilvl w:val="12"/>
          <w:numId w:val="0"/>
        </w:numPr>
        <w:ind w:right="-2"/>
        <w:rPr>
          <w:szCs w:val="22"/>
          <w:lang w:val="lt-LT"/>
        </w:rPr>
      </w:pPr>
    </w:p>
    <w:p w:rsidR="00F91F58" w:rsidRPr="00FF5CAB" w:rsidRDefault="00F91F58" w:rsidP="00A27123">
      <w:pPr>
        <w:pStyle w:val="BTEMEASMCA"/>
        <w:rPr>
          <w:noProof w:val="0"/>
          <w:color w:val="0000FF"/>
        </w:rPr>
      </w:pPr>
      <w:r w:rsidRPr="00FF5CAB">
        <w:rPr>
          <w:noProof w:val="0"/>
        </w:rPr>
        <w:t xml:space="preserve">Naujausia pakuotės lapelio redakcija pateikiama Valstybinės vaistų kontrolės tarnybos prie Lietuvos Respublikos sveikatos apsaugos ministerijos interneto svetainėje </w:t>
      </w:r>
      <w:hyperlink r:id="rId8" w:history="1">
        <w:r>
          <w:rPr>
            <w:rStyle w:val="Hipersaitas"/>
            <w:noProof w:val="0"/>
          </w:rPr>
          <w:t>http://www.vvkt.lt/</w:t>
        </w:r>
      </w:hyperlink>
    </w:p>
    <w:p w:rsidR="00F91F58" w:rsidRDefault="00F91F58" w:rsidP="001466CF">
      <w:pPr>
        <w:ind w:left="567" w:hanging="567"/>
        <w:jc w:val="center"/>
        <w:rPr>
          <w:szCs w:val="22"/>
          <w:lang w:val="lt-LT"/>
        </w:rPr>
      </w:pPr>
      <w:r w:rsidRPr="00FF5CAB">
        <w:rPr>
          <w:szCs w:val="22"/>
          <w:lang w:val="lt-LT"/>
        </w:rPr>
        <w:t>_____________</w:t>
      </w:r>
    </w:p>
    <w:p w:rsidR="00BD12F6" w:rsidRDefault="00BD12F6" w:rsidP="00BD12F6">
      <w:pPr>
        <w:ind w:left="567" w:hanging="567"/>
        <w:rPr>
          <w:szCs w:val="22"/>
          <w:lang w:val="lt-LT"/>
        </w:rPr>
      </w:pPr>
    </w:p>
    <w:p w:rsidR="00BD12F6" w:rsidRPr="00FF5CAB" w:rsidRDefault="00BD12F6" w:rsidP="00BD12F6">
      <w:pPr>
        <w:ind w:left="567" w:hanging="567"/>
        <w:rPr>
          <w:szCs w:val="22"/>
          <w:lang w:val="lt-LT"/>
        </w:rPr>
      </w:pPr>
      <w:bookmarkStart w:id="1" w:name="_GoBack"/>
      <w:bookmarkEnd w:id="1"/>
      <w:permStart w:id="371792140" w:edGrp="everyone"/>
      <w:permEnd w:id="371792140"/>
    </w:p>
    <w:sectPr w:rsidR="00BD12F6" w:rsidRPr="00FF5CAB" w:rsidSect="00B4328E">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5B9" w:rsidRDefault="00FC25B9">
      <w:pPr>
        <w:rPr>
          <w:szCs w:val="24"/>
        </w:rPr>
      </w:pPr>
      <w:r>
        <w:rPr>
          <w:szCs w:val="24"/>
        </w:rPr>
        <w:separator/>
      </w:r>
    </w:p>
  </w:endnote>
  <w:endnote w:type="continuationSeparator" w:id="0">
    <w:p w:rsidR="00FC25B9" w:rsidRDefault="00FC25B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58" w:rsidRDefault="00F91F58">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ED52BB">
      <w:rPr>
        <w:rStyle w:val="Puslapionumeris"/>
      </w:rPr>
      <w:t>18</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58" w:rsidRPr="00505E0D" w:rsidRDefault="00F91F58">
    <w:pPr>
      <w:pStyle w:val="Porat"/>
      <w:tabs>
        <w:tab w:val="right" w:pos="8931"/>
      </w:tabs>
      <w:ind w:right="96"/>
      <w:jc w:val="center"/>
      <w:rPr>
        <w:rFonts w:ascii="Times New Roman" w:hAnsi="Times New Roman"/>
        <w:sz w:val="20"/>
      </w:rPr>
    </w:pPr>
    <w:r w:rsidRPr="00505E0D">
      <w:rPr>
        <w:rFonts w:ascii="Times New Roman" w:hAnsi="Times New Roman"/>
        <w:sz w:val="20"/>
      </w:rPr>
      <w:fldChar w:fldCharType="begin"/>
    </w:r>
    <w:r w:rsidRPr="00505E0D">
      <w:rPr>
        <w:rFonts w:ascii="Times New Roman" w:hAnsi="Times New Roman"/>
        <w:sz w:val="20"/>
      </w:rPr>
      <w:instrText xml:space="preserve"> EQ </w:instrText>
    </w:r>
    <w:r w:rsidRPr="00505E0D">
      <w:rPr>
        <w:rFonts w:ascii="Times New Roman" w:hAnsi="Times New Roman"/>
        <w:sz w:val="20"/>
      </w:rPr>
      <w:fldChar w:fldCharType="end"/>
    </w:r>
    <w:r w:rsidRPr="00505E0D">
      <w:rPr>
        <w:rStyle w:val="Puslapionumeris"/>
        <w:rFonts w:ascii="Times New Roman" w:hAnsi="Times New Roman"/>
        <w:sz w:val="20"/>
      </w:rPr>
      <w:fldChar w:fldCharType="begin"/>
    </w:r>
    <w:r w:rsidRPr="00505E0D">
      <w:rPr>
        <w:rStyle w:val="Puslapionumeris"/>
        <w:rFonts w:ascii="Times New Roman" w:hAnsi="Times New Roman"/>
        <w:sz w:val="20"/>
      </w:rPr>
      <w:instrText xml:space="preserve">PAGE  </w:instrText>
    </w:r>
    <w:r w:rsidRPr="00505E0D">
      <w:rPr>
        <w:rStyle w:val="Puslapionumeris"/>
        <w:rFonts w:ascii="Times New Roman" w:hAnsi="Times New Roman"/>
        <w:sz w:val="20"/>
      </w:rPr>
      <w:fldChar w:fldCharType="separate"/>
    </w:r>
    <w:r w:rsidR="00ED52BB">
      <w:rPr>
        <w:rStyle w:val="Puslapionumeris"/>
        <w:rFonts w:ascii="Times New Roman" w:hAnsi="Times New Roman"/>
        <w:sz w:val="20"/>
      </w:rPr>
      <w:t>1</w:t>
    </w:r>
    <w:r w:rsidRPr="00505E0D">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5B9" w:rsidRDefault="00FC25B9">
      <w:pPr>
        <w:rPr>
          <w:szCs w:val="24"/>
        </w:rPr>
      </w:pPr>
      <w:r>
        <w:rPr>
          <w:szCs w:val="24"/>
        </w:rPr>
        <w:separator/>
      </w:r>
    </w:p>
  </w:footnote>
  <w:footnote w:type="continuationSeparator" w:id="0">
    <w:p w:rsidR="00FC25B9" w:rsidRDefault="00FC25B9">
      <w:pPr>
        <w:rPr>
          <w:szCs w:val="24"/>
        </w:rPr>
      </w:pPr>
      <w:r>
        <w:rPr>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23274898"/>
    <w:multiLevelType w:val="hybridMultilevel"/>
    <w:tmpl w:val="660412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6"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3BF84A33"/>
    <w:multiLevelType w:val="hybridMultilevel"/>
    <w:tmpl w:val="935244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2"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10019"/>
    <w:multiLevelType w:val="singleLevel"/>
    <w:tmpl w:val="FFFFFFFF"/>
    <w:lvl w:ilvl="0">
      <w:start w:val="1"/>
      <w:numFmt w:val="bullet"/>
      <w:lvlText w:val="-"/>
      <w:lvlJc w:val="left"/>
      <w:pPr>
        <w:ind w:left="1800" w:hanging="360"/>
      </w:p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vlJc w:val="left"/>
      <w:pPr>
        <w:ind w:left="1800" w:hanging="360"/>
      </w:pPr>
    </w:lvl>
  </w:abstractNum>
  <w:abstractNum w:abstractNumId="27"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30"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33"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42"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3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35"/>
  </w:num>
  <w:num w:numId="6">
    <w:abstractNumId w:val="28"/>
  </w:num>
  <w:num w:numId="7">
    <w:abstractNumId w:val="14"/>
  </w:num>
  <w:num w:numId="8">
    <w:abstractNumId w:val="21"/>
  </w:num>
  <w:num w:numId="9">
    <w:abstractNumId w:val="42"/>
  </w:num>
  <w:num w:numId="10">
    <w:abstractNumId w:val="1"/>
  </w:num>
  <w:num w:numId="11">
    <w:abstractNumId w:val="36"/>
  </w:num>
  <w:num w:numId="12">
    <w:abstractNumId w:val="18"/>
  </w:num>
  <w:num w:numId="13">
    <w:abstractNumId w:val="11"/>
  </w:num>
  <w:num w:numId="14">
    <w:abstractNumId w:val="6"/>
  </w:num>
  <w:num w:numId="15">
    <w:abstractNumId w:val="0"/>
    <w:lvlOverride w:ilvl="0">
      <w:lvl w:ilvl="0">
        <w:start w:val="1"/>
        <w:numFmt w:val="bullet"/>
        <w:lvlText w:val="-"/>
        <w:lvlJc w:val="left"/>
        <w:pPr>
          <w:ind w:left="360" w:hanging="360"/>
        </w:pPr>
      </w:lvl>
    </w:lvlOverride>
  </w:num>
  <w:num w:numId="16">
    <w:abstractNumId w:val="38"/>
  </w:num>
  <w:num w:numId="17">
    <w:abstractNumId w:val="24"/>
  </w:num>
  <w:num w:numId="18">
    <w:abstractNumId w:val="26"/>
  </w:num>
  <w:num w:numId="19">
    <w:abstractNumId w:val="0"/>
    <w:lvlOverride w:ilvl="0">
      <w:lvl w:ilvl="0">
        <w:start w:val="1"/>
        <w:numFmt w:val="bullet"/>
        <w:lvlText w:val=""/>
        <w:lvlJc w:val="left"/>
        <w:pPr>
          <w:ind w:left="360" w:hanging="360"/>
        </w:pPr>
        <w:rPr>
          <w:rFonts w:ascii="Symbol" w:hAnsi="Symbol" w:hint="default"/>
        </w:rPr>
      </w:lvl>
    </w:lvlOverride>
  </w:num>
  <w:num w:numId="20">
    <w:abstractNumId w:val="0"/>
    <w:lvlOverride w:ilvl="0">
      <w:lvl w:ilvl="0">
        <w:start w:val="1"/>
        <w:numFmt w:val="bullet"/>
        <w:lvlText w:val="-"/>
        <w:lvlJc w:val="left"/>
        <w:pPr>
          <w:ind w:left="360" w:hanging="360"/>
        </w:pPr>
      </w:lvl>
    </w:lvlOverride>
  </w:num>
  <w:num w:numId="21">
    <w:abstractNumId w:val="0"/>
    <w:lvlOverride w:ilvl="0">
      <w:lvl w:ilvl="0">
        <w:start w:val="1"/>
        <w:numFmt w:val="bullet"/>
        <w:lvlText w:val="-"/>
        <w:lvlJc w:val="left"/>
        <w:pPr>
          <w:ind w:left="360" w:hanging="360"/>
        </w:pPr>
      </w:lvl>
    </w:lvlOverride>
  </w:num>
  <w:num w:numId="2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0"/>
    <w:lvlOverride w:ilvl="0">
      <w:lvl w:ilvl="0">
        <w:start w:val="1"/>
        <w:numFmt w:val="bullet"/>
        <w:lvlText w:val="-"/>
        <w:legacy w:legacy="1" w:legacySpace="0" w:legacyIndent="360"/>
        <w:lvlJc w:val="left"/>
        <w:pPr>
          <w:ind w:left="360" w:hanging="360"/>
        </w:pPr>
      </w:lvl>
    </w:lvlOverride>
  </w:num>
  <w:num w:numId="24">
    <w:abstractNumId w:val="37"/>
  </w:num>
  <w:num w:numId="25">
    <w:abstractNumId w:val="13"/>
  </w:num>
  <w:num w:numId="26">
    <w:abstractNumId w:val="8"/>
  </w:num>
  <w:num w:numId="27">
    <w:abstractNumId w:val="15"/>
  </w:num>
  <w:num w:numId="28">
    <w:abstractNumId w:val="22"/>
  </w:num>
  <w:num w:numId="29">
    <w:abstractNumId w:val="40"/>
  </w:num>
  <w:num w:numId="30">
    <w:abstractNumId w:val="9"/>
  </w:num>
  <w:num w:numId="31">
    <w:abstractNumId w:val="2"/>
  </w:num>
  <w:num w:numId="32">
    <w:abstractNumId w:val="19"/>
  </w:num>
  <w:num w:numId="33">
    <w:abstractNumId w:val="4"/>
  </w:num>
  <w:num w:numId="34">
    <w:abstractNumId w:val="7"/>
  </w:num>
  <w:num w:numId="35">
    <w:abstractNumId w:val="29"/>
  </w:num>
  <w:num w:numId="36">
    <w:abstractNumId w:val="33"/>
  </w:num>
  <w:num w:numId="37">
    <w:abstractNumId w:val="23"/>
  </w:num>
  <w:num w:numId="38">
    <w:abstractNumId w:val="27"/>
  </w:num>
  <w:num w:numId="39">
    <w:abstractNumId w:val="16"/>
  </w:num>
  <w:num w:numId="40">
    <w:abstractNumId w:val="10"/>
  </w:num>
  <w:num w:numId="41">
    <w:abstractNumId w:val="31"/>
  </w:num>
  <w:num w:numId="42">
    <w:abstractNumId w:val="32"/>
  </w:num>
  <w:num w:numId="43">
    <w:abstractNumId w:val="30"/>
  </w:num>
  <w:num w:numId="44">
    <w:abstractNumId w:val="17"/>
  </w:num>
  <w:num w:numId="45">
    <w:abstractNumId w:val="5"/>
  </w:num>
  <w:num w:numId="46">
    <w:abstractNumId w:val="41"/>
  </w:num>
  <w:num w:numId="47">
    <w:abstractNumId w:val="25"/>
  </w:num>
  <w:num w:numId="48">
    <w:abstractNumId w:val="3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R6SKO+RTWD/Ng9C71HA9OH9QoY9g1H0RcWWoJpHjCD4fdHEYeuMlXngRmHpdA9M/i61v5FINGiYv469b90ysA==" w:salt="lLImt9vXJcKtwXdUB0Q3oQ=="/>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250D"/>
    <w:rsid w:val="000034D9"/>
    <w:rsid w:val="0000362A"/>
    <w:rsid w:val="00004313"/>
    <w:rsid w:val="00004EAE"/>
    <w:rsid w:val="00005701"/>
    <w:rsid w:val="00005E20"/>
    <w:rsid w:val="000070FD"/>
    <w:rsid w:val="00007370"/>
    <w:rsid w:val="00007528"/>
    <w:rsid w:val="0001164F"/>
    <w:rsid w:val="000150D3"/>
    <w:rsid w:val="000166C1"/>
    <w:rsid w:val="00016ED6"/>
    <w:rsid w:val="00020AE8"/>
    <w:rsid w:val="0002136E"/>
    <w:rsid w:val="00021F75"/>
    <w:rsid w:val="00025EBE"/>
    <w:rsid w:val="000267FC"/>
    <w:rsid w:val="00030445"/>
    <w:rsid w:val="000318C7"/>
    <w:rsid w:val="00033FDB"/>
    <w:rsid w:val="00034498"/>
    <w:rsid w:val="000344F6"/>
    <w:rsid w:val="000348A3"/>
    <w:rsid w:val="00036636"/>
    <w:rsid w:val="000368E2"/>
    <w:rsid w:val="00036A5A"/>
    <w:rsid w:val="00037BD1"/>
    <w:rsid w:val="00041F28"/>
    <w:rsid w:val="00042263"/>
    <w:rsid w:val="00044042"/>
    <w:rsid w:val="000474D2"/>
    <w:rsid w:val="000479C5"/>
    <w:rsid w:val="00050DFD"/>
    <w:rsid w:val="00051A23"/>
    <w:rsid w:val="00053809"/>
    <w:rsid w:val="00053914"/>
    <w:rsid w:val="00054756"/>
    <w:rsid w:val="0005601F"/>
    <w:rsid w:val="000560C5"/>
    <w:rsid w:val="00056C49"/>
    <w:rsid w:val="00056FE0"/>
    <w:rsid w:val="00057987"/>
    <w:rsid w:val="000603C8"/>
    <w:rsid w:val="000608A4"/>
    <w:rsid w:val="00060AA1"/>
    <w:rsid w:val="00060D21"/>
    <w:rsid w:val="000631FD"/>
    <w:rsid w:val="00063C9F"/>
    <w:rsid w:val="00063D3F"/>
    <w:rsid w:val="000679EE"/>
    <w:rsid w:val="00071F8A"/>
    <w:rsid w:val="000730C7"/>
    <w:rsid w:val="00073232"/>
    <w:rsid w:val="00073E04"/>
    <w:rsid w:val="0007628D"/>
    <w:rsid w:val="00081DAB"/>
    <w:rsid w:val="00082BB9"/>
    <w:rsid w:val="000842F4"/>
    <w:rsid w:val="00084A79"/>
    <w:rsid w:val="0008738C"/>
    <w:rsid w:val="0009351E"/>
    <w:rsid w:val="0009479A"/>
    <w:rsid w:val="00095E44"/>
    <w:rsid w:val="0009755A"/>
    <w:rsid w:val="00097E1A"/>
    <w:rsid w:val="000A1232"/>
    <w:rsid w:val="000A486F"/>
    <w:rsid w:val="000B0097"/>
    <w:rsid w:val="000B101F"/>
    <w:rsid w:val="000B1460"/>
    <w:rsid w:val="000B1AE6"/>
    <w:rsid w:val="000B1F4B"/>
    <w:rsid w:val="000B2F27"/>
    <w:rsid w:val="000B2F58"/>
    <w:rsid w:val="000B37A8"/>
    <w:rsid w:val="000B51D9"/>
    <w:rsid w:val="000B7BAD"/>
    <w:rsid w:val="000C308F"/>
    <w:rsid w:val="000C383E"/>
    <w:rsid w:val="000C5A4E"/>
    <w:rsid w:val="000C635D"/>
    <w:rsid w:val="000C72AE"/>
    <w:rsid w:val="000C7F49"/>
    <w:rsid w:val="000D1AEE"/>
    <w:rsid w:val="000D1F4F"/>
    <w:rsid w:val="000D4A62"/>
    <w:rsid w:val="000D4D07"/>
    <w:rsid w:val="000D61D6"/>
    <w:rsid w:val="000D6D8E"/>
    <w:rsid w:val="000D7535"/>
    <w:rsid w:val="000E165D"/>
    <w:rsid w:val="000E1BAF"/>
    <w:rsid w:val="000E223E"/>
    <w:rsid w:val="000E2491"/>
    <w:rsid w:val="000E2EA9"/>
    <w:rsid w:val="000E46A3"/>
    <w:rsid w:val="000E5726"/>
    <w:rsid w:val="000E6C94"/>
    <w:rsid w:val="000F04DF"/>
    <w:rsid w:val="000F0E54"/>
    <w:rsid w:val="000F1BB2"/>
    <w:rsid w:val="000F3F94"/>
    <w:rsid w:val="000F5208"/>
    <w:rsid w:val="00103501"/>
    <w:rsid w:val="00103B2D"/>
    <w:rsid w:val="00103CD2"/>
    <w:rsid w:val="00104061"/>
    <w:rsid w:val="00107236"/>
    <w:rsid w:val="001101A2"/>
    <w:rsid w:val="001106F7"/>
    <w:rsid w:val="00112EDA"/>
    <w:rsid w:val="00114174"/>
    <w:rsid w:val="00114427"/>
    <w:rsid w:val="00117C1D"/>
    <w:rsid w:val="00120E21"/>
    <w:rsid w:val="0012308A"/>
    <w:rsid w:val="00123688"/>
    <w:rsid w:val="001238A1"/>
    <w:rsid w:val="0013260E"/>
    <w:rsid w:val="00133572"/>
    <w:rsid w:val="00136D7A"/>
    <w:rsid w:val="00141470"/>
    <w:rsid w:val="00141540"/>
    <w:rsid w:val="00144094"/>
    <w:rsid w:val="0014444E"/>
    <w:rsid w:val="001449DF"/>
    <w:rsid w:val="00144A37"/>
    <w:rsid w:val="0014569B"/>
    <w:rsid w:val="001463EE"/>
    <w:rsid w:val="001466CF"/>
    <w:rsid w:val="001523FA"/>
    <w:rsid w:val="00153901"/>
    <w:rsid w:val="00156348"/>
    <w:rsid w:val="00156B08"/>
    <w:rsid w:val="0015704C"/>
    <w:rsid w:val="0016095D"/>
    <w:rsid w:val="00161E87"/>
    <w:rsid w:val="001649F4"/>
    <w:rsid w:val="0016566C"/>
    <w:rsid w:val="001727F0"/>
    <w:rsid w:val="00172B06"/>
    <w:rsid w:val="00173FD0"/>
    <w:rsid w:val="00174B51"/>
    <w:rsid w:val="001752D8"/>
    <w:rsid w:val="00175931"/>
    <w:rsid w:val="00176B25"/>
    <w:rsid w:val="00177250"/>
    <w:rsid w:val="00177B3F"/>
    <w:rsid w:val="0018238B"/>
    <w:rsid w:val="00183419"/>
    <w:rsid w:val="0018394A"/>
    <w:rsid w:val="00186A9D"/>
    <w:rsid w:val="001874A6"/>
    <w:rsid w:val="0018765B"/>
    <w:rsid w:val="00190913"/>
    <w:rsid w:val="0019574A"/>
    <w:rsid w:val="00195F65"/>
    <w:rsid w:val="001A07E2"/>
    <w:rsid w:val="001A2018"/>
    <w:rsid w:val="001B01C8"/>
    <w:rsid w:val="001B13F6"/>
    <w:rsid w:val="001B1747"/>
    <w:rsid w:val="001B2D44"/>
    <w:rsid w:val="001B60F2"/>
    <w:rsid w:val="001B752A"/>
    <w:rsid w:val="001C35E9"/>
    <w:rsid w:val="001C36BD"/>
    <w:rsid w:val="001C3733"/>
    <w:rsid w:val="001C44B5"/>
    <w:rsid w:val="001C51E4"/>
    <w:rsid w:val="001C5B30"/>
    <w:rsid w:val="001D2864"/>
    <w:rsid w:val="001D3876"/>
    <w:rsid w:val="001D3C05"/>
    <w:rsid w:val="001D3D3F"/>
    <w:rsid w:val="001D4DE8"/>
    <w:rsid w:val="001D6AF4"/>
    <w:rsid w:val="001E0CC1"/>
    <w:rsid w:val="001E1CD8"/>
    <w:rsid w:val="001E3CC0"/>
    <w:rsid w:val="001E77C3"/>
    <w:rsid w:val="001F090B"/>
    <w:rsid w:val="001F16DE"/>
    <w:rsid w:val="001F180A"/>
    <w:rsid w:val="001F1A28"/>
    <w:rsid w:val="001F35E8"/>
    <w:rsid w:val="001F4014"/>
    <w:rsid w:val="001F445E"/>
    <w:rsid w:val="001F4CD1"/>
    <w:rsid w:val="001F7E16"/>
    <w:rsid w:val="00200057"/>
    <w:rsid w:val="0020093B"/>
    <w:rsid w:val="00201144"/>
    <w:rsid w:val="00201213"/>
    <w:rsid w:val="0020165E"/>
    <w:rsid w:val="00201FDD"/>
    <w:rsid w:val="00202E50"/>
    <w:rsid w:val="00205180"/>
    <w:rsid w:val="00207F81"/>
    <w:rsid w:val="002109F4"/>
    <w:rsid w:val="00211FDA"/>
    <w:rsid w:val="00212F79"/>
    <w:rsid w:val="002160C2"/>
    <w:rsid w:val="00216CC0"/>
    <w:rsid w:val="00221430"/>
    <w:rsid w:val="00222BB9"/>
    <w:rsid w:val="002258D6"/>
    <w:rsid w:val="002274FB"/>
    <w:rsid w:val="0022771E"/>
    <w:rsid w:val="0023035A"/>
    <w:rsid w:val="002309D2"/>
    <w:rsid w:val="0023315B"/>
    <w:rsid w:val="002347FE"/>
    <w:rsid w:val="002355DB"/>
    <w:rsid w:val="0024178D"/>
    <w:rsid w:val="00242609"/>
    <w:rsid w:val="00243900"/>
    <w:rsid w:val="00245DCF"/>
    <w:rsid w:val="00246C65"/>
    <w:rsid w:val="00251C8D"/>
    <w:rsid w:val="002542A8"/>
    <w:rsid w:val="00260A11"/>
    <w:rsid w:val="0026169A"/>
    <w:rsid w:val="00262763"/>
    <w:rsid w:val="00264BEA"/>
    <w:rsid w:val="00271032"/>
    <w:rsid w:val="00273E3E"/>
    <w:rsid w:val="00274147"/>
    <w:rsid w:val="00275189"/>
    <w:rsid w:val="002756DC"/>
    <w:rsid w:val="00276437"/>
    <w:rsid w:val="0028063F"/>
    <w:rsid w:val="00280740"/>
    <w:rsid w:val="00280B0C"/>
    <w:rsid w:val="002833BA"/>
    <w:rsid w:val="00283B02"/>
    <w:rsid w:val="00283C5D"/>
    <w:rsid w:val="002844B0"/>
    <w:rsid w:val="00286322"/>
    <w:rsid w:val="002913EB"/>
    <w:rsid w:val="00295FD6"/>
    <w:rsid w:val="00296C1F"/>
    <w:rsid w:val="00297C00"/>
    <w:rsid w:val="002A41E6"/>
    <w:rsid w:val="002A67EB"/>
    <w:rsid w:val="002B0455"/>
    <w:rsid w:val="002B2BEE"/>
    <w:rsid w:val="002B35C5"/>
    <w:rsid w:val="002B3935"/>
    <w:rsid w:val="002B406A"/>
    <w:rsid w:val="002B41D4"/>
    <w:rsid w:val="002B4773"/>
    <w:rsid w:val="002B543F"/>
    <w:rsid w:val="002B74BE"/>
    <w:rsid w:val="002B7D73"/>
    <w:rsid w:val="002C06E3"/>
    <w:rsid w:val="002C0801"/>
    <w:rsid w:val="002C09AE"/>
    <w:rsid w:val="002C33B3"/>
    <w:rsid w:val="002C4138"/>
    <w:rsid w:val="002C44B0"/>
    <w:rsid w:val="002C4BCC"/>
    <w:rsid w:val="002C4E07"/>
    <w:rsid w:val="002D0586"/>
    <w:rsid w:val="002D1023"/>
    <w:rsid w:val="002D1459"/>
    <w:rsid w:val="002D1470"/>
    <w:rsid w:val="002D1B25"/>
    <w:rsid w:val="002D21CF"/>
    <w:rsid w:val="002D28AE"/>
    <w:rsid w:val="002D4705"/>
    <w:rsid w:val="002D485C"/>
    <w:rsid w:val="002D5B65"/>
    <w:rsid w:val="002D5F49"/>
    <w:rsid w:val="002D6396"/>
    <w:rsid w:val="002D7E5E"/>
    <w:rsid w:val="002E07EF"/>
    <w:rsid w:val="002E0D06"/>
    <w:rsid w:val="002E1012"/>
    <w:rsid w:val="002E17A5"/>
    <w:rsid w:val="002E40C6"/>
    <w:rsid w:val="002E4E94"/>
    <w:rsid w:val="002E4EA1"/>
    <w:rsid w:val="002E52A4"/>
    <w:rsid w:val="002F1F28"/>
    <w:rsid w:val="002F43CA"/>
    <w:rsid w:val="002F4FFC"/>
    <w:rsid w:val="002F57AA"/>
    <w:rsid w:val="002F5E9E"/>
    <w:rsid w:val="002F714C"/>
    <w:rsid w:val="002F77BF"/>
    <w:rsid w:val="0030017B"/>
    <w:rsid w:val="003004A2"/>
    <w:rsid w:val="00303DD5"/>
    <w:rsid w:val="00304FDF"/>
    <w:rsid w:val="00310764"/>
    <w:rsid w:val="003117F8"/>
    <w:rsid w:val="00320203"/>
    <w:rsid w:val="00322002"/>
    <w:rsid w:val="003247B0"/>
    <w:rsid w:val="003256E9"/>
    <w:rsid w:val="00325E81"/>
    <w:rsid w:val="003310BE"/>
    <w:rsid w:val="0033486D"/>
    <w:rsid w:val="003367C4"/>
    <w:rsid w:val="00336D8E"/>
    <w:rsid w:val="003376B3"/>
    <w:rsid w:val="00343332"/>
    <w:rsid w:val="00347459"/>
    <w:rsid w:val="00347776"/>
    <w:rsid w:val="00351A91"/>
    <w:rsid w:val="003520C4"/>
    <w:rsid w:val="003533AE"/>
    <w:rsid w:val="00355E14"/>
    <w:rsid w:val="00361280"/>
    <w:rsid w:val="003615F1"/>
    <w:rsid w:val="00361A6E"/>
    <w:rsid w:val="00362983"/>
    <w:rsid w:val="00363D7F"/>
    <w:rsid w:val="00364B41"/>
    <w:rsid w:val="00367B22"/>
    <w:rsid w:val="00367C66"/>
    <w:rsid w:val="0037233D"/>
    <w:rsid w:val="003736EF"/>
    <w:rsid w:val="003737E3"/>
    <w:rsid w:val="00380D80"/>
    <w:rsid w:val="0038146B"/>
    <w:rsid w:val="00382604"/>
    <w:rsid w:val="00383F39"/>
    <w:rsid w:val="00384DDD"/>
    <w:rsid w:val="003854E0"/>
    <w:rsid w:val="0038680E"/>
    <w:rsid w:val="003906F8"/>
    <w:rsid w:val="003922C2"/>
    <w:rsid w:val="00392855"/>
    <w:rsid w:val="003935EE"/>
    <w:rsid w:val="0039408A"/>
    <w:rsid w:val="0039673D"/>
    <w:rsid w:val="00396E28"/>
    <w:rsid w:val="00397893"/>
    <w:rsid w:val="003A2CF0"/>
    <w:rsid w:val="003A33D3"/>
    <w:rsid w:val="003A3880"/>
    <w:rsid w:val="003A5BC5"/>
    <w:rsid w:val="003A5D55"/>
    <w:rsid w:val="003A75E6"/>
    <w:rsid w:val="003A79C0"/>
    <w:rsid w:val="003B255B"/>
    <w:rsid w:val="003B3317"/>
    <w:rsid w:val="003B52D4"/>
    <w:rsid w:val="003C1CA5"/>
    <w:rsid w:val="003C1EC7"/>
    <w:rsid w:val="003C33A5"/>
    <w:rsid w:val="003C4EFE"/>
    <w:rsid w:val="003C64A0"/>
    <w:rsid w:val="003C7BA3"/>
    <w:rsid w:val="003D4E9C"/>
    <w:rsid w:val="003D668C"/>
    <w:rsid w:val="003E0D78"/>
    <w:rsid w:val="003E3A1D"/>
    <w:rsid w:val="003E6CA0"/>
    <w:rsid w:val="003F2FDE"/>
    <w:rsid w:val="003F330B"/>
    <w:rsid w:val="003F39E6"/>
    <w:rsid w:val="003F50A5"/>
    <w:rsid w:val="003F6FDF"/>
    <w:rsid w:val="004005FD"/>
    <w:rsid w:val="004016F5"/>
    <w:rsid w:val="004045AA"/>
    <w:rsid w:val="004055CA"/>
    <w:rsid w:val="00405CC9"/>
    <w:rsid w:val="00405EA8"/>
    <w:rsid w:val="0041109F"/>
    <w:rsid w:val="004138DE"/>
    <w:rsid w:val="00414B2F"/>
    <w:rsid w:val="004151CE"/>
    <w:rsid w:val="00415E58"/>
    <w:rsid w:val="00416231"/>
    <w:rsid w:val="004208AB"/>
    <w:rsid w:val="004219EF"/>
    <w:rsid w:val="00423976"/>
    <w:rsid w:val="00425393"/>
    <w:rsid w:val="0042681B"/>
    <w:rsid w:val="00426CD9"/>
    <w:rsid w:val="00426DE3"/>
    <w:rsid w:val="00430FEB"/>
    <w:rsid w:val="004310EE"/>
    <w:rsid w:val="00433677"/>
    <w:rsid w:val="004340D5"/>
    <w:rsid w:val="00434880"/>
    <w:rsid w:val="00434FB8"/>
    <w:rsid w:val="00444CDE"/>
    <w:rsid w:val="00445570"/>
    <w:rsid w:val="004460E9"/>
    <w:rsid w:val="00447B6F"/>
    <w:rsid w:val="00453C11"/>
    <w:rsid w:val="004557B0"/>
    <w:rsid w:val="00457946"/>
    <w:rsid w:val="00457BB9"/>
    <w:rsid w:val="00457D8B"/>
    <w:rsid w:val="00460A17"/>
    <w:rsid w:val="00462E54"/>
    <w:rsid w:val="004636DB"/>
    <w:rsid w:val="00465D3C"/>
    <w:rsid w:val="00470CB5"/>
    <w:rsid w:val="00471EAB"/>
    <w:rsid w:val="004723EE"/>
    <w:rsid w:val="0047296E"/>
    <w:rsid w:val="00472BE5"/>
    <w:rsid w:val="0047516C"/>
    <w:rsid w:val="00475A92"/>
    <w:rsid w:val="004771FE"/>
    <w:rsid w:val="00477BB9"/>
    <w:rsid w:val="00480936"/>
    <w:rsid w:val="00487366"/>
    <w:rsid w:val="004873E4"/>
    <w:rsid w:val="0049072C"/>
    <w:rsid w:val="00490FD1"/>
    <w:rsid w:val="0049122E"/>
    <w:rsid w:val="00491AD2"/>
    <w:rsid w:val="00491B14"/>
    <w:rsid w:val="004935C0"/>
    <w:rsid w:val="00493B43"/>
    <w:rsid w:val="00494BD3"/>
    <w:rsid w:val="00494EB1"/>
    <w:rsid w:val="004961E2"/>
    <w:rsid w:val="00496414"/>
    <w:rsid w:val="00497230"/>
    <w:rsid w:val="00497A38"/>
    <w:rsid w:val="004A45BD"/>
    <w:rsid w:val="004A4656"/>
    <w:rsid w:val="004A550C"/>
    <w:rsid w:val="004A77B0"/>
    <w:rsid w:val="004A77E9"/>
    <w:rsid w:val="004B1CED"/>
    <w:rsid w:val="004B34A7"/>
    <w:rsid w:val="004B3B06"/>
    <w:rsid w:val="004B4643"/>
    <w:rsid w:val="004B7F67"/>
    <w:rsid w:val="004C1994"/>
    <w:rsid w:val="004C2112"/>
    <w:rsid w:val="004D0172"/>
    <w:rsid w:val="004D09AD"/>
    <w:rsid w:val="004D15FB"/>
    <w:rsid w:val="004D4080"/>
    <w:rsid w:val="004E05FD"/>
    <w:rsid w:val="004E0F37"/>
    <w:rsid w:val="004E1A0D"/>
    <w:rsid w:val="004E23F5"/>
    <w:rsid w:val="004E38C9"/>
    <w:rsid w:val="004E5EFF"/>
    <w:rsid w:val="004E63E5"/>
    <w:rsid w:val="004E6B76"/>
    <w:rsid w:val="004E6BEC"/>
    <w:rsid w:val="004F1C47"/>
    <w:rsid w:val="004F3540"/>
    <w:rsid w:val="004F3EDC"/>
    <w:rsid w:val="004F5624"/>
    <w:rsid w:val="004F5DA4"/>
    <w:rsid w:val="004F5E14"/>
    <w:rsid w:val="004F62B2"/>
    <w:rsid w:val="004F6424"/>
    <w:rsid w:val="00501138"/>
    <w:rsid w:val="005040CD"/>
    <w:rsid w:val="00504BA7"/>
    <w:rsid w:val="00505229"/>
    <w:rsid w:val="00505E0D"/>
    <w:rsid w:val="00507F98"/>
    <w:rsid w:val="005108A3"/>
    <w:rsid w:val="00510F6E"/>
    <w:rsid w:val="005118AE"/>
    <w:rsid w:val="00512155"/>
    <w:rsid w:val="0051587A"/>
    <w:rsid w:val="005158FA"/>
    <w:rsid w:val="005169AD"/>
    <w:rsid w:val="005208B9"/>
    <w:rsid w:val="005221F0"/>
    <w:rsid w:val="00524807"/>
    <w:rsid w:val="00525FF9"/>
    <w:rsid w:val="00532D3F"/>
    <w:rsid w:val="0053386D"/>
    <w:rsid w:val="0053791F"/>
    <w:rsid w:val="0054003D"/>
    <w:rsid w:val="00540376"/>
    <w:rsid w:val="0054410D"/>
    <w:rsid w:val="00545CD1"/>
    <w:rsid w:val="00547538"/>
    <w:rsid w:val="005476B4"/>
    <w:rsid w:val="005476BB"/>
    <w:rsid w:val="00553BFA"/>
    <w:rsid w:val="00554C73"/>
    <w:rsid w:val="00556703"/>
    <w:rsid w:val="00557BB7"/>
    <w:rsid w:val="0056077E"/>
    <w:rsid w:val="00562323"/>
    <w:rsid w:val="005629EE"/>
    <w:rsid w:val="005648FA"/>
    <w:rsid w:val="00564D50"/>
    <w:rsid w:val="00567346"/>
    <w:rsid w:val="00571F97"/>
    <w:rsid w:val="0057371B"/>
    <w:rsid w:val="005748E5"/>
    <w:rsid w:val="00575EB8"/>
    <w:rsid w:val="00580F35"/>
    <w:rsid w:val="00582A9B"/>
    <w:rsid w:val="005832AB"/>
    <w:rsid w:val="00583845"/>
    <w:rsid w:val="0058437C"/>
    <w:rsid w:val="0059340F"/>
    <w:rsid w:val="005935F4"/>
    <w:rsid w:val="005941D2"/>
    <w:rsid w:val="005951E7"/>
    <w:rsid w:val="00596393"/>
    <w:rsid w:val="005A19F8"/>
    <w:rsid w:val="005A346E"/>
    <w:rsid w:val="005A73CF"/>
    <w:rsid w:val="005B1BDD"/>
    <w:rsid w:val="005B34B1"/>
    <w:rsid w:val="005B3DD9"/>
    <w:rsid w:val="005B3FC6"/>
    <w:rsid w:val="005B6893"/>
    <w:rsid w:val="005B798B"/>
    <w:rsid w:val="005B7B0D"/>
    <w:rsid w:val="005C1FAE"/>
    <w:rsid w:val="005C2CB5"/>
    <w:rsid w:val="005C2D3A"/>
    <w:rsid w:val="005C376A"/>
    <w:rsid w:val="005C38BF"/>
    <w:rsid w:val="005C39E8"/>
    <w:rsid w:val="005C52FE"/>
    <w:rsid w:val="005C5660"/>
    <w:rsid w:val="005D38C1"/>
    <w:rsid w:val="005D4B68"/>
    <w:rsid w:val="005D4D9F"/>
    <w:rsid w:val="005E11C1"/>
    <w:rsid w:val="005E2563"/>
    <w:rsid w:val="005E394C"/>
    <w:rsid w:val="005E42BF"/>
    <w:rsid w:val="005E478A"/>
    <w:rsid w:val="005E4E70"/>
    <w:rsid w:val="005E65BB"/>
    <w:rsid w:val="005F0DA0"/>
    <w:rsid w:val="005F4914"/>
    <w:rsid w:val="005F62B7"/>
    <w:rsid w:val="005F6869"/>
    <w:rsid w:val="005F6BB9"/>
    <w:rsid w:val="005F779C"/>
    <w:rsid w:val="00603148"/>
    <w:rsid w:val="0060643C"/>
    <w:rsid w:val="00606FC7"/>
    <w:rsid w:val="00610456"/>
    <w:rsid w:val="00610649"/>
    <w:rsid w:val="00611473"/>
    <w:rsid w:val="00611B36"/>
    <w:rsid w:val="00613A34"/>
    <w:rsid w:val="00615ADA"/>
    <w:rsid w:val="006221CD"/>
    <w:rsid w:val="00625B94"/>
    <w:rsid w:val="0062655E"/>
    <w:rsid w:val="006266A9"/>
    <w:rsid w:val="00627064"/>
    <w:rsid w:val="006272F8"/>
    <w:rsid w:val="00630426"/>
    <w:rsid w:val="006316C1"/>
    <w:rsid w:val="00631ED4"/>
    <w:rsid w:val="006339E2"/>
    <w:rsid w:val="00633BC7"/>
    <w:rsid w:val="0063409A"/>
    <w:rsid w:val="00635E9C"/>
    <w:rsid w:val="006360D7"/>
    <w:rsid w:val="00637B41"/>
    <w:rsid w:val="006414EE"/>
    <w:rsid w:val="00642D0A"/>
    <w:rsid w:val="00644892"/>
    <w:rsid w:val="00646FE1"/>
    <w:rsid w:val="006477ED"/>
    <w:rsid w:val="00650D47"/>
    <w:rsid w:val="00652E7E"/>
    <w:rsid w:val="00657B31"/>
    <w:rsid w:val="00660D55"/>
    <w:rsid w:val="00661140"/>
    <w:rsid w:val="006633EE"/>
    <w:rsid w:val="00664C8C"/>
    <w:rsid w:val="006710DD"/>
    <w:rsid w:val="00673200"/>
    <w:rsid w:val="0067501E"/>
    <w:rsid w:val="006773D2"/>
    <w:rsid w:val="00677859"/>
    <w:rsid w:val="00681A41"/>
    <w:rsid w:val="006821B2"/>
    <w:rsid w:val="006838C0"/>
    <w:rsid w:val="00685901"/>
    <w:rsid w:val="00685BB9"/>
    <w:rsid w:val="00685D61"/>
    <w:rsid w:val="00690127"/>
    <w:rsid w:val="00691BFF"/>
    <w:rsid w:val="006937B0"/>
    <w:rsid w:val="006953C1"/>
    <w:rsid w:val="00695D03"/>
    <w:rsid w:val="00696EB2"/>
    <w:rsid w:val="006977A6"/>
    <w:rsid w:val="006A16E9"/>
    <w:rsid w:val="006A52DB"/>
    <w:rsid w:val="006A5450"/>
    <w:rsid w:val="006A6606"/>
    <w:rsid w:val="006B0199"/>
    <w:rsid w:val="006B0A32"/>
    <w:rsid w:val="006B0BD8"/>
    <w:rsid w:val="006C0251"/>
    <w:rsid w:val="006C28B2"/>
    <w:rsid w:val="006C2B9A"/>
    <w:rsid w:val="006C2E2A"/>
    <w:rsid w:val="006C39BB"/>
    <w:rsid w:val="006C3CDA"/>
    <w:rsid w:val="006C4502"/>
    <w:rsid w:val="006C72BC"/>
    <w:rsid w:val="006D351B"/>
    <w:rsid w:val="006D5E91"/>
    <w:rsid w:val="006E14E6"/>
    <w:rsid w:val="006E1AEE"/>
    <w:rsid w:val="006E3B9C"/>
    <w:rsid w:val="006E51A2"/>
    <w:rsid w:val="006F003B"/>
    <w:rsid w:val="006F0DE2"/>
    <w:rsid w:val="006F3495"/>
    <w:rsid w:val="006F3698"/>
    <w:rsid w:val="006F417D"/>
    <w:rsid w:val="006F5C34"/>
    <w:rsid w:val="006F5C83"/>
    <w:rsid w:val="006F67CC"/>
    <w:rsid w:val="00701C2D"/>
    <w:rsid w:val="00702162"/>
    <w:rsid w:val="00703930"/>
    <w:rsid w:val="0070610E"/>
    <w:rsid w:val="00707759"/>
    <w:rsid w:val="00707BD1"/>
    <w:rsid w:val="00710081"/>
    <w:rsid w:val="00710B0D"/>
    <w:rsid w:val="00713CB5"/>
    <w:rsid w:val="0071558B"/>
    <w:rsid w:val="00716100"/>
    <w:rsid w:val="00716231"/>
    <w:rsid w:val="00721189"/>
    <w:rsid w:val="007221C3"/>
    <w:rsid w:val="00722F2C"/>
    <w:rsid w:val="007254D1"/>
    <w:rsid w:val="00725B32"/>
    <w:rsid w:val="00725B3C"/>
    <w:rsid w:val="00733D54"/>
    <w:rsid w:val="00736A4F"/>
    <w:rsid w:val="00737753"/>
    <w:rsid w:val="00740CE9"/>
    <w:rsid w:val="007428E3"/>
    <w:rsid w:val="007430F0"/>
    <w:rsid w:val="0074394E"/>
    <w:rsid w:val="0075032E"/>
    <w:rsid w:val="00750D0A"/>
    <w:rsid w:val="007512C7"/>
    <w:rsid w:val="00751D93"/>
    <w:rsid w:val="00752300"/>
    <w:rsid w:val="007528AE"/>
    <w:rsid w:val="007546F8"/>
    <w:rsid w:val="00755BAB"/>
    <w:rsid w:val="00757F28"/>
    <w:rsid w:val="0076080E"/>
    <w:rsid w:val="00760B7D"/>
    <w:rsid w:val="007615E5"/>
    <w:rsid w:val="0076411D"/>
    <w:rsid w:val="00765F4C"/>
    <w:rsid w:val="00766D5F"/>
    <w:rsid w:val="007670F8"/>
    <w:rsid w:val="007671D4"/>
    <w:rsid w:val="00770A85"/>
    <w:rsid w:val="00773DC9"/>
    <w:rsid w:val="0077572E"/>
    <w:rsid w:val="0078031B"/>
    <w:rsid w:val="00784667"/>
    <w:rsid w:val="00784F44"/>
    <w:rsid w:val="00786672"/>
    <w:rsid w:val="007872CF"/>
    <w:rsid w:val="0079201C"/>
    <w:rsid w:val="00793073"/>
    <w:rsid w:val="0079307F"/>
    <w:rsid w:val="007947C4"/>
    <w:rsid w:val="00794C2B"/>
    <w:rsid w:val="00795CE1"/>
    <w:rsid w:val="007A06AC"/>
    <w:rsid w:val="007B1014"/>
    <w:rsid w:val="007B103F"/>
    <w:rsid w:val="007B1484"/>
    <w:rsid w:val="007B1A10"/>
    <w:rsid w:val="007B4DC8"/>
    <w:rsid w:val="007B6659"/>
    <w:rsid w:val="007B76AB"/>
    <w:rsid w:val="007B7DBD"/>
    <w:rsid w:val="007C45D3"/>
    <w:rsid w:val="007C597B"/>
    <w:rsid w:val="007C6EDF"/>
    <w:rsid w:val="007C760C"/>
    <w:rsid w:val="007D08FD"/>
    <w:rsid w:val="007D1584"/>
    <w:rsid w:val="007D2044"/>
    <w:rsid w:val="007D4D04"/>
    <w:rsid w:val="007D4F33"/>
    <w:rsid w:val="007D65C7"/>
    <w:rsid w:val="007D6EEA"/>
    <w:rsid w:val="007D74D2"/>
    <w:rsid w:val="007D79B5"/>
    <w:rsid w:val="007E183B"/>
    <w:rsid w:val="007E2334"/>
    <w:rsid w:val="007E23CE"/>
    <w:rsid w:val="007E24E4"/>
    <w:rsid w:val="007E2CE7"/>
    <w:rsid w:val="007E2E4B"/>
    <w:rsid w:val="007E3C49"/>
    <w:rsid w:val="007E4350"/>
    <w:rsid w:val="007E43D0"/>
    <w:rsid w:val="007E54F8"/>
    <w:rsid w:val="007E5987"/>
    <w:rsid w:val="007E5BD8"/>
    <w:rsid w:val="007E75DA"/>
    <w:rsid w:val="007E7BF9"/>
    <w:rsid w:val="007F02BC"/>
    <w:rsid w:val="007F12E7"/>
    <w:rsid w:val="007F1D17"/>
    <w:rsid w:val="007F2E65"/>
    <w:rsid w:val="007F43BA"/>
    <w:rsid w:val="007F45D1"/>
    <w:rsid w:val="007F6DC3"/>
    <w:rsid w:val="008006B4"/>
    <w:rsid w:val="00802567"/>
    <w:rsid w:val="00803695"/>
    <w:rsid w:val="00803FD4"/>
    <w:rsid w:val="0080481C"/>
    <w:rsid w:val="00804C54"/>
    <w:rsid w:val="008056DD"/>
    <w:rsid w:val="00810386"/>
    <w:rsid w:val="0081104C"/>
    <w:rsid w:val="00812D16"/>
    <w:rsid w:val="00821865"/>
    <w:rsid w:val="00822108"/>
    <w:rsid w:val="008229F8"/>
    <w:rsid w:val="0082327D"/>
    <w:rsid w:val="008232A1"/>
    <w:rsid w:val="0082433D"/>
    <w:rsid w:val="00826509"/>
    <w:rsid w:val="0083354D"/>
    <w:rsid w:val="008340DB"/>
    <w:rsid w:val="0083561B"/>
    <w:rsid w:val="00835E30"/>
    <w:rsid w:val="00837D78"/>
    <w:rsid w:val="00840320"/>
    <w:rsid w:val="00840D79"/>
    <w:rsid w:val="0084124C"/>
    <w:rsid w:val="008419C7"/>
    <w:rsid w:val="00842348"/>
    <w:rsid w:val="00842A21"/>
    <w:rsid w:val="008453B4"/>
    <w:rsid w:val="00845DAD"/>
    <w:rsid w:val="008503AF"/>
    <w:rsid w:val="00851C0A"/>
    <w:rsid w:val="00853472"/>
    <w:rsid w:val="00854B2F"/>
    <w:rsid w:val="0085603C"/>
    <w:rsid w:val="00856354"/>
    <w:rsid w:val="008568E1"/>
    <w:rsid w:val="00856BE9"/>
    <w:rsid w:val="008578F8"/>
    <w:rsid w:val="00860566"/>
    <w:rsid w:val="00860DC4"/>
    <w:rsid w:val="0086165C"/>
    <w:rsid w:val="00861B26"/>
    <w:rsid w:val="00862EED"/>
    <w:rsid w:val="008643FC"/>
    <w:rsid w:val="008649B9"/>
    <w:rsid w:val="0086784F"/>
    <w:rsid w:val="00870394"/>
    <w:rsid w:val="0087073B"/>
    <w:rsid w:val="008770D4"/>
    <w:rsid w:val="0088127F"/>
    <w:rsid w:val="008815EF"/>
    <w:rsid w:val="00881F3A"/>
    <w:rsid w:val="00885273"/>
    <w:rsid w:val="00885F2C"/>
    <w:rsid w:val="00886386"/>
    <w:rsid w:val="0088701C"/>
    <w:rsid w:val="00890A22"/>
    <w:rsid w:val="0089499B"/>
    <w:rsid w:val="00894ACA"/>
    <w:rsid w:val="00894EC5"/>
    <w:rsid w:val="00895D8F"/>
    <w:rsid w:val="008967B5"/>
    <w:rsid w:val="00896D34"/>
    <w:rsid w:val="008A03AC"/>
    <w:rsid w:val="008A345A"/>
    <w:rsid w:val="008A3DB9"/>
    <w:rsid w:val="008A6A5C"/>
    <w:rsid w:val="008A6B09"/>
    <w:rsid w:val="008A728A"/>
    <w:rsid w:val="008A7316"/>
    <w:rsid w:val="008B2401"/>
    <w:rsid w:val="008B4EBD"/>
    <w:rsid w:val="008B500A"/>
    <w:rsid w:val="008B5779"/>
    <w:rsid w:val="008B7FA1"/>
    <w:rsid w:val="008C1610"/>
    <w:rsid w:val="008C2F1E"/>
    <w:rsid w:val="008C30E5"/>
    <w:rsid w:val="008C3B5B"/>
    <w:rsid w:val="008C409F"/>
    <w:rsid w:val="008C602D"/>
    <w:rsid w:val="008C65E2"/>
    <w:rsid w:val="008C6BCC"/>
    <w:rsid w:val="008D098D"/>
    <w:rsid w:val="008D135A"/>
    <w:rsid w:val="008D2205"/>
    <w:rsid w:val="008D2331"/>
    <w:rsid w:val="008D36CD"/>
    <w:rsid w:val="008D4380"/>
    <w:rsid w:val="008D48D1"/>
    <w:rsid w:val="008D64E9"/>
    <w:rsid w:val="008D7EE8"/>
    <w:rsid w:val="008E7C8E"/>
    <w:rsid w:val="008F0F4A"/>
    <w:rsid w:val="008F2580"/>
    <w:rsid w:val="008F2C49"/>
    <w:rsid w:val="008F7CFF"/>
    <w:rsid w:val="008F7ED1"/>
    <w:rsid w:val="00900E8A"/>
    <w:rsid w:val="00901C8D"/>
    <w:rsid w:val="00902D88"/>
    <w:rsid w:val="00904A4D"/>
    <w:rsid w:val="00905EE9"/>
    <w:rsid w:val="009065F4"/>
    <w:rsid w:val="009075A7"/>
    <w:rsid w:val="00910FBA"/>
    <w:rsid w:val="00911D39"/>
    <w:rsid w:val="00912B9F"/>
    <w:rsid w:val="0091301A"/>
    <w:rsid w:val="00913ECB"/>
    <w:rsid w:val="00914710"/>
    <w:rsid w:val="00917C0F"/>
    <w:rsid w:val="00920340"/>
    <w:rsid w:val="0092040E"/>
    <w:rsid w:val="00920C6C"/>
    <w:rsid w:val="009227D9"/>
    <w:rsid w:val="00924A3B"/>
    <w:rsid w:val="009251E3"/>
    <w:rsid w:val="00927791"/>
    <w:rsid w:val="00930607"/>
    <w:rsid w:val="00930D0A"/>
    <w:rsid w:val="00930D2F"/>
    <w:rsid w:val="009329BA"/>
    <w:rsid w:val="0093304D"/>
    <w:rsid w:val="00936939"/>
    <w:rsid w:val="0094053B"/>
    <w:rsid w:val="00942040"/>
    <w:rsid w:val="00942C9F"/>
    <w:rsid w:val="00945631"/>
    <w:rsid w:val="00947272"/>
    <w:rsid w:val="00947549"/>
    <w:rsid w:val="00950E33"/>
    <w:rsid w:val="0095398C"/>
    <w:rsid w:val="0095726D"/>
    <w:rsid w:val="0095793C"/>
    <w:rsid w:val="0096111E"/>
    <w:rsid w:val="00961125"/>
    <w:rsid w:val="009638F2"/>
    <w:rsid w:val="00963BD1"/>
    <w:rsid w:val="00966B1F"/>
    <w:rsid w:val="00966C8C"/>
    <w:rsid w:val="00974518"/>
    <w:rsid w:val="00976917"/>
    <w:rsid w:val="009775FA"/>
    <w:rsid w:val="00980FE0"/>
    <w:rsid w:val="009853A1"/>
    <w:rsid w:val="009928B7"/>
    <w:rsid w:val="0099321A"/>
    <w:rsid w:val="009939F2"/>
    <w:rsid w:val="009960B7"/>
    <w:rsid w:val="009A0360"/>
    <w:rsid w:val="009A15A5"/>
    <w:rsid w:val="009A4715"/>
    <w:rsid w:val="009B08A6"/>
    <w:rsid w:val="009B536C"/>
    <w:rsid w:val="009B6496"/>
    <w:rsid w:val="009C01DA"/>
    <w:rsid w:val="009C20CC"/>
    <w:rsid w:val="009C3558"/>
    <w:rsid w:val="009C562E"/>
    <w:rsid w:val="009C7531"/>
    <w:rsid w:val="009D220C"/>
    <w:rsid w:val="009D221F"/>
    <w:rsid w:val="009E09F0"/>
    <w:rsid w:val="009E0D8B"/>
    <w:rsid w:val="009E19E8"/>
    <w:rsid w:val="009E21B0"/>
    <w:rsid w:val="009E377C"/>
    <w:rsid w:val="009E458A"/>
    <w:rsid w:val="009E5DFC"/>
    <w:rsid w:val="009E6809"/>
    <w:rsid w:val="009F1789"/>
    <w:rsid w:val="009F36D2"/>
    <w:rsid w:val="009F4504"/>
    <w:rsid w:val="009F502C"/>
    <w:rsid w:val="009F603B"/>
    <w:rsid w:val="009F6987"/>
    <w:rsid w:val="009F720F"/>
    <w:rsid w:val="009F724B"/>
    <w:rsid w:val="00A010E7"/>
    <w:rsid w:val="00A01A17"/>
    <w:rsid w:val="00A01A60"/>
    <w:rsid w:val="00A02C7F"/>
    <w:rsid w:val="00A03EE5"/>
    <w:rsid w:val="00A076F9"/>
    <w:rsid w:val="00A07997"/>
    <w:rsid w:val="00A07F87"/>
    <w:rsid w:val="00A103E8"/>
    <w:rsid w:val="00A206ED"/>
    <w:rsid w:val="00A20806"/>
    <w:rsid w:val="00A20C7F"/>
    <w:rsid w:val="00A22DBA"/>
    <w:rsid w:val="00A23971"/>
    <w:rsid w:val="00A2505A"/>
    <w:rsid w:val="00A25BFF"/>
    <w:rsid w:val="00A27123"/>
    <w:rsid w:val="00A27522"/>
    <w:rsid w:val="00A27B16"/>
    <w:rsid w:val="00A30ECA"/>
    <w:rsid w:val="00A34D76"/>
    <w:rsid w:val="00A3647E"/>
    <w:rsid w:val="00A365D0"/>
    <w:rsid w:val="00A36E29"/>
    <w:rsid w:val="00A402B8"/>
    <w:rsid w:val="00A40E51"/>
    <w:rsid w:val="00A443A6"/>
    <w:rsid w:val="00A4513E"/>
    <w:rsid w:val="00A45A1A"/>
    <w:rsid w:val="00A47F32"/>
    <w:rsid w:val="00A51187"/>
    <w:rsid w:val="00A51D09"/>
    <w:rsid w:val="00A53220"/>
    <w:rsid w:val="00A538E6"/>
    <w:rsid w:val="00A56800"/>
    <w:rsid w:val="00A56D7E"/>
    <w:rsid w:val="00A57404"/>
    <w:rsid w:val="00A575BD"/>
    <w:rsid w:val="00A60EEC"/>
    <w:rsid w:val="00A61E65"/>
    <w:rsid w:val="00A65BD9"/>
    <w:rsid w:val="00A66718"/>
    <w:rsid w:val="00A667FC"/>
    <w:rsid w:val="00A6746C"/>
    <w:rsid w:val="00A70B31"/>
    <w:rsid w:val="00A736F4"/>
    <w:rsid w:val="00A759FE"/>
    <w:rsid w:val="00A76668"/>
    <w:rsid w:val="00A76D67"/>
    <w:rsid w:val="00A776B8"/>
    <w:rsid w:val="00A8100C"/>
    <w:rsid w:val="00A85357"/>
    <w:rsid w:val="00A87502"/>
    <w:rsid w:val="00A902DD"/>
    <w:rsid w:val="00A91617"/>
    <w:rsid w:val="00A9334E"/>
    <w:rsid w:val="00A94637"/>
    <w:rsid w:val="00A946C5"/>
    <w:rsid w:val="00A96FA8"/>
    <w:rsid w:val="00A9770A"/>
    <w:rsid w:val="00AA0DD3"/>
    <w:rsid w:val="00AA112C"/>
    <w:rsid w:val="00AA1C07"/>
    <w:rsid w:val="00AA2DFB"/>
    <w:rsid w:val="00AA3688"/>
    <w:rsid w:val="00AA5887"/>
    <w:rsid w:val="00AB19F8"/>
    <w:rsid w:val="00AB2A61"/>
    <w:rsid w:val="00AB3A12"/>
    <w:rsid w:val="00AB5A8D"/>
    <w:rsid w:val="00AB6642"/>
    <w:rsid w:val="00AB6A93"/>
    <w:rsid w:val="00AC2D8F"/>
    <w:rsid w:val="00AC2EFE"/>
    <w:rsid w:val="00AC3930"/>
    <w:rsid w:val="00AC3AB1"/>
    <w:rsid w:val="00AC68C6"/>
    <w:rsid w:val="00AC71D8"/>
    <w:rsid w:val="00AC79C1"/>
    <w:rsid w:val="00AC7CA4"/>
    <w:rsid w:val="00AD2669"/>
    <w:rsid w:val="00AD289B"/>
    <w:rsid w:val="00AD4A64"/>
    <w:rsid w:val="00AD598F"/>
    <w:rsid w:val="00AD6D09"/>
    <w:rsid w:val="00AE098E"/>
    <w:rsid w:val="00AE0BBA"/>
    <w:rsid w:val="00AE114F"/>
    <w:rsid w:val="00AE12B9"/>
    <w:rsid w:val="00AE2291"/>
    <w:rsid w:val="00AE25C8"/>
    <w:rsid w:val="00AE2A28"/>
    <w:rsid w:val="00AE4113"/>
    <w:rsid w:val="00AE4380"/>
    <w:rsid w:val="00AE5525"/>
    <w:rsid w:val="00AE6381"/>
    <w:rsid w:val="00AE656F"/>
    <w:rsid w:val="00AE7B5F"/>
    <w:rsid w:val="00AE7D78"/>
    <w:rsid w:val="00AF3BC2"/>
    <w:rsid w:val="00AF438E"/>
    <w:rsid w:val="00AF45CA"/>
    <w:rsid w:val="00AF5CEE"/>
    <w:rsid w:val="00AF7506"/>
    <w:rsid w:val="00B007DD"/>
    <w:rsid w:val="00B0098A"/>
    <w:rsid w:val="00B01016"/>
    <w:rsid w:val="00B0146E"/>
    <w:rsid w:val="00B02448"/>
    <w:rsid w:val="00B027CB"/>
    <w:rsid w:val="00B02DE7"/>
    <w:rsid w:val="00B0352B"/>
    <w:rsid w:val="00B04C83"/>
    <w:rsid w:val="00B06F37"/>
    <w:rsid w:val="00B074F8"/>
    <w:rsid w:val="00B17FAB"/>
    <w:rsid w:val="00B22C5F"/>
    <w:rsid w:val="00B23687"/>
    <w:rsid w:val="00B25710"/>
    <w:rsid w:val="00B27B03"/>
    <w:rsid w:val="00B3106F"/>
    <w:rsid w:val="00B31B62"/>
    <w:rsid w:val="00B33711"/>
    <w:rsid w:val="00B34738"/>
    <w:rsid w:val="00B34889"/>
    <w:rsid w:val="00B34F59"/>
    <w:rsid w:val="00B37550"/>
    <w:rsid w:val="00B402C6"/>
    <w:rsid w:val="00B40A44"/>
    <w:rsid w:val="00B41DC1"/>
    <w:rsid w:val="00B4328E"/>
    <w:rsid w:val="00B43C4A"/>
    <w:rsid w:val="00B46EC7"/>
    <w:rsid w:val="00B50A91"/>
    <w:rsid w:val="00B51962"/>
    <w:rsid w:val="00B52022"/>
    <w:rsid w:val="00B52187"/>
    <w:rsid w:val="00B54691"/>
    <w:rsid w:val="00B550AD"/>
    <w:rsid w:val="00B56A98"/>
    <w:rsid w:val="00B57E46"/>
    <w:rsid w:val="00B60CCD"/>
    <w:rsid w:val="00B62854"/>
    <w:rsid w:val="00B62EF1"/>
    <w:rsid w:val="00B636E3"/>
    <w:rsid w:val="00B640CC"/>
    <w:rsid w:val="00B645B6"/>
    <w:rsid w:val="00B64865"/>
    <w:rsid w:val="00B667BF"/>
    <w:rsid w:val="00B6797D"/>
    <w:rsid w:val="00B71320"/>
    <w:rsid w:val="00B71829"/>
    <w:rsid w:val="00B735B8"/>
    <w:rsid w:val="00B74858"/>
    <w:rsid w:val="00B752EB"/>
    <w:rsid w:val="00B77BE4"/>
    <w:rsid w:val="00B812BE"/>
    <w:rsid w:val="00B8246B"/>
    <w:rsid w:val="00B8340D"/>
    <w:rsid w:val="00B84439"/>
    <w:rsid w:val="00B86608"/>
    <w:rsid w:val="00B87847"/>
    <w:rsid w:val="00B90477"/>
    <w:rsid w:val="00B90CD9"/>
    <w:rsid w:val="00B92AA5"/>
    <w:rsid w:val="00B96744"/>
    <w:rsid w:val="00BA3AD3"/>
    <w:rsid w:val="00BA42DD"/>
    <w:rsid w:val="00BA6419"/>
    <w:rsid w:val="00BA6550"/>
    <w:rsid w:val="00BA659C"/>
    <w:rsid w:val="00BB05A6"/>
    <w:rsid w:val="00BB3642"/>
    <w:rsid w:val="00BB6145"/>
    <w:rsid w:val="00BB66AB"/>
    <w:rsid w:val="00BC0AD6"/>
    <w:rsid w:val="00BC0B51"/>
    <w:rsid w:val="00BC18E5"/>
    <w:rsid w:val="00BC3584"/>
    <w:rsid w:val="00BC389C"/>
    <w:rsid w:val="00BC3C30"/>
    <w:rsid w:val="00BD09E1"/>
    <w:rsid w:val="00BD12F6"/>
    <w:rsid w:val="00BE0FF3"/>
    <w:rsid w:val="00BE1CB6"/>
    <w:rsid w:val="00BE2308"/>
    <w:rsid w:val="00BE4ED6"/>
    <w:rsid w:val="00BE54F3"/>
    <w:rsid w:val="00BE5F67"/>
    <w:rsid w:val="00BE606D"/>
    <w:rsid w:val="00BE62BB"/>
    <w:rsid w:val="00BE64B0"/>
    <w:rsid w:val="00BE7920"/>
    <w:rsid w:val="00BE7FC4"/>
    <w:rsid w:val="00BF2CD1"/>
    <w:rsid w:val="00BF4B6A"/>
    <w:rsid w:val="00BF5135"/>
    <w:rsid w:val="00BF5869"/>
    <w:rsid w:val="00BF6B63"/>
    <w:rsid w:val="00C009F5"/>
    <w:rsid w:val="00C01129"/>
    <w:rsid w:val="00C0196B"/>
    <w:rsid w:val="00C02239"/>
    <w:rsid w:val="00C022E1"/>
    <w:rsid w:val="00C02AE3"/>
    <w:rsid w:val="00C0398D"/>
    <w:rsid w:val="00C03AF6"/>
    <w:rsid w:val="00C11407"/>
    <w:rsid w:val="00C11E4C"/>
    <w:rsid w:val="00C14954"/>
    <w:rsid w:val="00C17A4C"/>
    <w:rsid w:val="00C20CA6"/>
    <w:rsid w:val="00C20CB9"/>
    <w:rsid w:val="00C23398"/>
    <w:rsid w:val="00C23B23"/>
    <w:rsid w:val="00C23D0C"/>
    <w:rsid w:val="00C26C22"/>
    <w:rsid w:val="00C27B03"/>
    <w:rsid w:val="00C30173"/>
    <w:rsid w:val="00C3089B"/>
    <w:rsid w:val="00C34B40"/>
    <w:rsid w:val="00C35836"/>
    <w:rsid w:val="00C41CD3"/>
    <w:rsid w:val="00C43438"/>
    <w:rsid w:val="00C44264"/>
    <w:rsid w:val="00C46251"/>
    <w:rsid w:val="00C46593"/>
    <w:rsid w:val="00C4790F"/>
    <w:rsid w:val="00C47FC0"/>
    <w:rsid w:val="00C5208E"/>
    <w:rsid w:val="00C528CC"/>
    <w:rsid w:val="00C53ABD"/>
    <w:rsid w:val="00C53AD3"/>
    <w:rsid w:val="00C53C94"/>
    <w:rsid w:val="00C57741"/>
    <w:rsid w:val="00C60AC3"/>
    <w:rsid w:val="00C615AF"/>
    <w:rsid w:val="00C62568"/>
    <w:rsid w:val="00C628AF"/>
    <w:rsid w:val="00C64143"/>
    <w:rsid w:val="00C6434D"/>
    <w:rsid w:val="00C652E5"/>
    <w:rsid w:val="00C65AAF"/>
    <w:rsid w:val="00C67446"/>
    <w:rsid w:val="00C7697F"/>
    <w:rsid w:val="00C76A37"/>
    <w:rsid w:val="00C77CE4"/>
    <w:rsid w:val="00C8136C"/>
    <w:rsid w:val="00C81CE3"/>
    <w:rsid w:val="00C82FFA"/>
    <w:rsid w:val="00C85521"/>
    <w:rsid w:val="00C863EE"/>
    <w:rsid w:val="00C86A1B"/>
    <w:rsid w:val="00C92646"/>
    <w:rsid w:val="00C9316A"/>
    <w:rsid w:val="00C93B5E"/>
    <w:rsid w:val="00C95D8D"/>
    <w:rsid w:val="00C960CC"/>
    <w:rsid w:val="00CA2AEF"/>
    <w:rsid w:val="00CA457E"/>
    <w:rsid w:val="00CA6637"/>
    <w:rsid w:val="00CB1514"/>
    <w:rsid w:val="00CB2628"/>
    <w:rsid w:val="00CB5032"/>
    <w:rsid w:val="00CB7DF6"/>
    <w:rsid w:val="00CB7EEE"/>
    <w:rsid w:val="00CC303F"/>
    <w:rsid w:val="00CC3C96"/>
    <w:rsid w:val="00CC6014"/>
    <w:rsid w:val="00CC695B"/>
    <w:rsid w:val="00CD077C"/>
    <w:rsid w:val="00CD342A"/>
    <w:rsid w:val="00CD3940"/>
    <w:rsid w:val="00CD55A0"/>
    <w:rsid w:val="00CD7162"/>
    <w:rsid w:val="00CE0534"/>
    <w:rsid w:val="00CE6537"/>
    <w:rsid w:val="00CE6A0B"/>
    <w:rsid w:val="00CF0950"/>
    <w:rsid w:val="00CF3B07"/>
    <w:rsid w:val="00CF4A08"/>
    <w:rsid w:val="00CF4C13"/>
    <w:rsid w:val="00CF4DE9"/>
    <w:rsid w:val="00CF6384"/>
    <w:rsid w:val="00CF6902"/>
    <w:rsid w:val="00CF74E5"/>
    <w:rsid w:val="00D062EF"/>
    <w:rsid w:val="00D06E88"/>
    <w:rsid w:val="00D115B0"/>
    <w:rsid w:val="00D11F90"/>
    <w:rsid w:val="00D13527"/>
    <w:rsid w:val="00D15D16"/>
    <w:rsid w:val="00D15E4E"/>
    <w:rsid w:val="00D16211"/>
    <w:rsid w:val="00D17601"/>
    <w:rsid w:val="00D20923"/>
    <w:rsid w:val="00D20D6E"/>
    <w:rsid w:val="00D21300"/>
    <w:rsid w:val="00D230DC"/>
    <w:rsid w:val="00D23CA4"/>
    <w:rsid w:val="00D24290"/>
    <w:rsid w:val="00D303E8"/>
    <w:rsid w:val="00D30ECB"/>
    <w:rsid w:val="00D31BA6"/>
    <w:rsid w:val="00D31FF0"/>
    <w:rsid w:val="00D335E1"/>
    <w:rsid w:val="00D350CF"/>
    <w:rsid w:val="00D35FEA"/>
    <w:rsid w:val="00D366E4"/>
    <w:rsid w:val="00D423AC"/>
    <w:rsid w:val="00D44DC6"/>
    <w:rsid w:val="00D46300"/>
    <w:rsid w:val="00D47B56"/>
    <w:rsid w:val="00D50B54"/>
    <w:rsid w:val="00D514E5"/>
    <w:rsid w:val="00D539D5"/>
    <w:rsid w:val="00D544D5"/>
    <w:rsid w:val="00D602DE"/>
    <w:rsid w:val="00D6096A"/>
    <w:rsid w:val="00D60ABE"/>
    <w:rsid w:val="00D60CE5"/>
    <w:rsid w:val="00D61811"/>
    <w:rsid w:val="00D63F9F"/>
    <w:rsid w:val="00D646D3"/>
    <w:rsid w:val="00D662F2"/>
    <w:rsid w:val="00D665F1"/>
    <w:rsid w:val="00D6711E"/>
    <w:rsid w:val="00D7248B"/>
    <w:rsid w:val="00D729A4"/>
    <w:rsid w:val="00D73B08"/>
    <w:rsid w:val="00D80127"/>
    <w:rsid w:val="00D805D1"/>
    <w:rsid w:val="00D8098A"/>
    <w:rsid w:val="00D81810"/>
    <w:rsid w:val="00D82647"/>
    <w:rsid w:val="00D82FD7"/>
    <w:rsid w:val="00D84FA6"/>
    <w:rsid w:val="00D85ECC"/>
    <w:rsid w:val="00D864C7"/>
    <w:rsid w:val="00D86552"/>
    <w:rsid w:val="00D86EB7"/>
    <w:rsid w:val="00D92B5E"/>
    <w:rsid w:val="00D93388"/>
    <w:rsid w:val="00D94E7F"/>
    <w:rsid w:val="00D95457"/>
    <w:rsid w:val="00D97A7B"/>
    <w:rsid w:val="00DA10D4"/>
    <w:rsid w:val="00DA1259"/>
    <w:rsid w:val="00DA1AAD"/>
    <w:rsid w:val="00DA1E08"/>
    <w:rsid w:val="00DA36E2"/>
    <w:rsid w:val="00DA4A52"/>
    <w:rsid w:val="00DA4FBC"/>
    <w:rsid w:val="00DA6882"/>
    <w:rsid w:val="00DA7457"/>
    <w:rsid w:val="00DA79C8"/>
    <w:rsid w:val="00DB2995"/>
    <w:rsid w:val="00DB2ED0"/>
    <w:rsid w:val="00DB38F0"/>
    <w:rsid w:val="00DB3EE8"/>
    <w:rsid w:val="00DB4701"/>
    <w:rsid w:val="00DB59C0"/>
    <w:rsid w:val="00DC0146"/>
    <w:rsid w:val="00DC03EE"/>
    <w:rsid w:val="00DC36B8"/>
    <w:rsid w:val="00DC53F2"/>
    <w:rsid w:val="00DC6B01"/>
    <w:rsid w:val="00DC7797"/>
    <w:rsid w:val="00DD078A"/>
    <w:rsid w:val="00DD16B3"/>
    <w:rsid w:val="00DD1737"/>
    <w:rsid w:val="00DD34E1"/>
    <w:rsid w:val="00DD7667"/>
    <w:rsid w:val="00DD777C"/>
    <w:rsid w:val="00DE0D75"/>
    <w:rsid w:val="00DE1199"/>
    <w:rsid w:val="00DE19EB"/>
    <w:rsid w:val="00DE35E2"/>
    <w:rsid w:val="00DE3AFD"/>
    <w:rsid w:val="00DE450C"/>
    <w:rsid w:val="00DE5B0F"/>
    <w:rsid w:val="00DF2CB1"/>
    <w:rsid w:val="00DF524A"/>
    <w:rsid w:val="00DF543A"/>
    <w:rsid w:val="00DF62EF"/>
    <w:rsid w:val="00DF69F9"/>
    <w:rsid w:val="00E02B50"/>
    <w:rsid w:val="00E04B3F"/>
    <w:rsid w:val="00E0570D"/>
    <w:rsid w:val="00E060C1"/>
    <w:rsid w:val="00E06884"/>
    <w:rsid w:val="00E06B1E"/>
    <w:rsid w:val="00E0751A"/>
    <w:rsid w:val="00E07787"/>
    <w:rsid w:val="00E10AAF"/>
    <w:rsid w:val="00E13407"/>
    <w:rsid w:val="00E147D5"/>
    <w:rsid w:val="00E14C0E"/>
    <w:rsid w:val="00E16642"/>
    <w:rsid w:val="00E1787C"/>
    <w:rsid w:val="00E2072F"/>
    <w:rsid w:val="00E2249E"/>
    <w:rsid w:val="00E22B76"/>
    <w:rsid w:val="00E234F1"/>
    <w:rsid w:val="00E25AF8"/>
    <w:rsid w:val="00E25F7C"/>
    <w:rsid w:val="00E26C55"/>
    <w:rsid w:val="00E26F6C"/>
    <w:rsid w:val="00E33042"/>
    <w:rsid w:val="00E33C92"/>
    <w:rsid w:val="00E3415E"/>
    <w:rsid w:val="00E34CA3"/>
    <w:rsid w:val="00E3787D"/>
    <w:rsid w:val="00E37881"/>
    <w:rsid w:val="00E37DA6"/>
    <w:rsid w:val="00E37FE3"/>
    <w:rsid w:val="00E40298"/>
    <w:rsid w:val="00E43AAA"/>
    <w:rsid w:val="00E44C62"/>
    <w:rsid w:val="00E45B3C"/>
    <w:rsid w:val="00E469D7"/>
    <w:rsid w:val="00E538F3"/>
    <w:rsid w:val="00E54EF2"/>
    <w:rsid w:val="00E55C9C"/>
    <w:rsid w:val="00E60DC5"/>
    <w:rsid w:val="00E62417"/>
    <w:rsid w:val="00E62AA7"/>
    <w:rsid w:val="00E63559"/>
    <w:rsid w:val="00E65879"/>
    <w:rsid w:val="00E67180"/>
    <w:rsid w:val="00E676E2"/>
    <w:rsid w:val="00E71902"/>
    <w:rsid w:val="00E74FA5"/>
    <w:rsid w:val="00E756A8"/>
    <w:rsid w:val="00E76032"/>
    <w:rsid w:val="00E768F2"/>
    <w:rsid w:val="00E77E9E"/>
    <w:rsid w:val="00E81DED"/>
    <w:rsid w:val="00E82316"/>
    <w:rsid w:val="00E825B3"/>
    <w:rsid w:val="00E83C31"/>
    <w:rsid w:val="00E849DE"/>
    <w:rsid w:val="00E85948"/>
    <w:rsid w:val="00E86536"/>
    <w:rsid w:val="00E91336"/>
    <w:rsid w:val="00E9167E"/>
    <w:rsid w:val="00E922A4"/>
    <w:rsid w:val="00E934CF"/>
    <w:rsid w:val="00E93F3F"/>
    <w:rsid w:val="00EA05D9"/>
    <w:rsid w:val="00EA1104"/>
    <w:rsid w:val="00EA2DE2"/>
    <w:rsid w:val="00EA3A3F"/>
    <w:rsid w:val="00EA5257"/>
    <w:rsid w:val="00EA59B6"/>
    <w:rsid w:val="00EB0433"/>
    <w:rsid w:val="00EB1B8B"/>
    <w:rsid w:val="00EB3C54"/>
    <w:rsid w:val="00EB4951"/>
    <w:rsid w:val="00EC098E"/>
    <w:rsid w:val="00EC0B68"/>
    <w:rsid w:val="00EC0BCB"/>
    <w:rsid w:val="00EC0E71"/>
    <w:rsid w:val="00EC2AFA"/>
    <w:rsid w:val="00ED0719"/>
    <w:rsid w:val="00ED1AD1"/>
    <w:rsid w:val="00ED52BB"/>
    <w:rsid w:val="00ED613A"/>
    <w:rsid w:val="00ED6CFA"/>
    <w:rsid w:val="00ED6D53"/>
    <w:rsid w:val="00EE1855"/>
    <w:rsid w:val="00EE20D7"/>
    <w:rsid w:val="00EE232B"/>
    <w:rsid w:val="00EE2B68"/>
    <w:rsid w:val="00EE6D70"/>
    <w:rsid w:val="00EF1386"/>
    <w:rsid w:val="00EF2491"/>
    <w:rsid w:val="00EF256B"/>
    <w:rsid w:val="00EF5277"/>
    <w:rsid w:val="00EF5CAD"/>
    <w:rsid w:val="00EF611F"/>
    <w:rsid w:val="00EF6160"/>
    <w:rsid w:val="00EF725D"/>
    <w:rsid w:val="00F03BD1"/>
    <w:rsid w:val="00F04D25"/>
    <w:rsid w:val="00F065D1"/>
    <w:rsid w:val="00F0719C"/>
    <w:rsid w:val="00F1030E"/>
    <w:rsid w:val="00F10925"/>
    <w:rsid w:val="00F12F6C"/>
    <w:rsid w:val="00F13525"/>
    <w:rsid w:val="00F13DAE"/>
    <w:rsid w:val="00F157D8"/>
    <w:rsid w:val="00F1602F"/>
    <w:rsid w:val="00F16C30"/>
    <w:rsid w:val="00F17E61"/>
    <w:rsid w:val="00F201AD"/>
    <w:rsid w:val="00F21481"/>
    <w:rsid w:val="00F2164F"/>
    <w:rsid w:val="00F222BB"/>
    <w:rsid w:val="00F2491A"/>
    <w:rsid w:val="00F24EF6"/>
    <w:rsid w:val="00F254E4"/>
    <w:rsid w:val="00F3260A"/>
    <w:rsid w:val="00F35D19"/>
    <w:rsid w:val="00F361CB"/>
    <w:rsid w:val="00F37B20"/>
    <w:rsid w:val="00F40692"/>
    <w:rsid w:val="00F41269"/>
    <w:rsid w:val="00F41319"/>
    <w:rsid w:val="00F44B13"/>
    <w:rsid w:val="00F45511"/>
    <w:rsid w:val="00F45BE7"/>
    <w:rsid w:val="00F463D7"/>
    <w:rsid w:val="00F50163"/>
    <w:rsid w:val="00F50411"/>
    <w:rsid w:val="00F510E2"/>
    <w:rsid w:val="00F515F1"/>
    <w:rsid w:val="00F5273A"/>
    <w:rsid w:val="00F52D6B"/>
    <w:rsid w:val="00F53092"/>
    <w:rsid w:val="00F546FB"/>
    <w:rsid w:val="00F55335"/>
    <w:rsid w:val="00F57D1C"/>
    <w:rsid w:val="00F6086A"/>
    <w:rsid w:val="00F611C8"/>
    <w:rsid w:val="00F62824"/>
    <w:rsid w:val="00F62D7C"/>
    <w:rsid w:val="00F634AF"/>
    <w:rsid w:val="00F634C8"/>
    <w:rsid w:val="00F67155"/>
    <w:rsid w:val="00F7058F"/>
    <w:rsid w:val="00F70D21"/>
    <w:rsid w:val="00F70FEF"/>
    <w:rsid w:val="00F72CF6"/>
    <w:rsid w:val="00F74F3A"/>
    <w:rsid w:val="00F75B87"/>
    <w:rsid w:val="00F75C02"/>
    <w:rsid w:val="00F77ECB"/>
    <w:rsid w:val="00F8038F"/>
    <w:rsid w:val="00F81E47"/>
    <w:rsid w:val="00F824EF"/>
    <w:rsid w:val="00F842E2"/>
    <w:rsid w:val="00F85CE2"/>
    <w:rsid w:val="00F85DA4"/>
    <w:rsid w:val="00F86474"/>
    <w:rsid w:val="00F868B4"/>
    <w:rsid w:val="00F8730A"/>
    <w:rsid w:val="00F8787D"/>
    <w:rsid w:val="00F90601"/>
    <w:rsid w:val="00F91811"/>
    <w:rsid w:val="00F91F58"/>
    <w:rsid w:val="00F934EB"/>
    <w:rsid w:val="00FA6FC5"/>
    <w:rsid w:val="00FB11BE"/>
    <w:rsid w:val="00FB1357"/>
    <w:rsid w:val="00FB1B56"/>
    <w:rsid w:val="00FB3BB6"/>
    <w:rsid w:val="00FB4C6F"/>
    <w:rsid w:val="00FC04FC"/>
    <w:rsid w:val="00FC25B9"/>
    <w:rsid w:val="00FC3849"/>
    <w:rsid w:val="00FC5E76"/>
    <w:rsid w:val="00FC69CF"/>
    <w:rsid w:val="00FC6C56"/>
    <w:rsid w:val="00FC7214"/>
    <w:rsid w:val="00FD0B70"/>
    <w:rsid w:val="00FD1025"/>
    <w:rsid w:val="00FD11B8"/>
    <w:rsid w:val="00FD1440"/>
    <w:rsid w:val="00FD1489"/>
    <w:rsid w:val="00FD2DA9"/>
    <w:rsid w:val="00FD59F1"/>
    <w:rsid w:val="00FD6FE2"/>
    <w:rsid w:val="00FD74CB"/>
    <w:rsid w:val="00FD7543"/>
    <w:rsid w:val="00FD7BF5"/>
    <w:rsid w:val="00FE185C"/>
    <w:rsid w:val="00FE3C5F"/>
    <w:rsid w:val="00FE4705"/>
    <w:rsid w:val="00FE557C"/>
    <w:rsid w:val="00FF0739"/>
    <w:rsid w:val="00FF1D24"/>
    <w:rsid w:val="00FF27C3"/>
    <w:rsid w:val="00FF4C3A"/>
    <w:rsid w:val="00FF5CAB"/>
    <w:rsid w:val="00FF6066"/>
    <w:rsid w:val="00FF62F4"/>
    <w:rsid w:val="00FF6519"/>
    <w:rsid w:val="00FF742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FAC6054-87A7-43FA-AF74-461C7CA1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48E5"/>
    <w:pPr>
      <w:tabs>
        <w:tab w:val="left" w:pos="567"/>
      </w:tabs>
      <w:spacing w:line="260" w:lineRule="exact"/>
    </w:pPr>
    <w:rPr>
      <w:sz w:val="22"/>
      <w:lang w:val="en-GB" w:eastAsia="zh-CN"/>
    </w:rPr>
  </w:style>
  <w:style w:type="paragraph" w:styleId="Antrat1">
    <w:name w:val="heading 1"/>
    <w:basedOn w:val="prastasis"/>
    <w:next w:val="prastasis"/>
    <w:link w:val="Antrat1Diagrama"/>
    <w:uiPriority w:val="99"/>
    <w:qFormat/>
    <w:rsid w:val="001463EE"/>
    <w:pPr>
      <w:spacing w:before="240" w:after="120"/>
      <w:ind w:left="357" w:hanging="357"/>
      <w:outlineLvl w:val="0"/>
    </w:pPr>
    <w:rPr>
      <w:b/>
      <w:caps/>
      <w:sz w:val="26"/>
      <w:lang w:val="lt-LT" w:eastAsia="en-US"/>
    </w:rPr>
  </w:style>
  <w:style w:type="paragraph" w:styleId="Antrat2">
    <w:name w:val="heading 2"/>
    <w:basedOn w:val="prastasis"/>
    <w:next w:val="prastasis"/>
    <w:link w:val="Antrat2Diagrama"/>
    <w:uiPriority w:val="99"/>
    <w:qFormat/>
    <w:rsid w:val="001463EE"/>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D729A4"/>
    <w:pPr>
      <w:keepNext/>
      <w:keepLines/>
      <w:spacing w:before="120" w:after="80"/>
      <w:outlineLvl w:val="2"/>
    </w:pPr>
    <w:rPr>
      <w:rFonts w:ascii="Cambria" w:hAnsi="Cambria"/>
      <w:b/>
      <w:sz w:val="26"/>
    </w:rPr>
  </w:style>
  <w:style w:type="paragraph" w:styleId="Antrat4">
    <w:name w:val="heading 4"/>
    <w:basedOn w:val="prastasis"/>
    <w:next w:val="prastasis"/>
    <w:link w:val="Antrat4Diagrama"/>
    <w:uiPriority w:val="99"/>
    <w:qFormat/>
    <w:rsid w:val="001463EE"/>
    <w:pPr>
      <w:keepNext/>
      <w:jc w:val="both"/>
      <w:outlineLvl w:val="3"/>
    </w:pPr>
    <w:rPr>
      <w:b/>
      <w:noProof/>
      <w:lang w:eastAsia="en-US"/>
    </w:rPr>
  </w:style>
  <w:style w:type="paragraph" w:styleId="Antrat5">
    <w:name w:val="heading 5"/>
    <w:basedOn w:val="prastasis"/>
    <w:next w:val="prastasis"/>
    <w:link w:val="Antrat5Diagrama"/>
    <w:uiPriority w:val="99"/>
    <w:qFormat/>
    <w:rsid w:val="001463EE"/>
    <w:pPr>
      <w:keepNext/>
      <w:jc w:val="both"/>
      <w:outlineLvl w:val="4"/>
    </w:pPr>
    <w:rPr>
      <w:noProof/>
      <w:lang w:eastAsia="en-US"/>
    </w:rPr>
  </w:style>
  <w:style w:type="paragraph" w:styleId="Antrat6">
    <w:name w:val="heading 6"/>
    <w:basedOn w:val="prastasis"/>
    <w:next w:val="prastasis"/>
    <w:link w:val="Antrat6Diagrama"/>
    <w:uiPriority w:val="99"/>
    <w:qFormat/>
    <w:rsid w:val="001463EE"/>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1463EE"/>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1463EE"/>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1463EE"/>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463EE"/>
    <w:rPr>
      <w:rFonts w:eastAsia="Times New Roman" w:cs="Times New Roman"/>
      <w:b/>
      <w:caps/>
      <w:sz w:val="26"/>
      <w:lang w:eastAsia="en-US"/>
    </w:rPr>
  </w:style>
  <w:style w:type="character" w:customStyle="1" w:styleId="Antrat2Diagrama">
    <w:name w:val="Antraštė 2 Diagrama"/>
    <w:link w:val="Antrat2"/>
    <w:uiPriority w:val="99"/>
    <w:locked/>
    <w:rsid w:val="001463EE"/>
    <w:rPr>
      <w:rFonts w:ascii="Helvetica" w:hAnsi="Helvetica" w:cs="Times New Roman"/>
      <w:b/>
      <w:i/>
      <w:sz w:val="24"/>
      <w:lang w:val="en-GB" w:eastAsia="en-US"/>
    </w:rPr>
  </w:style>
  <w:style w:type="character" w:customStyle="1" w:styleId="Antrat3Diagrama">
    <w:name w:val="Antraštė 3 Diagrama"/>
    <w:link w:val="Antrat3"/>
    <w:uiPriority w:val="99"/>
    <w:semiHidden/>
    <w:locked/>
    <w:rsid w:val="00C628AF"/>
    <w:rPr>
      <w:rFonts w:ascii="Cambria" w:hAnsi="Cambria" w:cs="Times New Roman"/>
      <w:b/>
      <w:sz w:val="26"/>
      <w:lang w:val="en-GB" w:eastAsia="zh-CN"/>
    </w:rPr>
  </w:style>
  <w:style w:type="character" w:customStyle="1" w:styleId="Antrat4Diagrama">
    <w:name w:val="Antraštė 4 Diagrama"/>
    <w:link w:val="Antrat4"/>
    <w:uiPriority w:val="99"/>
    <w:locked/>
    <w:rsid w:val="001463EE"/>
    <w:rPr>
      <w:rFonts w:eastAsia="Times New Roman" w:cs="Times New Roman"/>
      <w:b/>
      <w:noProof/>
      <w:sz w:val="22"/>
      <w:lang w:val="en-GB" w:eastAsia="en-US"/>
    </w:rPr>
  </w:style>
  <w:style w:type="character" w:customStyle="1" w:styleId="Antrat5Diagrama">
    <w:name w:val="Antraštė 5 Diagrama"/>
    <w:link w:val="Antrat5"/>
    <w:uiPriority w:val="99"/>
    <w:locked/>
    <w:rsid w:val="001463EE"/>
    <w:rPr>
      <w:rFonts w:eastAsia="Times New Roman" w:cs="Times New Roman"/>
      <w:noProof/>
      <w:sz w:val="22"/>
      <w:lang w:val="en-GB" w:eastAsia="en-US"/>
    </w:rPr>
  </w:style>
  <w:style w:type="character" w:customStyle="1" w:styleId="Antrat6Diagrama">
    <w:name w:val="Antraštė 6 Diagrama"/>
    <w:link w:val="Antrat6"/>
    <w:uiPriority w:val="99"/>
    <w:locked/>
    <w:rsid w:val="001463EE"/>
    <w:rPr>
      <w:rFonts w:eastAsia="Times New Roman" w:cs="Times New Roman"/>
      <w:i/>
      <w:sz w:val="22"/>
      <w:lang w:val="en-GB" w:eastAsia="en-US"/>
    </w:rPr>
  </w:style>
  <w:style w:type="character" w:customStyle="1" w:styleId="Antrat7Diagrama">
    <w:name w:val="Antraštė 7 Diagrama"/>
    <w:link w:val="Antrat7"/>
    <w:uiPriority w:val="99"/>
    <w:locked/>
    <w:rsid w:val="001463EE"/>
    <w:rPr>
      <w:rFonts w:eastAsia="Times New Roman" w:cs="Times New Roman"/>
      <w:i/>
      <w:sz w:val="22"/>
      <w:lang w:val="en-GB" w:eastAsia="en-US"/>
    </w:rPr>
  </w:style>
  <w:style w:type="character" w:customStyle="1" w:styleId="Antrat8Diagrama">
    <w:name w:val="Antraštė 8 Diagrama"/>
    <w:link w:val="Antrat8"/>
    <w:uiPriority w:val="99"/>
    <w:locked/>
    <w:rsid w:val="001463EE"/>
    <w:rPr>
      <w:rFonts w:eastAsia="Times New Roman" w:cs="Times New Roman"/>
      <w:b/>
      <w:i/>
      <w:sz w:val="22"/>
      <w:lang w:val="en-GB" w:eastAsia="en-US"/>
    </w:rPr>
  </w:style>
  <w:style w:type="character" w:customStyle="1" w:styleId="Antrat9Diagrama">
    <w:name w:val="Antraštė 9 Diagrama"/>
    <w:link w:val="Antrat9"/>
    <w:uiPriority w:val="99"/>
    <w:locked/>
    <w:rsid w:val="001463EE"/>
    <w:rPr>
      <w:rFonts w:eastAsia="Times New Roman" w:cs="Times New Roman"/>
      <w:b/>
      <w:i/>
      <w:sz w:val="22"/>
      <w:lang w:val="en-GB" w:eastAsia="en-US"/>
    </w:rPr>
  </w:style>
  <w:style w:type="paragraph" w:styleId="Porat">
    <w:name w:val="footer"/>
    <w:basedOn w:val="prastasis"/>
    <w:link w:val="PoratDiagrama"/>
    <w:uiPriority w:val="99"/>
    <w:rsid w:val="001463EE"/>
    <w:pPr>
      <w:tabs>
        <w:tab w:val="center" w:pos="4536"/>
        <w:tab w:val="right" w:pos="8306"/>
      </w:tabs>
    </w:pPr>
    <w:rPr>
      <w:rFonts w:ascii="Arial" w:hAnsi="Arial"/>
      <w:noProof/>
      <w:sz w:val="16"/>
      <w:lang w:val="en-US"/>
    </w:rPr>
  </w:style>
  <w:style w:type="character" w:customStyle="1" w:styleId="PoratDiagrama">
    <w:name w:val="Poraštė Diagrama"/>
    <w:link w:val="Porat"/>
    <w:uiPriority w:val="99"/>
    <w:locked/>
    <w:rsid w:val="008D7EE8"/>
    <w:rPr>
      <w:rFonts w:ascii="Arial" w:hAnsi="Arial" w:cs="Times New Roman"/>
      <w:noProof/>
      <w:snapToGrid w:val="0"/>
      <w:sz w:val="16"/>
      <w:lang w:val="en-US" w:eastAsia="zh-CN"/>
    </w:rPr>
  </w:style>
  <w:style w:type="character" w:styleId="Puslapionumeris">
    <w:name w:val="page number"/>
    <w:uiPriority w:val="99"/>
    <w:rsid w:val="008D7EE8"/>
    <w:rPr>
      <w:rFonts w:cs="Times New Roman"/>
    </w:rPr>
  </w:style>
  <w:style w:type="character" w:styleId="Hipersaitas">
    <w:name w:val="Hyperlink"/>
    <w:uiPriority w:val="99"/>
    <w:rsid w:val="008D7EE8"/>
    <w:rPr>
      <w:rFonts w:cs="Times New Roman"/>
      <w:color w:val="0000FF"/>
      <w:u w:val="single"/>
    </w:rPr>
  </w:style>
  <w:style w:type="paragraph" w:customStyle="1" w:styleId="EMEAEnBodyText">
    <w:name w:val="EMEA En Body Text"/>
    <w:basedOn w:val="prastasis"/>
    <w:uiPriority w:val="99"/>
    <w:rsid w:val="008D7EE8"/>
    <w:pPr>
      <w:tabs>
        <w:tab w:val="clear" w:pos="567"/>
      </w:tabs>
      <w:spacing w:before="120" w:after="120" w:line="240" w:lineRule="auto"/>
      <w:jc w:val="both"/>
    </w:pPr>
    <w:rPr>
      <w:lang w:val="en-US"/>
    </w:rPr>
  </w:style>
  <w:style w:type="character" w:customStyle="1" w:styleId="tw4winMark">
    <w:name w:val="tw4winMark"/>
    <w:uiPriority w:val="99"/>
    <w:rsid w:val="008D7EE8"/>
    <w:rPr>
      <w:rFonts w:ascii="Courier New" w:hAnsi="Courier New"/>
      <w:vanish/>
      <w:color w:val="800080"/>
      <w:sz w:val="24"/>
      <w:vertAlign w:val="subscript"/>
    </w:rPr>
  </w:style>
  <w:style w:type="character" w:customStyle="1" w:styleId="tw4winError">
    <w:name w:val="tw4winError"/>
    <w:uiPriority w:val="99"/>
    <w:rsid w:val="008D7EE8"/>
    <w:rPr>
      <w:rFonts w:ascii="Courier New" w:hAnsi="Courier New"/>
      <w:color w:val="00FF00"/>
      <w:sz w:val="40"/>
    </w:rPr>
  </w:style>
  <w:style w:type="character" w:customStyle="1" w:styleId="tw4winTerm">
    <w:name w:val="tw4winTerm"/>
    <w:uiPriority w:val="99"/>
    <w:rsid w:val="008D7EE8"/>
    <w:rPr>
      <w:color w:val="0000FF"/>
    </w:rPr>
  </w:style>
  <w:style w:type="character" w:customStyle="1" w:styleId="tw4winPopup">
    <w:name w:val="tw4winPopup"/>
    <w:uiPriority w:val="99"/>
    <w:rsid w:val="008D7EE8"/>
    <w:rPr>
      <w:rFonts w:ascii="Courier New" w:hAnsi="Courier New"/>
      <w:noProof/>
      <w:color w:val="008000"/>
    </w:rPr>
  </w:style>
  <w:style w:type="character" w:customStyle="1" w:styleId="tw4winJump">
    <w:name w:val="tw4winJump"/>
    <w:uiPriority w:val="99"/>
    <w:rsid w:val="008D7EE8"/>
    <w:rPr>
      <w:rFonts w:ascii="Courier New" w:hAnsi="Courier New"/>
      <w:noProof/>
      <w:color w:val="008080"/>
    </w:rPr>
  </w:style>
  <w:style w:type="character" w:customStyle="1" w:styleId="tw4winExternal">
    <w:name w:val="tw4winExternal"/>
    <w:uiPriority w:val="99"/>
    <w:rsid w:val="008D7EE8"/>
    <w:rPr>
      <w:rFonts w:ascii="Courier New" w:hAnsi="Courier New"/>
      <w:noProof/>
      <w:color w:val="808080"/>
    </w:rPr>
  </w:style>
  <w:style w:type="character" w:customStyle="1" w:styleId="tw4winInternal">
    <w:name w:val="tw4winInternal"/>
    <w:uiPriority w:val="99"/>
    <w:rsid w:val="008D7EE8"/>
    <w:rPr>
      <w:rFonts w:ascii="Courier New" w:hAnsi="Courier New"/>
      <w:noProof/>
      <w:color w:val="FF0000"/>
    </w:rPr>
  </w:style>
  <w:style w:type="character" w:customStyle="1" w:styleId="DONOTTRANSLATE">
    <w:name w:val="DO_NOT_TRANSLATE"/>
    <w:uiPriority w:val="99"/>
    <w:rsid w:val="008D7EE8"/>
    <w:rPr>
      <w:rFonts w:ascii="Courier New" w:hAnsi="Courier New"/>
      <w:noProof/>
      <w:color w:val="800000"/>
    </w:rPr>
  </w:style>
  <w:style w:type="paragraph" w:styleId="Debesliotekstas">
    <w:name w:val="Balloon Text"/>
    <w:basedOn w:val="prastasis"/>
    <w:link w:val="DebesliotekstasDiagrama"/>
    <w:uiPriority w:val="99"/>
    <w:rsid w:val="001463EE"/>
    <w:pPr>
      <w:spacing w:line="240" w:lineRule="auto"/>
    </w:pPr>
    <w:rPr>
      <w:rFonts w:ascii="Tahoma" w:hAnsi="Tahoma"/>
      <w:sz w:val="16"/>
    </w:rPr>
  </w:style>
  <w:style w:type="character" w:customStyle="1" w:styleId="DebesliotekstasDiagrama">
    <w:name w:val="Debesėlio tekstas Diagrama"/>
    <w:link w:val="Debesliotekstas"/>
    <w:uiPriority w:val="99"/>
    <w:locked/>
    <w:rsid w:val="00B02DE7"/>
    <w:rPr>
      <w:rFonts w:ascii="Tahoma" w:hAnsi="Tahoma" w:cs="Times New Roman"/>
      <w:snapToGrid w:val="0"/>
      <w:sz w:val="16"/>
      <w:lang w:val="en-GB" w:eastAsia="zh-CN"/>
    </w:rPr>
  </w:style>
  <w:style w:type="character" w:styleId="Komentaronuoroda">
    <w:name w:val="annotation reference"/>
    <w:uiPriority w:val="99"/>
    <w:rsid w:val="005C376A"/>
    <w:rPr>
      <w:rFonts w:cs="Times New Roman"/>
      <w:sz w:val="16"/>
    </w:rPr>
  </w:style>
  <w:style w:type="paragraph" w:styleId="Komentarotekstas">
    <w:name w:val="annotation text"/>
    <w:basedOn w:val="prastasis"/>
    <w:link w:val="KomentarotekstasDiagrama"/>
    <w:uiPriority w:val="99"/>
    <w:rsid w:val="005C376A"/>
    <w:rPr>
      <w:sz w:val="20"/>
      <w:lang w:eastAsia="lt-LT"/>
    </w:rPr>
  </w:style>
  <w:style w:type="character" w:customStyle="1" w:styleId="KomentarotekstasDiagrama">
    <w:name w:val="Komentaro tekstas Diagrama"/>
    <w:link w:val="Komentarotekstas"/>
    <w:uiPriority w:val="99"/>
    <w:locked/>
    <w:rsid w:val="005C376A"/>
    <w:rPr>
      <w:rFonts w:cs="Times New Roman"/>
      <w:snapToGrid w:val="0"/>
      <w:lang w:val="en-GB"/>
    </w:rPr>
  </w:style>
  <w:style w:type="paragraph" w:styleId="Komentarotema">
    <w:name w:val="annotation subject"/>
    <w:basedOn w:val="Komentarotekstas"/>
    <w:next w:val="Komentarotekstas"/>
    <w:link w:val="KomentarotemaDiagrama"/>
    <w:uiPriority w:val="99"/>
    <w:rsid w:val="005C376A"/>
    <w:rPr>
      <w:b/>
    </w:rPr>
  </w:style>
  <w:style w:type="character" w:customStyle="1" w:styleId="KomentarotemaDiagrama">
    <w:name w:val="Komentaro tema Diagrama"/>
    <w:link w:val="Komentarotema"/>
    <w:uiPriority w:val="99"/>
    <w:locked/>
    <w:rsid w:val="005C376A"/>
    <w:rPr>
      <w:rFonts w:cs="Times New Roman"/>
      <w:b/>
      <w:snapToGrid w:val="0"/>
      <w:lang w:val="en-GB"/>
    </w:rPr>
  </w:style>
  <w:style w:type="paragraph" w:styleId="Antrats">
    <w:name w:val="header"/>
    <w:basedOn w:val="prastasis"/>
    <w:link w:val="AntratsDiagrama"/>
    <w:uiPriority w:val="99"/>
    <w:rsid w:val="001463EE"/>
    <w:pPr>
      <w:tabs>
        <w:tab w:val="clear" w:pos="567"/>
        <w:tab w:val="center" w:pos="4320"/>
        <w:tab w:val="right" w:pos="8640"/>
      </w:tabs>
    </w:pPr>
    <w:rPr>
      <w:sz w:val="20"/>
    </w:rPr>
  </w:style>
  <w:style w:type="character" w:customStyle="1" w:styleId="AntratsDiagrama">
    <w:name w:val="Antraštės Diagrama"/>
    <w:link w:val="Antrats"/>
    <w:uiPriority w:val="99"/>
    <w:semiHidden/>
    <w:locked/>
    <w:rsid w:val="00C628AF"/>
    <w:rPr>
      <w:rFonts w:cs="Times New Roman"/>
      <w:sz w:val="20"/>
      <w:lang w:val="en-GB" w:eastAsia="zh-CN"/>
    </w:rPr>
  </w:style>
  <w:style w:type="paragraph" w:styleId="Dokumentostruktra">
    <w:name w:val="Document Map"/>
    <w:basedOn w:val="prastasis"/>
    <w:link w:val="DokumentostruktraDiagrama"/>
    <w:uiPriority w:val="99"/>
    <w:semiHidden/>
    <w:rsid w:val="001463EE"/>
    <w:pPr>
      <w:shd w:val="clear" w:color="auto" w:fill="000080"/>
    </w:pPr>
    <w:rPr>
      <w:sz w:val="2"/>
    </w:rPr>
  </w:style>
  <w:style w:type="character" w:customStyle="1" w:styleId="DokumentostruktraDiagrama">
    <w:name w:val="Dokumento struktūra Diagrama"/>
    <w:link w:val="Dokumentostruktra"/>
    <w:uiPriority w:val="99"/>
    <w:semiHidden/>
    <w:locked/>
    <w:rsid w:val="00C628AF"/>
    <w:rPr>
      <w:rFonts w:cs="Times New Roman"/>
      <w:sz w:val="2"/>
      <w:lang w:val="en-GB" w:eastAsia="zh-CN"/>
    </w:rPr>
  </w:style>
  <w:style w:type="paragraph" w:styleId="Pagrindiniotekstotrauka">
    <w:name w:val="Body Text Indent"/>
    <w:basedOn w:val="prastasis"/>
    <w:link w:val="PagrindiniotekstotraukaDiagrama"/>
    <w:uiPriority w:val="99"/>
    <w:rsid w:val="001463EE"/>
    <w:pPr>
      <w:tabs>
        <w:tab w:val="clear" w:pos="567"/>
      </w:tabs>
      <w:autoSpaceDE w:val="0"/>
      <w:autoSpaceDN w:val="0"/>
      <w:adjustRightInd w:val="0"/>
      <w:spacing w:line="240" w:lineRule="auto"/>
      <w:ind w:left="720"/>
      <w:jc w:val="both"/>
    </w:pPr>
    <w:rPr>
      <w:lang w:eastAsia="en-GB"/>
    </w:rPr>
  </w:style>
  <w:style w:type="character" w:customStyle="1" w:styleId="PagrindiniotekstotraukaDiagrama">
    <w:name w:val="Pagrindinio teksto įtrauka Diagrama"/>
    <w:link w:val="Pagrindiniotekstotrauka"/>
    <w:uiPriority w:val="99"/>
    <w:locked/>
    <w:rsid w:val="001463EE"/>
    <w:rPr>
      <w:rFonts w:eastAsia="Times New Roman" w:cs="Times New Roman"/>
      <w:sz w:val="22"/>
      <w:lang w:val="en-GB" w:eastAsia="en-GB"/>
    </w:rPr>
  </w:style>
  <w:style w:type="paragraph" w:styleId="Pagrindinistekstas3">
    <w:name w:val="Body Text 3"/>
    <w:basedOn w:val="prastasis"/>
    <w:link w:val="Pagrindinistekstas3Diagrama"/>
    <w:uiPriority w:val="99"/>
    <w:rsid w:val="001463EE"/>
    <w:pPr>
      <w:tabs>
        <w:tab w:val="clear" w:pos="567"/>
      </w:tabs>
      <w:autoSpaceDE w:val="0"/>
      <w:autoSpaceDN w:val="0"/>
      <w:adjustRightInd w:val="0"/>
      <w:spacing w:line="240" w:lineRule="auto"/>
      <w:jc w:val="both"/>
    </w:pPr>
    <w:rPr>
      <w:color w:val="0000FF"/>
      <w:lang w:eastAsia="en-GB"/>
    </w:rPr>
  </w:style>
  <w:style w:type="character" w:customStyle="1" w:styleId="Pagrindinistekstas3Diagrama">
    <w:name w:val="Pagrindinis tekstas 3 Diagrama"/>
    <w:link w:val="Pagrindinistekstas3"/>
    <w:uiPriority w:val="99"/>
    <w:locked/>
    <w:rsid w:val="001463EE"/>
    <w:rPr>
      <w:rFonts w:eastAsia="Times New Roman" w:cs="Times New Roman"/>
      <w:color w:val="0000FF"/>
      <w:sz w:val="22"/>
      <w:lang w:val="en-GB" w:eastAsia="en-GB"/>
    </w:rPr>
  </w:style>
  <w:style w:type="paragraph" w:styleId="Pagrindiniotekstotrauka2">
    <w:name w:val="Body Text Indent 2"/>
    <w:basedOn w:val="prastasis"/>
    <w:link w:val="Pagrindiniotekstotrauka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ind w:left="1134"/>
      <w:jc w:val="both"/>
    </w:pPr>
    <w:rPr>
      <w:b/>
      <w:color w:val="0000FF"/>
      <w:lang w:eastAsia="en-US"/>
    </w:rPr>
  </w:style>
  <w:style w:type="character" w:customStyle="1" w:styleId="Pagrindiniotekstotrauka2Diagrama">
    <w:name w:val="Pagrindinio teksto įtrauka 2 Diagrama"/>
    <w:link w:val="Pagrindiniotekstotrauka2"/>
    <w:uiPriority w:val="99"/>
    <w:locked/>
    <w:rsid w:val="001463EE"/>
    <w:rPr>
      <w:rFonts w:eastAsia="Times New Roman" w:cs="Times New Roman"/>
      <w:b/>
      <w:color w:val="0000FF"/>
      <w:sz w:val="22"/>
      <w:lang w:val="en-GB" w:eastAsia="en-US"/>
    </w:rPr>
  </w:style>
  <w:style w:type="paragraph" w:styleId="Pagrindinistekstas">
    <w:name w:val="Body Text"/>
    <w:basedOn w:val="prastasis"/>
    <w:link w:val="PagrindinistekstasDiagrama"/>
    <w:uiPriority w:val="99"/>
    <w:rsid w:val="001463EE"/>
    <w:pPr>
      <w:tabs>
        <w:tab w:val="clear" w:pos="567"/>
      </w:tabs>
      <w:spacing w:line="240" w:lineRule="auto"/>
    </w:pPr>
    <w:rPr>
      <w:i/>
      <w:color w:val="008000"/>
      <w:lang w:eastAsia="en-US"/>
    </w:rPr>
  </w:style>
  <w:style w:type="character" w:customStyle="1" w:styleId="PagrindinistekstasDiagrama">
    <w:name w:val="Pagrindinis tekstas Diagrama"/>
    <w:link w:val="Pagrindinistekstas"/>
    <w:uiPriority w:val="99"/>
    <w:locked/>
    <w:rsid w:val="001463EE"/>
    <w:rPr>
      <w:rFonts w:eastAsia="Times New Roman" w:cs="Times New Roman"/>
      <w:i/>
      <w:color w:val="008000"/>
      <w:sz w:val="22"/>
      <w:lang w:val="en-GB" w:eastAsia="en-US"/>
    </w:rPr>
  </w:style>
  <w:style w:type="paragraph" w:styleId="Pagrindinistekstas2">
    <w:name w:val="Body Text 2"/>
    <w:basedOn w:val="prastasis"/>
    <w:link w:val="Pagrindinistekstas2Diagrama"/>
    <w:uiPriority w:val="99"/>
    <w:rsid w:val="001463EE"/>
    <w:pPr>
      <w:pBdr>
        <w:top w:val="wave" w:sz="6" w:space="0" w:color="auto"/>
        <w:left w:val="wave" w:sz="6" w:space="3" w:color="auto"/>
        <w:bottom w:val="wave" w:sz="6" w:space="1" w:color="auto"/>
        <w:right w:val="wave" w:sz="6" w:space="4" w:color="auto"/>
      </w:pBdr>
      <w:autoSpaceDE w:val="0"/>
      <w:autoSpaceDN w:val="0"/>
      <w:adjustRightInd w:val="0"/>
      <w:jc w:val="both"/>
    </w:pPr>
    <w:rPr>
      <w:b/>
      <w:color w:val="0000FF"/>
      <w:u w:val="single"/>
      <w:lang w:eastAsia="en-US"/>
    </w:rPr>
  </w:style>
  <w:style w:type="character" w:customStyle="1" w:styleId="Pagrindinistekstas2Diagrama">
    <w:name w:val="Pagrindinis tekstas 2 Diagrama"/>
    <w:link w:val="Pagrindinistekstas2"/>
    <w:uiPriority w:val="99"/>
    <w:locked/>
    <w:rsid w:val="001463EE"/>
    <w:rPr>
      <w:rFonts w:eastAsia="Times New Roman" w:cs="Times New Roman"/>
      <w:b/>
      <w:color w:val="0000FF"/>
      <w:sz w:val="22"/>
      <w:u w:val="single"/>
      <w:lang w:val="en-GB" w:eastAsia="en-US"/>
    </w:rPr>
  </w:style>
  <w:style w:type="paragraph" w:customStyle="1" w:styleId="AHeader1">
    <w:name w:val="AHeader 1"/>
    <w:basedOn w:val="prastasis"/>
    <w:uiPriority w:val="99"/>
    <w:rsid w:val="001463EE"/>
    <w:pPr>
      <w:numPr>
        <w:numId w:val="40"/>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1463EE"/>
    <w:pPr>
      <w:numPr>
        <w:ilvl w:val="1"/>
      </w:numPr>
      <w:tabs>
        <w:tab w:val="clear" w:pos="709"/>
        <w:tab w:val="num" w:pos="360"/>
      </w:tabs>
    </w:pPr>
    <w:rPr>
      <w:sz w:val="22"/>
    </w:rPr>
  </w:style>
  <w:style w:type="paragraph" w:customStyle="1" w:styleId="AHeader3">
    <w:name w:val="AHeader 3"/>
    <w:basedOn w:val="AHeader2"/>
    <w:uiPriority w:val="99"/>
    <w:rsid w:val="001463EE"/>
    <w:pPr>
      <w:numPr>
        <w:ilvl w:val="2"/>
      </w:numPr>
      <w:tabs>
        <w:tab w:val="clear" w:pos="1276"/>
        <w:tab w:val="num" w:pos="360"/>
      </w:tabs>
    </w:pPr>
  </w:style>
  <w:style w:type="paragraph" w:customStyle="1" w:styleId="AHeader2abc">
    <w:name w:val="AHeader 2 abc"/>
    <w:basedOn w:val="AHeader3"/>
    <w:uiPriority w:val="99"/>
    <w:rsid w:val="001463E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1463E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1463EE"/>
    <w:pPr>
      <w:tabs>
        <w:tab w:val="left" w:pos="1134"/>
      </w:tabs>
      <w:autoSpaceDE w:val="0"/>
      <w:autoSpaceDN w:val="0"/>
      <w:adjustRightInd w:val="0"/>
      <w:ind w:left="633"/>
      <w:jc w:val="both"/>
    </w:pPr>
    <w:rPr>
      <w:sz w:val="21"/>
      <w:lang w:eastAsia="en-US"/>
    </w:rPr>
  </w:style>
  <w:style w:type="character" w:customStyle="1" w:styleId="Pagrindiniotekstotrauka3Diagrama">
    <w:name w:val="Pagrindinio teksto įtrauka 3 Diagrama"/>
    <w:link w:val="Pagrindiniotekstotrauka3"/>
    <w:uiPriority w:val="99"/>
    <w:locked/>
    <w:rsid w:val="001463EE"/>
    <w:rPr>
      <w:rFonts w:eastAsia="Times New Roman" w:cs="Times New Roman"/>
      <w:sz w:val="21"/>
      <w:lang w:val="en-GB" w:eastAsia="en-US"/>
    </w:rPr>
  </w:style>
  <w:style w:type="character" w:styleId="Perirtashipersaitas">
    <w:name w:val="FollowedHyperlink"/>
    <w:uiPriority w:val="99"/>
    <w:rsid w:val="001463EE"/>
    <w:rPr>
      <w:rFonts w:cs="Times New Roman"/>
      <w:color w:val="800080"/>
      <w:u w:val="single"/>
    </w:rPr>
  </w:style>
  <w:style w:type="character" w:styleId="Grietas">
    <w:name w:val="Strong"/>
    <w:uiPriority w:val="99"/>
    <w:qFormat/>
    <w:rsid w:val="001463EE"/>
    <w:rPr>
      <w:rFonts w:cs="Times New Roman"/>
      <w:b/>
    </w:rPr>
  </w:style>
  <w:style w:type="paragraph" w:customStyle="1" w:styleId="BodytextAgency">
    <w:name w:val="Body text (Agency)"/>
    <w:basedOn w:val="prastasis"/>
    <w:link w:val="BodytextAgencyChar"/>
    <w:uiPriority w:val="99"/>
    <w:rsid w:val="00480936"/>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uiPriority w:val="99"/>
    <w:locked/>
    <w:rsid w:val="00480936"/>
    <w:rPr>
      <w:rFonts w:ascii="Verdana" w:hAnsi="Verdana"/>
      <w:sz w:val="18"/>
      <w:lang w:val="en-GB" w:eastAsia="en-GB"/>
    </w:rPr>
  </w:style>
  <w:style w:type="paragraph" w:customStyle="1" w:styleId="NormalAgency">
    <w:name w:val="Normal (Agency)"/>
    <w:link w:val="NormalAgencyChar"/>
    <w:uiPriority w:val="99"/>
    <w:rsid w:val="00480936"/>
    <w:rPr>
      <w:rFonts w:ascii="Verdana" w:hAnsi="Verdana"/>
      <w:sz w:val="22"/>
      <w:szCs w:val="22"/>
      <w:lang w:val="en-GB" w:eastAsia="en-GB"/>
    </w:rPr>
  </w:style>
  <w:style w:type="table" w:customStyle="1" w:styleId="TablegridAgencyblack">
    <w:name w:val="Table grid (Agency) black"/>
    <w:uiPriority w:val="99"/>
    <w:semiHidden/>
    <w:rsid w:val="00480936"/>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480936"/>
    <w:pPr>
      <w:keepNext/>
    </w:pPr>
    <w:rPr>
      <w:b/>
    </w:rPr>
  </w:style>
  <w:style w:type="paragraph" w:customStyle="1" w:styleId="TabletextrowsAgency">
    <w:name w:val="Table text rows (Agency)"/>
    <w:basedOn w:val="prastasis"/>
    <w:uiPriority w:val="99"/>
    <w:rsid w:val="0048093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480936"/>
    <w:rPr>
      <w:rFonts w:ascii="Verdana" w:hAnsi="Verdana"/>
      <w:sz w:val="22"/>
      <w:lang w:val="en-GB" w:eastAsia="en-GB"/>
    </w:rPr>
  </w:style>
  <w:style w:type="paragraph" w:styleId="Paprastasistekstas">
    <w:name w:val="Plain Text"/>
    <w:basedOn w:val="prastasis"/>
    <w:link w:val="PaprastasistekstasDiagrama"/>
    <w:uiPriority w:val="99"/>
    <w:rsid w:val="00D46300"/>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link w:val="Paprastasistekstas"/>
    <w:uiPriority w:val="99"/>
    <w:locked/>
    <w:rsid w:val="00D46300"/>
    <w:rPr>
      <w:rFonts w:ascii="Courier New" w:hAnsi="Courier New" w:cs="Times New Roman"/>
      <w:lang w:val="en-US" w:eastAsia="en-US"/>
    </w:rPr>
  </w:style>
  <w:style w:type="paragraph" w:customStyle="1" w:styleId="Default">
    <w:name w:val="Default"/>
    <w:uiPriority w:val="99"/>
    <w:rsid w:val="004A550C"/>
    <w:pPr>
      <w:autoSpaceDE w:val="0"/>
      <w:autoSpaceDN w:val="0"/>
      <w:adjustRightInd w:val="0"/>
    </w:pPr>
    <w:rPr>
      <w:color w:val="000000"/>
      <w:sz w:val="24"/>
      <w:szCs w:val="24"/>
      <w:lang w:val="en-US" w:eastAsia="zh-CN"/>
    </w:rPr>
  </w:style>
  <w:style w:type="paragraph" w:styleId="Pavadinimas">
    <w:name w:val="Title"/>
    <w:basedOn w:val="prastasis"/>
    <w:link w:val="PavadinimasDiagrama"/>
    <w:uiPriority w:val="99"/>
    <w:qFormat/>
    <w:rsid w:val="0023035A"/>
    <w:pPr>
      <w:tabs>
        <w:tab w:val="clear" w:pos="567"/>
      </w:tabs>
      <w:spacing w:line="240" w:lineRule="auto"/>
      <w:jc w:val="center"/>
    </w:pPr>
    <w:rPr>
      <w:rFonts w:ascii="Cambria" w:hAnsi="Cambria"/>
      <w:b/>
      <w:kern w:val="28"/>
      <w:sz w:val="32"/>
    </w:rPr>
  </w:style>
  <w:style w:type="character" w:customStyle="1" w:styleId="PavadinimasDiagrama">
    <w:name w:val="Pavadinimas Diagrama"/>
    <w:link w:val="Pavadinimas"/>
    <w:uiPriority w:val="99"/>
    <w:locked/>
    <w:rsid w:val="00C628AF"/>
    <w:rPr>
      <w:rFonts w:ascii="Cambria" w:hAnsi="Cambria" w:cs="Times New Roman"/>
      <w:b/>
      <w:kern w:val="28"/>
      <w:sz w:val="32"/>
      <w:lang w:val="en-GB" w:eastAsia="zh-CN"/>
    </w:rPr>
  </w:style>
  <w:style w:type="paragraph" w:styleId="Dokumentoinaostekstas">
    <w:name w:val="endnote text"/>
    <w:basedOn w:val="prastasis"/>
    <w:link w:val="DokumentoinaostekstasDiagrama"/>
    <w:uiPriority w:val="99"/>
    <w:semiHidden/>
    <w:rsid w:val="0023035A"/>
    <w:pPr>
      <w:spacing w:line="240" w:lineRule="auto"/>
    </w:pPr>
    <w:rPr>
      <w:sz w:val="20"/>
    </w:rPr>
  </w:style>
  <w:style w:type="character" w:customStyle="1" w:styleId="DokumentoinaostekstasDiagrama">
    <w:name w:val="Dokumento išnašos tekstas Diagrama"/>
    <w:link w:val="Dokumentoinaostekstas"/>
    <w:uiPriority w:val="99"/>
    <w:semiHidden/>
    <w:locked/>
    <w:rsid w:val="00C628AF"/>
    <w:rPr>
      <w:rFonts w:cs="Times New Roman"/>
      <w:sz w:val="20"/>
      <w:lang w:val="en-GB" w:eastAsia="zh-CN"/>
    </w:rPr>
  </w:style>
  <w:style w:type="paragraph" w:customStyle="1" w:styleId="BTEMEASMCA">
    <w:name w:val="BT EMEA_SMCA"/>
    <w:basedOn w:val="prastasis"/>
    <w:link w:val="BTEMEASMCAChar"/>
    <w:autoRedefine/>
    <w:uiPriority w:val="99"/>
    <w:rsid w:val="002B4773"/>
    <w:pPr>
      <w:tabs>
        <w:tab w:val="clear" w:pos="567"/>
      </w:tabs>
      <w:spacing w:line="240" w:lineRule="auto"/>
    </w:pPr>
    <w:rPr>
      <w:noProof/>
      <w:lang w:val="lt-LT" w:eastAsia="en-US"/>
    </w:rPr>
  </w:style>
  <w:style w:type="character" w:customStyle="1" w:styleId="BTEMEASMCAChar">
    <w:name w:val="BT EMEA_SMCA Char"/>
    <w:link w:val="BTEMEASMCA"/>
    <w:uiPriority w:val="99"/>
    <w:locked/>
    <w:rsid w:val="002B4773"/>
    <w:rPr>
      <w:noProof/>
      <w:sz w:val="22"/>
      <w:lang w:val="lt-LT" w:eastAsia="en-US"/>
    </w:rPr>
  </w:style>
  <w:style w:type="character" w:customStyle="1" w:styleId="s1">
    <w:name w:val="s1"/>
    <w:uiPriority w:val="99"/>
    <w:rsid w:val="0008738C"/>
    <w:rPr>
      <w:rFonts w:ascii="Arial" w:hAnsi="Arial"/>
    </w:rPr>
  </w:style>
  <w:style w:type="character" w:customStyle="1" w:styleId="hps">
    <w:name w:val="hps"/>
    <w:uiPriority w:val="99"/>
    <w:rsid w:val="00DA10D4"/>
  </w:style>
  <w:style w:type="paragraph" w:customStyle="1" w:styleId="BTbeEMEASMCA">
    <w:name w:val="BT(be) EMEA_SMCA"/>
    <w:basedOn w:val="BTEMEASMCA"/>
    <w:autoRedefine/>
    <w:uiPriority w:val="99"/>
    <w:rsid w:val="00BE606D"/>
    <w:pPr>
      <w:jc w:val="center"/>
    </w:pPr>
    <w:rPr>
      <w:noProof w:val="0"/>
    </w:rPr>
  </w:style>
  <w:style w:type="paragraph" w:styleId="Pataisymai">
    <w:name w:val="Revision"/>
    <w:hidden/>
    <w:uiPriority w:val="99"/>
    <w:semiHidden/>
    <w:rsid w:val="008F2580"/>
    <w:rPr>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2270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2894</Words>
  <Characters>19558</Characters>
  <Application>Microsoft Office Word</Application>
  <DocSecurity>8</DocSecurity>
  <Lines>162</Lines>
  <Paragraphs>44</Paragraphs>
  <ScaleCrop>false</ScaleCrop>
  <HeadingPairs>
    <vt:vector size="2" baseType="variant">
      <vt:variant>
        <vt:lpstr>Pavadinimas</vt:lpstr>
      </vt:variant>
      <vt:variant>
        <vt:i4>1</vt:i4>
      </vt:variant>
    </vt:vector>
  </HeadingPairs>
  <TitlesOfParts>
    <vt:vector size="1" baseType="lpstr">
      <vt:lpstr>Pagal CP šabloną su NP-MRP-DCP ypatybemis</vt:lpstr>
    </vt:vector>
  </TitlesOfParts>
  <Company>Translation Centre</Company>
  <LinksUpToDate>false</LinksUpToDate>
  <CharactersWithSpaces>22408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 CP šabloną su NP-MRP-DCP ypatybemis</dc:title>
  <dc:creator>Translation Centre</dc:creator>
  <cp:lastModifiedBy>Albina Burkauskaitė</cp:lastModifiedBy>
  <cp:revision>2</cp:revision>
  <cp:lastPrinted>2012-07-17T06:16:00Z</cp:lastPrinted>
  <dcterms:created xsi:type="dcterms:W3CDTF">2017-03-24T11:43:00Z</dcterms:created>
  <dcterms:modified xsi:type="dcterms:W3CDTF">2017-03-24T11:44:00Z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y fmtid="{D5CDD505-2E9C-101B-9397-08002B2CF9AE}" pid="44" name="ContentTypeId">
    <vt:lpwstr>0x010100222A9629837B224A824DBC05CB4238BF</vt:lpwstr>
  </property>
</Properties>
</file>