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82" w:rsidRPr="00297A96" w:rsidRDefault="00680382" w:rsidP="00680382">
      <w:pPr>
        <w:pStyle w:val="TTEMEASMCA"/>
      </w:pPr>
      <w:bookmarkStart w:id="0" w:name="_Toc129243138"/>
      <w:bookmarkStart w:id="1" w:name="_Toc129243263"/>
      <w:proofErr w:type="spellStart"/>
      <w:r w:rsidRPr="00297A96">
        <w:t>Pakuotės</w:t>
      </w:r>
      <w:proofErr w:type="spellEnd"/>
      <w:r w:rsidRPr="00297A96">
        <w:t xml:space="preserve"> </w:t>
      </w:r>
      <w:proofErr w:type="spellStart"/>
      <w:r w:rsidRPr="00297A96">
        <w:t>la</w:t>
      </w:r>
      <w:r>
        <w:t>pelis</w:t>
      </w:r>
      <w:proofErr w:type="spellEnd"/>
      <w:r>
        <w:t xml:space="preserve">: </w:t>
      </w:r>
      <w:proofErr w:type="spellStart"/>
      <w:r>
        <w:t>informacija</w:t>
      </w:r>
      <w:proofErr w:type="spellEnd"/>
      <w:r>
        <w:t xml:space="preserve"> </w:t>
      </w:r>
      <w:proofErr w:type="spellStart"/>
      <w:r w:rsidRPr="00297A96">
        <w:t>vartotojui</w:t>
      </w:r>
      <w:bookmarkEnd w:id="0"/>
      <w:bookmarkEnd w:id="1"/>
      <w:proofErr w:type="spellEnd"/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813251">
        <w:rPr>
          <w:b/>
          <w:szCs w:val="22"/>
        </w:rPr>
        <w:t>Hexapneumine</w:t>
      </w:r>
      <w:proofErr w:type="spellEnd"/>
      <w:r w:rsidRPr="00813251">
        <w:rPr>
          <w:b/>
          <w:szCs w:val="22"/>
        </w:rPr>
        <w:t xml:space="preserve"> </w:t>
      </w:r>
      <w:proofErr w:type="spellStart"/>
      <w:r w:rsidRPr="00813251">
        <w:rPr>
          <w:b/>
          <w:szCs w:val="22"/>
        </w:rPr>
        <w:t>Adults</w:t>
      </w:r>
      <w:proofErr w:type="spellEnd"/>
      <w:r w:rsidRPr="00813251">
        <w:rPr>
          <w:b/>
          <w:szCs w:val="22"/>
        </w:rPr>
        <w:t xml:space="preserve"> sirupas</w:t>
      </w:r>
    </w:p>
    <w:p w:rsidR="00680382" w:rsidRPr="00813251" w:rsidRDefault="00680382" w:rsidP="00680382">
      <w:pPr>
        <w:tabs>
          <w:tab w:val="right" w:pos="9072"/>
        </w:tabs>
        <w:ind w:right="-1"/>
        <w:jc w:val="center"/>
        <w:rPr>
          <w:szCs w:val="22"/>
        </w:rPr>
      </w:pPr>
      <w:proofErr w:type="spellStart"/>
      <w:r w:rsidRPr="00813251">
        <w:rPr>
          <w:szCs w:val="22"/>
        </w:rPr>
        <w:t>Folkodinas</w:t>
      </w:r>
      <w:proofErr w:type="spellEnd"/>
      <w:r w:rsidRPr="00813251">
        <w:rPr>
          <w:szCs w:val="22"/>
        </w:rPr>
        <w:t xml:space="preserve">, </w:t>
      </w:r>
      <w:proofErr w:type="spellStart"/>
      <w:r w:rsidRPr="00813251">
        <w:rPr>
          <w:szCs w:val="22"/>
        </w:rPr>
        <w:t>chlorfenamino</w:t>
      </w:r>
      <w:proofErr w:type="spellEnd"/>
      <w:r w:rsidRPr="00813251">
        <w:rPr>
          <w:szCs w:val="22"/>
        </w:rPr>
        <w:t xml:space="preserve"> </w:t>
      </w:r>
      <w:proofErr w:type="spellStart"/>
      <w:r w:rsidRPr="00813251">
        <w:rPr>
          <w:szCs w:val="22"/>
        </w:rPr>
        <w:t>maleatas</w:t>
      </w:r>
      <w:proofErr w:type="spellEnd"/>
      <w:r w:rsidRPr="00813251">
        <w:rPr>
          <w:szCs w:val="22"/>
        </w:rPr>
        <w:t xml:space="preserve">, </w:t>
      </w:r>
      <w:proofErr w:type="spellStart"/>
      <w:r w:rsidRPr="00813251">
        <w:rPr>
          <w:szCs w:val="22"/>
        </w:rPr>
        <w:t>biklotimolis</w:t>
      </w:r>
      <w:proofErr w:type="spellEnd"/>
    </w:p>
    <w:p w:rsidR="00680382" w:rsidRPr="00813251" w:rsidRDefault="00680382" w:rsidP="00680382">
      <w:pPr>
        <w:pStyle w:val="BTEMEASMCA"/>
      </w:pPr>
    </w:p>
    <w:p w:rsidR="00680382" w:rsidRPr="00297A96" w:rsidRDefault="00680382" w:rsidP="00680382">
      <w:pPr>
        <w:pStyle w:val="BTEMEASMCA"/>
      </w:pPr>
      <w:r w:rsidRPr="00F51633">
        <w:t xml:space="preserve">Atidžiai perskaitykite visą šį lapelį, prieš pradėdami vartoti šį </w:t>
      </w:r>
      <w:r w:rsidRPr="006529B1">
        <w:t>vaistą</w:t>
      </w:r>
      <w:r w:rsidRPr="00297A96">
        <w:t>, nes jame pateikiama Jums svarbi informacija.</w:t>
      </w:r>
    </w:p>
    <w:p w:rsidR="00680382" w:rsidRPr="004654A2" w:rsidRDefault="00680382" w:rsidP="00680382">
      <w:pPr>
        <w:pStyle w:val="Sraopastraipa"/>
        <w:numPr>
          <w:ilvl w:val="0"/>
          <w:numId w:val="10"/>
        </w:numPr>
        <w:rPr>
          <w:szCs w:val="22"/>
        </w:rPr>
      </w:pPr>
      <w:r w:rsidRPr="004654A2">
        <w:rPr>
          <w:szCs w:val="22"/>
        </w:rPr>
        <w:t>Neišmeskite šio lapelio, nes vėl gali prireikti jį perskaityti.</w:t>
      </w:r>
    </w:p>
    <w:p w:rsidR="00680382" w:rsidRPr="004654A2" w:rsidRDefault="00680382" w:rsidP="00680382">
      <w:pPr>
        <w:pStyle w:val="Sraopastraipa"/>
        <w:numPr>
          <w:ilvl w:val="0"/>
          <w:numId w:val="10"/>
        </w:numPr>
        <w:rPr>
          <w:szCs w:val="22"/>
        </w:rPr>
      </w:pPr>
      <w:r w:rsidRPr="004654A2">
        <w:rPr>
          <w:szCs w:val="22"/>
        </w:rPr>
        <w:t>Jeigu kiltų daugiau klausimų, kreipkitės į gydytoją arba vaistininką.</w:t>
      </w:r>
    </w:p>
    <w:p w:rsidR="00680382" w:rsidRPr="004654A2" w:rsidRDefault="00680382" w:rsidP="00680382">
      <w:pPr>
        <w:pStyle w:val="Sraopastraipa"/>
        <w:numPr>
          <w:ilvl w:val="0"/>
          <w:numId w:val="10"/>
        </w:numPr>
        <w:rPr>
          <w:szCs w:val="22"/>
        </w:rPr>
      </w:pPr>
      <w:r w:rsidRPr="004654A2">
        <w:rPr>
          <w:szCs w:val="22"/>
        </w:rPr>
        <w:t>Šis vaistas skirtas Jums, todėl kitiems žmonėms jo duoti negalima. Vaistas gali jiems pakenkti (net tiems, kurių ligos simptomai yra tokie patys kaip Jūsų).</w:t>
      </w:r>
    </w:p>
    <w:p w:rsidR="00680382" w:rsidRPr="002C2FC9" w:rsidRDefault="00680382" w:rsidP="00680382">
      <w:pPr>
        <w:pStyle w:val="Sraopastraipa"/>
        <w:numPr>
          <w:ilvl w:val="0"/>
          <w:numId w:val="10"/>
        </w:numPr>
        <w:rPr>
          <w:szCs w:val="22"/>
        </w:rPr>
      </w:pPr>
      <w:r w:rsidRPr="004654A2">
        <w:rPr>
          <w:szCs w:val="22"/>
        </w:rPr>
        <w:t xml:space="preserve">Jeigu pasireiškė šalutinis poveikis </w:t>
      </w:r>
      <w:r w:rsidRPr="001257DC">
        <w:rPr>
          <w:szCs w:val="22"/>
        </w:rPr>
        <w:t xml:space="preserve">(net jeigu jis šiame lapelyje nenurodytas), kreipkitės į </w:t>
      </w:r>
      <w:r w:rsidRPr="008F38CB">
        <w:rPr>
          <w:szCs w:val="22"/>
        </w:rPr>
        <w:t>gydytoją</w:t>
      </w:r>
      <w:r w:rsidRPr="00F923EB">
        <w:rPr>
          <w:szCs w:val="22"/>
        </w:rPr>
        <w:t xml:space="preserve"> arba vaistininką</w:t>
      </w:r>
      <w:r w:rsidRPr="002C2FC9">
        <w:rPr>
          <w:szCs w:val="22"/>
        </w:rPr>
        <w:t>. Žr. 4 skyrių.</w:t>
      </w:r>
    </w:p>
    <w:p w:rsidR="00680382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F51633" w:rsidRDefault="00680382" w:rsidP="00680382">
      <w:pPr>
        <w:pStyle w:val="BTbEMEASMCA"/>
      </w:pPr>
      <w:r w:rsidRPr="007B3B3D">
        <w:t>Apie ką rašoma šiame lapelyje?</w:t>
      </w:r>
    </w:p>
    <w:p w:rsidR="00680382" w:rsidRPr="00F51633" w:rsidRDefault="00680382" w:rsidP="00680382">
      <w:pPr>
        <w:pStyle w:val="BTEMEASMCA"/>
      </w:pPr>
      <w:r w:rsidRPr="00F51633">
        <w:t>1.</w:t>
      </w:r>
      <w:r w:rsidRPr="00F51633">
        <w:tab/>
        <w:t>Kas yra Hexapneumine Adults ir kam jis vartojamas</w:t>
      </w:r>
    </w:p>
    <w:p w:rsidR="00680382" w:rsidRPr="00F51633" w:rsidRDefault="00680382" w:rsidP="00680382">
      <w:pPr>
        <w:pStyle w:val="BTEMEASMCA"/>
      </w:pPr>
      <w:r w:rsidRPr="00F51633">
        <w:t>2.</w:t>
      </w:r>
      <w:r w:rsidRPr="00F51633">
        <w:tab/>
        <w:t xml:space="preserve">Kas žinotina prieš vartojant Hexapneumine Adults </w:t>
      </w:r>
    </w:p>
    <w:p w:rsidR="00680382" w:rsidRPr="00F51633" w:rsidRDefault="00680382" w:rsidP="00680382">
      <w:pPr>
        <w:pStyle w:val="BTEMEASMCA"/>
      </w:pPr>
      <w:r w:rsidRPr="00F51633">
        <w:t>3.</w:t>
      </w:r>
      <w:r w:rsidRPr="00F51633">
        <w:tab/>
        <w:t xml:space="preserve">Kaip vartoti Hexapneumine Adults </w:t>
      </w:r>
    </w:p>
    <w:p w:rsidR="00680382" w:rsidRPr="00F51633" w:rsidRDefault="00680382" w:rsidP="00680382">
      <w:pPr>
        <w:pStyle w:val="BTEMEASMCA"/>
      </w:pPr>
      <w:r w:rsidRPr="00F51633">
        <w:t>4.</w:t>
      </w:r>
      <w:r w:rsidRPr="00F51633">
        <w:tab/>
        <w:t>Galimas šalutinis poveikis</w:t>
      </w:r>
    </w:p>
    <w:p w:rsidR="00680382" w:rsidRPr="00F51633" w:rsidRDefault="00680382" w:rsidP="00680382">
      <w:pPr>
        <w:pStyle w:val="BTEMEASMCA"/>
      </w:pPr>
      <w:r w:rsidRPr="00F51633">
        <w:t>5.</w:t>
      </w:r>
      <w:r w:rsidRPr="00F51633">
        <w:tab/>
        <w:t xml:space="preserve">Kaip laikyti Hexapneumine Adults </w:t>
      </w:r>
    </w:p>
    <w:p w:rsidR="00680382" w:rsidRPr="00F51633" w:rsidRDefault="00680382" w:rsidP="00680382">
      <w:pPr>
        <w:pStyle w:val="BTEMEASMCA"/>
      </w:pPr>
      <w:r w:rsidRPr="00F51633">
        <w:t>6.</w:t>
      </w:r>
      <w:r w:rsidRPr="00F51633">
        <w:tab/>
        <w:t>Pakuotės turinys ir kita informacija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1EMEASMCA"/>
      </w:pPr>
      <w:bookmarkStart w:id="2" w:name="_Toc129243139"/>
      <w:bookmarkStart w:id="3" w:name="_Toc129243264"/>
      <w:r w:rsidRPr="00813251">
        <w:t>1.</w:t>
      </w:r>
      <w:r w:rsidRPr="00813251">
        <w:tab/>
      </w:r>
      <w:r w:rsidRPr="00B34FA1">
        <w:t xml:space="preserve">Kas yra </w:t>
      </w: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B34FA1">
        <w:t xml:space="preserve"> ir kam jis vartojamas</w:t>
      </w:r>
      <w:bookmarkEnd w:id="2"/>
      <w:bookmarkEnd w:id="3"/>
    </w:p>
    <w:p w:rsidR="00680382" w:rsidRPr="00813251" w:rsidRDefault="00680382" w:rsidP="00680382">
      <w:pPr>
        <w:pStyle w:val="BTEMEASMCA"/>
      </w:pPr>
    </w:p>
    <w:p w:rsidR="00680382" w:rsidRDefault="00680382" w:rsidP="00680382">
      <w:pPr>
        <w:rPr>
          <w:szCs w:val="22"/>
        </w:rPr>
      </w:pPr>
      <w:r w:rsidRPr="00813251">
        <w:rPr>
          <w:szCs w:val="22"/>
        </w:rPr>
        <w:t xml:space="preserve">Šio vaisto sudėtyje yra </w:t>
      </w:r>
      <w:r>
        <w:rPr>
          <w:szCs w:val="22"/>
        </w:rPr>
        <w:t>3 veikliosios medžiagos:</w:t>
      </w:r>
    </w:p>
    <w:p w:rsidR="00680382" w:rsidRPr="0052626A" w:rsidRDefault="00680382" w:rsidP="00680382">
      <w:pPr>
        <w:pStyle w:val="Sraopastraipa"/>
        <w:numPr>
          <w:ilvl w:val="0"/>
          <w:numId w:val="5"/>
        </w:numPr>
        <w:rPr>
          <w:szCs w:val="22"/>
        </w:rPr>
      </w:pPr>
      <w:proofErr w:type="spellStart"/>
      <w:r w:rsidRPr="0052626A">
        <w:rPr>
          <w:szCs w:val="22"/>
        </w:rPr>
        <w:t>folkodin</w:t>
      </w:r>
      <w:r>
        <w:rPr>
          <w:szCs w:val="22"/>
        </w:rPr>
        <w:t>as</w:t>
      </w:r>
      <w:proofErr w:type="spellEnd"/>
      <w:r>
        <w:rPr>
          <w:szCs w:val="22"/>
        </w:rPr>
        <w:t xml:space="preserve"> (</w:t>
      </w:r>
      <w:r w:rsidRPr="0052626A">
        <w:rPr>
          <w:szCs w:val="22"/>
        </w:rPr>
        <w:t>slopina kosulį</w:t>
      </w:r>
      <w:r>
        <w:rPr>
          <w:szCs w:val="22"/>
        </w:rPr>
        <w:t>);</w:t>
      </w:r>
      <w:r w:rsidRPr="0052626A">
        <w:rPr>
          <w:szCs w:val="22"/>
        </w:rPr>
        <w:t xml:space="preserve"> </w:t>
      </w:r>
    </w:p>
    <w:p w:rsidR="00680382" w:rsidRPr="0052626A" w:rsidRDefault="00680382" w:rsidP="00680382">
      <w:pPr>
        <w:pStyle w:val="Sraopastraipa"/>
        <w:numPr>
          <w:ilvl w:val="0"/>
          <w:numId w:val="5"/>
        </w:numPr>
        <w:rPr>
          <w:szCs w:val="22"/>
        </w:rPr>
      </w:pPr>
      <w:proofErr w:type="spellStart"/>
      <w:r w:rsidRPr="0052626A">
        <w:rPr>
          <w:szCs w:val="22"/>
        </w:rPr>
        <w:t>chlorfenamino</w:t>
      </w:r>
      <w:proofErr w:type="spellEnd"/>
      <w:r w:rsidRPr="0052626A">
        <w:rPr>
          <w:szCs w:val="22"/>
        </w:rPr>
        <w:t xml:space="preserve"> </w:t>
      </w:r>
      <w:proofErr w:type="spellStart"/>
      <w:r w:rsidRPr="0052626A">
        <w:rPr>
          <w:szCs w:val="22"/>
        </w:rPr>
        <w:t>maleat</w:t>
      </w:r>
      <w:r>
        <w:rPr>
          <w:szCs w:val="22"/>
        </w:rPr>
        <w:t>as</w:t>
      </w:r>
      <w:proofErr w:type="spellEnd"/>
      <w:r>
        <w:rPr>
          <w:szCs w:val="22"/>
        </w:rPr>
        <w:t xml:space="preserve"> (</w:t>
      </w:r>
      <w:r w:rsidRPr="0052626A">
        <w:rPr>
          <w:szCs w:val="22"/>
        </w:rPr>
        <w:t xml:space="preserve">slopina imuninių reakcijų metu išsiskiriančio </w:t>
      </w:r>
      <w:proofErr w:type="spellStart"/>
      <w:r w:rsidRPr="0052626A">
        <w:rPr>
          <w:szCs w:val="22"/>
        </w:rPr>
        <w:t>histamino</w:t>
      </w:r>
      <w:proofErr w:type="spellEnd"/>
      <w:r w:rsidRPr="0052626A">
        <w:rPr>
          <w:szCs w:val="22"/>
        </w:rPr>
        <w:t xml:space="preserve"> poveik</w:t>
      </w:r>
      <w:r>
        <w:rPr>
          <w:szCs w:val="22"/>
        </w:rPr>
        <w:t xml:space="preserve">į </w:t>
      </w:r>
      <w:r w:rsidRPr="000809C1">
        <w:rPr>
          <w:szCs w:val="22"/>
        </w:rPr>
        <w:t>ir tokiu būdu mažina nosies gleivinės paburkimą ir gleivių gamybą</w:t>
      </w:r>
      <w:r>
        <w:rPr>
          <w:szCs w:val="22"/>
        </w:rPr>
        <w:t>;,</w:t>
      </w:r>
    </w:p>
    <w:p w:rsidR="00680382" w:rsidRPr="0052626A" w:rsidRDefault="00680382" w:rsidP="00680382">
      <w:pPr>
        <w:pStyle w:val="Sraopastraipa"/>
        <w:numPr>
          <w:ilvl w:val="0"/>
          <w:numId w:val="5"/>
        </w:numPr>
        <w:rPr>
          <w:szCs w:val="22"/>
        </w:rPr>
      </w:pPr>
      <w:proofErr w:type="spellStart"/>
      <w:r w:rsidRPr="0052626A">
        <w:rPr>
          <w:szCs w:val="22"/>
        </w:rPr>
        <w:t>biklotimolis</w:t>
      </w:r>
      <w:proofErr w:type="spellEnd"/>
      <w:r w:rsidRPr="0052626A">
        <w:rPr>
          <w:szCs w:val="22"/>
        </w:rPr>
        <w:t xml:space="preserve"> (naikina bakterijas, grybelius, slopina uždegimą ir malšina skausmą)</w:t>
      </w:r>
      <w:r>
        <w:rPr>
          <w:szCs w:val="22"/>
        </w:rPr>
        <w:t>.</w:t>
      </w:r>
    </w:p>
    <w:p w:rsidR="00680382" w:rsidRPr="00813251" w:rsidRDefault="00680382" w:rsidP="00680382">
      <w:pPr>
        <w:rPr>
          <w:szCs w:val="22"/>
        </w:rPr>
      </w:pPr>
    </w:p>
    <w:p w:rsidR="00680382" w:rsidRPr="00813251" w:rsidRDefault="00680382" w:rsidP="00680382">
      <w:pPr>
        <w:rPr>
          <w:szCs w:val="22"/>
        </w:rPr>
      </w:pPr>
      <w:r w:rsidRPr="00813251">
        <w:rPr>
          <w:szCs w:val="22"/>
        </w:rPr>
        <w:t xml:space="preserve">Šis vaistas vartojamas </w:t>
      </w:r>
      <w:r w:rsidRPr="00962322">
        <w:rPr>
          <w:b/>
          <w:szCs w:val="22"/>
        </w:rPr>
        <w:t>sausam varginančiam kosuliui</w:t>
      </w:r>
      <w:r w:rsidRPr="00813251">
        <w:rPr>
          <w:szCs w:val="22"/>
        </w:rPr>
        <w:t>, ypač naktiniam, simptomiškai palengvinti suaugusiems žmonėms ir paaugliams nuo 15 metų.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1EMEASMCA"/>
      </w:pPr>
      <w:bookmarkStart w:id="4" w:name="_Toc129243140"/>
      <w:bookmarkStart w:id="5" w:name="_Toc129243265"/>
      <w:r w:rsidRPr="00813251">
        <w:t>2.</w:t>
      </w:r>
      <w:r w:rsidRPr="00813251">
        <w:tab/>
      </w:r>
      <w:r w:rsidRPr="00B34FA1">
        <w:t>Kas žinotina prieš vartojant</w:t>
      </w:r>
      <w:r>
        <w:t xml:space="preserve"> </w:t>
      </w:r>
      <w:bookmarkEnd w:id="4"/>
      <w:bookmarkEnd w:id="5"/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3EMEASMCA"/>
      </w:pP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>
        <w:t xml:space="preserve"> vartoti negalima:</w:t>
      </w:r>
    </w:p>
    <w:p w:rsidR="00680382" w:rsidRPr="007B3B3D" w:rsidRDefault="00680382" w:rsidP="00680382">
      <w:pPr>
        <w:pStyle w:val="Sraopastraipa"/>
        <w:numPr>
          <w:ilvl w:val="0"/>
          <w:numId w:val="2"/>
        </w:numPr>
        <w:tabs>
          <w:tab w:val="left" w:pos="360"/>
          <w:tab w:val="left" w:pos="720"/>
        </w:tabs>
      </w:pPr>
      <w:r w:rsidRPr="006529B1">
        <w:rPr>
          <w:szCs w:val="22"/>
        </w:rPr>
        <w:t xml:space="preserve">jeigu yra alergija </w:t>
      </w:r>
      <w:r w:rsidRPr="007B3B3D">
        <w:rPr>
          <w:szCs w:val="22"/>
        </w:rPr>
        <w:t>veikli</w:t>
      </w:r>
      <w:r w:rsidRPr="00962322">
        <w:rPr>
          <w:szCs w:val="22"/>
        </w:rPr>
        <w:t>osioms medžiagoms arba bet kuriai pagalbinei šio vaisto medžiagai (jos išvardytos 6 skyriuje);</w:t>
      </w:r>
    </w:p>
    <w:p w:rsidR="00680382" w:rsidRPr="00D70393" w:rsidRDefault="00680382" w:rsidP="00680382">
      <w:pPr>
        <w:pStyle w:val="Sraopastraipa"/>
        <w:numPr>
          <w:ilvl w:val="0"/>
          <w:numId w:val="2"/>
        </w:numPr>
        <w:tabs>
          <w:tab w:val="left" w:pos="360"/>
          <w:tab w:val="left" w:pos="720"/>
        </w:tabs>
        <w:rPr>
          <w:b/>
          <w:szCs w:val="22"/>
        </w:rPr>
      </w:pPr>
      <w:r>
        <w:rPr>
          <w:szCs w:val="22"/>
        </w:rPr>
        <w:t xml:space="preserve">vaikams, </w:t>
      </w:r>
      <w:r w:rsidRPr="00D70393">
        <w:rPr>
          <w:szCs w:val="22"/>
        </w:rPr>
        <w:t>jaunesniems kaip 15 metų;</w:t>
      </w:r>
    </w:p>
    <w:p w:rsidR="00680382" w:rsidRPr="00D70393" w:rsidRDefault="00680382" w:rsidP="00680382">
      <w:pPr>
        <w:pStyle w:val="Sraopastraipa"/>
        <w:numPr>
          <w:ilvl w:val="0"/>
          <w:numId w:val="2"/>
        </w:numPr>
        <w:tabs>
          <w:tab w:val="left" w:pos="360"/>
          <w:tab w:val="left" w:pos="720"/>
        </w:tabs>
        <w:rPr>
          <w:b/>
          <w:szCs w:val="22"/>
        </w:rPr>
      </w:pPr>
      <w:r w:rsidRPr="00D70393">
        <w:rPr>
          <w:szCs w:val="22"/>
        </w:rPr>
        <w:t>jeigu kosulio priežastis yra bronchinė astma;</w:t>
      </w:r>
    </w:p>
    <w:p w:rsidR="00680382" w:rsidRPr="00D70393" w:rsidRDefault="00680382" w:rsidP="00680382">
      <w:pPr>
        <w:pStyle w:val="Sraopastraipa"/>
        <w:numPr>
          <w:ilvl w:val="0"/>
          <w:numId w:val="2"/>
        </w:numPr>
        <w:tabs>
          <w:tab w:val="left" w:pos="360"/>
          <w:tab w:val="left" w:pos="720"/>
        </w:tabs>
        <w:rPr>
          <w:b/>
          <w:szCs w:val="22"/>
        </w:rPr>
      </w:pPr>
      <w:r w:rsidRPr="00D70393">
        <w:rPr>
          <w:szCs w:val="22"/>
        </w:rPr>
        <w:t xml:space="preserve">jeigu </w:t>
      </w:r>
      <w:r>
        <w:rPr>
          <w:szCs w:val="22"/>
        </w:rPr>
        <w:t xml:space="preserve">yra </w:t>
      </w:r>
      <w:r w:rsidRPr="00D70393">
        <w:rPr>
          <w:szCs w:val="22"/>
        </w:rPr>
        <w:t>kvėpavim</w:t>
      </w:r>
      <w:r>
        <w:rPr>
          <w:szCs w:val="22"/>
        </w:rPr>
        <w:t>o nepakankamumas</w:t>
      </w:r>
      <w:r w:rsidRPr="00D70393">
        <w:rPr>
          <w:szCs w:val="22"/>
        </w:rPr>
        <w:t>;</w:t>
      </w:r>
    </w:p>
    <w:p w:rsidR="00680382" w:rsidRPr="00D70393" w:rsidRDefault="00680382" w:rsidP="00680382">
      <w:pPr>
        <w:pStyle w:val="Sraopastraipa"/>
        <w:numPr>
          <w:ilvl w:val="0"/>
          <w:numId w:val="2"/>
        </w:numPr>
        <w:tabs>
          <w:tab w:val="left" w:pos="360"/>
          <w:tab w:val="left" w:pos="720"/>
        </w:tabs>
        <w:rPr>
          <w:b/>
          <w:szCs w:val="22"/>
        </w:rPr>
      </w:pPr>
      <w:r w:rsidRPr="00D70393">
        <w:rPr>
          <w:szCs w:val="22"/>
        </w:rPr>
        <w:t xml:space="preserve">jeigu sutrikęs </w:t>
      </w:r>
      <w:proofErr w:type="spellStart"/>
      <w:r w:rsidRPr="00D70393">
        <w:rPr>
          <w:szCs w:val="22"/>
        </w:rPr>
        <w:t>šlapinimasis</w:t>
      </w:r>
      <w:proofErr w:type="spellEnd"/>
      <w:r w:rsidRPr="00D70393">
        <w:rPr>
          <w:szCs w:val="22"/>
        </w:rPr>
        <w:t>, pavyzdžiui, dėl prostatos ligos;</w:t>
      </w:r>
    </w:p>
    <w:p w:rsidR="00680382" w:rsidRPr="00D70393" w:rsidRDefault="00680382" w:rsidP="00680382">
      <w:pPr>
        <w:pStyle w:val="Sraopastraipa"/>
        <w:numPr>
          <w:ilvl w:val="0"/>
          <w:numId w:val="2"/>
        </w:numPr>
        <w:tabs>
          <w:tab w:val="left" w:pos="720"/>
        </w:tabs>
        <w:rPr>
          <w:b/>
          <w:szCs w:val="22"/>
        </w:rPr>
      </w:pPr>
      <w:r>
        <w:rPr>
          <w:szCs w:val="22"/>
        </w:rPr>
        <w:t xml:space="preserve">jeigu yra tam tikra </w:t>
      </w:r>
      <w:r w:rsidRPr="00D70393">
        <w:rPr>
          <w:szCs w:val="22"/>
        </w:rPr>
        <w:t xml:space="preserve">glaukomos </w:t>
      </w:r>
      <w:r>
        <w:rPr>
          <w:szCs w:val="22"/>
        </w:rPr>
        <w:t xml:space="preserve">(akių ligos, kurią sukelia padidėjęs akispūdis) </w:t>
      </w:r>
      <w:r w:rsidRPr="00D70393">
        <w:rPr>
          <w:szCs w:val="22"/>
        </w:rPr>
        <w:t>form</w:t>
      </w:r>
      <w:r>
        <w:rPr>
          <w:szCs w:val="22"/>
        </w:rPr>
        <w:t>a</w:t>
      </w:r>
      <w:r w:rsidRPr="00D70393">
        <w:rPr>
          <w:szCs w:val="22"/>
        </w:rPr>
        <w:t>;</w:t>
      </w:r>
    </w:p>
    <w:p w:rsidR="00680382" w:rsidRPr="00D70393" w:rsidRDefault="00680382" w:rsidP="00680382">
      <w:pPr>
        <w:pStyle w:val="Sraopastraipa"/>
        <w:numPr>
          <w:ilvl w:val="0"/>
          <w:numId w:val="2"/>
        </w:numPr>
        <w:tabs>
          <w:tab w:val="left" w:pos="360"/>
          <w:tab w:val="left" w:pos="720"/>
        </w:tabs>
        <w:rPr>
          <w:b/>
          <w:szCs w:val="22"/>
        </w:rPr>
      </w:pPr>
      <w:r w:rsidRPr="00D70393">
        <w:rPr>
          <w:szCs w:val="22"/>
        </w:rPr>
        <w:t>žindyvėms.</w:t>
      </w:r>
    </w:p>
    <w:p w:rsidR="00680382" w:rsidRPr="00813251" w:rsidRDefault="00680382" w:rsidP="00680382">
      <w:pPr>
        <w:pStyle w:val="BTEMEASMCA"/>
      </w:pPr>
    </w:p>
    <w:p w:rsidR="00680382" w:rsidRDefault="00680382" w:rsidP="00680382">
      <w:pPr>
        <w:pStyle w:val="PI-3EMEASMCA"/>
      </w:pPr>
      <w:r>
        <w:t>Įspėjimai ir</w:t>
      </w:r>
      <w:r w:rsidRPr="00813251">
        <w:t xml:space="preserve"> atsargumo priemon</w:t>
      </w:r>
      <w:r>
        <w:t>ės</w:t>
      </w:r>
    </w:p>
    <w:p w:rsidR="00680382" w:rsidRPr="001257DC" w:rsidRDefault="00680382" w:rsidP="00680382">
      <w:pPr>
        <w:pStyle w:val="PI-3EMEASMCA"/>
        <w:rPr>
          <w:b w:val="0"/>
        </w:rPr>
      </w:pPr>
      <w:r w:rsidRPr="001257DC">
        <w:rPr>
          <w:b w:val="0"/>
          <w:noProof/>
          <w:szCs w:val="24"/>
        </w:rPr>
        <w:t xml:space="preserve">Pasitarkite su gydytoju arba vaistininku, prieš pradėdami vartoti Hexapneumine </w:t>
      </w:r>
      <w:r>
        <w:rPr>
          <w:b w:val="0"/>
          <w:noProof/>
          <w:szCs w:val="24"/>
        </w:rPr>
        <w:t>Adults</w:t>
      </w:r>
      <w:r w:rsidRPr="001257DC">
        <w:rPr>
          <w:b w:val="0"/>
          <w:noProof/>
          <w:szCs w:val="24"/>
        </w:rPr>
        <w:t>. Tai ypač svarbu šiais atvejais:</w:t>
      </w:r>
    </w:p>
    <w:p w:rsidR="00680382" w:rsidRPr="007E4F3A" w:rsidRDefault="00680382" w:rsidP="00680382">
      <w:pPr>
        <w:pStyle w:val="Sraopastraipa"/>
        <w:numPr>
          <w:ilvl w:val="0"/>
          <w:numId w:val="3"/>
        </w:numPr>
        <w:tabs>
          <w:tab w:val="left" w:pos="720"/>
        </w:tabs>
        <w:rPr>
          <w:szCs w:val="22"/>
        </w:rPr>
      </w:pPr>
      <w:r>
        <w:rPr>
          <w:szCs w:val="22"/>
        </w:rPr>
        <w:t>jeigu</w:t>
      </w:r>
      <w:r w:rsidRPr="0052626A">
        <w:rPr>
          <w:szCs w:val="22"/>
        </w:rPr>
        <w:t xml:space="preserve"> sergate lėtine kepenų arba inkstų liga</w:t>
      </w:r>
      <w:r>
        <w:rPr>
          <w:szCs w:val="22"/>
        </w:rPr>
        <w:t>. Gydytojas gali nuspęsti pakeisti šio vaisto</w:t>
      </w:r>
      <w:r w:rsidRPr="0052626A">
        <w:rPr>
          <w:szCs w:val="22"/>
        </w:rPr>
        <w:t xml:space="preserve"> dozę.</w:t>
      </w:r>
    </w:p>
    <w:p w:rsidR="00680382" w:rsidRPr="00B705BA" w:rsidRDefault="00680382" w:rsidP="0068038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rPr>
          <w:szCs w:val="22"/>
        </w:rPr>
      </w:pPr>
      <w:r w:rsidRPr="006529B1">
        <w:rPr>
          <w:szCs w:val="22"/>
        </w:rPr>
        <w:t>jeigu esa</w:t>
      </w:r>
      <w:r w:rsidRPr="00962322">
        <w:rPr>
          <w:szCs w:val="22"/>
        </w:rPr>
        <w:t xml:space="preserve">te </w:t>
      </w:r>
      <w:r w:rsidRPr="007B3B3D">
        <w:rPr>
          <w:szCs w:val="22"/>
        </w:rPr>
        <w:t>senyv</w:t>
      </w:r>
      <w:r w:rsidRPr="0047746C">
        <w:rPr>
          <w:szCs w:val="22"/>
        </w:rPr>
        <w:t>o amžiaus.</w:t>
      </w:r>
      <w:r w:rsidRPr="00B460DF">
        <w:rPr>
          <w:szCs w:val="22"/>
        </w:rPr>
        <w:t xml:space="preserve"> Gali dažniau pasireikšti š</w:t>
      </w:r>
      <w:r w:rsidRPr="00A540EC">
        <w:rPr>
          <w:szCs w:val="22"/>
        </w:rPr>
        <w:t>alutinis poveikis.</w:t>
      </w:r>
    </w:p>
    <w:p w:rsidR="00680382" w:rsidRDefault="00680382" w:rsidP="0068038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rPr>
          <w:szCs w:val="22"/>
        </w:rPr>
      </w:pPr>
      <w:r>
        <w:rPr>
          <w:szCs w:val="22"/>
        </w:rPr>
        <w:lastRenderedPageBreak/>
        <w:t xml:space="preserve">jeigu </w:t>
      </w:r>
      <w:r w:rsidRPr="00D70393">
        <w:rPr>
          <w:szCs w:val="22"/>
        </w:rPr>
        <w:t xml:space="preserve"> </w:t>
      </w:r>
      <w:r>
        <w:rPr>
          <w:szCs w:val="22"/>
        </w:rPr>
        <w:t>yra lėtinis</w:t>
      </w:r>
      <w:r w:rsidRPr="00D70393">
        <w:rPr>
          <w:szCs w:val="22"/>
        </w:rPr>
        <w:t xml:space="preserve"> vidurių užkietėjimas</w:t>
      </w:r>
    </w:p>
    <w:p w:rsidR="00680382" w:rsidRDefault="00680382" w:rsidP="0068038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rPr>
          <w:szCs w:val="22"/>
        </w:rPr>
      </w:pPr>
      <w:r>
        <w:rPr>
          <w:szCs w:val="22"/>
        </w:rPr>
        <w:t xml:space="preserve">jeigu yra padidėjusi </w:t>
      </w:r>
      <w:r w:rsidRPr="00D70393">
        <w:rPr>
          <w:szCs w:val="22"/>
        </w:rPr>
        <w:t>prostat</w:t>
      </w:r>
      <w:r>
        <w:rPr>
          <w:szCs w:val="22"/>
        </w:rPr>
        <w:t>a</w:t>
      </w:r>
      <w:r w:rsidRPr="00D70393">
        <w:rPr>
          <w:szCs w:val="22"/>
        </w:rPr>
        <w:t>.</w:t>
      </w:r>
    </w:p>
    <w:p w:rsidR="00680382" w:rsidRPr="002C2FC9" w:rsidRDefault="00680382" w:rsidP="00680382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rPr>
          <w:szCs w:val="22"/>
        </w:rPr>
      </w:pPr>
      <w:r w:rsidRPr="002C2FC9">
        <w:rPr>
          <w:szCs w:val="22"/>
        </w:rPr>
        <w:t>jeigu sergate cukriniu diabetu arba jei cukraus kiekis maiste ribojamas dėl kitos priežasties, reikia atsižvelgti į tai, kad viename matavimo šaukšte (5 ml) yra 3,75 g cukraus.</w:t>
      </w:r>
    </w:p>
    <w:p w:rsidR="00680382" w:rsidRDefault="00680382" w:rsidP="00680382"/>
    <w:p w:rsidR="00680382" w:rsidRPr="007B3B3D" w:rsidRDefault="00680382" w:rsidP="00680382">
      <w:r w:rsidRPr="007B3B3D">
        <w:rPr>
          <w:szCs w:val="22"/>
        </w:rPr>
        <w:t>J</w:t>
      </w:r>
      <w:r w:rsidRPr="00962322">
        <w:rPr>
          <w:szCs w:val="22"/>
        </w:rPr>
        <w:t>ei atkosima skreplių, šiuo vaistu kosulio slopinti negalima. Skreplių atkosėjimas yra labai natūralus apsigynimo mechanizmas, būtinas bronchų sekretui valytis.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3EMEASMCA"/>
      </w:pPr>
      <w:r w:rsidRPr="00813251">
        <w:t>Kit</w:t>
      </w:r>
      <w:r>
        <w:t>i</w:t>
      </w:r>
      <w:r w:rsidRPr="00813251">
        <w:t xml:space="preserve"> vaist</w:t>
      </w:r>
      <w:r>
        <w:t xml:space="preserve">ai ir </w:t>
      </w:r>
      <w:proofErr w:type="spellStart"/>
      <w:r>
        <w:t>Hexapneumine</w:t>
      </w:r>
      <w:proofErr w:type="spellEnd"/>
      <w:r>
        <w:t xml:space="preserve"> </w:t>
      </w:r>
      <w:proofErr w:type="spellStart"/>
      <w:r>
        <w:t>Adults</w:t>
      </w:r>
      <w:proofErr w:type="spellEnd"/>
    </w:p>
    <w:p w:rsidR="00680382" w:rsidRPr="007B3B3D" w:rsidRDefault="00680382" w:rsidP="00680382">
      <w:r w:rsidRPr="006529B1">
        <w:rPr>
          <w:szCs w:val="22"/>
        </w:rPr>
        <w:t>Jeigu vartojate arba neseniai vartojote kitų vaistų</w:t>
      </w:r>
      <w:r w:rsidRPr="00962322">
        <w:rPr>
          <w:szCs w:val="22"/>
        </w:rPr>
        <w:t xml:space="preserve"> arba nesate dėl to tikri, apie tai pasakykite gydytojui arba vaistininkui.</w:t>
      </w:r>
    </w:p>
    <w:p w:rsidR="00680382" w:rsidRPr="00C623CA" w:rsidRDefault="00680382" w:rsidP="00680382">
      <w:pPr>
        <w:pStyle w:val="BTEMEASMCA"/>
      </w:pPr>
    </w:p>
    <w:p w:rsidR="00680382" w:rsidRPr="007B3B3D" w:rsidRDefault="00680382" w:rsidP="00680382">
      <w:r w:rsidRPr="006529B1">
        <w:rPr>
          <w:szCs w:val="22"/>
        </w:rPr>
        <w:t xml:space="preserve">Šio vaisto negalima vartoti </w:t>
      </w:r>
      <w:r w:rsidRPr="00962322">
        <w:rPr>
          <w:szCs w:val="22"/>
        </w:rPr>
        <w:t>kartu su kitais vaistais, kurių sudėtyje yra alkoholio.</w:t>
      </w:r>
    </w:p>
    <w:p w:rsidR="00680382" w:rsidRPr="00C623CA" w:rsidRDefault="00680382" w:rsidP="00680382">
      <w:pPr>
        <w:pStyle w:val="BTEMEASMCA"/>
      </w:pPr>
    </w:p>
    <w:p w:rsidR="00680382" w:rsidRPr="007B3B3D" w:rsidRDefault="00680382" w:rsidP="00680382">
      <w:r w:rsidRPr="006529B1">
        <w:rPr>
          <w:szCs w:val="22"/>
        </w:rPr>
        <w:t>Pasakykite gydytojui arba vaistininkui, jeigu vartojate bet kurio iš šių vaistų:</w:t>
      </w:r>
    </w:p>
    <w:p w:rsidR="00680382" w:rsidRPr="00320C49" w:rsidRDefault="00680382" w:rsidP="00680382">
      <w:pPr>
        <w:pStyle w:val="Sraopastraipa"/>
        <w:numPr>
          <w:ilvl w:val="0"/>
          <w:numId w:val="6"/>
        </w:numPr>
        <w:rPr>
          <w:szCs w:val="22"/>
        </w:rPr>
      </w:pPr>
      <w:r>
        <w:rPr>
          <w:szCs w:val="22"/>
        </w:rPr>
        <w:t>kitų kosulį slopinančių arba palengvinančių vaistų,</w:t>
      </w:r>
    </w:p>
    <w:p w:rsidR="00680382" w:rsidRPr="00307862" w:rsidRDefault="00680382" w:rsidP="00680382">
      <w:pPr>
        <w:pStyle w:val="Sraopastraipa"/>
        <w:numPr>
          <w:ilvl w:val="0"/>
          <w:numId w:val="6"/>
        </w:numPr>
        <w:rPr>
          <w:szCs w:val="22"/>
        </w:rPr>
      </w:pPr>
      <w:r>
        <w:rPr>
          <w:szCs w:val="22"/>
        </w:rPr>
        <w:t>kitų vaistų, kurių</w:t>
      </w:r>
      <w:r w:rsidRPr="00307862">
        <w:rPr>
          <w:szCs w:val="22"/>
        </w:rPr>
        <w:t xml:space="preserve"> sudėtyje yra </w:t>
      </w:r>
      <w:r>
        <w:rPr>
          <w:szCs w:val="22"/>
        </w:rPr>
        <w:t>tokių pačių veikliųjų medžiagų (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 xml:space="preserve">., </w:t>
      </w:r>
      <w:proofErr w:type="spellStart"/>
      <w:r w:rsidRPr="00307862">
        <w:rPr>
          <w:szCs w:val="22"/>
        </w:rPr>
        <w:t>folkodino</w:t>
      </w:r>
      <w:proofErr w:type="spellEnd"/>
      <w:r w:rsidRPr="00307862">
        <w:rPr>
          <w:szCs w:val="22"/>
        </w:rPr>
        <w:t xml:space="preserve">, </w:t>
      </w:r>
      <w:proofErr w:type="spellStart"/>
      <w:r w:rsidRPr="00307862">
        <w:rPr>
          <w:szCs w:val="22"/>
        </w:rPr>
        <w:t>chlorfenamino</w:t>
      </w:r>
      <w:proofErr w:type="spellEnd"/>
      <w:r>
        <w:rPr>
          <w:szCs w:val="22"/>
        </w:rPr>
        <w:t xml:space="preserve"> arba </w:t>
      </w:r>
      <w:proofErr w:type="spellStart"/>
      <w:r>
        <w:rPr>
          <w:szCs w:val="22"/>
        </w:rPr>
        <w:t>biklotimolio</w:t>
      </w:r>
      <w:proofErr w:type="spellEnd"/>
      <w:r>
        <w:rPr>
          <w:szCs w:val="22"/>
        </w:rPr>
        <w:t>)</w:t>
      </w:r>
      <w:r w:rsidRPr="00307862">
        <w:rPr>
          <w:szCs w:val="22"/>
        </w:rPr>
        <w:t>,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</w:pPr>
      <w:r w:rsidRPr="002C2FC9">
        <w:rPr>
          <w:szCs w:val="22"/>
        </w:rPr>
        <w:t>narkotinių vaistų nuo stipraus skausmo,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 w:rsidRPr="002C2FC9">
        <w:rPr>
          <w:szCs w:val="22"/>
        </w:rPr>
        <w:t xml:space="preserve">morfino darinių, kurie vartojami narkomanijos pakaitiniam gydymui (pvz., metadono, </w:t>
      </w:r>
      <w:proofErr w:type="spellStart"/>
      <w:r w:rsidRPr="002C2FC9">
        <w:rPr>
          <w:szCs w:val="22"/>
        </w:rPr>
        <w:t>naloksono</w:t>
      </w:r>
      <w:proofErr w:type="spellEnd"/>
      <w:r w:rsidRPr="002C2FC9">
        <w:rPr>
          <w:szCs w:val="22"/>
        </w:rPr>
        <w:t xml:space="preserve">, </w:t>
      </w:r>
      <w:proofErr w:type="spellStart"/>
      <w:r w:rsidRPr="002C2FC9">
        <w:rPr>
          <w:szCs w:val="22"/>
        </w:rPr>
        <w:t>naltreksono</w:t>
      </w:r>
      <w:proofErr w:type="spellEnd"/>
      <w:r w:rsidRPr="002C2FC9">
        <w:rPr>
          <w:szCs w:val="22"/>
        </w:rPr>
        <w:t>),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 w:rsidRPr="002C2FC9">
        <w:rPr>
          <w:szCs w:val="22"/>
        </w:rPr>
        <w:t>migdomųjų arba raminamųjų vaistų,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</w:pPr>
      <w:r w:rsidRPr="002C2FC9">
        <w:rPr>
          <w:szCs w:val="22"/>
        </w:rPr>
        <w:t>vaistų nuo depresijos,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</w:pPr>
      <w:proofErr w:type="spellStart"/>
      <w:r w:rsidRPr="002C2FC9">
        <w:rPr>
          <w:szCs w:val="22"/>
        </w:rPr>
        <w:t>klonidino</w:t>
      </w:r>
      <w:proofErr w:type="spellEnd"/>
      <w:r w:rsidRPr="002C2FC9">
        <w:rPr>
          <w:szCs w:val="22"/>
        </w:rPr>
        <w:t xml:space="preserve"> (vaisto, vartojamo greitam kraujospūdžio sumažinimui) ar į jį panašių vaistų,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 w:rsidRPr="002C2FC9">
        <w:rPr>
          <w:szCs w:val="22"/>
        </w:rPr>
        <w:t>vaistų psichikos ligoms gydyti (</w:t>
      </w:r>
      <w:proofErr w:type="spellStart"/>
      <w:r w:rsidRPr="002C2FC9">
        <w:rPr>
          <w:szCs w:val="22"/>
        </w:rPr>
        <w:t>neuroleptikų</w:t>
      </w:r>
      <w:proofErr w:type="spellEnd"/>
      <w:r w:rsidRPr="002C2FC9">
        <w:rPr>
          <w:szCs w:val="22"/>
        </w:rPr>
        <w:t xml:space="preserve">), 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 w:rsidRPr="002C2FC9">
        <w:rPr>
          <w:szCs w:val="22"/>
        </w:rPr>
        <w:t xml:space="preserve">vaistų nuo </w:t>
      </w:r>
      <w:proofErr w:type="spellStart"/>
      <w:r w:rsidRPr="002C2FC9">
        <w:rPr>
          <w:szCs w:val="22"/>
        </w:rPr>
        <w:t>Parkinsono</w:t>
      </w:r>
      <w:proofErr w:type="spellEnd"/>
      <w:r w:rsidRPr="002C2FC9">
        <w:rPr>
          <w:szCs w:val="22"/>
        </w:rPr>
        <w:t xml:space="preserve"> ligos, 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</w:pPr>
      <w:r w:rsidRPr="002C2FC9">
        <w:rPr>
          <w:szCs w:val="22"/>
        </w:rPr>
        <w:t>raumenų spazmus atpalaiduojančių vaistų,</w:t>
      </w:r>
    </w:p>
    <w:p w:rsidR="00680382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 w:rsidRPr="002C2FC9">
        <w:rPr>
          <w:szCs w:val="22"/>
        </w:rPr>
        <w:t>vaistų nuo širdies ritmo sutrikimo (</w:t>
      </w:r>
      <w:proofErr w:type="spellStart"/>
      <w:r w:rsidRPr="002C2FC9">
        <w:rPr>
          <w:szCs w:val="22"/>
        </w:rPr>
        <w:t>dizopiramido</w:t>
      </w:r>
      <w:proofErr w:type="spellEnd"/>
      <w:r w:rsidRPr="002C2FC9">
        <w:rPr>
          <w:szCs w:val="22"/>
        </w:rPr>
        <w:t>)</w:t>
      </w:r>
      <w:r>
        <w:rPr>
          <w:szCs w:val="22"/>
        </w:rPr>
        <w:t>,</w:t>
      </w:r>
    </w:p>
    <w:p w:rsidR="00680382" w:rsidRPr="009445FB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>vaisto nuo alkoholizmo (</w:t>
      </w:r>
      <w:proofErr w:type="spellStart"/>
      <w:r w:rsidRPr="009445FB">
        <w:rPr>
          <w:szCs w:val="22"/>
        </w:rPr>
        <w:t>disulfiram</w:t>
      </w:r>
      <w:r>
        <w:rPr>
          <w:szCs w:val="22"/>
        </w:rPr>
        <w:t>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</w:p>
    <w:p w:rsidR="00680382" w:rsidRPr="009445FB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tam tikrų antibiotikų, priklausančių vadinamajai </w:t>
      </w:r>
      <w:proofErr w:type="spellStart"/>
      <w:r w:rsidRPr="009445FB">
        <w:rPr>
          <w:szCs w:val="22"/>
        </w:rPr>
        <w:t>cefalosporin</w:t>
      </w:r>
      <w:r>
        <w:rPr>
          <w:szCs w:val="22"/>
        </w:rPr>
        <w:t>ų</w:t>
      </w:r>
      <w:proofErr w:type="spellEnd"/>
      <w:r>
        <w:rPr>
          <w:szCs w:val="22"/>
        </w:rPr>
        <w:t xml:space="preserve"> grupei</w:t>
      </w:r>
      <w:r w:rsidRPr="009445FB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9445FB">
        <w:rPr>
          <w:szCs w:val="22"/>
        </w:rPr>
        <w:t>cefamandol</w:t>
      </w:r>
      <w:r>
        <w:rPr>
          <w:szCs w:val="22"/>
        </w:rPr>
        <w:t>io</w:t>
      </w:r>
      <w:proofErr w:type="spellEnd"/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cefoperazon</w:t>
      </w:r>
      <w:r>
        <w:rPr>
          <w:szCs w:val="22"/>
        </w:rPr>
        <w:t>o</w:t>
      </w:r>
      <w:proofErr w:type="spellEnd"/>
      <w:r>
        <w:rPr>
          <w:szCs w:val="22"/>
        </w:rPr>
        <w:t>,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latamoksef</w:t>
      </w:r>
      <w:r>
        <w:rPr>
          <w:szCs w:val="22"/>
        </w:rPr>
        <w:t>o</w:t>
      </w:r>
      <w:proofErr w:type="spellEnd"/>
      <w:r>
        <w:rPr>
          <w:szCs w:val="22"/>
        </w:rPr>
        <w:t>) arba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fenikolių</w:t>
      </w:r>
      <w:proofErr w:type="spellEnd"/>
      <w:r w:rsidRPr="009445FB">
        <w:rPr>
          <w:szCs w:val="22"/>
        </w:rPr>
        <w:t xml:space="preserve"> grup</w:t>
      </w:r>
      <w:r>
        <w:rPr>
          <w:szCs w:val="22"/>
        </w:rPr>
        <w:t>ei</w:t>
      </w:r>
      <w:r w:rsidRPr="009445FB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9445FB">
        <w:rPr>
          <w:szCs w:val="22"/>
        </w:rPr>
        <w:t>chloramfenikol</w:t>
      </w:r>
      <w:r>
        <w:rPr>
          <w:szCs w:val="22"/>
        </w:rPr>
        <w:t>io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metronidazol</w:t>
      </w:r>
      <w:r>
        <w:rPr>
          <w:szCs w:val="22"/>
        </w:rPr>
        <w:t>o</w:t>
      </w:r>
      <w:proofErr w:type="spellEnd"/>
    </w:p>
    <w:p w:rsidR="00680382" w:rsidRPr="009445FB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geriamųjų vaistų nuo diabeto, priklausančių </w:t>
      </w:r>
      <w:proofErr w:type="spellStart"/>
      <w:r>
        <w:rPr>
          <w:szCs w:val="22"/>
        </w:rPr>
        <w:t>vadinamąjai</w:t>
      </w:r>
      <w:proofErr w:type="spellEnd"/>
      <w:r>
        <w:rPr>
          <w:szCs w:val="22"/>
        </w:rPr>
        <w:t xml:space="preserve"> </w:t>
      </w:r>
      <w:proofErr w:type="spellStart"/>
      <w:r w:rsidRPr="009445FB">
        <w:rPr>
          <w:szCs w:val="22"/>
        </w:rPr>
        <w:t>sulfamidų</w:t>
      </w:r>
      <w:proofErr w:type="spellEnd"/>
      <w:r w:rsidRPr="009445FB">
        <w:rPr>
          <w:szCs w:val="22"/>
        </w:rPr>
        <w:t xml:space="preserve"> grup</w:t>
      </w:r>
      <w:r>
        <w:rPr>
          <w:szCs w:val="22"/>
        </w:rPr>
        <w:t>ei</w:t>
      </w:r>
      <w:r w:rsidRPr="009445FB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9445FB">
        <w:rPr>
          <w:szCs w:val="22"/>
        </w:rPr>
        <w:t>chlorpropamid</w:t>
      </w:r>
      <w:r>
        <w:rPr>
          <w:szCs w:val="22"/>
        </w:rPr>
        <w:t>o</w:t>
      </w:r>
      <w:proofErr w:type="spellEnd"/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glibenklamid</w:t>
      </w:r>
      <w:r>
        <w:rPr>
          <w:szCs w:val="22"/>
        </w:rPr>
        <w:t>o</w:t>
      </w:r>
      <w:proofErr w:type="spellEnd"/>
      <w:r w:rsidRPr="009445FB">
        <w:rPr>
          <w:szCs w:val="22"/>
        </w:rPr>
        <w:t xml:space="preserve">, </w:t>
      </w:r>
      <w:proofErr w:type="spellStart"/>
      <w:r w:rsidRPr="009445FB">
        <w:rPr>
          <w:szCs w:val="22"/>
        </w:rPr>
        <w:t>glipizid</w:t>
      </w:r>
      <w:r>
        <w:rPr>
          <w:szCs w:val="22"/>
        </w:rPr>
        <w:t>o</w:t>
      </w:r>
      <w:proofErr w:type="spellEnd"/>
      <w:r>
        <w:rPr>
          <w:szCs w:val="22"/>
        </w:rPr>
        <w:t>,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tolbutamid</w:t>
      </w:r>
      <w:r>
        <w:rPr>
          <w:szCs w:val="22"/>
        </w:rPr>
        <w:t>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</w:p>
    <w:p w:rsidR="00680382" w:rsidRPr="009445FB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r w:rsidRPr="009445FB">
        <w:rPr>
          <w:szCs w:val="22"/>
        </w:rPr>
        <w:t>vaist</w:t>
      </w:r>
      <w:r>
        <w:rPr>
          <w:szCs w:val="22"/>
        </w:rPr>
        <w:t>ų</w:t>
      </w:r>
      <w:r w:rsidRPr="009445FB">
        <w:rPr>
          <w:szCs w:val="22"/>
        </w:rPr>
        <w:t xml:space="preserve"> nuo gr</w:t>
      </w:r>
      <w:r>
        <w:rPr>
          <w:szCs w:val="22"/>
        </w:rPr>
        <w:t>y</w:t>
      </w:r>
      <w:r w:rsidRPr="009445FB">
        <w:rPr>
          <w:szCs w:val="22"/>
        </w:rPr>
        <w:t>beli</w:t>
      </w:r>
      <w:r>
        <w:rPr>
          <w:szCs w:val="22"/>
        </w:rPr>
        <w:t xml:space="preserve">ų sukeliamų ligų (pvz., </w:t>
      </w:r>
      <w:proofErr w:type="spellStart"/>
      <w:r w:rsidRPr="009445FB">
        <w:rPr>
          <w:szCs w:val="22"/>
        </w:rPr>
        <w:t>grizeofulvin</w:t>
      </w:r>
      <w:r>
        <w:rPr>
          <w:szCs w:val="22"/>
        </w:rPr>
        <w:t>o</w:t>
      </w:r>
      <w:proofErr w:type="spellEnd"/>
      <w:r>
        <w:rPr>
          <w:szCs w:val="22"/>
        </w:rPr>
        <w:t>,</w:t>
      </w:r>
      <w:r w:rsidRPr="009445FB">
        <w:rPr>
          <w:szCs w:val="22"/>
        </w:rPr>
        <w:t xml:space="preserve"> </w:t>
      </w:r>
      <w:proofErr w:type="spellStart"/>
      <w:r w:rsidRPr="009445FB">
        <w:rPr>
          <w:szCs w:val="22"/>
        </w:rPr>
        <w:t>ketokonazol</w:t>
      </w:r>
      <w:r>
        <w:rPr>
          <w:szCs w:val="22"/>
        </w:rPr>
        <w:t>o</w:t>
      </w:r>
      <w:proofErr w:type="spellEnd"/>
      <w:r>
        <w:rPr>
          <w:szCs w:val="22"/>
        </w:rPr>
        <w:t>)</w:t>
      </w:r>
      <w:r w:rsidRPr="009445FB">
        <w:rPr>
          <w:szCs w:val="22"/>
        </w:rPr>
        <w:t xml:space="preserve">, </w:t>
      </w:r>
    </w:p>
    <w:p w:rsidR="00680382" w:rsidRPr="002C2FC9" w:rsidRDefault="00680382" w:rsidP="00680382">
      <w:pPr>
        <w:pStyle w:val="Sraopastraipa"/>
        <w:numPr>
          <w:ilvl w:val="0"/>
          <w:numId w:val="7"/>
        </w:numPr>
        <w:rPr>
          <w:szCs w:val="22"/>
        </w:rPr>
      </w:pPr>
      <w:proofErr w:type="spellStart"/>
      <w:r>
        <w:rPr>
          <w:szCs w:val="22"/>
        </w:rPr>
        <w:t>prokarbazino</w:t>
      </w:r>
      <w:proofErr w:type="spellEnd"/>
      <w:r>
        <w:rPr>
          <w:szCs w:val="22"/>
        </w:rPr>
        <w:t xml:space="preserve"> (vaisto nuo tam tikrų kraujo vėžio ir smegenų vėžio tipų).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3EMEASMCA"/>
      </w:pP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>
        <w:t xml:space="preserve"> vartojimas su </w:t>
      </w:r>
      <w:r>
        <w:t>alkoholiu</w:t>
      </w:r>
    </w:p>
    <w:p w:rsidR="00680382" w:rsidRPr="00813251" w:rsidRDefault="00680382" w:rsidP="00680382">
      <w:pPr>
        <w:rPr>
          <w:szCs w:val="22"/>
        </w:rPr>
      </w:pPr>
      <w:r w:rsidRPr="00813251">
        <w:rPr>
          <w:szCs w:val="22"/>
        </w:rPr>
        <w:t>Gydantis šiuo vaistu, nepatartina vartoti alkoholinių gėrimų ar vaistų, kurių sudėtyje yra alkoholio.</w:t>
      </w:r>
      <w:r w:rsidRPr="00307862">
        <w:t xml:space="preserve"> </w:t>
      </w:r>
      <w:r w:rsidRPr="00307862">
        <w:rPr>
          <w:szCs w:val="22"/>
        </w:rPr>
        <w:t>Gali sustiprėti mieguistumas.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3EMEASMCA"/>
      </w:pPr>
      <w:r w:rsidRPr="00813251">
        <w:t>Nėštumas ir žindymo laikotarpis</w:t>
      </w:r>
    </w:p>
    <w:p w:rsidR="00680382" w:rsidRDefault="00680382" w:rsidP="00680382">
      <w:pPr>
        <w:rPr>
          <w:szCs w:val="22"/>
          <w:lang w:eastAsia="en-US"/>
        </w:rPr>
      </w:pPr>
      <w:r w:rsidRPr="00307862">
        <w:rPr>
          <w:szCs w:val="22"/>
          <w:lang w:eastAsia="en-US"/>
        </w:rPr>
        <w:t>Jeigu esate nėščia, žindote kūdikį, manote, kad galbūt esate nėščia, arba planuojate pastoti, tai prieš vartodama šį vaistą, pasitarkite su gydytoju arba vaistininku.</w:t>
      </w:r>
    </w:p>
    <w:p w:rsidR="00680382" w:rsidRDefault="00680382" w:rsidP="00680382">
      <w:pPr>
        <w:numPr>
          <w:ilvl w:val="12"/>
          <w:numId w:val="0"/>
        </w:numPr>
        <w:rPr>
          <w:szCs w:val="24"/>
        </w:rPr>
      </w:pPr>
    </w:p>
    <w:p w:rsidR="00680382" w:rsidRPr="00B34FA1" w:rsidRDefault="00680382" w:rsidP="00680382">
      <w:pPr>
        <w:numPr>
          <w:ilvl w:val="12"/>
          <w:numId w:val="0"/>
        </w:numPr>
        <w:rPr>
          <w:szCs w:val="24"/>
        </w:rPr>
      </w:pPr>
      <w:r>
        <w:rPr>
          <w:szCs w:val="24"/>
        </w:rPr>
        <w:t>Šio vaisto negalima vartoti nėštumo ir žindymo laikotarpiu.</w:t>
      </w:r>
    </w:p>
    <w:p w:rsidR="00680382" w:rsidRDefault="00680382" w:rsidP="00680382">
      <w:pPr>
        <w:rPr>
          <w:szCs w:val="22"/>
          <w:lang w:eastAsia="en-US"/>
        </w:rPr>
      </w:pPr>
    </w:p>
    <w:p w:rsidR="00680382" w:rsidRPr="00813251" w:rsidRDefault="00680382" w:rsidP="00680382">
      <w:pPr>
        <w:pStyle w:val="PI-3EMEASMCA"/>
      </w:pPr>
      <w:r w:rsidRPr="00813251">
        <w:t>Vairavimas ir mechanizmų valdymas</w:t>
      </w:r>
    </w:p>
    <w:p w:rsidR="00680382" w:rsidRPr="00813251" w:rsidRDefault="00680382" w:rsidP="00680382">
      <w:pPr>
        <w:rPr>
          <w:b/>
          <w:szCs w:val="22"/>
        </w:rPr>
      </w:pPr>
      <w:r>
        <w:rPr>
          <w:szCs w:val="22"/>
        </w:rPr>
        <w:t>Vartojant šį vaistą,</w:t>
      </w:r>
      <w:r w:rsidRPr="00813251">
        <w:rPr>
          <w:szCs w:val="22"/>
        </w:rPr>
        <w:t xml:space="preserve"> gali </w:t>
      </w:r>
      <w:r>
        <w:rPr>
          <w:szCs w:val="22"/>
        </w:rPr>
        <w:t>pasireikšti</w:t>
      </w:r>
      <w:r w:rsidRPr="00813251">
        <w:rPr>
          <w:szCs w:val="22"/>
        </w:rPr>
        <w:t xml:space="preserve"> mieguistum</w:t>
      </w:r>
      <w:r>
        <w:rPr>
          <w:szCs w:val="22"/>
        </w:rPr>
        <w:t>as</w:t>
      </w:r>
      <w:r w:rsidRPr="00813251">
        <w:rPr>
          <w:szCs w:val="22"/>
        </w:rPr>
        <w:t xml:space="preserve">. </w:t>
      </w:r>
      <w:r w:rsidRPr="00952EBA">
        <w:rPr>
          <w:szCs w:val="22"/>
        </w:rPr>
        <w:t>Šis poveikis sustiprėja vartojant alkoholio ar vaistų, kurių sudėtyje yra alkoholio. Jeigu jaučiate tokį poveikį, nevairuokite ir nevaldykite mechanizmų.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3EMEASMCA"/>
      </w:pP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>
        <w:t xml:space="preserve"> </w:t>
      </w:r>
      <w:r>
        <w:t xml:space="preserve">sudėtyje yra etanolio, </w:t>
      </w:r>
      <w:r w:rsidRPr="00952EBA">
        <w:t xml:space="preserve">natrio </w:t>
      </w:r>
      <w:proofErr w:type="spellStart"/>
      <w:r w:rsidRPr="00952EBA">
        <w:t>metilparahidroksibenzoat</w:t>
      </w:r>
      <w:r>
        <w:t>o</w:t>
      </w:r>
      <w:proofErr w:type="spellEnd"/>
      <w:r>
        <w:t xml:space="preserve">, sacharozės ir </w:t>
      </w:r>
      <w:proofErr w:type="spellStart"/>
      <w:r w:rsidRPr="00952EBA">
        <w:t>azodažikli</w:t>
      </w:r>
      <w:r>
        <w:t>o</w:t>
      </w:r>
      <w:proofErr w:type="spellEnd"/>
      <w:r w:rsidRPr="00952EBA">
        <w:t xml:space="preserve"> saulėlydžio gelton</w:t>
      </w:r>
      <w:r>
        <w:t>ojo.</w:t>
      </w:r>
    </w:p>
    <w:p w:rsidR="00680382" w:rsidRPr="00813251" w:rsidRDefault="00680382" w:rsidP="00680382">
      <w:pPr>
        <w:rPr>
          <w:szCs w:val="22"/>
        </w:rPr>
      </w:pPr>
      <w:r w:rsidRPr="00813251">
        <w:rPr>
          <w:szCs w:val="22"/>
        </w:rPr>
        <w:lastRenderedPageBreak/>
        <w:t>Šio vaisto sudėtyje yra 6,8 tūrio % etanolio (alkoholio)</w:t>
      </w:r>
      <w:r w:rsidRPr="00813251">
        <w:rPr>
          <w:b/>
          <w:szCs w:val="22"/>
        </w:rPr>
        <w:t xml:space="preserve">, </w:t>
      </w:r>
      <w:r w:rsidRPr="00813251">
        <w:rPr>
          <w:szCs w:val="22"/>
        </w:rPr>
        <w:t>t. y. 5 ml matavimo šaukšte yra 270 mg alkoholio (atitinka 6,8 ml alaus).</w:t>
      </w:r>
      <w:r>
        <w:rPr>
          <w:szCs w:val="22"/>
        </w:rPr>
        <w:t xml:space="preserve"> </w:t>
      </w:r>
      <w:r w:rsidRPr="00952EBA">
        <w:rPr>
          <w:szCs w:val="22"/>
        </w:rPr>
        <w:t>Kenksmingas sergantiems alkoholizmu. Būtina atsižvelgti nėščiosioms, žindyvėms, vaikams ir didelės rizikos grupės (pvz., sergantiems kepenų ligomis ar epilepsija) pacientams.</w:t>
      </w:r>
    </w:p>
    <w:p w:rsidR="00680382" w:rsidRDefault="00680382" w:rsidP="00680382">
      <w:pPr>
        <w:rPr>
          <w:szCs w:val="22"/>
        </w:rPr>
      </w:pPr>
    </w:p>
    <w:p w:rsidR="00680382" w:rsidRPr="00813251" w:rsidRDefault="00680382" w:rsidP="00680382">
      <w:pPr>
        <w:rPr>
          <w:szCs w:val="22"/>
        </w:rPr>
      </w:pPr>
      <w:r>
        <w:rPr>
          <w:szCs w:val="22"/>
        </w:rPr>
        <w:t>N</w:t>
      </w:r>
      <w:r w:rsidRPr="00813251">
        <w:rPr>
          <w:szCs w:val="22"/>
        </w:rPr>
        <w:t xml:space="preserve">atrio </w:t>
      </w:r>
      <w:proofErr w:type="spellStart"/>
      <w:r w:rsidRPr="00813251">
        <w:rPr>
          <w:szCs w:val="22"/>
        </w:rPr>
        <w:t>metilparahidroksibenzoatas</w:t>
      </w:r>
      <w:proofErr w:type="spellEnd"/>
      <w:r w:rsidRPr="00813251">
        <w:rPr>
          <w:szCs w:val="22"/>
        </w:rPr>
        <w:t xml:space="preserve"> </w:t>
      </w:r>
      <w:r w:rsidRPr="00D2795F">
        <w:rPr>
          <w:szCs w:val="22"/>
        </w:rPr>
        <w:t xml:space="preserve">(E219) </w:t>
      </w:r>
      <w:r w:rsidRPr="00813251">
        <w:rPr>
          <w:szCs w:val="22"/>
        </w:rPr>
        <w:t>gali sukelti alerginių reakcijų, kurios gali būti uždelstos.</w:t>
      </w:r>
    </w:p>
    <w:p w:rsidR="00680382" w:rsidRDefault="00680382" w:rsidP="0068038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</w:p>
    <w:p w:rsidR="00680382" w:rsidRPr="00813251" w:rsidRDefault="00680382" w:rsidP="0068038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 w:rsidRPr="00813251">
        <w:rPr>
          <w:szCs w:val="22"/>
        </w:rPr>
        <w:t>Šio vaisto sudėtyje yra sacharozės (cukraus)</w:t>
      </w:r>
      <w:r>
        <w:rPr>
          <w:szCs w:val="22"/>
        </w:rPr>
        <w:t xml:space="preserve"> (</w:t>
      </w:r>
      <w:r w:rsidRPr="00813251">
        <w:rPr>
          <w:szCs w:val="22"/>
        </w:rPr>
        <w:t>5 ml matavimo šaukšte yra 3,75 g</w:t>
      </w:r>
      <w:r>
        <w:rPr>
          <w:szCs w:val="22"/>
        </w:rPr>
        <w:t>)</w:t>
      </w:r>
      <w:r w:rsidRPr="00813251">
        <w:rPr>
          <w:szCs w:val="22"/>
        </w:rPr>
        <w:t>. Jeigu gydytojas Jums yra sakęs, kad netoleruojate kokių nors angliavandenių, kreipkitės į jį prieš pradėdami vartoti šį vaistą.</w:t>
      </w:r>
    </w:p>
    <w:p w:rsidR="00680382" w:rsidRDefault="00680382" w:rsidP="00680382">
      <w:pPr>
        <w:pStyle w:val="Pagrindinistekstas"/>
        <w:spacing w:after="0"/>
      </w:pPr>
    </w:p>
    <w:p w:rsidR="00680382" w:rsidRPr="00813251" w:rsidRDefault="00680382" w:rsidP="00680382">
      <w:pPr>
        <w:pStyle w:val="Pagrindinistekstas"/>
        <w:spacing w:after="0"/>
      </w:pPr>
      <w:proofErr w:type="spellStart"/>
      <w:r>
        <w:t>A</w:t>
      </w:r>
      <w:r w:rsidRPr="00813251">
        <w:t>zodažiklis</w:t>
      </w:r>
      <w:proofErr w:type="spellEnd"/>
      <w:r w:rsidRPr="00813251">
        <w:t xml:space="preserve"> saulėlydžio geltonasis (E110) gali sukelti alerginių reakcijų.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1EMEASMCA"/>
      </w:pPr>
      <w:bookmarkStart w:id="6" w:name="_Toc129243141"/>
      <w:bookmarkStart w:id="7" w:name="_Toc129243266"/>
      <w:r w:rsidRPr="00813251">
        <w:t>3.</w:t>
      </w:r>
      <w:r w:rsidRPr="00813251">
        <w:tab/>
      </w:r>
      <w:r w:rsidRPr="00B34FA1">
        <w:t>Kaip vartoti</w:t>
      </w:r>
      <w:r>
        <w:t xml:space="preserve"> </w:t>
      </w: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 w:rsidDel="00297A96">
        <w:t xml:space="preserve"> </w:t>
      </w:r>
      <w:bookmarkEnd w:id="6"/>
      <w:bookmarkEnd w:id="7"/>
    </w:p>
    <w:p w:rsidR="00680382" w:rsidRPr="00813251" w:rsidRDefault="00680382" w:rsidP="00680382">
      <w:pPr>
        <w:pStyle w:val="BTEMEASMCA"/>
      </w:pPr>
    </w:p>
    <w:p w:rsidR="00680382" w:rsidRPr="007B3B3D" w:rsidRDefault="00680382" w:rsidP="00680382">
      <w:r w:rsidRPr="00C623CA">
        <w:t>Visada vartokite šį vaistą tiksliai kaip nurodė gydytojas. Jeigu abejojate, kreipkitės į gydytoją arba vaistininką.</w:t>
      </w:r>
    </w:p>
    <w:p w:rsidR="00680382" w:rsidRPr="00813251" w:rsidRDefault="00680382" w:rsidP="00680382">
      <w:pPr>
        <w:rPr>
          <w:szCs w:val="22"/>
        </w:rPr>
      </w:pPr>
    </w:p>
    <w:p w:rsidR="00680382" w:rsidRPr="00D2795F" w:rsidRDefault="00680382" w:rsidP="00680382">
      <w:pPr>
        <w:rPr>
          <w:szCs w:val="22"/>
        </w:rPr>
      </w:pPr>
      <w:r>
        <w:t xml:space="preserve">Vaisto dozavimui naudokite pakuotėje esantį </w:t>
      </w:r>
      <w:r w:rsidRPr="00326C47">
        <w:t>matavimo šaukšt</w:t>
      </w:r>
      <w:r>
        <w:t xml:space="preserve">ą (jo talpa yra </w:t>
      </w:r>
      <w:r w:rsidRPr="00326C47">
        <w:t>5 ml</w:t>
      </w:r>
      <w:r>
        <w:t>).</w:t>
      </w:r>
      <w:r w:rsidRPr="00CB3B2E">
        <w:rPr>
          <w:szCs w:val="22"/>
        </w:rPr>
        <w:t xml:space="preserve"> </w:t>
      </w:r>
      <w:r w:rsidRPr="00D2795F">
        <w:rPr>
          <w:szCs w:val="22"/>
        </w:rPr>
        <w:t>Pasinaudojus matavimo šaukštu, jį reikia nuplauti.</w:t>
      </w:r>
    </w:p>
    <w:p w:rsidR="00680382" w:rsidRDefault="00680382" w:rsidP="00680382">
      <w:pPr>
        <w:rPr>
          <w:szCs w:val="22"/>
        </w:rPr>
      </w:pPr>
    </w:p>
    <w:p w:rsidR="00680382" w:rsidRPr="00813251" w:rsidRDefault="00680382" w:rsidP="00680382">
      <w:pPr>
        <w:rPr>
          <w:szCs w:val="22"/>
        </w:rPr>
      </w:pPr>
      <w:r w:rsidRPr="00813251">
        <w:rPr>
          <w:szCs w:val="22"/>
        </w:rPr>
        <w:t>Įprastinė dozė</w:t>
      </w:r>
      <w:r>
        <w:rPr>
          <w:szCs w:val="22"/>
        </w:rPr>
        <w:t>:</w:t>
      </w:r>
    </w:p>
    <w:p w:rsidR="00680382" w:rsidRPr="00813251" w:rsidRDefault="00680382" w:rsidP="00680382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s</w:t>
      </w:r>
      <w:r w:rsidRPr="00813251">
        <w:rPr>
          <w:szCs w:val="22"/>
        </w:rPr>
        <w:t xml:space="preserve">uaugusiems </w:t>
      </w:r>
      <w:r>
        <w:rPr>
          <w:szCs w:val="22"/>
        </w:rPr>
        <w:t xml:space="preserve">ir paaugliams nuo 15 metų amžiaus: vienkartinė dozė yra </w:t>
      </w:r>
      <w:r w:rsidRPr="00813251">
        <w:rPr>
          <w:szCs w:val="22"/>
        </w:rPr>
        <w:t xml:space="preserve"> du </w:t>
      </w:r>
      <w:r>
        <w:rPr>
          <w:szCs w:val="22"/>
        </w:rPr>
        <w:t>matavimo šaukštai (10 ml)</w:t>
      </w:r>
      <w:r w:rsidRPr="00813251">
        <w:rPr>
          <w:szCs w:val="22"/>
        </w:rPr>
        <w:t xml:space="preserve">. </w:t>
      </w:r>
      <w:r>
        <w:rPr>
          <w:szCs w:val="22"/>
        </w:rPr>
        <w:t>Esant reikalui, tokia dozė</w:t>
      </w:r>
      <w:r w:rsidRPr="00813251">
        <w:rPr>
          <w:szCs w:val="22"/>
        </w:rPr>
        <w:t xml:space="preserve"> vartojama kas 4 val. Negalima vartoti daugiau kaip </w:t>
      </w:r>
      <w:r>
        <w:rPr>
          <w:szCs w:val="22"/>
        </w:rPr>
        <w:t>6</w:t>
      </w:r>
      <w:r w:rsidRPr="00813251">
        <w:rPr>
          <w:szCs w:val="22"/>
        </w:rPr>
        <w:t xml:space="preserve"> dozių per parą.</w:t>
      </w:r>
    </w:p>
    <w:p w:rsidR="00680382" w:rsidRDefault="00680382" w:rsidP="00680382">
      <w:pPr>
        <w:rPr>
          <w:szCs w:val="22"/>
        </w:rPr>
      </w:pPr>
    </w:p>
    <w:p w:rsidR="00680382" w:rsidRDefault="00680382" w:rsidP="00680382">
      <w:pPr>
        <w:rPr>
          <w:szCs w:val="22"/>
        </w:rPr>
      </w:pPr>
      <w:r w:rsidRPr="00813251">
        <w:rPr>
          <w:szCs w:val="22"/>
        </w:rPr>
        <w:t xml:space="preserve">Senyviems žmonėms ir </w:t>
      </w:r>
      <w:r>
        <w:rPr>
          <w:szCs w:val="22"/>
        </w:rPr>
        <w:t>ligoniams</w:t>
      </w:r>
      <w:r w:rsidRPr="00813251">
        <w:rPr>
          <w:szCs w:val="22"/>
        </w:rPr>
        <w:t>, sergantiems kepenų ar inkstų nepakankamumu</w:t>
      </w:r>
      <w:r>
        <w:rPr>
          <w:szCs w:val="22"/>
        </w:rPr>
        <w:t xml:space="preserve"> </w:t>
      </w:r>
      <w:r w:rsidRPr="00F300BC">
        <w:rPr>
          <w:szCs w:val="22"/>
        </w:rPr>
        <w:t>prieš prad</w:t>
      </w:r>
      <w:r>
        <w:rPr>
          <w:szCs w:val="22"/>
        </w:rPr>
        <w:t>e</w:t>
      </w:r>
      <w:r w:rsidRPr="00F300BC">
        <w:rPr>
          <w:szCs w:val="22"/>
        </w:rPr>
        <w:t>da</w:t>
      </w:r>
      <w:r>
        <w:rPr>
          <w:szCs w:val="22"/>
        </w:rPr>
        <w:t>nt</w:t>
      </w:r>
      <w:r w:rsidRPr="00F300BC">
        <w:rPr>
          <w:szCs w:val="22"/>
        </w:rPr>
        <w:t xml:space="preserve"> vartoti </w:t>
      </w:r>
      <w:proofErr w:type="spellStart"/>
      <w:r w:rsidRPr="00F300BC">
        <w:rPr>
          <w:szCs w:val="22"/>
        </w:rPr>
        <w:t>Hexapneumine</w:t>
      </w:r>
      <w:proofErr w:type="spellEnd"/>
      <w:r w:rsidRPr="00F300BC">
        <w:rPr>
          <w:szCs w:val="22"/>
        </w:rPr>
        <w:t xml:space="preserve"> </w:t>
      </w:r>
      <w:proofErr w:type="spellStart"/>
      <w:r w:rsidRPr="00F300BC">
        <w:rPr>
          <w:szCs w:val="22"/>
        </w:rPr>
        <w:t>Adult</w:t>
      </w:r>
      <w:proofErr w:type="spellEnd"/>
      <w:r>
        <w:rPr>
          <w:szCs w:val="22"/>
        </w:rPr>
        <w:t xml:space="preserve">, </w:t>
      </w:r>
      <w:r w:rsidRPr="00813251">
        <w:rPr>
          <w:szCs w:val="22"/>
        </w:rPr>
        <w:t>reik</w:t>
      </w:r>
      <w:r>
        <w:rPr>
          <w:szCs w:val="22"/>
        </w:rPr>
        <w:t>ia pasitarti su gydytoju. Gydytojas paskirs tinkamą vaisto dozę</w:t>
      </w:r>
      <w:r w:rsidRPr="00813251">
        <w:rPr>
          <w:szCs w:val="22"/>
        </w:rPr>
        <w:t>.</w:t>
      </w:r>
    </w:p>
    <w:p w:rsidR="00680382" w:rsidRDefault="00680382" w:rsidP="00680382">
      <w:pPr>
        <w:rPr>
          <w:szCs w:val="22"/>
        </w:rPr>
      </w:pPr>
    </w:p>
    <w:p w:rsidR="00680382" w:rsidRPr="00813251" w:rsidRDefault="00680382" w:rsidP="00680382">
      <w:pPr>
        <w:rPr>
          <w:szCs w:val="22"/>
        </w:rPr>
      </w:pPr>
      <w:r w:rsidRPr="00590FC9">
        <w:rPr>
          <w:szCs w:val="22"/>
        </w:rPr>
        <w:t xml:space="preserve">Šio vaisto negalima vartoti vaikams, </w:t>
      </w:r>
      <w:r>
        <w:rPr>
          <w:szCs w:val="22"/>
        </w:rPr>
        <w:t>jaunesniems nei</w:t>
      </w:r>
      <w:r w:rsidRPr="00590FC9">
        <w:rPr>
          <w:szCs w:val="22"/>
        </w:rPr>
        <w:t xml:space="preserve"> 15 </w:t>
      </w:r>
      <w:r>
        <w:rPr>
          <w:szCs w:val="22"/>
        </w:rPr>
        <w:t>metų.</w:t>
      </w:r>
    </w:p>
    <w:p w:rsidR="00680382" w:rsidRDefault="00680382" w:rsidP="00680382"/>
    <w:p w:rsidR="00680382" w:rsidRPr="002C2FC9" w:rsidRDefault="00680382" w:rsidP="00680382">
      <w:pPr>
        <w:jc w:val="both"/>
        <w:rPr>
          <w:szCs w:val="22"/>
        </w:rPr>
      </w:pPr>
      <w:r w:rsidRPr="002C2FC9">
        <w:rPr>
          <w:szCs w:val="22"/>
        </w:rPr>
        <w:t>Nevartokite vaisto ilgiau, nei būtina (kelias dienas). Vaisto vartokite tik tuo metu, kai kosite.</w:t>
      </w:r>
    </w:p>
    <w:p w:rsidR="00680382" w:rsidRPr="00962322" w:rsidRDefault="00680382" w:rsidP="00680382">
      <w:pPr>
        <w:jc w:val="both"/>
        <w:rPr>
          <w:szCs w:val="22"/>
          <w:highlight w:val="yellow"/>
        </w:rPr>
      </w:pPr>
    </w:p>
    <w:p w:rsidR="00680382" w:rsidRPr="00D2795F" w:rsidRDefault="00680382" w:rsidP="00680382">
      <w:pPr>
        <w:jc w:val="both"/>
        <w:rPr>
          <w:szCs w:val="22"/>
        </w:rPr>
      </w:pPr>
      <w:r w:rsidRPr="002C2FC9">
        <w:rPr>
          <w:szCs w:val="22"/>
        </w:rPr>
        <w:t>Vaistą rekomenduojama vartoti vakare, kadangi jis pasižymi slopinančiu poveikiu.</w:t>
      </w:r>
      <w:r w:rsidRPr="00D867F2" w:rsidDel="00CB3B2E">
        <w:rPr>
          <w:szCs w:val="22"/>
        </w:rPr>
        <w:t xml:space="preserve"> </w:t>
      </w:r>
    </w:p>
    <w:p w:rsidR="00680382" w:rsidRDefault="00680382" w:rsidP="00680382"/>
    <w:p w:rsidR="00680382" w:rsidRPr="00813251" w:rsidRDefault="00680382" w:rsidP="00680382">
      <w:r w:rsidRPr="00813251">
        <w:t xml:space="preserve">Jeigu manote, kad </w:t>
      </w: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>
        <w:t xml:space="preserve"> veikia per stipriai arba per silpnai, kreipkitės į gydytoją arba vaistininką.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3EMEASMCA"/>
      </w:pPr>
      <w:r>
        <w:t>Ką daryti p</w:t>
      </w:r>
      <w:r w:rsidRPr="00813251">
        <w:t xml:space="preserve">avartojus per didelę </w:t>
      </w: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>
        <w:t xml:space="preserve"> dozę</w:t>
      </w:r>
      <w:r>
        <w:t>?</w:t>
      </w:r>
    </w:p>
    <w:p w:rsidR="00680382" w:rsidRPr="00813251" w:rsidRDefault="00680382" w:rsidP="00680382">
      <w:pPr>
        <w:rPr>
          <w:szCs w:val="22"/>
        </w:rPr>
      </w:pPr>
      <w:r>
        <w:rPr>
          <w:szCs w:val="22"/>
        </w:rPr>
        <w:t>Jeigu pavartojote per didelę vaisto dozę, kreipkitės į</w:t>
      </w:r>
      <w:r w:rsidRPr="00813251">
        <w:rPr>
          <w:szCs w:val="22"/>
        </w:rPr>
        <w:t xml:space="preserve"> gydytoj</w:t>
      </w:r>
      <w:r>
        <w:rPr>
          <w:szCs w:val="22"/>
        </w:rPr>
        <w:t>ą</w:t>
      </w:r>
      <w:r w:rsidRPr="00813251">
        <w:rPr>
          <w:szCs w:val="22"/>
        </w:rPr>
        <w:t>.</w:t>
      </w:r>
    </w:p>
    <w:p w:rsidR="00680382" w:rsidRPr="00813251" w:rsidRDefault="00680382" w:rsidP="00680382">
      <w:pPr>
        <w:pStyle w:val="Pagrindinistekstas"/>
        <w:spacing w:after="0"/>
      </w:pPr>
    </w:p>
    <w:p w:rsidR="00680382" w:rsidRPr="00813251" w:rsidRDefault="00680382" w:rsidP="00680382">
      <w:pPr>
        <w:pStyle w:val="PI-3EMEASMCA"/>
      </w:pPr>
      <w:r w:rsidRPr="00813251">
        <w:t xml:space="preserve">Pamiršus pavartoti </w:t>
      </w:r>
      <w:proofErr w:type="spellStart"/>
      <w:r w:rsidRPr="00813251">
        <w:t>Hexapneumine</w:t>
      </w:r>
      <w:proofErr w:type="spellEnd"/>
      <w:r>
        <w:t xml:space="preserve"> </w:t>
      </w:r>
      <w:proofErr w:type="spellStart"/>
      <w:r>
        <w:t>Adults</w:t>
      </w:r>
      <w:proofErr w:type="spellEnd"/>
    </w:p>
    <w:p w:rsidR="00680382" w:rsidRPr="007B3B3D" w:rsidRDefault="00680382" w:rsidP="00680382">
      <w:r w:rsidRPr="006529B1">
        <w:rPr>
          <w:szCs w:val="22"/>
        </w:rPr>
        <w:t>Negalima vartoti dvigubos dozės norint kompensuoti praleistą dozę.</w:t>
      </w:r>
    </w:p>
    <w:p w:rsidR="00680382" w:rsidRPr="00C623CA" w:rsidRDefault="00680382" w:rsidP="00680382">
      <w:pPr>
        <w:pStyle w:val="BTEMEASMCA"/>
      </w:pPr>
    </w:p>
    <w:p w:rsidR="00680382" w:rsidRPr="007B3B3D" w:rsidRDefault="00680382" w:rsidP="00680382">
      <w:r w:rsidRPr="006529B1">
        <w:rPr>
          <w:szCs w:val="22"/>
        </w:rPr>
        <w:t xml:space="preserve">Jeigu kiltų daugiau klausimų dėl šio vaisto </w:t>
      </w:r>
      <w:r w:rsidRPr="00962322">
        <w:rPr>
          <w:szCs w:val="22"/>
        </w:rPr>
        <w:t>vartojimo, kreipkitės į gydytoją arba vaistininką.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1EMEASMCA"/>
      </w:pPr>
      <w:bookmarkStart w:id="8" w:name="_Toc129243142"/>
      <w:bookmarkStart w:id="9" w:name="_Toc129243267"/>
      <w:r w:rsidRPr="00813251">
        <w:t>4.</w:t>
      </w:r>
      <w:r w:rsidRPr="00813251">
        <w:tab/>
      </w:r>
      <w:r w:rsidRPr="00B34FA1">
        <w:t>Galimas šalutinis poveikis</w:t>
      </w:r>
      <w:bookmarkEnd w:id="8"/>
      <w:bookmarkEnd w:id="9"/>
    </w:p>
    <w:p w:rsidR="00680382" w:rsidRPr="00813251" w:rsidRDefault="00680382" w:rsidP="00680382">
      <w:pPr>
        <w:pStyle w:val="BTEMEASMCA"/>
      </w:pPr>
    </w:p>
    <w:p w:rsidR="00680382" w:rsidRDefault="00680382" w:rsidP="00680382">
      <w:pPr>
        <w:pStyle w:val="BTEMEASMCA"/>
      </w:pPr>
      <w:r w:rsidRPr="00C623CA">
        <w:t>Šis vaistas, kaip ir visi kiti, gali sukelti šalutinį poveikį, nors jis pasireiškia ne visiems žmonėms.</w:t>
      </w:r>
    </w:p>
    <w:p w:rsidR="00680382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Default="00680382" w:rsidP="00680382">
      <w:pPr>
        <w:rPr>
          <w:b/>
          <w:szCs w:val="22"/>
        </w:rPr>
      </w:pPr>
      <w:r w:rsidRPr="00653DAC">
        <w:rPr>
          <w:b/>
          <w:szCs w:val="22"/>
        </w:rPr>
        <w:t>Sunkus šalutinis poveikis:</w:t>
      </w:r>
    </w:p>
    <w:p w:rsidR="00680382" w:rsidRPr="00A540EC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A540EC">
        <w:rPr>
          <w:szCs w:val="22"/>
        </w:rPr>
        <w:t>alerginės reakcijos, kurios pasireiškia labai retai ( ne daugiau nei 1 iš 10 000 žmonių).</w:t>
      </w:r>
    </w:p>
    <w:p w:rsidR="00680382" w:rsidRDefault="00680382" w:rsidP="00680382">
      <w:pPr>
        <w:numPr>
          <w:ilvl w:val="0"/>
          <w:numId w:val="1"/>
        </w:numPr>
        <w:rPr>
          <w:szCs w:val="22"/>
        </w:rPr>
      </w:pPr>
      <w:proofErr w:type="spellStart"/>
      <w:r w:rsidRPr="00813251">
        <w:rPr>
          <w:szCs w:val="22"/>
        </w:rPr>
        <w:lastRenderedPageBreak/>
        <w:t>angioneurozinė</w:t>
      </w:r>
      <w:proofErr w:type="spellEnd"/>
      <w:r w:rsidRPr="00813251">
        <w:rPr>
          <w:szCs w:val="22"/>
        </w:rPr>
        <w:t xml:space="preserve"> edema (dilgėlinė su stipriu veido ir kaklo tinimu, dėl kurio gali sutrikti kvėpavimas)</w:t>
      </w:r>
      <w:r>
        <w:rPr>
          <w:szCs w:val="22"/>
        </w:rPr>
        <w:t xml:space="preserve">; </w:t>
      </w:r>
    </w:p>
    <w:p w:rsidR="00680382" w:rsidRDefault="00680382" w:rsidP="00680382">
      <w:pPr>
        <w:pStyle w:val="Sraopastraipa"/>
        <w:numPr>
          <w:ilvl w:val="0"/>
          <w:numId w:val="11"/>
        </w:numPr>
        <w:ind w:left="426" w:hanging="426"/>
      </w:pPr>
      <w:r w:rsidRPr="00A540EC">
        <w:rPr>
          <w:szCs w:val="22"/>
        </w:rPr>
        <w:t xml:space="preserve">alerginės reakcijos, </w:t>
      </w:r>
      <w:r>
        <w:rPr>
          <w:szCs w:val="22"/>
        </w:rPr>
        <w:t>kurios p</w:t>
      </w:r>
      <w:r w:rsidRPr="007B3B3D">
        <w:t>asireiškia retai (ne daugiau nei 1 iš 1000 žmonių)</w:t>
      </w:r>
      <w:r>
        <w:t>:</w:t>
      </w:r>
    </w:p>
    <w:p w:rsidR="00680382" w:rsidRPr="00813251" w:rsidRDefault="00680382" w:rsidP="00680382">
      <w:pPr>
        <w:numPr>
          <w:ilvl w:val="0"/>
          <w:numId w:val="1"/>
        </w:numPr>
        <w:rPr>
          <w:szCs w:val="22"/>
        </w:rPr>
      </w:pPr>
      <w:r w:rsidRPr="00813251">
        <w:rPr>
          <w:szCs w:val="22"/>
        </w:rPr>
        <w:t>odos bėrimas (</w:t>
      </w:r>
      <w:proofErr w:type="spellStart"/>
      <w:r w:rsidRPr="00813251">
        <w:rPr>
          <w:szCs w:val="22"/>
        </w:rPr>
        <w:t>eritema</w:t>
      </w:r>
      <w:proofErr w:type="spellEnd"/>
      <w:r w:rsidRPr="00813251">
        <w:rPr>
          <w:szCs w:val="22"/>
        </w:rPr>
        <w:t>, egzema, purpura, dilgėlinė);</w:t>
      </w:r>
    </w:p>
    <w:p w:rsidR="00680382" w:rsidRDefault="00680382" w:rsidP="00680382">
      <w:pPr>
        <w:numPr>
          <w:ilvl w:val="0"/>
          <w:numId w:val="1"/>
        </w:numPr>
        <w:rPr>
          <w:szCs w:val="22"/>
        </w:rPr>
      </w:pPr>
      <w:r w:rsidRPr="00813251">
        <w:rPr>
          <w:szCs w:val="22"/>
        </w:rPr>
        <w:t>anafilaksinis šokas.</w:t>
      </w:r>
    </w:p>
    <w:p w:rsidR="00680382" w:rsidRDefault="00680382" w:rsidP="00680382">
      <w:pPr>
        <w:ind w:left="720"/>
        <w:rPr>
          <w:szCs w:val="22"/>
        </w:rPr>
      </w:pPr>
    </w:p>
    <w:p w:rsidR="00680382" w:rsidRPr="00813251" w:rsidRDefault="00680382" w:rsidP="00680382">
      <w:pPr>
        <w:rPr>
          <w:szCs w:val="22"/>
        </w:rPr>
      </w:pPr>
      <w:r>
        <w:t>P</w:t>
      </w:r>
      <w:r w:rsidRPr="007B3B3D">
        <w:t>asireiškia retai (ne daugiau nei 1 iš 1000 žmonių)</w:t>
      </w:r>
      <w:r>
        <w:t>:</w:t>
      </w:r>
    </w:p>
    <w:p w:rsidR="00680382" w:rsidRPr="00A5173A" w:rsidRDefault="00680382" w:rsidP="00680382">
      <w:pPr>
        <w:pStyle w:val="Sraopastraipa"/>
        <w:numPr>
          <w:ilvl w:val="0"/>
          <w:numId w:val="9"/>
        </w:numPr>
        <w:rPr>
          <w:szCs w:val="22"/>
        </w:rPr>
      </w:pPr>
      <w:r w:rsidRPr="00A5173A">
        <w:rPr>
          <w:szCs w:val="22"/>
        </w:rPr>
        <w:t>baltųjų kūnelių (leukocitų) skaičiaus sumažėjimas, kuris pasireiškia prasidėjusiu karščiavimu su infekcijos simptomais arba be jų.</w:t>
      </w:r>
    </w:p>
    <w:p w:rsidR="00680382" w:rsidRDefault="00680382" w:rsidP="00680382">
      <w:pPr>
        <w:pStyle w:val="Sraopastraipa"/>
        <w:numPr>
          <w:ilvl w:val="0"/>
          <w:numId w:val="9"/>
        </w:numPr>
        <w:rPr>
          <w:szCs w:val="22"/>
        </w:rPr>
      </w:pPr>
      <w:r w:rsidRPr="00A5173A">
        <w:rPr>
          <w:szCs w:val="22"/>
        </w:rPr>
        <w:t>nenormaliai sumažėjęs kraujo plokštelių (trombocitų) skaičius</w:t>
      </w:r>
      <w:r>
        <w:rPr>
          <w:szCs w:val="22"/>
        </w:rPr>
        <w:t>, kuris</w:t>
      </w:r>
      <w:r w:rsidRPr="00A5173A">
        <w:rPr>
          <w:szCs w:val="22"/>
        </w:rPr>
        <w:t xml:space="preserve"> gali sąlygoti kraujavimą iš nosies ar dantenų.</w:t>
      </w:r>
    </w:p>
    <w:p w:rsidR="00680382" w:rsidRPr="002C2FC9" w:rsidRDefault="00680382" w:rsidP="00680382">
      <w:pPr>
        <w:pStyle w:val="Sraopastraipa"/>
        <w:numPr>
          <w:ilvl w:val="0"/>
          <w:numId w:val="9"/>
        </w:numPr>
        <w:rPr>
          <w:szCs w:val="22"/>
        </w:rPr>
      </w:pPr>
      <w:r w:rsidRPr="002C2FC9">
        <w:rPr>
          <w:szCs w:val="22"/>
        </w:rPr>
        <w:t>nenormalus raudonųjų kraujo ląstelių (eritrocitų) irimas, kuris gali sukelti mažakraujystę.</w:t>
      </w:r>
    </w:p>
    <w:p w:rsidR="00680382" w:rsidRPr="00813251" w:rsidRDefault="00680382" w:rsidP="00680382">
      <w:pPr>
        <w:rPr>
          <w:szCs w:val="22"/>
        </w:rPr>
      </w:pPr>
    </w:p>
    <w:p w:rsidR="00680382" w:rsidRPr="007B3B3D" w:rsidRDefault="00680382" w:rsidP="00680382">
      <w:pPr>
        <w:pStyle w:val="BTEMEASMCA"/>
      </w:pPr>
      <w:r w:rsidRPr="00962322">
        <w:rPr>
          <w:b/>
        </w:rPr>
        <w:t>Kiti šalutiniai poveikiai</w:t>
      </w:r>
      <w:r w:rsidRPr="00A540EC">
        <w:t xml:space="preserve"> </w:t>
      </w:r>
      <w:r>
        <w:t>(</w:t>
      </w:r>
      <w:r w:rsidRPr="007B3B3D">
        <w:t>pasireiškia retai (ne daugiau nei 1 iš 1000 žmonių)</w:t>
      </w:r>
      <w:r>
        <w:t>:</w:t>
      </w:r>
    </w:p>
    <w:p w:rsidR="00680382" w:rsidRPr="001B690F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1B690F">
        <w:rPr>
          <w:szCs w:val="22"/>
        </w:rPr>
        <w:t xml:space="preserve">mieguistumas, </w:t>
      </w:r>
      <w:r w:rsidRPr="00C84CB5">
        <w:rPr>
          <w:szCs w:val="22"/>
        </w:rPr>
        <w:t>sumažėjęs budrumas</w:t>
      </w:r>
      <w:r w:rsidRPr="001B690F">
        <w:rPr>
          <w:szCs w:val="22"/>
        </w:rPr>
        <w:t>;</w:t>
      </w:r>
    </w:p>
    <w:p w:rsidR="00680382" w:rsidRPr="00A5173A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A5173A">
        <w:rPr>
          <w:szCs w:val="22"/>
        </w:rPr>
        <w:t>sutrikęs kvėpavimas (bronchų susiaurėjimas);</w:t>
      </w:r>
    </w:p>
    <w:p w:rsidR="00680382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A5173A">
        <w:rPr>
          <w:szCs w:val="22"/>
        </w:rPr>
        <w:t xml:space="preserve">sutrikusi atmintis ir dėmesio sutelkimas, </w:t>
      </w:r>
    </w:p>
    <w:p w:rsidR="00680382" w:rsidRPr="001B690F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1B690F">
        <w:rPr>
          <w:szCs w:val="22"/>
        </w:rPr>
        <w:t>galvos sukimasis</w:t>
      </w:r>
      <w:r>
        <w:rPr>
          <w:szCs w:val="22"/>
        </w:rPr>
        <w:t>,</w:t>
      </w:r>
      <w:r w:rsidRPr="001B690F">
        <w:rPr>
          <w:szCs w:val="22"/>
        </w:rPr>
        <w:t xml:space="preserve"> </w:t>
      </w:r>
      <w:r w:rsidRPr="002C2FC9">
        <w:rPr>
          <w:szCs w:val="22"/>
        </w:rPr>
        <w:t>galvos svaigimas;</w:t>
      </w:r>
    </w:p>
    <w:p w:rsidR="00680382" w:rsidRPr="00A5173A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A5173A">
        <w:rPr>
          <w:szCs w:val="22"/>
        </w:rPr>
        <w:t xml:space="preserve">pablogėjusi judesių koordinacija, </w:t>
      </w:r>
      <w:r w:rsidRPr="002C2FC9">
        <w:rPr>
          <w:szCs w:val="22"/>
        </w:rPr>
        <w:t>sutrikusi pusiausvyra,</w:t>
      </w:r>
      <w:r>
        <w:rPr>
          <w:szCs w:val="22"/>
        </w:rPr>
        <w:t xml:space="preserve"> </w:t>
      </w:r>
      <w:r w:rsidRPr="00A5173A">
        <w:rPr>
          <w:szCs w:val="22"/>
        </w:rPr>
        <w:t>drebulys;</w:t>
      </w:r>
    </w:p>
    <w:p w:rsidR="00680382" w:rsidRPr="001B690F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>
        <w:rPr>
          <w:szCs w:val="22"/>
        </w:rPr>
        <w:t>sumišimas</w:t>
      </w:r>
      <w:r w:rsidRPr="001B690F">
        <w:rPr>
          <w:szCs w:val="22"/>
        </w:rPr>
        <w:t xml:space="preserve">, </w:t>
      </w:r>
      <w:r w:rsidRPr="00A5173A">
        <w:rPr>
          <w:szCs w:val="22"/>
        </w:rPr>
        <w:t>minčių susipainiojimas</w:t>
      </w:r>
      <w:r>
        <w:rPr>
          <w:szCs w:val="22"/>
        </w:rPr>
        <w:t xml:space="preserve">, </w:t>
      </w:r>
      <w:r w:rsidRPr="001B690F">
        <w:rPr>
          <w:szCs w:val="22"/>
        </w:rPr>
        <w:t>haliucinacijos</w:t>
      </w:r>
      <w:r>
        <w:rPr>
          <w:szCs w:val="22"/>
        </w:rPr>
        <w:t xml:space="preserve"> (nesamų dalykų jutimas)</w:t>
      </w:r>
      <w:r w:rsidRPr="001B690F">
        <w:rPr>
          <w:szCs w:val="22"/>
        </w:rPr>
        <w:t>;</w:t>
      </w:r>
    </w:p>
    <w:p w:rsidR="00680382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1B690F">
        <w:rPr>
          <w:szCs w:val="22"/>
        </w:rPr>
        <w:t xml:space="preserve">burnos džiūvimas, </w:t>
      </w:r>
    </w:p>
    <w:p w:rsidR="00680382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>
        <w:rPr>
          <w:szCs w:val="22"/>
        </w:rPr>
        <w:t>regėjimo sutrikimai (</w:t>
      </w:r>
      <w:r w:rsidRPr="001B690F">
        <w:rPr>
          <w:szCs w:val="22"/>
        </w:rPr>
        <w:t>sutrik</w:t>
      </w:r>
      <w:r>
        <w:rPr>
          <w:szCs w:val="22"/>
        </w:rPr>
        <w:t>ę</w:t>
      </w:r>
      <w:r w:rsidRPr="001B690F">
        <w:rPr>
          <w:szCs w:val="22"/>
        </w:rPr>
        <w:t>s</w:t>
      </w:r>
      <w:r>
        <w:rPr>
          <w:szCs w:val="22"/>
        </w:rPr>
        <w:t xml:space="preserve"> vaizdo fokusavimas, </w:t>
      </w:r>
      <w:r w:rsidRPr="002C2FC9">
        <w:rPr>
          <w:szCs w:val="22"/>
        </w:rPr>
        <w:t>akių vyzdžių išsiplėtimas),</w:t>
      </w:r>
    </w:p>
    <w:p w:rsidR="00680382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1B690F">
        <w:rPr>
          <w:szCs w:val="22"/>
        </w:rPr>
        <w:t>šlapimo susilaikym</w:t>
      </w:r>
      <w:r>
        <w:rPr>
          <w:szCs w:val="22"/>
        </w:rPr>
        <w:t>as</w:t>
      </w:r>
      <w:r w:rsidRPr="001B690F">
        <w:rPr>
          <w:szCs w:val="22"/>
        </w:rPr>
        <w:t xml:space="preserve">, </w:t>
      </w:r>
    </w:p>
    <w:p w:rsidR="00680382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1B690F">
        <w:rPr>
          <w:szCs w:val="22"/>
        </w:rPr>
        <w:t xml:space="preserve">vidurių užkietėjimas, </w:t>
      </w:r>
    </w:p>
    <w:p w:rsidR="00680382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A5173A">
        <w:rPr>
          <w:szCs w:val="22"/>
        </w:rPr>
        <w:t>pernelyg greitas juntamas širdies plakimas</w:t>
      </w:r>
      <w:r w:rsidRPr="001B690F">
        <w:rPr>
          <w:szCs w:val="22"/>
        </w:rPr>
        <w:t xml:space="preserve">, </w:t>
      </w:r>
    </w:p>
    <w:p w:rsidR="00680382" w:rsidRPr="001B690F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>
        <w:rPr>
          <w:szCs w:val="22"/>
        </w:rPr>
        <w:t xml:space="preserve">staigus </w:t>
      </w:r>
      <w:r w:rsidRPr="001B690F">
        <w:rPr>
          <w:szCs w:val="22"/>
        </w:rPr>
        <w:t>kraujospūd</w:t>
      </w:r>
      <w:r>
        <w:rPr>
          <w:szCs w:val="22"/>
        </w:rPr>
        <w:t>žio sumažėjimas pakeitus kūno padėtį (pvz., atsistojus)</w:t>
      </w:r>
      <w:r w:rsidRPr="001B690F">
        <w:rPr>
          <w:szCs w:val="22"/>
        </w:rPr>
        <w:t>;</w:t>
      </w:r>
    </w:p>
    <w:p w:rsidR="00680382" w:rsidRPr="00A5173A" w:rsidRDefault="00680382" w:rsidP="00680382">
      <w:pPr>
        <w:pStyle w:val="Sraopastraipa"/>
        <w:numPr>
          <w:ilvl w:val="0"/>
          <w:numId w:val="8"/>
        </w:numPr>
        <w:rPr>
          <w:szCs w:val="22"/>
        </w:rPr>
      </w:pPr>
      <w:r w:rsidRPr="00A5173A">
        <w:rPr>
          <w:szCs w:val="22"/>
        </w:rPr>
        <w:t>pykinimas, vėmimas.</w:t>
      </w:r>
    </w:p>
    <w:p w:rsidR="00680382" w:rsidRPr="00813251" w:rsidRDefault="00680382" w:rsidP="00680382">
      <w:pPr>
        <w:pStyle w:val="BTEMEASMCA"/>
      </w:pPr>
    </w:p>
    <w:p w:rsidR="00680382" w:rsidRPr="00B34FA1" w:rsidRDefault="00680382" w:rsidP="00680382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680382" w:rsidRDefault="00680382" w:rsidP="00680382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nenurodytą, pasakykite gydytojui arba vaistininkui</w:t>
      </w:r>
      <w:r>
        <w:rPr>
          <w:noProof/>
          <w:szCs w:val="24"/>
        </w:rPr>
        <w:t>.</w:t>
      </w:r>
      <w:r w:rsidRPr="00B34FA1">
        <w:rPr>
          <w:noProof/>
          <w:szCs w:val="24"/>
        </w:rPr>
        <w:t xml:space="preserve"> </w:t>
      </w:r>
      <w:r w:rsidRPr="00297A96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297A96">
          <w:rPr>
            <w:rStyle w:val="Hipersaitas"/>
            <w:noProof/>
            <w:szCs w:val="24"/>
          </w:rPr>
          <w:t>www.vvkt.lt</w:t>
        </w:r>
      </w:hyperlink>
      <w:r w:rsidRPr="00297A96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297A96">
          <w:rPr>
            <w:rStyle w:val="Hipersaitas"/>
            <w:noProof/>
            <w:szCs w:val="24"/>
          </w:rPr>
          <w:t>NepageidaujamaR@vvkt.lt</w:t>
        </w:r>
      </w:hyperlink>
      <w:r w:rsidRPr="00297A96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97A96">
          <w:rPr>
            <w:rStyle w:val="Hipersaitas"/>
            <w:noProof/>
            <w:szCs w:val="24"/>
          </w:rPr>
          <w:t>http://www.vvkt.lt</w:t>
        </w:r>
      </w:hyperlink>
      <w:r w:rsidRPr="00297A96">
        <w:rPr>
          <w:noProof/>
          <w:szCs w:val="24"/>
        </w:rPr>
        <w:t>). Pranešdami apie šalutinį poveikį galite mums padėti gauti daugiau informacijos apie šio vaisto saugumą.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1EMEASMCA"/>
      </w:pPr>
      <w:bookmarkStart w:id="10" w:name="_Toc129243143"/>
      <w:bookmarkStart w:id="11" w:name="_Toc129243268"/>
      <w:r w:rsidRPr="00813251">
        <w:t>5.</w:t>
      </w:r>
      <w:r w:rsidRPr="00813251">
        <w:tab/>
      </w:r>
      <w:r w:rsidRPr="00B34FA1">
        <w:t>Kaip laikyti</w:t>
      </w:r>
      <w:r>
        <w:t xml:space="preserve"> </w:t>
      </w:r>
      <w:proofErr w:type="spellStart"/>
      <w:r>
        <w:t>Hexapneumine</w:t>
      </w:r>
      <w:proofErr w:type="spellEnd"/>
      <w:r>
        <w:t xml:space="preserve"> </w:t>
      </w:r>
      <w:proofErr w:type="spellStart"/>
      <w:r>
        <w:t>Adults</w:t>
      </w:r>
      <w:bookmarkEnd w:id="10"/>
      <w:bookmarkEnd w:id="11"/>
      <w:proofErr w:type="spellEnd"/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agrindinistekstas"/>
        <w:spacing w:after="0"/>
      </w:pPr>
      <w:r>
        <w:t>Šį vaistą laikykite</w:t>
      </w:r>
      <w:r w:rsidRPr="00813251">
        <w:t xml:space="preserve"> vaikams nepastebimoje ir nepasiekiamoje vietoje.</w:t>
      </w:r>
    </w:p>
    <w:p w:rsidR="00680382" w:rsidRPr="00813251" w:rsidRDefault="00680382" w:rsidP="00680382">
      <w:pPr>
        <w:pStyle w:val="Pagrindinistekstas"/>
        <w:spacing w:after="0"/>
      </w:pPr>
    </w:p>
    <w:p w:rsidR="00680382" w:rsidRPr="00813251" w:rsidRDefault="00680382" w:rsidP="00680382">
      <w:pPr>
        <w:pStyle w:val="Pagrindinistekstas"/>
        <w:spacing w:after="0"/>
      </w:pPr>
      <w:r w:rsidRPr="00813251">
        <w:t>Šiam vaist</w:t>
      </w:r>
      <w:r>
        <w:t>ui</w:t>
      </w:r>
      <w:r w:rsidRPr="00813251">
        <w:t xml:space="preserve"> specialių laikymo sąlygų nereikia.</w:t>
      </w:r>
    </w:p>
    <w:p w:rsidR="00680382" w:rsidRPr="00813251" w:rsidRDefault="00680382" w:rsidP="00680382">
      <w:pPr>
        <w:pStyle w:val="Pagrindinistekstas"/>
        <w:spacing w:after="0"/>
      </w:pPr>
      <w:r w:rsidRPr="00813251">
        <w:t xml:space="preserve">Pirmą kartą atidarius buteliuką, sirupo tinkamumo laikas - 8 </w:t>
      </w:r>
      <w:r>
        <w:t>paros</w:t>
      </w:r>
      <w:r w:rsidRPr="00813251">
        <w:t>.</w:t>
      </w:r>
    </w:p>
    <w:p w:rsidR="00680382" w:rsidRPr="00813251" w:rsidRDefault="00680382" w:rsidP="00680382">
      <w:pPr>
        <w:pStyle w:val="Pagrindinistekstas"/>
        <w:spacing w:after="0"/>
      </w:pPr>
    </w:p>
    <w:p w:rsidR="00680382" w:rsidRPr="00813251" w:rsidRDefault="00680382" w:rsidP="00680382">
      <w:pPr>
        <w:pStyle w:val="Pagrindinistekstas"/>
        <w:spacing w:after="0"/>
      </w:pPr>
      <w:r w:rsidRPr="00813251">
        <w:t xml:space="preserve">Ant dėžutės ir buteliuko po „Tinka iki“ nurodytam tinkamumo laikui pasibaigus, </w:t>
      </w:r>
      <w:r>
        <w:t>šio vaisto</w:t>
      </w:r>
      <w:r w:rsidRPr="00813251">
        <w:t xml:space="preserve"> vartoti negalima. Vaistas tinka</w:t>
      </w:r>
      <w:r>
        <w:t>mas</w:t>
      </w:r>
      <w:r w:rsidRPr="00813251">
        <w:t xml:space="preserve"> vartoti iki paskutinės nurodyto mėnesio dienos.</w:t>
      </w:r>
    </w:p>
    <w:p w:rsidR="00680382" w:rsidRPr="00813251" w:rsidRDefault="00680382" w:rsidP="00680382">
      <w:pPr>
        <w:pStyle w:val="Pagrindinistekstas"/>
        <w:spacing w:after="0"/>
      </w:pPr>
    </w:p>
    <w:p w:rsidR="00680382" w:rsidRPr="00813251" w:rsidRDefault="00680382" w:rsidP="00680382">
      <w:pPr>
        <w:pStyle w:val="Pagrindinistekstas"/>
        <w:spacing w:after="0"/>
      </w:pPr>
      <w:r w:rsidRPr="00813251">
        <w:t>Vaistų negalima iš</w:t>
      </w:r>
      <w:r>
        <w:t>mesti</w:t>
      </w:r>
      <w:r w:rsidRPr="00813251">
        <w:t xml:space="preserve"> į kanalizaciją arba su buitinėmis atliekomis. Kaip </w:t>
      </w:r>
      <w:r>
        <w:t>išmesti</w:t>
      </w:r>
      <w:r w:rsidRPr="00813251">
        <w:t xml:space="preserve"> nereikalingus vaistus, klauskite vaistininko. Šios priemonės padės apsaugoti aplinką.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1EMEASMCA"/>
      </w:pPr>
      <w:bookmarkStart w:id="12" w:name="_Toc129243144"/>
      <w:bookmarkStart w:id="13" w:name="_Toc129243269"/>
      <w:r w:rsidRPr="00813251">
        <w:t>6.</w:t>
      </w:r>
      <w:r w:rsidRPr="00813251">
        <w:tab/>
      </w:r>
      <w:r w:rsidRPr="00297A96">
        <w:t>Pakuotės turinys ir kita informacija</w:t>
      </w:r>
      <w:bookmarkEnd w:id="12"/>
      <w:bookmarkEnd w:id="13"/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PI-3EMEASMCA"/>
      </w:pP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>
        <w:t xml:space="preserve"> sudėtis</w:t>
      </w:r>
    </w:p>
    <w:p w:rsidR="00680382" w:rsidRPr="00813251" w:rsidRDefault="00680382" w:rsidP="00680382">
      <w:pPr>
        <w:pStyle w:val="Pagrindinistekstas"/>
        <w:numPr>
          <w:ilvl w:val="0"/>
          <w:numId w:val="4"/>
        </w:numPr>
        <w:spacing w:after="0"/>
      </w:pPr>
      <w:r w:rsidRPr="00813251">
        <w:t xml:space="preserve">Veikliosios medžiagos yra </w:t>
      </w:r>
      <w:proofErr w:type="spellStart"/>
      <w:r w:rsidRPr="00813251">
        <w:t>folkodinas</w:t>
      </w:r>
      <w:proofErr w:type="spellEnd"/>
      <w:r w:rsidRPr="00813251">
        <w:t xml:space="preserve">, </w:t>
      </w:r>
      <w:proofErr w:type="spellStart"/>
      <w:r w:rsidRPr="00813251">
        <w:t>chlorfenamino</w:t>
      </w:r>
      <w:proofErr w:type="spellEnd"/>
      <w:r w:rsidRPr="00813251">
        <w:t xml:space="preserve"> </w:t>
      </w:r>
      <w:proofErr w:type="spellStart"/>
      <w:r w:rsidRPr="00813251">
        <w:t>maleatas</w:t>
      </w:r>
      <w:proofErr w:type="spellEnd"/>
      <w:r w:rsidRPr="00813251">
        <w:t xml:space="preserve"> ir </w:t>
      </w:r>
      <w:proofErr w:type="spellStart"/>
      <w:r w:rsidRPr="00813251">
        <w:t>biklotimolis</w:t>
      </w:r>
      <w:proofErr w:type="spellEnd"/>
      <w:r w:rsidRPr="00813251">
        <w:t xml:space="preserve">. 5 ml sirupo (viename matavimo šaukšte) yra 6 mg </w:t>
      </w:r>
      <w:proofErr w:type="spellStart"/>
      <w:r w:rsidRPr="00813251">
        <w:t>folkodino</w:t>
      </w:r>
      <w:proofErr w:type="spellEnd"/>
      <w:r w:rsidRPr="00813251">
        <w:t xml:space="preserve">, 0,6 mg </w:t>
      </w:r>
      <w:proofErr w:type="spellStart"/>
      <w:r w:rsidRPr="00813251">
        <w:t>chlorfenamino</w:t>
      </w:r>
      <w:proofErr w:type="spellEnd"/>
      <w:r w:rsidRPr="00813251">
        <w:t xml:space="preserve"> </w:t>
      </w:r>
      <w:proofErr w:type="spellStart"/>
      <w:r w:rsidRPr="00813251">
        <w:t>maleato</w:t>
      </w:r>
      <w:proofErr w:type="spellEnd"/>
      <w:r w:rsidRPr="00813251">
        <w:t xml:space="preserve">, 10 mg </w:t>
      </w:r>
      <w:proofErr w:type="spellStart"/>
      <w:r w:rsidRPr="00813251">
        <w:t>biklotimolio</w:t>
      </w:r>
      <w:proofErr w:type="spellEnd"/>
      <w:r w:rsidRPr="00813251">
        <w:t>.</w:t>
      </w:r>
    </w:p>
    <w:p w:rsidR="00680382" w:rsidRPr="00813251" w:rsidRDefault="00680382" w:rsidP="00680382">
      <w:pPr>
        <w:pStyle w:val="Sraopastraipa"/>
        <w:numPr>
          <w:ilvl w:val="0"/>
          <w:numId w:val="4"/>
        </w:numPr>
      </w:pPr>
      <w:r w:rsidRPr="00813251">
        <w:t xml:space="preserve">Pagalbinės medžiagos yra saulėlydžio geltonasis FCF (E110), sacharozė, </w:t>
      </w:r>
      <w:proofErr w:type="spellStart"/>
      <w:r w:rsidRPr="00813251">
        <w:t>Guaro</w:t>
      </w:r>
      <w:proofErr w:type="spellEnd"/>
      <w:r w:rsidRPr="00813251">
        <w:t xml:space="preserve"> </w:t>
      </w:r>
      <w:proofErr w:type="spellStart"/>
      <w:r w:rsidRPr="00813251">
        <w:t>galaktomanas</w:t>
      </w:r>
      <w:proofErr w:type="spellEnd"/>
      <w:r w:rsidRPr="00813251">
        <w:t xml:space="preserve">, natrio </w:t>
      </w:r>
      <w:proofErr w:type="spellStart"/>
      <w:r w:rsidRPr="00813251">
        <w:t>metilparahidroksibenzoatas</w:t>
      </w:r>
      <w:proofErr w:type="spellEnd"/>
      <w:r w:rsidRPr="00813251">
        <w:t xml:space="preserve"> (E219), citrinų rūgšties </w:t>
      </w:r>
      <w:proofErr w:type="spellStart"/>
      <w:r w:rsidRPr="00813251">
        <w:t>monohidratas</w:t>
      </w:r>
      <w:proofErr w:type="spellEnd"/>
      <w:r w:rsidRPr="00813251">
        <w:t>, natrio citratas, apelsinų skonį suteikianti medžiaga*, išgrynintas vanduo.</w:t>
      </w:r>
    </w:p>
    <w:p w:rsidR="00680382" w:rsidRPr="00813251" w:rsidRDefault="00680382" w:rsidP="00680382">
      <w:r w:rsidRPr="00813251">
        <w:t xml:space="preserve">*Apelsinų skonį suteikianti medžiaga: etanolis (70 %), apelsinų </w:t>
      </w:r>
      <w:proofErr w:type="spellStart"/>
      <w:r w:rsidRPr="00813251">
        <w:t>Valencia</w:t>
      </w:r>
      <w:proofErr w:type="spellEnd"/>
      <w:r w:rsidRPr="00813251">
        <w:t xml:space="preserve"> </w:t>
      </w:r>
      <w:proofErr w:type="spellStart"/>
      <w:r w:rsidRPr="00813251">
        <w:t>Floride</w:t>
      </w:r>
      <w:proofErr w:type="spellEnd"/>
      <w:r w:rsidRPr="00813251">
        <w:t xml:space="preserve"> eterinis aliejus (99,9 % ), natūralioms medžiagoms identiškos skonio medžiagos (</w:t>
      </w:r>
      <w:proofErr w:type="spellStart"/>
      <w:r w:rsidRPr="00813251">
        <w:t>levolinalolis</w:t>
      </w:r>
      <w:proofErr w:type="spellEnd"/>
      <w:r w:rsidRPr="00813251">
        <w:t xml:space="preserve">, </w:t>
      </w:r>
      <w:proofErr w:type="spellStart"/>
      <w:r w:rsidRPr="00813251">
        <w:t>citralis</w:t>
      </w:r>
      <w:proofErr w:type="spellEnd"/>
      <w:r w:rsidRPr="00813251">
        <w:t xml:space="preserve">, etilo </w:t>
      </w:r>
      <w:proofErr w:type="spellStart"/>
      <w:r w:rsidRPr="00813251">
        <w:t>butiratas</w:t>
      </w:r>
      <w:proofErr w:type="spellEnd"/>
      <w:r w:rsidRPr="00813251">
        <w:t xml:space="preserve">, etilo </w:t>
      </w:r>
      <w:proofErr w:type="spellStart"/>
      <w:r w:rsidRPr="00813251">
        <w:t>heksaonatas</w:t>
      </w:r>
      <w:proofErr w:type="spellEnd"/>
      <w:r w:rsidRPr="00813251">
        <w:t xml:space="preserve"> ir β </w:t>
      </w:r>
      <w:proofErr w:type="spellStart"/>
      <w:r w:rsidRPr="00813251">
        <w:t>jononas</w:t>
      </w:r>
      <w:proofErr w:type="spellEnd"/>
      <w:r w:rsidRPr="00813251">
        <w:t>) (0,1 proc.).</w:t>
      </w:r>
    </w:p>
    <w:p w:rsidR="00680382" w:rsidRPr="00813251" w:rsidRDefault="00680382" w:rsidP="00680382">
      <w:pPr>
        <w:pStyle w:val="PI-3EMEASMCA"/>
      </w:pPr>
    </w:p>
    <w:p w:rsidR="00680382" w:rsidRPr="00813251" w:rsidRDefault="00680382" w:rsidP="00680382">
      <w:pPr>
        <w:pStyle w:val="PI-3EMEASMCA"/>
      </w:pPr>
      <w:proofErr w:type="spellStart"/>
      <w:r w:rsidRPr="00813251">
        <w:t>Hexapneumine</w:t>
      </w:r>
      <w:proofErr w:type="spellEnd"/>
      <w:r w:rsidRPr="00813251">
        <w:t xml:space="preserve"> </w:t>
      </w:r>
      <w:proofErr w:type="spellStart"/>
      <w:r w:rsidRPr="00813251">
        <w:t>Adults</w:t>
      </w:r>
      <w:proofErr w:type="spellEnd"/>
      <w:r w:rsidRPr="00813251">
        <w:t xml:space="preserve"> išvaizda ir kiekis pakuotėje</w:t>
      </w:r>
    </w:p>
    <w:p w:rsidR="00680382" w:rsidRPr="00813251" w:rsidRDefault="00680382" w:rsidP="00680382">
      <w:pPr>
        <w:pStyle w:val="Pagrindinistekstas"/>
        <w:spacing w:after="0"/>
        <w:rPr>
          <w:szCs w:val="22"/>
        </w:rPr>
      </w:pPr>
      <w:proofErr w:type="spellStart"/>
      <w:r w:rsidRPr="00813251">
        <w:rPr>
          <w:szCs w:val="22"/>
        </w:rPr>
        <w:t>Hexapneumine</w:t>
      </w:r>
      <w:proofErr w:type="spellEnd"/>
      <w:r w:rsidRPr="00813251">
        <w:rPr>
          <w:szCs w:val="22"/>
        </w:rPr>
        <w:t xml:space="preserve"> </w:t>
      </w:r>
      <w:proofErr w:type="spellStart"/>
      <w:r w:rsidRPr="00813251">
        <w:rPr>
          <w:szCs w:val="22"/>
        </w:rPr>
        <w:t>Adults</w:t>
      </w:r>
      <w:proofErr w:type="spellEnd"/>
      <w:r w:rsidRPr="00813251">
        <w:rPr>
          <w:szCs w:val="22"/>
        </w:rPr>
        <w:t xml:space="preserve"> sirupas yra oranžinės spalvos, apelsinų skonio ir kvapo homogeninis skystis.</w:t>
      </w:r>
    </w:p>
    <w:p w:rsidR="00680382" w:rsidRPr="00813251" w:rsidRDefault="00680382" w:rsidP="00680382">
      <w:pPr>
        <w:rPr>
          <w:szCs w:val="22"/>
        </w:rPr>
      </w:pPr>
      <w:r w:rsidRPr="00813251">
        <w:rPr>
          <w:szCs w:val="22"/>
        </w:rPr>
        <w:t>Vaistas tiekiamas gintaro spalvos PVC buteliuke, kuriame yra 200 ml sirupo. Buteliukas užsuktas aliuminio apsauginiu dangteliu. Kartono dėžutėje yra buteliukas</w:t>
      </w:r>
      <w:r>
        <w:rPr>
          <w:szCs w:val="22"/>
        </w:rPr>
        <w:t xml:space="preserve">, 5 ml matavimo šaukštas </w:t>
      </w:r>
      <w:r w:rsidRPr="00813251">
        <w:rPr>
          <w:szCs w:val="22"/>
        </w:rPr>
        <w:t>ir pakuotės lapelis.</w:t>
      </w:r>
    </w:p>
    <w:p w:rsidR="00680382" w:rsidRPr="00813251" w:rsidRDefault="00680382" w:rsidP="00680382">
      <w:pPr>
        <w:pStyle w:val="BTEMEASMCA"/>
      </w:pPr>
    </w:p>
    <w:p w:rsidR="00680382" w:rsidRPr="00F51633" w:rsidRDefault="00680382" w:rsidP="00680382">
      <w:pPr>
        <w:pStyle w:val="BTEMEASMCA"/>
      </w:pPr>
      <w:r w:rsidRPr="00F51633">
        <w:t>Registruotojas ir gamintojas</w:t>
      </w:r>
    </w:p>
    <w:p w:rsidR="00680382" w:rsidRDefault="00680382" w:rsidP="00680382">
      <w:pPr>
        <w:pStyle w:val="BTEMEASMCA"/>
      </w:pPr>
    </w:p>
    <w:p w:rsidR="00680382" w:rsidRPr="00C84CB5" w:rsidRDefault="00680382" w:rsidP="00680382">
      <w:pPr>
        <w:pStyle w:val="BTEMEASMCA"/>
      </w:pPr>
      <w:r w:rsidRPr="00297A96">
        <w:t>Registruotojas</w:t>
      </w:r>
      <w:r w:rsidRPr="00C84CB5">
        <w:t xml:space="preserve"> </w:t>
      </w:r>
    </w:p>
    <w:p w:rsidR="00680382" w:rsidRPr="000B441B" w:rsidRDefault="00680382" w:rsidP="00680382">
      <w:pPr>
        <w:rPr>
          <w:szCs w:val="22"/>
        </w:rPr>
      </w:pPr>
      <w:proofErr w:type="spellStart"/>
      <w:r w:rsidRPr="000B441B">
        <w:rPr>
          <w:szCs w:val="22"/>
        </w:rPr>
        <w:t>Laboratoires</w:t>
      </w:r>
      <w:proofErr w:type="spellEnd"/>
      <w:r w:rsidRPr="000B441B">
        <w:rPr>
          <w:szCs w:val="22"/>
        </w:rPr>
        <w:t xml:space="preserve"> BOUCHARA-RECORDATI</w:t>
      </w:r>
    </w:p>
    <w:p w:rsidR="00680382" w:rsidRPr="000B441B" w:rsidRDefault="00680382" w:rsidP="00680382">
      <w:pPr>
        <w:rPr>
          <w:szCs w:val="22"/>
        </w:rPr>
      </w:pPr>
      <w:r w:rsidRPr="000B441B">
        <w:rPr>
          <w:szCs w:val="22"/>
        </w:rPr>
        <w:t xml:space="preserve">70 </w:t>
      </w:r>
      <w:proofErr w:type="spellStart"/>
      <w:r w:rsidRPr="000B441B">
        <w:rPr>
          <w:szCs w:val="22"/>
        </w:rPr>
        <w:t>Avenue</w:t>
      </w:r>
      <w:proofErr w:type="spellEnd"/>
      <w:r w:rsidRPr="000B441B">
        <w:rPr>
          <w:szCs w:val="22"/>
        </w:rPr>
        <w:t xml:space="preserve"> Du General De </w:t>
      </w:r>
      <w:proofErr w:type="spellStart"/>
      <w:r w:rsidRPr="000B441B">
        <w:rPr>
          <w:szCs w:val="22"/>
        </w:rPr>
        <w:t>Gaulle</w:t>
      </w:r>
      <w:proofErr w:type="spellEnd"/>
    </w:p>
    <w:p w:rsidR="00680382" w:rsidRPr="000B441B" w:rsidRDefault="00680382" w:rsidP="00680382">
      <w:pPr>
        <w:rPr>
          <w:szCs w:val="22"/>
        </w:rPr>
      </w:pPr>
      <w:r w:rsidRPr="000B441B">
        <w:rPr>
          <w:szCs w:val="22"/>
        </w:rPr>
        <w:t xml:space="preserve">92800 </w:t>
      </w:r>
      <w:proofErr w:type="spellStart"/>
      <w:r w:rsidRPr="000B441B">
        <w:rPr>
          <w:szCs w:val="22"/>
        </w:rPr>
        <w:t>Puteaux</w:t>
      </w:r>
      <w:proofErr w:type="spellEnd"/>
    </w:p>
    <w:p w:rsidR="00680382" w:rsidRPr="000B441B" w:rsidRDefault="00680382" w:rsidP="00680382">
      <w:pPr>
        <w:rPr>
          <w:szCs w:val="22"/>
        </w:rPr>
      </w:pPr>
      <w:r>
        <w:rPr>
          <w:szCs w:val="22"/>
        </w:rPr>
        <w:t>Prancūzija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  <w:r w:rsidRPr="00813251">
        <w:t>Gamintojas</w:t>
      </w:r>
    </w:p>
    <w:p w:rsidR="00680382" w:rsidRPr="00813251" w:rsidRDefault="00680382" w:rsidP="00680382">
      <w:pPr>
        <w:ind w:left="567" w:hanging="567"/>
      </w:pPr>
      <w:proofErr w:type="spellStart"/>
      <w:r w:rsidRPr="00813251">
        <w:t>Laboratoires</w:t>
      </w:r>
      <w:proofErr w:type="spellEnd"/>
      <w:r w:rsidRPr="00813251">
        <w:t xml:space="preserve"> BOUCHARA – RECORDATI</w:t>
      </w:r>
    </w:p>
    <w:p w:rsidR="00680382" w:rsidRPr="00813251" w:rsidRDefault="00680382" w:rsidP="00680382">
      <w:pPr>
        <w:ind w:left="567" w:hanging="567"/>
      </w:pPr>
      <w:proofErr w:type="spellStart"/>
      <w:r w:rsidRPr="00813251">
        <w:t>Parc</w:t>
      </w:r>
      <w:proofErr w:type="spellEnd"/>
      <w:r w:rsidRPr="00813251">
        <w:t xml:space="preserve"> </w:t>
      </w:r>
      <w:proofErr w:type="spellStart"/>
      <w:r w:rsidRPr="00813251">
        <w:t>Mecatronic</w:t>
      </w:r>
      <w:proofErr w:type="spellEnd"/>
      <w:r w:rsidRPr="00813251">
        <w:t xml:space="preserve"> – 03410 </w:t>
      </w:r>
      <w:proofErr w:type="spellStart"/>
      <w:r w:rsidRPr="00813251">
        <w:t>Saint</w:t>
      </w:r>
      <w:proofErr w:type="spellEnd"/>
      <w:r w:rsidRPr="00813251">
        <w:t xml:space="preserve"> – </w:t>
      </w:r>
      <w:proofErr w:type="spellStart"/>
      <w:r w:rsidRPr="00813251">
        <w:t>Victor</w:t>
      </w:r>
      <w:proofErr w:type="spellEnd"/>
    </w:p>
    <w:p w:rsidR="00680382" w:rsidRPr="00C51B08" w:rsidRDefault="00680382" w:rsidP="00680382">
      <w:pPr>
        <w:ind w:left="567" w:hanging="567"/>
      </w:pPr>
      <w:r w:rsidRPr="00813251">
        <w:t>Prancūzija</w:t>
      </w:r>
    </w:p>
    <w:p w:rsidR="00680382" w:rsidRPr="00813251" w:rsidRDefault="00680382" w:rsidP="00680382">
      <w:pPr>
        <w:pStyle w:val="BTEMEASMCA"/>
      </w:pPr>
    </w:p>
    <w:p w:rsidR="00680382" w:rsidRPr="00813251" w:rsidRDefault="00680382" w:rsidP="00680382">
      <w:pPr>
        <w:pStyle w:val="BTEMEASMCA"/>
      </w:pPr>
    </w:p>
    <w:p w:rsidR="00680382" w:rsidRPr="009D103B" w:rsidRDefault="00680382" w:rsidP="00680382">
      <w:pPr>
        <w:pStyle w:val="BTbEMEASMCA"/>
      </w:pPr>
      <w:r w:rsidRPr="004654A2">
        <w:rPr>
          <w:bCs/>
        </w:rPr>
        <w:t>Šis pakuotės lapelis</w:t>
      </w:r>
      <w:r w:rsidRPr="004654A2">
        <w:t xml:space="preserve"> paskutinį kartą </w:t>
      </w:r>
      <w:r w:rsidRPr="00C84CB5">
        <w:t>pežiūrėtas</w:t>
      </w:r>
      <w:r>
        <w:t xml:space="preserve"> 2022-06-14.</w:t>
      </w:r>
    </w:p>
    <w:p w:rsidR="00680382" w:rsidRDefault="00680382" w:rsidP="00680382"/>
    <w:p w:rsidR="00680382" w:rsidRPr="00813251" w:rsidRDefault="00680382" w:rsidP="00680382"/>
    <w:p w:rsidR="00680382" w:rsidRPr="00813251" w:rsidRDefault="00680382" w:rsidP="00680382">
      <w:r>
        <w:t>Išsami informacija apie šį vaistą</w:t>
      </w:r>
      <w:r w:rsidRPr="00813251">
        <w:t xml:space="preserve"> pateikiama Valstybinės vaistų kontrolės tarnybos prie Lietuvos Respublikos sveikatos apsaugos ministerijos </w:t>
      </w:r>
      <w:r>
        <w:t>tinklapyje</w:t>
      </w:r>
      <w:r w:rsidRPr="00813251">
        <w:t xml:space="preserve"> </w:t>
      </w:r>
      <w:hyperlink r:id="rId8" w:history="1">
        <w:r w:rsidRPr="00C51B08">
          <w:t>http://www.vvkt.lt/</w:t>
        </w:r>
      </w:hyperlink>
      <w:r>
        <w:t>.</w:t>
      </w:r>
    </w:p>
    <w:p w:rsidR="00680382" w:rsidRPr="00813251" w:rsidRDefault="00680382" w:rsidP="00680382">
      <w:pPr>
        <w:rPr>
          <w:highlight w:val="yellow"/>
        </w:rPr>
      </w:pPr>
    </w:p>
    <w:p w:rsidR="00680382" w:rsidRDefault="00680382" w:rsidP="00680382">
      <w:bookmarkStart w:id="14" w:name="_GoBack"/>
      <w:bookmarkEnd w:id="14"/>
    </w:p>
    <w:p w:rsidR="009041DB" w:rsidRDefault="009041DB"/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941"/>
    <w:multiLevelType w:val="hybridMultilevel"/>
    <w:tmpl w:val="0BBA1D4E"/>
    <w:lvl w:ilvl="0" w:tplc="105844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0372"/>
    <w:multiLevelType w:val="hybridMultilevel"/>
    <w:tmpl w:val="9CFC0BAE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77FE1"/>
    <w:multiLevelType w:val="hybridMultilevel"/>
    <w:tmpl w:val="D8745A6A"/>
    <w:lvl w:ilvl="0" w:tplc="891C7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50B9"/>
    <w:multiLevelType w:val="hybridMultilevel"/>
    <w:tmpl w:val="407C2FD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7E7895"/>
    <w:multiLevelType w:val="hybridMultilevel"/>
    <w:tmpl w:val="94BED5F4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91057"/>
    <w:multiLevelType w:val="hybridMultilevel"/>
    <w:tmpl w:val="2892AF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1C83"/>
    <w:multiLevelType w:val="hybridMultilevel"/>
    <w:tmpl w:val="11EE24A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3035D"/>
    <w:multiLevelType w:val="hybridMultilevel"/>
    <w:tmpl w:val="6614754C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05C"/>
    <w:multiLevelType w:val="hybridMultilevel"/>
    <w:tmpl w:val="82EE6A8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4677ED"/>
    <w:multiLevelType w:val="hybridMultilevel"/>
    <w:tmpl w:val="0CC2F346"/>
    <w:lvl w:ilvl="0" w:tplc="105844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7312F9"/>
    <w:multiLevelType w:val="hybridMultilevel"/>
    <w:tmpl w:val="1D9077B6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82"/>
    <w:rsid w:val="0012525B"/>
    <w:rsid w:val="00234094"/>
    <w:rsid w:val="002A211A"/>
    <w:rsid w:val="00680382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B93C9-BDEE-4002-9A50-C1B0AF9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382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8038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80382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rsid w:val="00680382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680382"/>
    <w:rPr>
      <w:noProof/>
      <w:szCs w:val="22"/>
      <w:lang w:eastAsia="en-US"/>
    </w:rPr>
  </w:style>
  <w:style w:type="paragraph" w:customStyle="1" w:styleId="PI-1EMEASMCA">
    <w:name w:val="PI-1 EMEA_SMCA"/>
    <w:basedOn w:val="Antrat2"/>
    <w:autoRedefine/>
    <w:rsid w:val="00680382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680382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680382"/>
    <w:rPr>
      <w:rFonts w:ascii="Times New Roman" w:hAnsi="Times New Roman" w:cs="Times New Roman"/>
      <w:b/>
      <w:lang w:val="en-US"/>
    </w:rPr>
  </w:style>
  <w:style w:type="character" w:customStyle="1" w:styleId="BTEMEASMCAChar">
    <w:name w:val="BT EMEA_SMCA Char"/>
    <w:link w:val="BTEMEASMCA"/>
    <w:rsid w:val="00680382"/>
    <w:rPr>
      <w:rFonts w:ascii="Times New Roman" w:hAnsi="Times New Roman" w:cs="Times New Roman"/>
      <w:noProof/>
    </w:rPr>
  </w:style>
  <w:style w:type="paragraph" w:customStyle="1" w:styleId="PI-3EMEASMCA">
    <w:name w:val="PI-3 EMEA_SMCA"/>
    <w:basedOn w:val="prastasis"/>
    <w:autoRedefine/>
    <w:rsid w:val="00680382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680382"/>
    <w:rPr>
      <w:b/>
    </w:rPr>
  </w:style>
  <w:style w:type="paragraph" w:styleId="Sraopastraipa">
    <w:name w:val="List Paragraph"/>
    <w:basedOn w:val="prastasis"/>
    <w:uiPriority w:val="34"/>
    <w:qFormat/>
    <w:rsid w:val="00680382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03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803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7494</Words>
  <Characters>4272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2022-06-15T06:35:00Z</dcterms:created>
  <dcterms:modified xsi:type="dcterms:W3CDTF">2022-06-16T06:30:00Z</dcterms:modified>
</cp:coreProperties>
</file>